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7C3D81" w14:textId="77777777" w:rsidR="0000168F" w:rsidRDefault="00000000">
      <w:pPr>
        <w:jc w:val="center"/>
        <w:rPr>
          <w:rFonts w:ascii="Calibri" w:eastAsia="Calibri" w:hAnsi="Calibri" w:cs="Calibri"/>
          <w:b/>
          <w:color w:val="000000"/>
          <w:sz w:val="32"/>
          <w:szCs w:val="32"/>
        </w:rPr>
      </w:pPr>
      <w:r>
        <w:rPr>
          <w:rFonts w:ascii="Calibri" w:eastAsia="Calibri" w:hAnsi="Calibri" w:cs="Calibri"/>
          <w:b/>
          <w:color w:val="000000"/>
          <w:sz w:val="32"/>
          <w:szCs w:val="32"/>
        </w:rPr>
        <w:t>Comité de recursos educativos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anchorId="1B3321C7" wp14:editId="13A38458">
            <wp:simplePos x="0" y="0"/>
            <wp:positionH relativeFrom="column">
              <wp:posOffset>-420413</wp:posOffset>
            </wp:positionH>
            <wp:positionV relativeFrom="paragraph">
              <wp:posOffset>-621292</wp:posOffset>
            </wp:positionV>
            <wp:extent cx="1074843" cy="1016925"/>
            <wp:effectExtent l="0" t="0" r="0" b="0"/>
            <wp:wrapNone/>
            <wp:docPr id="3" name="image1.png" descr="A picture containing circl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picture containing circle&#10;&#10;Description automatically generated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4843" cy="1016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B502C18" w14:textId="77777777" w:rsidR="0000168F" w:rsidRDefault="00000000">
      <w:pPr>
        <w:jc w:val="center"/>
        <w:rPr>
          <w:rFonts w:ascii="Calibri" w:eastAsia="Calibri" w:hAnsi="Calibri" w:cs="Calibri"/>
          <w:b/>
          <w:color w:val="000000"/>
          <w:sz w:val="32"/>
          <w:szCs w:val="32"/>
        </w:rPr>
      </w:pPr>
      <w:r>
        <w:rPr>
          <w:rFonts w:ascii="Calibri" w:eastAsia="Calibri" w:hAnsi="Calibri" w:cs="Calibri"/>
          <w:b/>
          <w:color w:val="000000"/>
          <w:sz w:val="32"/>
          <w:szCs w:val="32"/>
        </w:rPr>
        <w:t>(ERC, por sus siglas en inglés)</w:t>
      </w:r>
    </w:p>
    <w:p w14:paraId="2DB87155" w14:textId="77777777" w:rsidR="0000168F" w:rsidRDefault="00000000">
      <w:pPr>
        <w:jc w:val="center"/>
        <w:rPr>
          <w:rFonts w:ascii="Calibri" w:eastAsia="Calibri" w:hAnsi="Calibri" w:cs="Calibri"/>
          <w:b/>
          <w:color w:val="000000"/>
          <w:sz w:val="32"/>
          <w:szCs w:val="32"/>
        </w:rPr>
      </w:pPr>
      <w:r>
        <w:rPr>
          <w:rFonts w:ascii="Calibri" w:eastAsia="Calibri" w:hAnsi="Calibri" w:cs="Calibri"/>
          <w:b/>
          <w:color w:val="000000"/>
          <w:sz w:val="32"/>
          <w:szCs w:val="32"/>
        </w:rPr>
        <w:t>Clínica de los sábados para los no asegurados</w:t>
      </w:r>
    </w:p>
    <w:p w14:paraId="17E090D7" w14:textId="77777777" w:rsidR="0000168F" w:rsidRDefault="0000168F">
      <w:pPr>
        <w:jc w:val="center"/>
        <w:rPr>
          <w:rFonts w:ascii="Calibri" w:eastAsia="Calibri" w:hAnsi="Calibri" w:cs="Calibri"/>
          <w:color w:val="000000"/>
        </w:rPr>
      </w:pPr>
    </w:p>
    <w:p w14:paraId="1D213C1C" w14:textId="77777777" w:rsidR="0000168F" w:rsidRPr="00DE0DC6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 w:themeColor="text1"/>
        </w:rPr>
      </w:pPr>
      <w:r w:rsidRPr="00DE0DC6">
        <w:rPr>
          <w:rFonts w:ascii="Calibri" w:eastAsia="Calibri" w:hAnsi="Calibri" w:cs="Calibri"/>
          <w:color w:val="000000" w:themeColor="text1"/>
          <w:highlight w:val="white"/>
        </w:rPr>
        <w:t xml:space="preserve">Estos recursos pueden ayudarle a superar las barreras que enfrenta respecto a la salud. Si tiene preguntas o si le gustaría programar una cita de seguimiento, llame al </w:t>
      </w:r>
      <w:r w:rsidRPr="00DE0DC6">
        <w:rPr>
          <w:rFonts w:ascii="Calibri" w:eastAsia="Calibri" w:hAnsi="Calibri" w:cs="Calibri"/>
          <w:b/>
          <w:color w:val="000000" w:themeColor="text1"/>
          <w:highlight w:val="white"/>
        </w:rPr>
        <w:t>(414)-588-2865 y pida una cita de ERC</w:t>
      </w:r>
      <w:r w:rsidRPr="00DE0DC6">
        <w:rPr>
          <w:rFonts w:ascii="Calibri" w:eastAsia="Calibri" w:hAnsi="Calibri" w:cs="Calibri"/>
          <w:color w:val="000000" w:themeColor="text1"/>
          <w:highlight w:val="white"/>
        </w:rPr>
        <w:t xml:space="preserve"> o envíe un correo electrónico </w:t>
      </w:r>
      <w:r w:rsidRPr="00DE0DC6">
        <w:rPr>
          <w:rFonts w:ascii="Calibri" w:eastAsia="Calibri" w:hAnsi="Calibri" w:cs="Calibri"/>
          <w:b/>
          <w:color w:val="000000" w:themeColor="text1"/>
          <w:highlight w:val="white"/>
        </w:rPr>
        <w:t xml:space="preserve">a </w:t>
      </w:r>
      <w:hyperlink r:id="rId9">
        <w:r w:rsidRPr="00DE0DC6">
          <w:rPr>
            <w:rFonts w:ascii="Calibri" w:eastAsia="Calibri" w:hAnsi="Calibri" w:cs="Calibri"/>
            <w:b/>
            <w:color w:val="000000" w:themeColor="text1"/>
            <w:highlight w:val="white"/>
            <w:u w:val="single"/>
          </w:rPr>
          <w:t>ERC@mcw.edu</w:t>
        </w:r>
      </w:hyperlink>
      <w:r w:rsidRPr="00DE0DC6">
        <w:rPr>
          <w:rFonts w:ascii="Calibri" w:eastAsia="Calibri" w:hAnsi="Calibri" w:cs="Calibri"/>
          <w:color w:val="000000" w:themeColor="text1"/>
          <w:highlight w:val="white"/>
        </w:rPr>
        <w:t>. Las citas se pueden programar los sábados de 8:00 AM a 12:00 PM.</w:t>
      </w:r>
    </w:p>
    <w:p w14:paraId="1F0BB3E6" w14:textId="77777777" w:rsidR="0000168F" w:rsidRPr="00DE0DC6" w:rsidRDefault="0000168F">
      <w:pPr>
        <w:rPr>
          <w:color w:val="000000" w:themeColor="text1"/>
        </w:rPr>
      </w:pPr>
    </w:p>
    <w:p w14:paraId="1F013B19" w14:textId="77777777" w:rsidR="0000168F" w:rsidRPr="00DE0DC6" w:rsidRDefault="00000000">
      <w:pPr>
        <w:rPr>
          <w:rFonts w:ascii="Calibri" w:eastAsia="Calibri" w:hAnsi="Calibri" w:cs="Calibri"/>
          <w:b/>
          <w:color w:val="000000" w:themeColor="text1"/>
        </w:rPr>
      </w:pPr>
      <w:r w:rsidRPr="00DE0DC6">
        <w:rPr>
          <w:rFonts w:ascii="Calibri" w:eastAsia="Calibri" w:hAnsi="Calibri" w:cs="Calibri"/>
          <w:b/>
          <w:color w:val="000000" w:themeColor="text1"/>
        </w:rPr>
        <w:t>YMCA de Milwaukee Metropolitano - Membresía &amp; Ayuda financiera del programa</w:t>
      </w:r>
    </w:p>
    <w:p w14:paraId="0D44FEEF" w14:textId="77777777" w:rsidR="0000168F" w:rsidRPr="00DE0DC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 w:themeColor="text1"/>
        </w:rPr>
      </w:pPr>
      <w:r w:rsidRPr="00DE0DC6">
        <w:rPr>
          <w:rFonts w:ascii="Calibri" w:eastAsia="Calibri" w:hAnsi="Calibri" w:cs="Calibri"/>
          <w:b/>
          <w:color w:val="000000" w:themeColor="text1"/>
        </w:rPr>
        <w:t>Descripción:</w:t>
      </w:r>
      <w:r w:rsidRPr="00DE0DC6">
        <w:rPr>
          <w:rFonts w:ascii="Calibri" w:eastAsia="Calibri" w:hAnsi="Calibri" w:cs="Calibri"/>
          <w:color w:val="000000" w:themeColor="text1"/>
        </w:rPr>
        <w:t xml:space="preserve"> </w:t>
      </w:r>
      <w:r w:rsidRPr="00DE0DC6">
        <w:rPr>
          <w:rFonts w:ascii="Calibri" w:eastAsia="Calibri" w:hAnsi="Calibri" w:cs="Calibri"/>
          <w:b/>
          <w:color w:val="000000" w:themeColor="text1"/>
          <w:highlight w:val="white"/>
          <w:u w:val="single"/>
        </w:rPr>
        <w:t>Membresía para todos</w:t>
      </w:r>
      <w:r w:rsidRPr="00DE0DC6">
        <w:rPr>
          <w:rFonts w:ascii="Calibri" w:eastAsia="Calibri" w:hAnsi="Calibri" w:cs="Calibri"/>
          <w:b/>
          <w:color w:val="000000" w:themeColor="text1"/>
          <w:highlight w:val="white"/>
        </w:rPr>
        <w:t xml:space="preserve"> </w:t>
      </w:r>
      <w:r w:rsidRPr="00DE0DC6">
        <w:rPr>
          <w:rFonts w:ascii="Calibri" w:eastAsia="Calibri" w:hAnsi="Calibri" w:cs="Calibri"/>
          <w:color w:val="000000" w:themeColor="text1"/>
          <w:highlight w:val="white"/>
        </w:rPr>
        <w:t>asegura que todos pertenecen en el YMCA, independientemente de su nivel de ingreso. El Y tiene un modelo de fijación de precios que hace accesible y asequible la membresía como resultado de una variedad de contribuciones a su campaña anual. Hay una variedad de opciones para hacer ejercicio, incluso los aeróbicos acuáticos.</w:t>
      </w:r>
    </w:p>
    <w:p w14:paraId="2AF4C9ED" w14:textId="77777777" w:rsidR="0000168F" w:rsidRPr="00DE0DC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 w:themeColor="text1"/>
        </w:rPr>
      </w:pPr>
      <w:r w:rsidRPr="00DE0DC6">
        <w:rPr>
          <w:rFonts w:ascii="Calibri" w:eastAsia="Calibri" w:hAnsi="Calibri" w:cs="Calibri"/>
          <w:b/>
          <w:color w:val="000000" w:themeColor="text1"/>
        </w:rPr>
        <w:t>Sito web:</w:t>
      </w:r>
      <w:r w:rsidRPr="00DE0DC6">
        <w:rPr>
          <w:rFonts w:ascii="Calibri" w:eastAsia="Calibri" w:hAnsi="Calibri" w:cs="Calibri"/>
          <w:color w:val="000000" w:themeColor="text1"/>
        </w:rPr>
        <w:t xml:space="preserve"> </w:t>
      </w:r>
      <w:hyperlink r:id="rId10">
        <w:r w:rsidRPr="00DE0DC6">
          <w:rPr>
            <w:rFonts w:ascii="Calibri" w:eastAsia="Calibri" w:hAnsi="Calibri" w:cs="Calibri"/>
            <w:color w:val="000000" w:themeColor="text1"/>
            <w:u w:val="single"/>
          </w:rPr>
          <w:t>https://www.ymcamke.org/membership/membership-rates/</w:t>
        </w:r>
      </w:hyperlink>
      <w:r w:rsidRPr="00DE0DC6">
        <w:rPr>
          <w:rFonts w:ascii="Calibri" w:eastAsia="Calibri" w:hAnsi="Calibri" w:cs="Calibri"/>
          <w:color w:val="000000" w:themeColor="text1"/>
        </w:rPr>
        <w:t xml:space="preserve"> </w:t>
      </w:r>
    </w:p>
    <w:p w14:paraId="0BF35E4B" w14:textId="77777777" w:rsidR="0000168F" w:rsidRPr="00DE0DC6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 w:themeColor="text1"/>
        </w:rPr>
      </w:pPr>
      <w:r w:rsidRPr="00DE0DC6">
        <w:rPr>
          <w:rFonts w:ascii="Calibri" w:eastAsia="Calibri" w:hAnsi="Calibri" w:cs="Calibri"/>
          <w:color w:val="000000" w:themeColor="text1"/>
        </w:rPr>
        <w:t>Desplácese hacia abajo a “</w:t>
      </w:r>
      <w:r w:rsidRPr="00DE0DC6">
        <w:rPr>
          <w:rFonts w:ascii="Calibri" w:eastAsia="Calibri" w:hAnsi="Calibri" w:cs="Calibri"/>
          <w:color w:val="000000" w:themeColor="text1"/>
          <w:highlight w:val="white"/>
        </w:rPr>
        <w:t>Membresía para todos</w:t>
      </w:r>
      <w:r w:rsidRPr="00DE0DC6">
        <w:rPr>
          <w:rFonts w:ascii="Calibri" w:eastAsia="Calibri" w:hAnsi="Calibri" w:cs="Calibri"/>
          <w:color w:val="000000" w:themeColor="text1"/>
        </w:rPr>
        <w:t xml:space="preserve">” y haga clic en “complete nuestra solicitud en línea.” </w:t>
      </w:r>
    </w:p>
    <w:p w14:paraId="12752AE1" w14:textId="77777777" w:rsidR="0000168F" w:rsidRPr="00DE0DC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 w:themeColor="text1"/>
        </w:rPr>
      </w:pPr>
      <w:r w:rsidRPr="00DE0DC6">
        <w:rPr>
          <w:rFonts w:ascii="Calibri" w:eastAsia="Calibri" w:hAnsi="Calibri" w:cs="Calibri"/>
          <w:b/>
          <w:color w:val="000000" w:themeColor="text1"/>
        </w:rPr>
        <w:t>Dirección:</w:t>
      </w:r>
      <w:r w:rsidRPr="00DE0DC6">
        <w:rPr>
          <w:rFonts w:ascii="Calibri" w:eastAsia="Calibri" w:hAnsi="Calibri" w:cs="Calibri"/>
          <w:color w:val="000000" w:themeColor="text1"/>
        </w:rPr>
        <w:t xml:space="preserve"> Ubicaciones múltiples</w:t>
      </w:r>
    </w:p>
    <w:p w14:paraId="33FAC617" w14:textId="77777777" w:rsidR="0000168F" w:rsidRPr="00DE0DC6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 w:themeColor="text1"/>
        </w:rPr>
      </w:pPr>
      <w:r w:rsidRPr="00DE0DC6">
        <w:rPr>
          <w:rFonts w:ascii="Calibri" w:eastAsia="Calibri" w:hAnsi="Calibri" w:cs="Calibri"/>
          <w:color w:val="000000" w:themeColor="text1"/>
        </w:rPr>
        <w:t>1350 W. North Avenue Milwaukee, WI 53205</w:t>
      </w:r>
    </w:p>
    <w:p w14:paraId="368E3DB8" w14:textId="77777777" w:rsidR="0000168F" w:rsidRPr="00DE0DC6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 w:themeColor="text1"/>
        </w:rPr>
      </w:pPr>
      <w:r w:rsidRPr="00DE0DC6">
        <w:rPr>
          <w:rFonts w:ascii="Calibri" w:eastAsia="Calibri" w:hAnsi="Calibri" w:cs="Calibri"/>
          <w:color w:val="000000" w:themeColor="text1"/>
        </w:rPr>
        <w:t xml:space="preserve">4340 </w:t>
      </w:r>
      <w:proofErr w:type="gramStart"/>
      <w:r w:rsidRPr="00DE0DC6">
        <w:rPr>
          <w:rFonts w:ascii="Calibri" w:eastAsia="Calibri" w:hAnsi="Calibri" w:cs="Calibri"/>
          <w:color w:val="000000" w:themeColor="text1"/>
        </w:rPr>
        <w:t>N.</w:t>
      </w:r>
      <w:proofErr w:type="gramEnd"/>
      <w:r w:rsidRPr="00DE0DC6">
        <w:rPr>
          <w:rFonts w:ascii="Calibri" w:eastAsia="Calibri" w:hAnsi="Calibri" w:cs="Calibri"/>
          <w:color w:val="000000" w:themeColor="text1"/>
        </w:rPr>
        <w:t xml:space="preserve"> 46</w:t>
      </w:r>
      <w:r w:rsidRPr="00DE0DC6">
        <w:rPr>
          <w:rFonts w:ascii="Calibri" w:eastAsia="Calibri" w:hAnsi="Calibri" w:cs="Calibri"/>
          <w:color w:val="000000" w:themeColor="text1"/>
          <w:vertAlign w:val="superscript"/>
        </w:rPr>
        <w:t>th</w:t>
      </w:r>
      <w:r w:rsidRPr="00DE0DC6">
        <w:rPr>
          <w:rFonts w:ascii="Calibri" w:eastAsia="Calibri" w:hAnsi="Calibri" w:cs="Calibri"/>
          <w:color w:val="000000" w:themeColor="text1"/>
        </w:rPr>
        <w:t xml:space="preserve"> Street Milwaukee, WI 53216</w:t>
      </w:r>
    </w:p>
    <w:p w14:paraId="09E27BC3" w14:textId="77777777" w:rsidR="0000168F" w:rsidRPr="00DE0DC6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 w:themeColor="text1"/>
        </w:rPr>
      </w:pPr>
      <w:r w:rsidRPr="00DE0DC6">
        <w:rPr>
          <w:rFonts w:ascii="Calibri" w:eastAsia="Calibri" w:hAnsi="Calibri" w:cs="Calibri"/>
          <w:color w:val="000000" w:themeColor="text1"/>
        </w:rPr>
        <w:t xml:space="preserve">9250 </w:t>
      </w:r>
      <w:proofErr w:type="gramStart"/>
      <w:r w:rsidRPr="00DE0DC6">
        <w:rPr>
          <w:rFonts w:ascii="Calibri" w:eastAsia="Calibri" w:hAnsi="Calibri" w:cs="Calibri"/>
          <w:color w:val="000000" w:themeColor="text1"/>
        </w:rPr>
        <w:t>N.</w:t>
      </w:r>
      <w:proofErr w:type="gramEnd"/>
      <w:r w:rsidRPr="00DE0DC6">
        <w:rPr>
          <w:rFonts w:ascii="Calibri" w:eastAsia="Calibri" w:hAnsi="Calibri" w:cs="Calibri"/>
          <w:color w:val="000000" w:themeColor="text1"/>
        </w:rPr>
        <w:t xml:space="preserve"> Green Bay Road Milwaukee, WI 53209</w:t>
      </w:r>
    </w:p>
    <w:p w14:paraId="50B298FE" w14:textId="77777777" w:rsidR="0000168F" w:rsidRPr="00DE0DC6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 w:themeColor="text1"/>
        </w:rPr>
      </w:pPr>
      <w:r w:rsidRPr="00DE0DC6">
        <w:rPr>
          <w:rFonts w:ascii="Calibri" w:eastAsia="Calibri" w:hAnsi="Calibri" w:cs="Calibri"/>
          <w:color w:val="000000" w:themeColor="text1"/>
        </w:rPr>
        <w:t>161 W. Wisconsin Avenue Milwaukee 53203 (cerrado temporalmente)</w:t>
      </w:r>
    </w:p>
    <w:p w14:paraId="6EA4281B" w14:textId="77777777" w:rsidR="0000168F" w:rsidRPr="00DE0DC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 w:themeColor="text1"/>
        </w:rPr>
      </w:pPr>
      <w:r w:rsidRPr="00DE0DC6">
        <w:rPr>
          <w:rFonts w:ascii="Calibri" w:eastAsia="Calibri" w:hAnsi="Calibri" w:cs="Calibri"/>
          <w:b/>
          <w:color w:val="000000" w:themeColor="text1"/>
        </w:rPr>
        <w:t xml:space="preserve">Horas: </w:t>
      </w:r>
      <w:r w:rsidRPr="00DE0DC6">
        <w:rPr>
          <w:rFonts w:ascii="Calibri" w:eastAsia="Calibri" w:hAnsi="Calibri" w:cs="Calibri"/>
          <w:color w:val="000000" w:themeColor="text1"/>
        </w:rPr>
        <w:t>Varían con la ubicación</w:t>
      </w:r>
    </w:p>
    <w:p w14:paraId="2AA379DD" w14:textId="77777777" w:rsidR="0000168F" w:rsidRPr="00DE0DC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 w:themeColor="text1"/>
        </w:rPr>
      </w:pPr>
      <w:r w:rsidRPr="00DE0DC6">
        <w:rPr>
          <w:rFonts w:ascii="Calibri" w:eastAsia="Calibri" w:hAnsi="Calibri" w:cs="Calibri"/>
          <w:b/>
          <w:color w:val="000000" w:themeColor="text1"/>
        </w:rPr>
        <w:t>Información de contacto:</w:t>
      </w:r>
    </w:p>
    <w:p w14:paraId="5C86D5E5" w14:textId="77777777" w:rsidR="0000168F" w:rsidRPr="00DE0DC6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 w:themeColor="text1"/>
        </w:rPr>
      </w:pPr>
      <w:r w:rsidRPr="00DE0DC6">
        <w:rPr>
          <w:rFonts w:ascii="Calibri" w:eastAsia="Calibri" w:hAnsi="Calibri" w:cs="Calibri"/>
          <w:color w:val="000000" w:themeColor="text1"/>
        </w:rPr>
        <w:t xml:space="preserve">Correo electrónico: </w:t>
      </w:r>
      <w:hyperlink r:id="rId11">
        <w:r w:rsidRPr="00DE0DC6">
          <w:rPr>
            <w:rFonts w:ascii="Calibri" w:eastAsia="Calibri" w:hAnsi="Calibri" w:cs="Calibri"/>
            <w:color w:val="000000" w:themeColor="text1"/>
            <w:u w:val="single"/>
          </w:rPr>
          <w:t>info@ymcamke.org</w:t>
        </w:r>
      </w:hyperlink>
    </w:p>
    <w:p w14:paraId="3BC89E63" w14:textId="77777777" w:rsidR="0000168F" w:rsidRPr="00DE0DC6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 w:themeColor="text1"/>
        </w:rPr>
      </w:pPr>
      <w:r w:rsidRPr="00DE0DC6">
        <w:rPr>
          <w:rFonts w:ascii="Calibri" w:eastAsia="Calibri" w:hAnsi="Calibri" w:cs="Calibri"/>
          <w:color w:val="000000" w:themeColor="text1"/>
        </w:rPr>
        <w:t>Teléfono: (414) 354-9622</w:t>
      </w:r>
    </w:p>
    <w:p w14:paraId="1A7120E5" w14:textId="77777777" w:rsidR="0000168F" w:rsidRPr="00DE0DC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 w:themeColor="text1"/>
        </w:rPr>
      </w:pPr>
      <w:r w:rsidRPr="00DE0DC6">
        <w:rPr>
          <w:rFonts w:ascii="Calibri" w:eastAsia="Calibri" w:hAnsi="Calibri" w:cs="Calibri"/>
          <w:b/>
          <w:color w:val="000000" w:themeColor="text1"/>
        </w:rPr>
        <w:t xml:space="preserve">Requisitos: </w:t>
      </w:r>
    </w:p>
    <w:p w14:paraId="0107BE5F" w14:textId="77777777" w:rsidR="0000168F" w:rsidRPr="00DE0DC6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 w:themeColor="text1"/>
        </w:rPr>
      </w:pPr>
      <w:r w:rsidRPr="00DE0DC6">
        <w:rPr>
          <w:rFonts w:ascii="Calibri" w:eastAsia="Calibri" w:hAnsi="Calibri" w:cs="Calibri"/>
          <w:color w:val="000000" w:themeColor="text1"/>
        </w:rPr>
        <w:t xml:space="preserve">Tener una dirección permanente en el área del servicio </w:t>
      </w:r>
    </w:p>
    <w:p w14:paraId="211EF970" w14:textId="77777777" w:rsidR="0000168F" w:rsidRPr="00DE0DC6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 w:themeColor="text1"/>
        </w:rPr>
      </w:pPr>
      <w:r w:rsidRPr="00DE0DC6">
        <w:rPr>
          <w:rFonts w:ascii="Calibri" w:eastAsia="Calibri" w:hAnsi="Calibri" w:cs="Calibri"/>
          <w:color w:val="000000" w:themeColor="text1"/>
        </w:rPr>
        <w:t xml:space="preserve">Calificar para ayuda del estado o gobierno </w:t>
      </w:r>
    </w:p>
    <w:p w14:paraId="3C53F6A2" w14:textId="77777777" w:rsidR="0000168F" w:rsidRPr="00DE0DC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b/>
          <w:color w:val="000000" w:themeColor="text1"/>
        </w:rPr>
      </w:pPr>
      <w:r w:rsidRPr="00DE0DC6">
        <w:rPr>
          <w:rFonts w:ascii="Calibri" w:eastAsia="Calibri" w:hAnsi="Calibri" w:cs="Calibri"/>
          <w:b/>
          <w:color w:val="000000" w:themeColor="text1"/>
        </w:rPr>
        <w:t>Lo que necesita traer cuando se apunta:</w:t>
      </w:r>
    </w:p>
    <w:p w14:paraId="7C298BFD" w14:textId="7922F595" w:rsidR="0000168F" w:rsidRPr="00DE0DC6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b/>
          <w:color w:val="000000" w:themeColor="text1"/>
          <w:highlight w:val="white"/>
        </w:rPr>
      </w:pPr>
      <w:r w:rsidRPr="00DE0DC6">
        <w:rPr>
          <w:rFonts w:ascii="Calibri" w:eastAsia="Calibri" w:hAnsi="Calibri" w:cs="Calibri"/>
          <w:color w:val="000000" w:themeColor="text1"/>
        </w:rPr>
        <w:t xml:space="preserve">Verificación de ingresos: carta de beneficios del estado, la tarjeta de </w:t>
      </w:r>
      <w:proofErr w:type="spellStart"/>
      <w:r w:rsidRPr="00DE0DC6">
        <w:rPr>
          <w:rFonts w:ascii="Calibri" w:eastAsia="Calibri" w:hAnsi="Calibri" w:cs="Calibri"/>
          <w:color w:val="000000" w:themeColor="text1"/>
        </w:rPr>
        <w:t>Food</w:t>
      </w:r>
      <w:proofErr w:type="spellEnd"/>
      <w:r w:rsidRPr="00DE0DC6">
        <w:rPr>
          <w:rFonts w:ascii="Calibri" w:eastAsia="Calibri" w:hAnsi="Calibri" w:cs="Calibri"/>
          <w:color w:val="000000" w:themeColor="text1"/>
        </w:rPr>
        <w:t xml:space="preserve"> Share, carta de desempleo, verificación de SSI, o verificación de discapacidad </w:t>
      </w:r>
    </w:p>
    <w:p w14:paraId="60EC570E" w14:textId="77777777" w:rsidR="0000168F" w:rsidRPr="00DE0DC6" w:rsidRDefault="0000168F">
      <w:pPr>
        <w:rPr>
          <w:rFonts w:ascii="Calibri" w:eastAsia="Calibri" w:hAnsi="Calibri" w:cs="Calibri"/>
          <w:b/>
          <w:color w:val="000000" w:themeColor="text1"/>
          <w:highlight w:val="white"/>
        </w:rPr>
      </w:pPr>
    </w:p>
    <w:p w14:paraId="65D48E5F" w14:textId="77777777" w:rsidR="0000168F" w:rsidRPr="00DE0DC6" w:rsidRDefault="00000000">
      <w:pPr>
        <w:rPr>
          <w:rFonts w:ascii="Calibri" w:eastAsia="Calibri" w:hAnsi="Calibri" w:cs="Calibri"/>
          <w:b/>
          <w:color w:val="000000" w:themeColor="text1"/>
        </w:rPr>
      </w:pPr>
      <w:r w:rsidRPr="00DE0DC6">
        <w:rPr>
          <w:rFonts w:ascii="Calibri" w:eastAsia="Calibri" w:hAnsi="Calibri" w:cs="Calibri"/>
          <w:b/>
          <w:color w:val="000000" w:themeColor="text1"/>
          <w:highlight w:val="white"/>
        </w:rPr>
        <w:t xml:space="preserve">Dr. Martin Luther King Jr. </w:t>
      </w:r>
      <w:proofErr w:type="spellStart"/>
      <w:r w:rsidRPr="00DE0DC6">
        <w:rPr>
          <w:rFonts w:ascii="Calibri" w:eastAsia="Calibri" w:hAnsi="Calibri" w:cs="Calibri"/>
          <w:b/>
          <w:color w:val="000000" w:themeColor="text1"/>
          <w:highlight w:val="white"/>
        </w:rPr>
        <w:t>Community</w:t>
      </w:r>
      <w:proofErr w:type="spellEnd"/>
      <w:r w:rsidRPr="00DE0DC6">
        <w:rPr>
          <w:rFonts w:ascii="Calibri" w:eastAsia="Calibri" w:hAnsi="Calibri" w:cs="Calibri"/>
          <w:b/>
          <w:color w:val="000000" w:themeColor="text1"/>
          <w:highlight w:val="white"/>
        </w:rPr>
        <w:t xml:space="preserve"> Center (centro comunitario)</w:t>
      </w:r>
    </w:p>
    <w:p w14:paraId="2666CDFF" w14:textId="31567E03" w:rsidR="0000168F" w:rsidRPr="00DE0DC6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 w:themeColor="text1"/>
        </w:rPr>
      </w:pPr>
      <w:r w:rsidRPr="00DE0DC6">
        <w:rPr>
          <w:rFonts w:ascii="Calibri" w:eastAsia="Calibri" w:hAnsi="Calibri" w:cs="Calibri"/>
          <w:b/>
          <w:color w:val="000000" w:themeColor="text1"/>
        </w:rPr>
        <w:t>Descripción:</w:t>
      </w:r>
      <w:r w:rsidRPr="00DE0DC6">
        <w:rPr>
          <w:rFonts w:ascii="Calibri" w:eastAsia="Calibri" w:hAnsi="Calibri" w:cs="Calibri"/>
          <w:color w:val="000000" w:themeColor="text1"/>
        </w:rPr>
        <w:t xml:space="preserve"> Localizado en King Park, el centro comunitario de Dr. Martin Luther King Jr. sirve el lado oeste de Milwaukee y ofrece una amplia variedad de oportunidades para aptitud física, </w:t>
      </w:r>
      <w:sdt>
        <w:sdtPr>
          <w:rPr>
            <w:color w:val="000000" w:themeColor="text1"/>
          </w:rPr>
          <w:tag w:val="goog_rdk_1"/>
          <w:id w:val="-296229281"/>
        </w:sdtPr>
        <w:sdtContent>
          <w:r w:rsidRPr="00DE0DC6">
            <w:rPr>
              <w:rFonts w:ascii="Calibri" w:eastAsia="Calibri" w:hAnsi="Calibri" w:cs="Calibri"/>
              <w:color w:val="000000" w:themeColor="text1"/>
            </w:rPr>
            <w:t xml:space="preserve">recreación </w:t>
          </w:r>
        </w:sdtContent>
      </w:sdt>
      <w:r w:rsidRPr="00DE0DC6">
        <w:rPr>
          <w:rFonts w:ascii="Calibri" w:eastAsia="Calibri" w:hAnsi="Calibri" w:cs="Calibri"/>
          <w:color w:val="000000" w:themeColor="text1"/>
        </w:rPr>
        <w:t>y otros programas para los residentes del área. La membresía incluye acceso al gimnasio, al salón de pesas y al cuadrilátero de boxeo.</w:t>
      </w:r>
    </w:p>
    <w:p w14:paraId="50F9704D" w14:textId="77777777" w:rsidR="0000168F" w:rsidRPr="00DE0DC6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 w:themeColor="text1"/>
        </w:rPr>
      </w:pPr>
      <w:r w:rsidRPr="00DE0DC6">
        <w:rPr>
          <w:rFonts w:ascii="Calibri" w:eastAsia="Calibri" w:hAnsi="Calibri" w:cs="Calibri"/>
          <w:b/>
          <w:color w:val="000000" w:themeColor="text1"/>
        </w:rPr>
        <w:t>Sitio web:</w:t>
      </w:r>
      <w:r w:rsidRPr="00DE0DC6">
        <w:rPr>
          <w:rFonts w:ascii="Calibri" w:eastAsia="Calibri" w:hAnsi="Calibri" w:cs="Calibri"/>
          <w:color w:val="000000" w:themeColor="text1"/>
        </w:rPr>
        <w:t xml:space="preserve"> </w:t>
      </w:r>
      <w:hyperlink r:id="rId12">
        <w:r w:rsidRPr="00DE0DC6">
          <w:rPr>
            <w:rFonts w:ascii="Calibri" w:eastAsia="Calibri" w:hAnsi="Calibri" w:cs="Calibri"/>
            <w:color w:val="000000" w:themeColor="text1"/>
            <w:u w:val="single"/>
          </w:rPr>
          <w:t>https://county.milwaukee.gov/EN/Parks/Explore/Community-Centers/MLK-Center</w:t>
        </w:r>
      </w:hyperlink>
      <w:r w:rsidRPr="00DE0DC6">
        <w:rPr>
          <w:rFonts w:ascii="Calibri" w:eastAsia="Calibri" w:hAnsi="Calibri" w:cs="Calibri"/>
          <w:color w:val="000000" w:themeColor="text1"/>
        </w:rPr>
        <w:t xml:space="preserve"> </w:t>
      </w:r>
    </w:p>
    <w:p w14:paraId="0C560A73" w14:textId="77777777" w:rsidR="0000168F" w:rsidRPr="00DE0DC6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 w:themeColor="text1"/>
        </w:rPr>
      </w:pPr>
      <w:r w:rsidRPr="00DE0DC6">
        <w:rPr>
          <w:rFonts w:ascii="Calibri" w:eastAsia="Calibri" w:hAnsi="Calibri" w:cs="Calibri"/>
          <w:b/>
          <w:color w:val="000000" w:themeColor="text1"/>
        </w:rPr>
        <w:t>Dirección:</w:t>
      </w:r>
      <w:r w:rsidRPr="00DE0DC6">
        <w:rPr>
          <w:rFonts w:ascii="Calibri" w:eastAsia="Calibri" w:hAnsi="Calibri" w:cs="Calibri"/>
          <w:color w:val="000000" w:themeColor="text1"/>
        </w:rPr>
        <w:t xml:space="preserve"> 1531 W. </w:t>
      </w:r>
      <w:proofErr w:type="spellStart"/>
      <w:r w:rsidRPr="00DE0DC6">
        <w:rPr>
          <w:rFonts w:ascii="Calibri" w:eastAsia="Calibri" w:hAnsi="Calibri" w:cs="Calibri"/>
          <w:color w:val="000000" w:themeColor="text1"/>
        </w:rPr>
        <w:t>Vliet</w:t>
      </w:r>
      <w:proofErr w:type="spellEnd"/>
      <w:r w:rsidRPr="00DE0DC6">
        <w:rPr>
          <w:rFonts w:ascii="Calibri" w:eastAsia="Calibri" w:hAnsi="Calibri" w:cs="Calibri"/>
          <w:color w:val="000000" w:themeColor="text1"/>
        </w:rPr>
        <w:t xml:space="preserve"> St., Milwaukee, WI 53233</w:t>
      </w:r>
    </w:p>
    <w:p w14:paraId="5BDB9466" w14:textId="77777777" w:rsidR="0000168F" w:rsidRPr="00DE0DC6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 w:themeColor="text1"/>
        </w:rPr>
      </w:pPr>
      <w:r w:rsidRPr="00DE0DC6">
        <w:rPr>
          <w:rFonts w:ascii="Calibri" w:eastAsia="Calibri" w:hAnsi="Calibri" w:cs="Calibri"/>
          <w:b/>
          <w:color w:val="000000" w:themeColor="text1"/>
        </w:rPr>
        <w:lastRenderedPageBreak/>
        <w:t xml:space="preserve">Horas: </w:t>
      </w:r>
    </w:p>
    <w:p w14:paraId="11D8F6DB" w14:textId="77777777" w:rsidR="0000168F" w:rsidRPr="00DE0DC6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 w:themeColor="text1"/>
        </w:rPr>
      </w:pPr>
      <w:r w:rsidRPr="00DE0DC6">
        <w:rPr>
          <w:rFonts w:ascii="Calibri" w:eastAsia="Calibri" w:hAnsi="Calibri" w:cs="Calibri"/>
          <w:color w:val="000000" w:themeColor="text1"/>
        </w:rPr>
        <w:t>Lunes – viernes: 8 AM – 7:30 PM</w:t>
      </w:r>
    </w:p>
    <w:p w14:paraId="4B82F551" w14:textId="77777777" w:rsidR="0000168F" w:rsidRPr="00DE0DC6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 w:themeColor="text1"/>
        </w:rPr>
      </w:pPr>
      <w:r w:rsidRPr="00DE0DC6">
        <w:rPr>
          <w:rFonts w:ascii="Calibri" w:eastAsia="Calibri" w:hAnsi="Calibri" w:cs="Calibri"/>
          <w:color w:val="000000" w:themeColor="text1"/>
        </w:rPr>
        <w:t>Sábado – domingo: Cerrado (Solamente abierto para alquileres privados)</w:t>
      </w:r>
    </w:p>
    <w:p w14:paraId="7A0A0262" w14:textId="77777777" w:rsidR="0000168F" w:rsidRPr="00DE0DC6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 w:themeColor="text1"/>
        </w:rPr>
      </w:pPr>
      <w:r w:rsidRPr="00DE0DC6">
        <w:rPr>
          <w:rFonts w:ascii="Calibri" w:eastAsia="Calibri" w:hAnsi="Calibri" w:cs="Calibri"/>
          <w:b/>
          <w:color w:val="000000" w:themeColor="text1"/>
        </w:rPr>
        <w:t>Información de contacto</w:t>
      </w:r>
    </w:p>
    <w:p w14:paraId="6D0A6142" w14:textId="77777777" w:rsidR="0000168F" w:rsidRPr="00DE0DC6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 w:themeColor="text1"/>
        </w:rPr>
      </w:pPr>
      <w:r w:rsidRPr="00DE0DC6">
        <w:rPr>
          <w:rFonts w:ascii="Calibri" w:eastAsia="Calibri" w:hAnsi="Calibri" w:cs="Calibri"/>
          <w:color w:val="000000" w:themeColor="text1"/>
        </w:rPr>
        <w:t xml:space="preserve">Correo electrónico: </w:t>
      </w:r>
      <w:hyperlink r:id="rId13">
        <w:r w:rsidRPr="00DE0DC6">
          <w:rPr>
            <w:rFonts w:ascii="Calibri" w:eastAsia="Calibri" w:hAnsi="Calibri" w:cs="Calibri"/>
            <w:color w:val="000000" w:themeColor="text1"/>
            <w:u w:val="single"/>
          </w:rPr>
          <w:t>ParksKingCC@milwaukeecountywi.gov</w:t>
        </w:r>
      </w:hyperlink>
      <w:r w:rsidRPr="00DE0DC6">
        <w:rPr>
          <w:rFonts w:ascii="Calibri" w:eastAsia="Calibri" w:hAnsi="Calibri" w:cs="Calibri"/>
          <w:color w:val="000000" w:themeColor="text1"/>
          <w:u w:val="single"/>
        </w:rPr>
        <w:t xml:space="preserve"> </w:t>
      </w:r>
    </w:p>
    <w:p w14:paraId="42422453" w14:textId="77777777" w:rsidR="0000168F" w:rsidRPr="00DE0DC6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 w:themeColor="text1"/>
        </w:rPr>
      </w:pPr>
      <w:r w:rsidRPr="00DE0DC6">
        <w:rPr>
          <w:rFonts w:ascii="Calibri" w:eastAsia="Calibri" w:hAnsi="Calibri" w:cs="Calibri"/>
          <w:color w:val="000000" w:themeColor="text1"/>
        </w:rPr>
        <w:t>Número de teléfono: (414) 344-5600</w:t>
      </w:r>
    </w:p>
    <w:p w14:paraId="7E786E06" w14:textId="77777777" w:rsidR="0000168F" w:rsidRPr="00DE0DC6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 w:themeColor="text1"/>
        </w:rPr>
      </w:pPr>
      <w:r w:rsidRPr="00DE0DC6">
        <w:rPr>
          <w:rFonts w:ascii="Calibri" w:eastAsia="Calibri" w:hAnsi="Calibri" w:cs="Calibri"/>
          <w:b/>
          <w:color w:val="000000" w:themeColor="text1"/>
        </w:rPr>
        <w:t>Lo que necesita traer:</w:t>
      </w:r>
    </w:p>
    <w:p w14:paraId="6D21CF44" w14:textId="77777777" w:rsidR="0000168F" w:rsidRPr="00DE0DC6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 w:themeColor="text1"/>
        </w:rPr>
      </w:pPr>
      <w:r w:rsidRPr="00DE0DC6">
        <w:rPr>
          <w:rFonts w:ascii="Calibri" w:eastAsia="Calibri" w:hAnsi="Calibri" w:cs="Calibri"/>
          <w:color w:val="000000" w:themeColor="text1"/>
        </w:rPr>
        <w:t>Prueba de residencia o dirección (contrato de arrendamiento, las cuentas con la dirección postal actual)</w:t>
      </w:r>
    </w:p>
    <w:p w14:paraId="451963E8" w14:textId="77777777" w:rsidR="0000168F" w:rsidRPr="00DE0DC6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b/>
          <w:color w:val="000000" w:themeColor="text1"/>
        </w:rPr>
      </w:pPr>
      <w:r w:rsidRPr="00DE0DC6">
        <w:rPr>
          <w:rFonts w:ascii="Calibri" w:eastAsia="Calibri" w:hAnsi="Calibri" w:cs="Calibri"/>
          <w:b/>
          <w:color w:val="000000" w:themeColor="text1"/>
        </w:rPr>
        <w:t xml:space="preserve">Requisitos/Precios de membresía: </w:t>
      </w:r>
    </w:p>
    <w:p w14:paraId="7A1A8D06" w14:textId="77777777" w:rsidR="0000168F" w:rsidRPr="00DE0DC6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 w:themeColor="text1"/>
        </w:rPr>
      </w:pPr>
      <w:r w:rsidRPr="00DE0DC6">
        <w:rPr>
          <w:rFonts w:ascii="Calibri" w:eastAsia="Calibri" w:hAnsi="Calibri" w:cs="Calibri"/>
          <w:color w:val="000000" w:themeColor="text1"/>
        </w:rPr>
        <w:t xml:space="preserve">Las tarifas de 2024 por una membresía de 12 meses (precios enumerados a continuación incluyen los impuestos sobre las ventas) </w:t>
      </w:r>
    </w:p>
    <w:tbl>
      <w:tblPr>
        <w:tblStyle w:val="a"/>
        <w:tblpPr w:leftFromText="45" w:rightFromText="45" w:vertAnchor="text" w:tblpX="2881" w:tblpY="46"/>
        <w:tblW w:w="6079" w:type="dxa"/>
        <w:tblLayout w:type="fixed"/>
        <w:tblLook w:val="0400" w:firstRow="0" w:lastRow="0" w:firstColumn="0" w:lastColumn="0" w:noHBand="0" w:noVBand="1"/>
      </w:tblPr>
      <w:tblGrid>
        <w:gridCol w:w="4279"/>
        <w:gridCol w:w="1800"/>
      </w:tblGrid>
      <w:tr w:rsidR="00DE0DC6" w:rsidRPr="00DE0DC6" w14:paraId="758D874E" w14:textId="77777777">
        <w:tc>
          <w:tcPr>
            <w:tcW w:w="4279" w:type="dxa"/>
            <w:tcBorders>
              <w:bottom w:val="single" w:sz="6" w:space="0" w:color="CCCCCC"/>
            </w:tcBorders>
            <w:tcMar>
              <w:top w:w="30" w:type="dxa"/>
              <w:left w:w="0" w:type="dxa"/>
              <w:bottom w:w="30" w:type="dxa"/>
              <w:right w:w="0" w:type="dxa"/>
            </w:tcMar>
            <w:vAlign w:val="center"/>
          </w:tcPr>
          <w:p w14:paraId="67A125E6" w14:textId="77777777" w:rsidR="0000168F" w:rsidRPr="00DE0DC6" w:rsidRDefault="00000000">
            <w:pPr>
              <w:rPr>
                <w:color w:val="000000" w:themeColor="text1"/>
              </w:rPr>
            </w:pPr>
            <w:r w:rsidRPr="00DE0DC6">
              <w:rPr>
                <w:rFonts w:ascii="Calibri" w:eastAsia="Calibri" w:hAnsi="Calibri" w:cs="Calibri"/>
                <w:color w:val="000000" w:themeColor="text1"/>
              </w:rPr>
              <w:t>Edad 18+</w:t>
            </w:r>
          </w:p>
        </w:tc>
        <w:tc>
          <w:tcPr>
            <w:tcW w:w="1800" w:type="dxa"/>
            <w:tcBorders>
              <w:bottom w:val="single" w:sz="6" w:space="0" w:color="CCCCCC"/>
            </w:tcBorders>
            <w:tcMar>
              <w:top w:w="30" w:type="dxa"/>
              <w:left w:w="0" w:type="dxa"/>
              <w:bottom w:w="30" w:type="dxa"/>
              <w:right w:w="0" w:type="dxa"/>
            </w:tcMar>
            <w:vAlign w:val="center"/>
          </w:tcPr>
          <w:p w14:paraId="2C37D906" w14:textId="77777777" w:rsidR="0000168F" w:rsidRPr="00DE0DC6" w:rsidRDefault="00000000">
            <w:pPr>
              <w:rPr>
                <w:color w:val="000000" w:themeColor="text1"/>
              </w:rPr>
            </w:pPr>
            <w:r w:rsidRPr="00DE0DC6">
              <w:rPr>
                <w:rFonts w:ascii="Calibri" w:eastAsia="Calibri" w:hAnsi="Calibri" w:cs="Calibri"/>
                <w:color w:val="000000" w:themeColor="text1"/>
              </w:rPr>
              <w:t>$56</w:t>
            </w:r>
          </w:p>
        </w:tc>
      </w:tr>
      <w:tr w:rsidR="00DE0DC6" w:rsidRPr="00DE0DC6" w14:paraId="71F19776" w14:textId="77777777">
        <w:tc>
          <w:tcPr>
            <w:tcW w:w="4279" w:type="dxa"/>
            <w:tcBorders>
              <w:bottom w:val="single" w:sz="6" w:space="0" w:color="CCCCCC"/>
            </w:tcBorders>
            <w:tcMar>
              <w:top w:w="30" w:type="dxa"/>
              <w:left w:w="0" w:type="dxa"/>
              <w:bottom w:w="30" w:type="dxa"/>
              <w:right w:w="0" w:type="dxa"/>
            </w:tcMar>
            <w:vAlign w:val="center"/>
          </w:tcPr>
          <w:p w14:paraId="518CAA27" w14:textId="77777777" w:rsidR="0000168F" w:rsidRPr="00DE0DC6" w:rsidRDefault="00000000">
            <w:pPr>
              <w:rPr>
                <w:rFonts w:ascii="Calibri" w:eastAsia="Calibri" w:hAnsi="Calibri" w:cs="Calibri"/>
                <w:color w:val="000000" w:themeColor="text1"/>
              </w:rPr>
            </w:pPr>
            <w:r w:rsidRPr="00DE0DC6">
              <w:rPr>
                <w:rFonts w:ascii="Calibri" w:eastAsia="Calibri" w:hAnsi="Calibri" w:cs="Calibri"/>
                <w:color w:val="000000" w:themeColor="text1"/>
              </w:rPr>
              <w:t>Edad 13-17</w:t>
            </w:r>
          </w:p>
        </w:tc>
        <w:tc>
          <w:tcPr>
            <w:tcW w:w="1800" w:type="dxa"/>
            <w:tcBorders>
              <w:bottom w:val="single" w:sz="6" w:space="0" w:color="CCCCCC"/>
            </w:tcBorders>
            <w:tcMar>
              <w:top w:w="30" w:type="dxa"/>
              <w:left w:w="0" w:type="dxa"/>
              <w:bottom w:w="30" w:type="dxa"/>
              <w:right w:w="0" w:type="dxa"/>
            </w:tcMar>
            <w:vAlign w:val="center"/>
          </w:tcPr>
          <w:p w14:paraId="1C688CE3" w14:textId="77777777" w:rsidR="0000168F" w:rsidRPr="00DE0DC6" w:rsidRDefault="00000000">
            <w:pPr>
              <w:rPr>
                <w:rFonts w:ascii="Calibri" w:eastAsia="Calibri" w:hAnsi="Calibri" w:cs="Calibri"/>
                <w:color w:val="000000" w:themeColor="text1"/>
              </w:rPr>
            </w:pPr>
            <w:r w:rsidRPr="00DE0DC6">
              <w:rPr>
                <w:rFonts w:ascii="Calibri" w:eastAsia="Calibri" w:hAnsi="Calibri" w:cs="Calibri"/>
                <w:color w:val="000000" w:themeColor="text1"/>
              </w:rPr>
              <w:t>$36</w:t>
            </w:r>
          </w:p>
        </w:tc>
      </w:tr>
      <w:tr w:rsidR="00DE0DC6" w:rsidRPr="00DE0DC6" w14:paraId="222200B6" w14:textId="77777777">
        <w:tc>
          <w:tcPr>
            <w:tcW w:w="4279" w:type="dxa"/>
            <w:tcBorders>
              <w:bottom w:val="single" w:sz="6" w:space="0" w:color="CCCCCC"/>
            </w:tcBorders>
            <w:tcMar>
              <w:top w:w="30" w:type="dxa"/>
              <w:left w:w="0" w:type="dxa"/>
              <w:bottom w:w="30" w:type="dxa"/>
              <w:right w:w="0" w:type="dxa"/>
            </w:tcMar>
            <w:vAlign w:val="center"/>
          </w:tcPr>
          <w:p w14:paraId="5C4C7025" w14:textId="77777777" w:rsidR="0000168F" w:rsidRPr="00DE0DC6" w:rsidRDefault="00000000">
            <w:pPr>
              <w:rPr>
                <w:rFonts w:ascii="Calibri" w:eastAsia="Calibri" w:hAnsi="Calibri" w:cs="Calibri"/>
                <w:color w:val="000000" w:themeColor="text1"/>
              </w:rPr>
            </w:pPr>
            <w:r w:rsidRPr="00DE0DC6">
              <w:rPr>
                <w:rFonts w:ascii="Calibri" w:eastAsia="Calibri" w:hAnsi="Calibri" w:cs="Calibri"/>
                <w:color w:val="000000" w:themeColor="text1"/>
              </w:rPr>
              <w:t>12 &amp; menor</w:t>
            </w:r>
          </w:p>
        </w:tc>
        <w:tc>
          <w:tcPr>
            <w:tcW w:w="1800" w:type="dxa"/>
            <w:tcBorders>
              <w:bottom w:val="single" w:sz="6" w:space="0" w:color="CCCCCC"/>
            </w:tcBorders>
            <w:tcMar>
              <w:top w:w="30" w:type="dxa"/>
              <w:left w:w="0" w:type="dxa"/>
              <w:bottom w:w="30" w:type="dxa"/>
              <w:right w:w="0" w:type="dxa"/>
            </w:tcMar>
            <w:vAlign w:val="center"/>
          </w:tcPr>
          <w:p w14:paraId="7B771307" w14:textId="77777777" w:rsidR="0000168F" w:rsidRPr="00DE0DC6" w:rsidRDefault="00000000">
            <w:pPr>
              <w:rPr>
                <w:rFonts w:ascii="Calibri" w:eastAsia="Calibri" w:hAnsi="Calibri" w:cs="Calibri"/>
                <w:color w:val="000000" w:themeColor="text1"/>
              </w:rPr>
            </w:pPr>
            <w:r w:rsidRPr="00DE0DC6">
              <w:rPr>
                <w:rFonts w:ascii="Calibri" w:eastAsia="Calibri" w:hAnsi="Calibri" w:cs="Calibri"/>
                <w:color w:val="000000" w:themeColor="text1"/>
              </w:rPr>
              <w:t>$36</w:t>
            </w:r>
          </w:p>
        </w:tc>
      </w:tr>
      <w:tr w:rsidR="00DE0DC6" w:rsidRPr="00DE0DC6" w14:paraId="1C436969" w14:textId="77777777">
        <w:tc>
          <w:tcPr>
            <w:tcW w:w="4279" w:type="dxa"/>
            <w:tcBorders>
              <w:bottom w:val="single" w:sz="6" w:space="0" w:color="CCCCCC"/>
            </w:tcBorders>
            <w:tcMar>
              <w:top w:w="30" w:type="dxa"/>
              <w:left w:w="0" w:type="dxa"/>
              <w:bottom w:w="30" w:type="dxa"/>
              <w:right w:w="0" w:type="dxa"/>
            </w:tcMar>
            <w:vAlign w:val="center"/>
          </w:tcPr>
          <w:p w14:paraId="0D8201B0" w14:textId="77777777" w:rsidR="0000168F" w:rsidRPr="00DE0DC6" w:rsidRDefault="00000000">
            <w:pPr>
              <w:rPr>
                <w:rFonts w:ascii="Calibri" w:eastAsia="Calibri" w:hAnsi="Calibri" w:cs="Calibri"/>
                <w:color w:val="000000" w:themeColor="text1"/>
              </w:rPr>
            </w:pPr>
            <w:r w:rsidRPr="00DE0DC6">
              <w:rPr>
                <w:rFonts w:ascii="Calibri" w:eastAsia="Calibri" w:hAnsi="Calibri" w:cs="Calibri"/>
                <w:color w:val="000000" w:themeColor="text1"/>
              </w:rPr>
              <w:t>Familia de 4</w:t>
            </w:r>
          </w:p>
        </w:tc>
        <w:tc>
          <w:tcPr>
            <w:tcW w:w="1800" w:type="dxa"/>
            <w:tcBorders>
              <w:bottom w:val="single" w:sz="6" w:space="0" w:color="CCCCCC"/>
            </w:tcBorders>
            <w:tcMar>
              <w:top w:w="30" w:type="dxa"/>
              <w:left w:w="0" w:type="dxa"/>
              <w:bottom w:w="30" w:type="dxa"/>
              <w:right w:w="0" w:type="dxa"/>
            </w:tcMar>
            <w:vAlign w:val="center"/>
          </w:tcPr>
          <w:p w14:paraId="4F877FEC" w14:textId="77777777" w:rsidR="0000168F" w:rsidRPr="00DE0DC6" w:rsidRDefault="00000000">
            <w:pPr>
              <w:rPr>
                <w:rFonts w:ascii="Calibri" w:eastAsia="Calibri" w:hAnsi="Calibri" w:cs="Calibri"/>
                <w:color w:val="000000" w:themeColor="text1"/>
              </w:rPr>
            </w:pPr>
            <w:r w:rsidRPr="00DE0DC6">
              <w:rPr>
                <w:rFonts w:ascii="Calibri" w:eastAsia="Calibri" w:hAnsi="Calibri" w:cs="Calibri"/>
                <w:color w:val="000000" w:themeColor="text1"/>
              </w:rPr>
              <w:t>$113</w:t>
            </w:r>
          </w:p>
        </w:tc>
      </w:tr>
      <w:tr w:rsidR="00DE0DC6" w:rsidRPr="00DE0DC6" w14:paraId="1A6FE09F" w14:textId="77777777">
        <w:tc>
          <w:tcPr>
            <w:tcW w:w="4279" w:type="dxa"/>
            <w:tcBorders>
              <w:bottom w:val="single" w:sz="6" w:space="0" w:color="CCCCCC"/>
            </w:tcBorders>
            <w:tcMar>
              <w:top w:w="30" w:type="dxa"/>
              <w:left w:w="0" w:type="dxa"/>
              <w:bottom w:w="30" w:type="dxa"/>
              <w:right w:w="0" w:type="dxa"/>
            </w:tcMar>
            <w:vAlign w:val="center"/>
          </w:tcPr>
          <w:p w14:paraId="612FB177" w14:textId="77777777" w:rsidR="0000168F" w:rsidRPr="00DE0DC6" w:rsidRDefault="00000000">
            <w:pPr>
              <w:rPr>
                <w:rFonts w:ascii="Calibri" w:eastAsia="Calibri" w:hAnsi="Calibri" w:cs="Calibri"/>
                <w:color w:val="000000" w:themeColor="text1"/>
              </w:rPr>
            </w:pPr>
            <w:r w:rsidRPr="00DE0DC6">
              <w:rPr>
                <w:rFonts w:ascii="Calibri" w:eastAsia="Calibri" w:hAnsi="Calibri" w:cs="Calibri"/>
                <w:color w:val="000000" w:themeColor="text1"/>
              </w:rPr>
              <w:t>+1 Miembro de la familia (Edades 13-17)</w:t>
            </w:r>
          </w:p>
        </w:tc>
        <w:tc>
          <w:tcPr>
            <w:tcW w:w="1800" w:type="dxa"/>
            <w:tcBorders>
              <w:bottom w:val="single" w:sz="6" w:space="0" w:color="CCCCCC"/>
            </w:tcBorders>
            <w:tcMar>
              <w:top w:w="30" w:type="dxa"/>
              <w:left w:w="0" w:type="dxa"/>
              <w:bottom w:w="30" w:type="dxa"/>
              <w:right w:w="0" w:type="dxa"/>
            </w:tcMar>
            <w:vAlign w:val="center"/>
          </w:tcPr>
          <w:p w14:paraId="7DB817A4" w14:textId="77777777" w:rsidR="0000168F" w:rsidRPr="00DE0DC6" w:rsidRDefault="00000000">
            <w:pPr>
              <w:rPr>
                <w:rFonts w:ascii="Calibri" w:eastAsia="Calibri" w:hAnsi="Calibri" w:cs="Calibri"/>
                <w:color w:val="000000" w:themeColor="text1"/>
              </w:rPr>
            </w:pPr>
            <w:r w:rsidRPr="00DE0DC6">
              <w:rPr>
                <w:rFonts w:ascii="Calibri" w:eastAsia="Calibri" w:hAnsi="Calibri" w:cs="Calibri"/>
                <w:color w:val="000000" w:themeColor="text1"/>
              </w:rPr>
              <w:t>$16</w:t>
            </w:r>
          </w:p>
        </w:tc>
      </w:tr>
      <w:tr w:rsidR="00DE0DC6" w:rsidRPr="00DE0DC6" w14:paraId="0C69EF30" w14:textId="77777777">
        <w:tc>
          <w:tcPr>
            <w:tcW w:w="4279" w:type="dxa"/>
            <w:tcBorders>
              <w:bottom w:val="single" w:sz="6" w:space="0" w:color="CCCCCC"/>
            </w:tcBorders>
            <w:tcMar>
              <w:top w:w="30" w:type="dxa"/>
              <w:left w:w="0" w:type="dxa"/>
              <w:bottom w:w="30" w:type="dxa"/>
              <w:right w:w="0" w:type="dxa"/>
            </w:tcMar>
            <w:vAlign w:val="center"/>
          </w:tcPr>
          <w:p w14:paraId="5108F8C5" w14:textId="77777777" w:rsidR="0000168F" w:rsidRPr="00DE0DC6" w:rsidRDefault="00000000">
            <w:pPr>
              <w:rPr>
                <w:rFonts w:ascii="Calibri" w:eastAsia="Calibri" w:hAnsi="Calibri" w:cs="Calibri"/>
                <w:color w:val="000000" w:themeColor="text1"/>
              </w:rPr>
            </w:pPr>
            <w:r w:rsidRPr="00DE0DC6">
              <w:rPr>
                <w:rFonts w:ascii="Calibri" w:eastAsia="Calibri" w:hAnsi="Calibri" w:cs="Calibri"/>
                <w:color w:val="000000" w:themeColor="text1"/>
              </w:rPr>
              <w:t>+1 Miembro de la familia (Edades 12 &amp; menor)</w:t>
            </w:r>
          </w:p>
        </w:tc>
        <w:tc>
          <w:tcPr>
            <w:tcW w:w="1800" w:type="dxa"/>
            <w:tcBorders>
              <w:bottom w:val="single" w:sz="6" w:space="0" w:color="CCCCCC"/>
            </w:tcBorders>
            <w:tcMar>
              <w:top w:w="30" w:type="dxa"/>
              <w:left w:w="0" w:type="dxa"/>
              <w:bottom w:w="30" w:type="dxa"/>
              <w:right w:w="0" w:type="dxa"/>
            </w:tcMar>
            <w:vAlign w:val="center"/>
          </w:tcPr>
          <w:p w14:paraId="603C8291" w14:textId="77777777" w:rsidR="0000168F" w:rsidRPr="00DE0DC6" w:rsidRDefault="00000000">
            <w:pPr>
              <w:rPr>
                <w:rFonts w:ascii="Calibri" w:eastAsia="Calibri" w:hAnsi="Calibri" w:cs="Calibri"/>
                <w:color w:val="000000" w:themeColor="text1"/>
              </w:rPr>
            </w:pPr>
            <w:r w:rsidRPr="00DE0DC6">
              <w:rPr>
                <w:rFonts w:ascii="Calibri" w:eastAsia="Calibri" w:hAnsi="Calibri" w:cs="Calibri"/>
                <w:color w:val="000000" w:themeColor="text1"/>
              </w:rPr>
              <w:t>$10.25</w:t>
            </w:r>
          </w:p>
        </w:tc>
      </w:tr>
      <w:tr w:rsidR="00DE0DC6" w:rsidRPr="00DE0DC6" w14:paraId="4259FC96" w14:textId="77777777">
        <w:tc>
          <w:tcPr>
            <w:tcW w:w="4279" w:type="dxa"/>
            <w:tcBorders>
              <w:bottom w:val="single" w:sz="6" w:space="0" w:color="CCCCCC"/>
            </w:tcBorders>
            <w:tcMar>
              <w:top w:w="30" w:type="dxa"/>
              <w:left w:w="0" w:type="dxa"/>
              <w:bottom w:w="30" w:type="dxa"/>
              <w:right w:w="0" w:type="dxa"/>
            </w:tcMar>
            <w:vAlign w:val="center"/>
          </w:tcPr>
          <w:p w14:paraId="5709B73D" w14:textId="77777777" w:rsidR="0000168F" w:rsidRPr="00DE0DC6" w:rsidRDefault="00000000">
            <w:pPr>
              <w:rPr>
                <w:rFonts w:ascii="Calibri" w:eastAsia="Calibri" w:hAnsi="Calibri" w:cs="Calibri"/>
                <w:color w:val="000000" w:themeColor="text1"/>
              </w:rPr>
            </w:pPr>
            <w:r w:rsidRPr="00DE0DC6">
              <w:rPr>
                <w:rFonts w:ascii="Calibri" w:eastAsia="Calibri" w:hAnsi="Calibri" w:cs="Calibri"/>
                <w:color w:val="000000" w:themeColor="text1"/>
              </w:rPr>
              <w:t>Pase de un día*</w:t>
            </w:r>
          </w:p>
        </w:tc>
        <w:tc>
          <w:tcPr>
            <w:tcW w:w="1800" w:type="dxa"/>
            <w:tcBorders>
              <w:bottom w:val="single" w:sz="6" w:space="0" w:color="CCCCCC"/>
            </w:tcBorders>
            <w:tcMar>
              <w:top w:w="30" w:type="dxa"/>
              <w:left w:w="0" w:type="dxa"/>
              <w:bottom w:w="30" w:type="dxa"/>
              <w:right w:w="0" w:type="dxa"/>
            </w:tcMar>
            <w:vAlign w:val="center"/>
          </w:tcPr>
          <w:p w14:paraId="2AC77ED8" w14:textId="77777777" w:rsidR="0000168F" w:rsidRPr="00DE0DC6" w:rsidRDefault="00000000">
            <w:pPr>
              <w:spacing w:line="259" w:lineRule="auto"/>
              <w:rPr>
                <w:color w:val="000000" w:themeColor="text1"/>
              </w:rPr>
            </w:pPr>
            <w:r w:rsidRPr="00DE0DC6">
              <w:rPr>
                <w:rFonts w:ascii="Calibri" w:eastAsia="Calibri" w:hAnsi="Calibri" w:cs="Calibri"/>
                <w:color w:val="000000" w:themeColor="text1"/>
              </w:rPr>
              <w:t>$5</w:t>
            </w:r>
          </w:p>
        </w:tc>
      </w:tr>
      <w:tr w:rsidR="00DE0DC6" w:rsidRPr="00DE0DC6" w14:paraId="73DEB67A" w14:textId="77777777">
        <w:tc>
          <w:tcPr>
            <w:tcW w:w="4279" w:type="dxa"/>
            <w:tcBorders>
              <w:bottom w:val="nil"/>
            </w:tcBorders>
            <w:tcMar>
              <w:top w:w="30" w:type="dxa"/>
              <w:left w:w="0" w:type="dxa"/>
              <w:bottom w:w="30" w:type="dxa"/>
              <w:right w:w="0" w:type="dxa"/>
            </w:tcMar>
            <w:vAlign w:val="center"/>
          </w:tcPr>
          <w:p w14:paraId="113BD159" w14:textId="77777777" w:rsidR="0000168F" w:rsidRPr="00DE0DC6" w:rsidRDefault="00000000">
            <w:pPr>
              <w:rPr>
                <w:rFonts w:ascii="Calibri" w:eastAsia="Calibri" w:hAnsi="Calibri" w:cs="Calibri"/>
                <w:color w:val="000000" w:themeColor="text1"/>
              </w:rPr>
            </w:pPr>
            <w:r w:rsidRPr="00DE0DC6">
              <w:rPr>
                <w:rFonts w:ascii="Calibri" w:eastAsia="Calibri" w:hAnsi="Calibri" w:cs="Calibri"/>
                <w:color w:val="000000" w:themeColor="text1"/>
              </w:rPr>
              <w:t>Tarjeta de reemplazo</w:t>
            </w:r>
          </w:p>
        </w:tc>
        <w:tc>
          <w:tcPr>
            <w:tcW w:w="1800" w:type="dxa"/>
            <w:tcBorders>
              <w:bottom w:val="nil"/>
            </w:tcBorders>
            <w:tcMar>
              <w:top w:w="30" w:type="dxa"/>
              <w:left w:w="0" w:type="dxa"/>
              <w:bottom w:w="30" w:type="dxa"/>
              <w:right w:w="0" w:type="dxa"/>
            </w:tcMar>
            <w:vAlign w:val="center"/>
          </w:tcPr>
          <w:p w14:paraId="3EDB086B" w14:textId="77777777" w:rsidR="0000168F" w:rsidRPr="00DE0DC6" w:rsidRDefault="00000000">
            <w:pPr>
              <w:rPr>
                <w:rFonts w:ascii="Calibri" w:eastAsia="Calibri" w:hAnsi="Calibri" w:cs="Calibri"/>
                <w:color w:val="000000" w:themeColor="text1"/>
              </w:rPr>
            </w:pPr>
            <w:r w:rsidRPr="00DE0DC6">
              <w:rPr>
                <w:rFonts w:ascii="Calibri" w:eastAsia="Calibri" w:hAnsi="Calibri" w:cs="Calibri"/>
                <w:color w:val="000000" w:themeColor="text1"/>
              </w:rPr>
              <w:t>$5</w:t>
            </w:r>
          </w:p>
        </w:tc>
      </w:tr>
    </w:tbl>
    <w:p w14:paraId="420B5CB5" w14:textId="77777777" w:rsidR="0000168F" w:rsidRPr="00DE0DC6" w:rsidRDefault="0000168F">
      <w:pPr>
        <w:ind w:left="1440"/>
        <w:rPr>
          <w:color w:val="000000" w:themeColor="text1"/>
        </w:rPr>
      </w:pPr>
    </w:p>
    <w:p w14:paraId="48F0654B" w14:textId="77777777" w:rsidR="0000168F" w:rsidRPr="00DE0DC6" w:rsidRDefault="0000168F">
      <w:pPr>
        <w:rPr>
          <w:color w:val="000000" w:themeColor="text1"/>
        </w:rPr>
      </w:pPr>
    </w:p>
    <w:p w14:paraId="496ACA68" w14:textId="77777777" w:rsidR="0000168F" w:rsidRPr="00DE0DC6" w:rsidRDefault="0000168F">
      <w:pPr>
        <w:rPr>
          <w:color w:val="000000" w:themeColor="text1"/>
        </w:rPr>
      </w:pPr>
    </w:p>
    <w:p w14:paraId="20E3E1A8" w14:textId="77777777" w:rsidR="0000168F" w:rsidRPr="00DE0DC6" w:rsidRDefault="0000168F">
      <w:pPr>
        <w:rPr>
          <w:color w:val="000000" w:themeColor="text1"/>
        </w:rPr>
      </w:pPr>
    </w:p>
    <w:p w14:paraId="6154B6C2" w14:textId="77777777" w:rsidR="0000168F" w:rsidRPr="00DE0DC6" w:rsidRDefault="0000168F">
      <w:pPr>
        <w:rPr>
          <w:color w:val="000000" w:themeColor="text1"/>
        </w:rPr>
      </w:pPr>
    </w:p>
    <w:p w14:paraId="09F40A52" w14:textId="77777777" w:rsidR="0000168F" w:rsidRPr="00DE0DC6" w:rsidRDefault="0000168F">
      <w:pPr>
        <w:rPr>
          <w:color w:val="000000" w:themeColor="text1"/>
        </w:rPr>
      </w:pPr>
    </w:p>
    <w:p w14:paraId="723C9718" w14:textId="77777777" w:rsidR="0000168F" w:rsidRPr="00DE0DC6" w:rsidRDefault="0000168F">
      <w:pPr>
        <w:rPr>
          <w:color w:val="000000" w:themeColor="text1"/>
        </w:rPr>
      </w:pPr>
    </w:p>
    <w:p w14:paraId="197D7379" w14:textId="77777777" w:rsidR="0000168F" w:rsidRPr="00DE0DC6" w:rsidRDefault="0000168F">
      <w:pPr>
        <w:rPr>
          <w:color w:val="000000" w:themeColor="text1"/>
        </w:rPr>
      </w:pPr>
    </w:p>
    <w:p w14:paraId="7CC3B741" w14:textId="77777777" w:rsidR="0000168F" w:rsidRPr="00DE0DC6" w:rsidRDefault="0000168F">
      <w:pPr>
        <w:rPr>
          <w:color w:val="000000" w:themeColor="text1"/>
        </w:rPr>
      </w:pPr>
    </w:p>
    <w:p w14:paraId="7B5A31B2" w14:textId="77777777" w:rsidR="0000168F" w:rsidRPr="00DE0DC6" w:rsidRDefault="0000168F">
      <w:pPr>
        <w:rPr>
          <w:color w:val="000000" w:themeColor="text1"/>
        </w:rPr>
      </w:pPr>
    </w:p>
    <w:p w14:paraId="4E3167E2" w14:textId="77777777" w:rsidR="0000168F" w:rsidRPr="00DE0DC6" w:rsidRDefault="0000168F">
      <w:pPr>
        <w:rPr>
          <w:color w:val="000000" w:themeColor="text1"/>
        </w:rPr>
      </w:pPr>
    </w:p>
    <w:p w14:paraId="586B2A6F" w14:textId="77777777" w:rsidR="0000168F" w:rsidRPr="00DE0DC6" w:rsidRDefault="0000168F">
      <w:pPr>
        <w:rPr>
          <w:color w:val="000000" w:themeColor="text1"/>
        </w:rPr>
      </w:pPr>
    </w:p>
    <w:p w14:paraId="2247BC4B" w14:textId="77777777" w:rsidR="0000168F" w:rsidRPr="00DE0DC6" w:rsidRDefault="0000168F">
      <w:pPr>
        <w:tabs>
          <w:tab w:val="left" w:pos="1320"/>
        </w:tabs>
        <w:rPr>
          <w:color w:val="000000" w:themeColor="text1"/>
        </w:rPr>
      </w:pPr>
    </w:p>
    <w:p w14:paraId="350F462A" w14:textId="77777777" w:rsidR="0000168F" w:rsidRPr="00DE0DC6" w:rsidRDefault="0000168F">
      <w:pPr>
        <w:rPr>
          <w:rFonts w:ascii="Calibri" w:eastAsia="Calibri" w:hAnsi="Calibri" w:cs="Calibri"/>
          <w:b/>
          <w:color w:val="000000" w:themeColor="text1"/>
        </w:rPr>
      </w:pPr>
    </w:p>
    <w:p w14:paraId="26038696" w14:textId="77777777" w:rsidR="0000168F" w:rsidRPr="00DE0DC6" w:rsidRDefault="0000168F">
      <w:pPr>
        <w:rPr>
          <w:rFonts w:ascii="Calibri" w:eastAsia="Calibri" w:hAnsi="Calibri" w:cs="Calibri"/>
          <w:b/>
          <w:color w:val="000000" w:themeColor="text1"/>
        </w:rPr>
      </w:pPr>
    </w:p>
    <w:p w14:paraId="704EED59" w14:textId="77777777" w:rsidR="0000168F" w:rsidRPr="00DE0DC6" w:rsidRDefault="00000000">
      <w:pPr>
        <w:rPr>
          <w:rFonts w:ascii="Calibri" w:eastAsia="Calibri" w:hAnsi="Calibri" w:cs="Calibri"/>
          <w:b/>
          <w:color w:val="000000" w:themeColor="text1"/>
        </w:rPr>
      </w:pPr>
      <w:proofErr w:type="spellStart"/>
      <w:r w:rsidRPr="00DE0DC6">
        <w:rPr>
          <w:rFonts w:ascii="Calibri" w:eastAsia="Calibri" w:hAnsi="Calibri" w:cs="Calibri"/>
          <w:b/>
          <w:color w:val="000000" w:themeColor="text1"/>
        </w:rPr>
        <w:t>Kosciuszko</w:t>
      </w:r>
      <w:proofErr w:type="spellEnd"/>
      <w:r w:rsidRPr="00DE0DC6">
        <w:rPr>
          <w:rFonts w:ascii="Calibri" w:eastAsia="Calibri" w:hAnsi="Calibri" w:cs="Calibri"/>
          <w:b/>
          <w:color w:val="000000" w:themeColor="text1"/>
        </w:rPr>
        <w:t xml:space="preserve"> </w:t>
      </w:r>
      <w:proofErr w:type="spellStart"/>
      <w:r w:rsidRPr="00DE0DC6">
        <w:rPr>
          <w:rFonts w:ascii="Calibri" w:eastAsia="Calibri" w:hAnsi="Calibri" w:cs="Calibri"/>
          <w:b/>
          <w:color w:val="000000" w:themeColor="text1"/>
        </w:rPr>
        <w:t>Community</w:t>
      </w:r>
      <w:proofErr w:type="spellEnd"/>
      <w:r w:rsidRPr="00DE0DC6">
        <w:rPr>
          <w:rFonts w:ascii="Calibri" w:eastAsia="Calibri" w:hAnsi="Calibri" w:cs="Calibri"/>
          <w:b/>
          <w:color w:val="000000" w:themeColor="text1"/>
        </w:rPr>
        <w:t xml:space="preserve"> Center (El centro comunitario de </w:t>
      </w:r>
      <w:proofErr w:type="spellStart"/>
      <w:r w:rsidRPr="00DE0DC6">
        <w:rPr>
          <w:rFonts w:ascii="Calibri" w:eastAsia="Calibri" w:hAnsi="Calibri" w:cs="Calibri"/>
          <w:b/>
          <w:color w:val="000000" w:themeColor="text1"/>
        </w:rPr>
        <w:t>Kosciuszko</w:t>
      </w:r>
      <w:proofErr w:type="spellEnd"/>
      <w:r w:rsidRPr="00DE0DC6">
        <w:rPr>
          <w:rFonts w:ascii="Calibri" w:eastAsia="Calibri" w:hAnsi="Calibri" w:cs="Calibri"/>
          <w:b/>
          <w:color w:val="000000" w:themeColor="text1"/>
        </w:rPr>
        <w:t xml:space="preserve">) </w:t>
      </w:r>
    </w:p>
    <w:p w14:paraId="1EF46CC4" w14:textId="60457E16" w:rsidR="0000168F" w:rsidRPr="00DE0DC6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 w:themeColor="text1"/>
        </w:rPr>
      </w:pPr>
      <w:r w:rsidRPr="00DE0DC6">
        <w:rPr>
          <w:rFonts w:ascii="Calibri" w:eastAsia="Calibri" w:hAnsi="Calibri" w:cs="Calibri"/>
          <w:b/>
          <w:color w:val="000000" w:themeColor="text1"/>
        </w:rPr>
        <w:t>Descripción:</w:t>
      </w:r>
      <w:r w:rsidRPr="00DE0DC6">
        <w:rPr>
          <w:rFonts w:ascii="Calibri" w:eastAsia="Calibri" w:hAnsi="Calibri" w:cs="Calibri"/>
          <w:color w:val="000000" w:themeColor="text1"/>
        </w:rPr>
        <w:t xml:space="preserve"> </w:t>
      </w:r>
      <w:r w:rsidRPr="00DE0DC6">
        <w:rPr>
          <w:rFonts w:ascii="Calibri" w:eastAsia="Calibri" w:hAnsi="Calibri" w:cs="Calibri"/>
          <w:color w:val="000000" w:themeColor="text1"/>
          <w:highlight w:val="white"/>
        </w:rPr>
        <w:t xml:space="preserve">Localizado en el parque histórico de </w:t>
      </w:r>
      <w:proofErr w:type="spellStart"/>
      <w:r w:rsidRPr="00DE0DC6">
        <w:rPr>
          <w:rFonts w:ascii="Calibri" w:eastAsia="Calibri" w:hAnsi="Calibri" w:cs="Calibri"/>
          <w:color w:val="000000" w:themeColor="text1"/>
          <w:highlight w:val="white"/>
        </w:rPr>
        <w:t>Kosciuszko</w:t>
      </w:r>
      <w:proofErr w:type="spellEnd"/>
      <w:r w:rsidRPr="00DE0DC6">
        <w:rPr>
          <w:rFonts w:ascii="Calibri" w:eastAsia="Calibri" w:hAnsi="Calibri" w:cs="Calibri"/>
          <w:color w:val="000000" w:themeColor="text1"/>
          <w:highlight w:val="white"/>
        </w:rPr>
        <w:t xml:space="preserve">, el centro comunitario de </w:t>
      </w:r>
      <w:proofErr w:type="spellStart"/>
      <w:r w:rsidRPr="00DE0DC6">
        <w:rPr>
          <w:rFonts w:ascii="Calibri" w:eastAsia="Calibri" w:hAnsi="Calibri" w:cs="Calibri"/>
          <w:color w:val="000000" w:themeColor="text1"/>
          <w:highlight w:val="white"/>
        </w:rPr>
        <w:t>Kosciuszko</w:t>
      </w:r>
      <w:proofErr w:type="spellEnd"/>
      <w:r w:rsidRPr="00DE0DC6">
        <w:rPr>
          <w:rFonts w:ascii="Calibri" w:eastAsia="Calibri" w:hAnsi="Calibri" w:cs="Calibri"/>
          <w:color w:val="000000" w:themeColor="text1"/>
          <w:highlight w:val="white"/>
        </w:rPr>
        <w:t xml:space="preserve"> sirve el lado sur de Milwaukee, ofreciendo </w:t>
      </w:r>
      <w:r w:rsidRPr="00DE0DC6">
        <w:rPr>
          <w:rFonts w:ascii="Calibri" w:eastAsia="Calibri" w:hAnsi="Calibri" w:cs="Calibri"/>
          <w:color w:val="000000" w:themeColor="text1"/>
        </w:rPr>
        <w:t xml:space="preserve">una amplia variedad de oportunidades de aptitud física, </w:t>
      </w:r>
      <w:sdt>
        <w:sdtPr>
          <w:rPr>
            <w:color w:val="000000" w:themeColor="text1"/>
          </w:rPr>
          <w:tag w:val="goog_rdk_3"/>
          <w:id w:val="1020580654"/>
        </w:sdtPr>
        <w:sdtContent>
          <w:r w:rsidRPr="00DE0DC6">
            <w:rPr>
              <w:rFonts w:ascii="Calibri" w:eastAsia="Calibri" w:hAnsi="Calibri" w:cs="Calibri"/>
              <w:color w:val="000000" w:themeColor="text1"/>
            </w:rPr>
            <w:t>recreación</w:t>
          </w:r>
        </w:sdtContent>
      </w:sdt>
      <w:r w:rsidRPr="00DE0DC6">
        <w:rPr>
          <w:rFonts w:ascii="Calibri" w:eastAsia="Calibri" w:hAnsi="Calibri" w:cs="Calibri"/>
          <w:color w:val="000000" w:themeColor="text1"/>
        </w:rPr>
        <w:t xml:space="preserve"> y otros programas</w:t>
      </w:r>
      <w:r w:rsidRPr="00DE0DC6">
        <w:rPr>
          <w:rFonts w:ascii="Calibri" w:eastAsia="Calibri" w:hAnsi="Calibri" w:cs="Calibri"/>
          <w:color w:val="000000" w:themeColor="text1"/>
          <w:highlight w:val="white"/>
        </w:rPr>
        <w:t xml:space="preserve"> para residentes del área. </w:t>
      </w:r>
    </w:p>
    <w:p w14:paraId="21FD513B" w14:textId="77777777" w:rsidR="0000168F" w:rsidRPr="00DE0DC6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 w:themeColor="text1"/>
        </w:rPr>
      </w:pPr>
      <w:r w:rsidRPr="00DE0DC6">
        <w:rPr>
          <w:rFonts w:ascii="Calibri" w:eastAsia="Calibri" w:hAnsi="Calibri" w:cs="Calibri"/>
          <w:b/>
          <w:color w:val="000000" w:themeColor="text1"/>
        </w:rPr>
        <w:t>Sitio web:</w:t>
      </w:r>
      <w:r w:rsidRPr="00DE0DC6">
        <w:rPr>
          <w:rFonts w:ascii="Calibri" w:eastAsia="Calibri" w:hAnsi="Calibri" w:cs="Calibri"/>
          <w:color w:val="000000" w:themeColor="text1"/>
        </w:rPr>
        <w:t xml:space="preserve"> </w:t>
      </w:r>
      <w:hyperlink r:id="rId14">
        <w:r w:rsidRPr="00DE0DC6">
          <w:rPr>
            <w:rFonts w:ascii="Calibri" w:eastAsia="Calibri" w:hAnsi="Calibri" w:cs="Calibri"/>
            <w:color w:val="000000" w:themeColor="text1"/>
            <w:u w:val="single"/>
          </w:rPr>
          <w:t>https://county.milwaukee.gov/EN/Parks/Explore/Community-Centers/Kosciuszko</w:t>
        </w:r>
      </w:hyperlink>
      <w:r w:rsidRPr="00DE0DC6">
        <w:rPr>
          <w:rFonts w:ascii="Calibri" w:eastAsia="Calibri" w:hAnsi="Calibri" w:cs="Calibri"/>
          <w:color w:val="000000" w:themeColor="text1"/>
        </w:rPr>
        <w:t xml:space="preserve"> </w:t>
      </w:r>
    </w:p>
    <w:p w14:paraId="0E21F67D" w14:textId="77777777" w:rsidR="0000168F" w:rsidRPr="00DE0DC6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 w:themeColor="text1"/>
        </w:rPr>
      </w:pPr>
      <w:r w:rsidRPr="00DE0DC6">
        <w:rPr>
          <w:rFonts w:ascii="Calibri" w:eastAsia="Calibri" w:hAnsi="Calibri" w:cs="Calibri"/>
          <w:b/>
          <w:color w:val="000000" w:themeColor="text1"/>
        </w:rPr>
        <w:t>Dirección:</w:t>
      </w:r>
      <w:r w:rsidRPr="00DE0DC6">
        <w:rPr>
          <w:rFonts w:ascii="Calibri" w:eastAsia="Calibri" w:hAnsi="Calibri" w:cs="Calibri"/>
          <w:color w:val="000000" w:themeColor="text1"/>
        </w:rPr>
        <w:t xml:space="preserve"> </w:t>
      </w:r>
      <w:r w:rsidRPr="00DE0DC6">
        <w:rPr>
          <w:rFonts w:ascii="Calibri" w:eastAsia="Calibri" w:hAnsi="Calibri" w:cs="Calibri"/>
          <w:color w:val="000000" w:themeColor="text1"/>
          <w:highlight w:val="white"/>
        </w:rPr>
        <w:t>2201 S. 7th St., Milwaukee</w:t>
      </w:r>
    </w:p>
    <w:p w14:paraId="47F9D9C6" w14:textId="77777777" w:rsidR="0000168F" w:rsidRPr="00DE0DC6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 w:themeColor="text1"/>
        </w:rPr>
      </w:pPr>
      <w:r w:rsidRPr="00DE0DC6">
        <w:rPr>
          <w:rFonts w:ascii="Calibri" w:eastAsia="Calibri" w:hAnsi="Calibri" w:cs="Calibri"/>
          <w:b/>
          <w:color w:val="000000" w:themeColor="text1"/>
        </w:rPr>
        <w:t xml:space="preserve">Horas: </w:t>
      </w:r>
    </w:p>
    <w:p w14:paraId="57245BE4" w14:textId="77777777" w:rsidR="0000168F" w:rsidRPr="00DE0DC6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 w:themeColor="text1"/>
        </w:rPr>
      </w:pPr>
      <w:r w:rsidRPr="00DE0DC6">
        <w:rPr>
          <w:rFonts w:ascii="Calibri" w:eastAsia="Calibri" w:hAnsi="Calibri" w:cs="Calibri"/>
          <w:color w:val="000000" w:themeColor="text1"/>
        </w:rPr>
        <w:t>Lunes – jueves: 8am a 8pm</w:t>
      </w:r>
    </w:p>
    <w:p w14:paraId="28E6274D" w14:textId="77777777" w:rsidR="0000168F" w:rsidRPr="00DE0DC6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 w:themeColor="text1"/>
        </w:rPr>
      </w:pPr>
      <w:r w:rsidRPr="00DE0DC6">
        <w:rPr>
          <w:rFonts w:ascii="Calibri" w:eastAsia="Calibri" w:hAnsi="Calibri" w:cs="Calibri"/>
          <w:color w:val="000000" w:themeColor="text1"/>
        </w:rPr>
        <w:t>Viernes: 8am a 6pm</w:t>
      </w:r>
    </w:p>
    <w:p w14:paraId="207E76E9" w14:textId="62E3B07A" w:rsidR="0000168F" w:rsidRPr="00DE0DC6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 w:themeColor="text1"/>
        </w:rPr>
      </w:pPr>
      <w:r w:rsidRPr="00DE0DC6">
        <w:rPr>
          <w:rFonts w:ascii="Calibri" w:eastAsia="Calibri" w:hAnsi="Calibri" w:cs="Calibri"/>
          <w:color w:val="000000" w:themeColor="text1"/>
        </w:rPr>
        <w:t xml:space="preserve">Sábado – domingo: </w:t>
      </w:r>
      <w:sdt>
        <w:sdtPr>
          <w:rPr>
            <w:color w:val="000000" w:themeColor="text1"/>
          </w:rPr>
          <w:tag w:val="goog_rdk_5"/>
          <w:id w:val="-245264928"/>
          <w:showingPlcHdr/>
        </w:sdtPr>
        <w:sdtContent>
          <w:r w:rsidR="00DE0DC6" w:rsidRPr="00DE0DC6">
            <w:rPr>
              <w:color w:val="000000" w:themeColor="text1"/>
            </w:rPr>
            <w:t xml:space="preserve">     </w:t>
          </w:r>
        </w:sdtContent>
      </w:sdt>
      <w:sdt>
        <w:sdtPr>
          <w:rPr>
            <w:color w:val="000000" w:themeColor="text1"/>
          </w:rPr>
          <w:tag w:val="goog_rdk_6"/>
          <w:id w:val="734213244"/>
        </w:sdtPr>
        <w:sdtContent>
          <w:r w:rsidRPr="00DE0DC6">
            <w:rPr>
              <w:rFonts w:ascii="Calibri" w:eastAsia="Calibri" w:hAnsi="Calibri" w:cs="Calibri"/>
              <w:color w:val="000000" w:themeColor="text1"/>
            </w:rPr>
            <w:t>C</w:t>
          </w:r>
        </w:sdtContent>
      </w:sdt>
      <w:r w:rsidRPr="00DE0DC6">
        <w:rPr>
          <w:rFonts w:ascii="Calibri" w:eastAsia="Calibri" w:hAnsi="Calibri" w:cs="Calibri"/>
          <w:color w:val="000000" w:themeColor="text1"/>
        </w:rPr>
        <w:t xml:space="preserve">errado </w:t>
      </w:r>
    </w:p>
    <w:p w14:paraId="2EA49C7E" w14:textId="77777777" w:rsidR="0000168F" w:rsidRPr="00DE0DC6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 w:themeColor="text1"/>
        </w:rPr>
      </w:pPr>
      <w:r w:rsidRPr="00DE0DC6">
        <w:rPr>
          <w:rFonts w:ascii="Calibri" w:eastAsia="Calibri" w:hAnsi="Calibri" w:cs="Calibri"/>
          <w:b/>
          <w:color w:val="000000" w:themeColor="text1"/>
        </w:rPr>
        <w:t>Información de contacto:</w:t>
      </w:r>
    </w:p>
    <w:p w14:paraId="7C144B10" w14:textId="77777777" w:rsidR="0000168F" w:rsidRPr="00DE0DC6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 w:themeColor="text1"/>
        </w:rPr>
      </w:pPr>
      <w:r w:rsidRPr="00DE0DC6">
        <w:rPr>
          <w:rFonts w:ascii="Calibri" w:eastAsia="Calibri" w:hAnsi="Calibri" w:cs="Calibri"/>
          <w:color w:val="000000" w:themeColor="text1"/>
        </w:rPr>
        <w:t xml:space="preserve">Correo electrónico: </w:t>
      </w:r>
      <w:hyperlink r:id="rId15">
        <w:r w:rsidRPr="00DE0DC6">
          <w:rPr>
            <w:rFonts w:ascii="Calibri" w:eastAsia="Calibri" w:hAnsi="Calibri" w:cs="Calibri"/>
            <w:color w:val="000000" w:themeColor="text1"/>
            <w:highlight w:val="white"/>
          </w:rPr>
          <w:t>ParksKosciuszkoCC@milwaukeecountywi.gov</w:t>
        </w:r>
      </w:hyperlink>
      <w:r w:rsidRPr="00DE0DC6">
        <w:rPr>
          <w:rFonts w:ascii="Calibri" w:eastAsia="Calibri" w:hAnsi="Calibri" w:cs="Calibri"/>
          <w:color w:val="000000" w:themeColor="text1"/>
        </w:rPr>
        <w:t xml:space="preserve"> </w:t>
      </w:r>
    </w:p>
    <w:p w14:paraId="319094FB" w14:textId="77777777" w:rsidR="0000168F" w:rsidRPr="00DE0DC6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 w:themeColor="text1"/>
        </w:rPr>
      </w:pPr>
      <w:r w:rsidRPr="00DE0DC6">
        <w:rPr>
          <w:rFonts w:ascii="Calibri" w:eastAsia="Calibri" w:hAnsi="Calibri" w:cs="Calibri"/>
          <w:color w:val="000000" w:themeColor="text1"/>
        </w:rPr>
        <w:t xml:space="preserve">Teléfono: </w:t>
      </w:r>
      <w:hyperlink r:id="rId16">
        <w:r w:rsidRPr="00DE0DC6">
          <w:rPr>
            <w:rFonts w:ascii="Calibri" w:eastAsia="Calibri" w:hAnsi="Calibri" w:cs="Calibri"/>
            <w:color w:val="000000" w:themeColor="text1"/>
            <w:highlight w:val="white"/>
          </w:rPr>
          <w:t>(414) 645-4624</w:t>
        </w:r>
      </w:hyperlink>
    </w:p>
    <w:p w14:paraId="12B037E1" w14:textId="77777777" w:rsidR="0000168F" w:rsidRPr="00DE0DC6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b/>
          <w:color w:val="000000" w:themeColor="text1"/>
        </w:rPr>
      </w:pPr>
      <w:r w:rsidRPr="00DE0DC6">
        <w:rPr>
          <w:rFonts w:ascii="Calibri" w:eastAsia="Calibri" w:hAnsi="Calibri" w:cs="Calibri"/>
          <w:b/>
          <w:color w:val="000000" w:themeColor="text1"/>
        </w:rPr>
        <w:t>Lo que necesita traer:</w:t>
      </w:r>
    </w:p>
    <w:p w14:paraId="0D5C6C49" w14:textId="77777777" w:rsidR="0000168F" w:rsidRPr="00DE0DC6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 w:themeColor="text1"/>
        </w:rPr>
      </w:pPr>
      <w:r w:rsidRPr="00DE0DC6">
        <w:rPr>
          <w:rFonts w:ascii="Calibri" w:eastAsia="Calibri" w:hAnsi="Calibri" w:cs="Calibri"/>
          <w:color w:val="000000" w:themeColor="text1"/>
        </w:rPr>
        <w:lastRenderedPageBreak/>
        <w:t xml:space="preserve">Prueba de residencia o dirección (contrato de arrendamiento, las cuentas con la dirección postal actual) </w:t>
      </w:r>
    </w:p>
    <w:p w14:paraId="2DB2F32E" w14:textId="77777777" w:rsidR="0000168F" w:rsidRPr="00DE0DC6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b/>
          <w:color w:val="000000" w:themeColor="text1"/>
        </w:rPr>
      </w:pPr>
      <w:r w:rsidRPr="00DE0DC6">
        <w:rPr>
          <w:rFonts w:ascii="Calibri" w:eastAsia="Calibri" w:hAnsi="Calibri" w:cs="Calibri"/>
          <w:b/>
          <w:color w:val="000000" w:themeColor="text1"/>
        </w:rPr>
        <w:t xml:space="preserve">Requisitos: </w:t>
      </w:r>
    </w:p>
    <w:p w14:paraId="4527EA33" w14:textId="77777777" w:rsidR="0000168F" w:rsidRPr="00DE0DC6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 w:themeColor="text1"/>
        </w:rPr>
      </w:pPr>
      <w:r w:rsidRPr="00DE0DC6">
        <w:rPr>
          <w:rFonts w:ascii="Calibri" w:eastAsia="Calibri" w:hAnsi="Calibri" w:cs="Calibri"/>
          <w:color w:val="000000" w:themeColor="text1"/>
        </w:rPr>
        <w:t xml:space="preserve">Las tarifas de 2024 para una membresía de 12 meses (precios enumerados a continuación incluyen los impuestos sobre las ventas.) </w:t>
      </w:r>
    </w:p>
    <w:tbl>
      <w:tblPr>
        <w:tblStyle w:val="a0"/>
        <w:tblpPr w:leftFromText="45" w:rightFromText="45" w:vertAnchor="text" w:tblpX="2881" w:tblpY="46"/>
        <w:tblW w:w="6289" w:type="dxa"/>
        <w:tblLayout w:type="fixed"/>
        <w:tblLook w:val="0400" w:firstRow="0" w:lastRow="0" w:firstColumn="0" w:lastColumn="0" w:noHBand="0" w:noVBand="1"/>
      </w:tblPr>
      <w:tblGrid>
        <w:gridCol w:w="4288"/>
        <w:gridCol w:w="2001"/>
      </w:tblGrid>
      <w:tr w:rsidR="00DE0DC6" w:rsidRPr="00DE0DC6" w14:paraId="6FB42557" w14:textId="77777777">
        <w:tc>
          <w:tcPr>
            <w:tcW w:w="4288" w:type="dxa"/>
            <w:tcBorders>
              <w:bottom w:val="single" w:sz="6" w:space="0" w:color="CCCCCC"/>
            </w:tcBorders>
            <w:tcMar>
              <w:top w:w="30" w:type="dxa"/>
              <w:left w:w="0" w:type="dxa"/>
              <w:bottom w:w="30" w:type="dxa"/>
              <w:right w:w="0" w:type="dxa"/>
            </w:tcMar>
            <w:vAlign w:val="center"/>
          </w:tcPr>
          <w:p w14:paraId="2750931A" w14:textId="77777777" w:rsidR="0000168F" w:rsidRPr="00DE0DC6" w:rsidRDefault="00000000">
            <w:pPr>
              <w:rPr>
                <w:rFonts w:ascii="Calibri" w:eastAsia="Calibri" w:hAnsi="Calibri" w:cs="Calibri"/>
                <w:color w:val="000000" w:themeColor="text1"/>
              </w:rPr>
            </w:pPr>
            <w:r w:rsidRPr="00DE0DC6">
              <w:rPr>
                <w:rFonts w:ascii="Calibri" w:eastAsia="Calibri" w:hAnsi="Calibri" w:cs="Calibri"/>
                <w:color w:val="000000" w:themeColor="text1"/>
              </w:rPr>
              <w:t>Edad 18+</w:t>
            </w:r>
          </w:p>
        </w:tc>
        <w:tc>
          <w:tcPr>
            <w:tcW w:w="2001" w:type="dxa"/>
            <w:tcBorders>
              <w:bottom w:val="single" w:sz="6" w:space="0" w:color="CCCCCC"/>
            </w:tcBorders>
            <w:tcMar>
              <w:top w:w="30" w:type="dxa"/>
              <w:left w:w="0" w:type="dxa"/>
              <w:bottom w:w="30" w:type="dxa"/>
              <w:right w:w="0" w:type="dxa"/>
            </w:tcMar>
            <w:vAlign w:val="center"/>
          </w:tcPr>
          <w:p w14:paraId="5928077D" w14:textId="77777777" w:rsidR="0000168F" w:rsidRPr="00DE0DC6" w:rsidRDefault="00000000">
            <w:pPr>
              <w:rPr>
                <w:rFonts w:ascii="Calibri" w:eastAsia="Calibri" w:hAnsi="Calibri" w:cs="Calibri"/>
                <w:color w:val="000000" w:themeColor="text1"/>
              </w:rPr>
            </w:pPr>
            <w:r w:rsidRPr="00DE0DC6">
              <w:rPr>
                <w:rFonts w:ascii="Calibri" w:eastAsia="Calibri" w:hAnsi="Calibri" w:cs="Calibri"/>
                <w:color w:val="000000" w:themeColor="text1"/>
              </w:rPr>
              <w:t>$56</w:t>
            </w:r>
          </w:p>
        </w:tc>
      </w:tr>
      <w:tr w:rsidR="00DE0DC6" w:rsidRPr="00DE0DC6" w14:paraId="32E92AB7" w14:textId="77777777">
        <w:tc>
          <w:tcPr>
            <w:tcW w:w="4288" w:type="dxa"/>
            <w:tcBorders>
              <w:bottom w:val="single" w:sz="6" w:space="0" w:color="CCCCCC"/>
            </w:tcBorders>
            <w:tcMar>
              <w:top w:w="30" w:type="dxa"/>
              <w:left w:w="0" w:type="dxa"/>
              <w:bottom w:w="30" w:type="dxa"/>
              <w:right w:w="0" w:type="dxa"/>
            </w:tcMar>
            <w:vAlign w:val="center"/>
          </w:tcPr>
          <w:p w14:paraId="6D098020" w14:textId="77777777" w:rsidR="0000168F" w:rsidRPr="00DE0DC6" w:rsidRDefault="00000000">
            <w:pPr>
              <w:rPr>
                <w:rFonts w:ascii="Calibri" w:eastAsia="Calibri" w:hAnsi="Calibri" w:cs="Calibri"/>
                <w:color w:val="000000" w:themeColor="text1"/>
              </w:rPr>
            </w:pPr>
            <w:r w:rsidRPr="00DE0DC6">
              <w:rPr>
                <w:rFonts w:ascii="Calibri" w:eastAsia="Calibri" w:hAnsi="Calibri" w:cs="Calibri"/>
                <w:color w:val="000000" w:themeColor="text1"/>
              </w:rPr>
              <w:t>Edad 13-17</w:t>
            </w:r>
          </w:p>
        </w:tc>
        <w:tc>
          <w:tcPr>
            <w:tcW w:w="2001" w:type="dxa"/>
            <w:tcBorders>
              <w:bottom w:val="single" w:sz="6" w:space="0" w:color="CCCCCC"/>
            </w:tcBorders>
            <w:tcMar>
              <w:top w:w="30" w:type="dxa"/>
              <w:left w:w="0" w:type="dxa"/>
              <w:bottom w:w="30" w:type="dxa"/>
              <w:right w:w="0" w:type="dxa"/>
            </w:tcMar>
            <w:vAlign w:val="center"/>
          </w:tcPr>
          <w:p w14:paraId="20853FB1" w14:textId="77777777" w:rsidR="0000168F" w:rsidRPr="00DE0DC6" w:rsidRDefault="00000000">
            <w:pPr>
              <w:rPr>
                <w:rFonts w:ascii="Calibri" w:eastAsia="Calibri" w:hAnsi="Calibri" w:cs="Calibri"/>
                <w:color w:val="000000" w:themeColor="text1"/>
              </w:rPr>
            </w:pPr>
            <w:r w:rsidRPr="00DE0DC6">
              <w:rPr>
                <w:rFonts w:ascii="Calibri" w:eastAsia="Calibri" w:hAnsi="Calibri" w:cs="Calibri"/>
                <w:color w:val="000000" w:themeColor="text1"/>
              </w:rPr>
              <w:t>$36</w:t>
            </w:r>
          </w:p>
        </w:tc>
      </w:tr>
      <w:tr w:rsidR="00DE0DC6" w:rsidRPr="00DE0DC6" w14:paraId="64AD8933" w14:textId="77777777">
        <w:tc>
          <w:tcPr>
            <w:tcW w:w="4288" w:type="dxa"/>
            <w:tcBorders>
              <w:bottom w:val="single" w:sz="6" w:space="0" w:color="CCCCCC"/>
            </w:tcBorders>
            <w:tcMar>
              <w:top w:w="30" w:type="dxa"/>
              <w:left w:w="0" w:type="dxa"/>
              <w:bottom w:w="30" w:type="dxa"/>
              <w:right w:w="0" w:type="dxa"/>
            </w:tcMar>
            <w:vAlign w:val="center"/>
          </w:tcPr>
          <w:p w14:paraId="361877E9" w14:textId="77777777" w:rsidR="0000168F" w:rsidRPr="00DE0DC6" w:rsidRDefault="00000000">
            <w:pPr>
              <w:rPr>
                <w:rFonts w:ascii="Calibri" w:eastAsia="Calibri" w:hAnsi="Calibri" w:cs="Calibri"/>
                <w:color w:val="000000" w:themeColor="text1"/>
              </w:rPr>
            </w:pPr>
            <w:r w:rsidRPr="00DE0DC6">
              <w:rPr>
                <w:rFonts w:ascii="Calibri" w:eastAsia="Calibri" w:hAnsi="Calibri" w:cs="Calibri"/>
                <w:color w:val="000000" w:themeColor="text1"/>
              </w:rPr>
              <w:t>Edad 12 &amp; menor</w:t>
            </w:r>
          </w:p>
        </w:tc>
        <w:tc>
          <w:tcPr>
            <w:tcW w:w="2001" w:type="dxa"/>
            <w:tcBorders>
              <w:bottom w:val="single" w:sz="6" w:space="0" w:color="CCCCCC"/>
            </w:tcBorders>
            <w:tcMar>
              <w:top w:w="30" w:type="dxa"/>
              <w:left w:w="0" w:type="dxa"/>
              <w:bottom w:w="30" w:type="dxa"/>
              <w:right w:w="0" w:type="dxa"/>
            </w:tcMar>
            <w:vAlign w:val="center"/>
          </w:tcPr>
          <w:p w14:paraId="63BCFFC8" w14:textId="77777777" w:rsidR="0000168F" w:rsidRPr="00DE0DC6" w:rsidRDefault="00000000">
            <w:pPr>
              <w:rPr>
                <w:rFonts w:ascii="Calibri" w:eastAsia="Calibri" w:hAnsi="Calibri" w:cs="Calibri"/>
                <w:color w:val="000000" w:themeColor="text1"/>
              </w:rPr>
            </w:pPr>
            <w:r w:rsidRPr="00DE0DC6">
              <w:rPr>
                <w:rFonts w:ascii="Calibri" w:eastAsia="Calibri" w:hAnsi="Calibri" w:cs="Calibri"/>
                <w:color w:val="000000" w:themeColor="text1"/>
              </w:rPr>
              <w:t>$36</w:t>
            </w:r>
          </w:p>
        </w:tc>
      </w:tr>
      <w:tr w:rsidR="00DE0DC6" w:rsidRPr="00DE0DC6" w14:paraId="006F246A" w14:textId="77777777">
        <w:tc>
          <w:tcPr>
            <w:tcW w:w="4288" w:type="dxa"/>
            <w:tcBorders>
              <w:bottom w:val="single" w:sz="6" w:space="0" w:color="CCCCCC"/>
            </w:tcBorders>
            <w:tcMar>
              <w:top w:w="30" w:type="dxa"/>
              <w:left w:w="0" w:type="dxa"/>
              <w:bottom w:w="30" w:type="dxa"/>
              <w:right w:w="0" w:type="dxa"/>
            </w:tcMar>
            <w:vAlign w:val="center"/>
          </w:tcPr>
          <w:p w14:paraId="707558CB" w14:textId="77777777" w:rsidR="0000168F" w:rsidRPr="00DE0DC6" w:rsidRDefault="00000000">
            <w:pPr>
              <w:rPr>
                <w:rFonts w:ascii="Calibri" w:eastAsia="Calibri" w:hAnsi="Calibri" w:cs="Calibri"/>
                <w:color w:val="000000" w:themeColor="text1"/>
              </w:rPr>
            </w:pPr>
            <w:r w:rsidRPr="00DE0DC6">
              <w:rPr>
                <w:rFonts w:ascii="Calibri" w:eastAsia="Calibri" w:hAnsi="Calibri" w:cs="Calibri"/>
                <w:color w:val="000000" w:themeColor="text1"/>
              </w:rPr>
              <w:t>Familia de 4</w:t>
            </w:r>
          </w:p>
        </w:tc>
        <w:tc>
          <w:tcPr>
            <w:tcW w:w="2001" w:type="dxa"/>
            <w:tcBorders>
              <w:bottom w:val="single" w:sz="6" w:space="0" w:color="CCCCCC"/>
            </w:tcBorders>
            <w:tcMar>
              <w:top w:w="30" w:type="dxa"/>
              <w:left w:w="0" w:type="dxa"/>
              <w:bottom w:w="30" w:type="dxa"/>
              <w:right w:w="0" w:type="dxa"/>
            </w:tcMar>
            <w:vAlign w:val="center"/>
          </w:tcPr>
          <w:p w14:paraId="60DC59D5" w14:textId="77777777" w:rsidR="0000168F" w:rsidRPr="00DE0DC6" w:rsidRDefault="00000000">
            <w:pPr>
              <w:rPr>
                <w:rFonts w:ascii="Calibri" w:eastAsia="Calibri" w:hAnsi="Calibri" w:cs="Calibri"/>
                <w:color w:val="000000" w:themeColor="text1"/>
              </w:rPr>
            </w:pPr>
            <w:r w:rsidRPr="00DE0DC6">
              <w:rPr>
                <w:rFonts w:ascii="Calibri" w:eastAsia="Calibri" w:hAnsi="Calibri" w:cs="Calibri"/>
                <w:color w:val="000000" w:themeColor="text1"/>
              </w:rPr>
              <w:t>$113</w:t>
            </w:r>
          </w:p>
        </w:tc>
      </w:tr>
      <w:tr w:rsidR="00DE0DC6" w:rsidRPr="00DE0DC6" w14:paraId="218725BD" w14:textId="77777777">
        <w:tc>
          <w:tcPr>
            <w:tcW w:w="4288" w:type="dxa"/>
            <w:tcBorders>
              <w:bottom w:val="single" w:sz="6" w:space="0" w:color="CCCCCC"/>
            </w:tcBorders>
            <w:tcMar>
              <w:top w:w="30" w:type="dxa"/>
              <w:left w:w="0" w:type="dxa"/>
              <w:bottom w:w="30" w:type="dxa"/>
              <w:right w:w="0" w:type="dxa"/>
            </w:tcMar>
            <w:vAlign w:val="center"/>
          </w:tcPr>
          <w:p w14:paraId="42D4966D" w14:textId="77777777" w:rsidR="0000168F" w:rsidRPr="00DE0DC6" w:rsidRDefault="00000000">
            <w:pPr>
              <w:ind w:left="720"/>
              <w:rPr>
                <w:rFonts w:ascii="Calibri" w:eastAsia="Calibri" w:hAnsi="Calibri" w:cs="Calibri"/>
                <w:color w:val="000000" w:themeColor="text1"/>
              </w:rPr>
            </w:pPr>
            <w:r w:rsidRPr="00DE0DC6">
              <w:rPr>
                <w:rFonts w:ascii="Calibri" w:eastAsia="Calibri" w:hAnsi="Calibri" w:cs="Calibri"/>
                <w:color w:val="000000" w:themeColor="text1"/>
              </w:rPr>
              <w:t>+1 Miembro de la familia (Edades 13-17)</w:t>
            </w:r>
          </w:p>
        </w:tc>
        <w:tc>
          <w:tcPr>
            <w:tcW w:w="2001" w:type="dxa"/>
            <w:tcBorders>
              <w:bottom w:val="single" w:sz="6" w:space="0" w:color="CCCCCC"/>
            </w:tcBorders>
            <w:tcMar>
              <w:top w:w="30" w:type="dxa"/>
              <w:left w:w="0" w:type="dxa"/>
              <w:bottom w:w="30" w:type="dxa"/>
              <w:right w:w="0" w:type="dxa"/>
            </w:tcMar>
            <w:vAlign w:val="center"/>
          </w:tcPr>
          <w:p w14:paraId="709BBBF9" w14:textId="77777777" w:rsidR="0000168F" w:rsidRPr="00DE0DC6" w:rsidRDefault="00000000">
            <w:pPr>
              <w:rPr>
                <w:rFonts w:ascii="Calibri" w:eastAsia="Calibri" w:hAnsi="Calibri" w:cs="Calibri"/>
                <w:color w:val="000000" w:themeColor="text1"/>
              </w:rPr>
            </w:pPr>
            <w:r w:rsidRPr="00DE0DC6">
              <w:rPr>
                <w:rFonts w:ascii="Calibri" w:eastAsia="Calibri" w:hAnsi="Calibri" w:cs="Calibri"/>
                <w:color w:val="000000" w:themeColor="text1"/>
              </w:rPr>
              <w:t>$16</w:t>
            </w:r>
          </w:p>
        </w:tc>
      </w:tr>
      <w:tr w:rsidR="00DE0DC6" w:rsidRPr="00DE0DC6" w14:paraId="04FA85A3" w14:textId="77777777">
        <w:tc>
          <w:tcPr>
            <w:tcW w:w="4288" w:type="dxa"/>
            <w:tcBorders>
              <w:bottom w:val="single" w:sz="6" w:space="0" w:color="CCCCCC"/>
            </w:tcBorders>
            <w:tcMar>
              <w:top w:w="30" w:type="dxa"/>
              <w:left w:w="0" w:type="dxa"/>
              <w:bottom w:w="30" w:type="dxa"/>
              <w:right w:w="0" w:type="dxa"/>
            </w:tcMar>
            <w:vAlign w:val="center"/>
          </w:tcPr>
          <w:p w14:paraId="58BF74E3" w14:textId="53F62D22" w:rsidR="0000168F" w:rsidRPr="00DE0DC6" w:rsidRDefault="00000000">
            <w:pPr>
              <w:ind w:left="720"/>
              <w:rPr>
                <w:rFonts w:ascii="Calibri" w:eastAsia="Calibri" w:hAnsi="Calibri" w:cs="Calibri"/>
                <w:color w:val="000000" w:themeColor="text1"/>
              </w:rPr>
            </w:pPr>
            <w:r w:rsidRPr="00DE0DC6">
              <w:rPr>
                <w:rFonts w:ascii="Calibri" w:eastAsia="Calibri" w:hAnsi="Calibri" w:cs="Calibri"/>
                <w:color w:val="000000" w:themeColor="text1"/>
              </w:rPr>
              <w:t>+</w:t>
            </w:r>
            <w:proofErr w:type="gramStart"/>
            <w:r w:rsidRPr="00DE0DC6">
              <w:rPr>
                <w:rFonts w:ascii="Calibri" w:eastAsia="Calibri" w:hAnsi="Calibri" w:cs="Calibri"/>
                <w:color w:val="000000" w:themeColor="text1"/>
              </w:rPr>
              <w:t>1  Miembro</w:t>
            </w:r>
            <w:proofErr w:type="gramEnd"/>
            <w:r w:rsidRPr="00DE0DC6">
              <w:rPr>
                <w:rFonts w:ascii="Calibri" w:eastAsia="Calibri" w:hAnsi="Calibri" w:cs="Calibri"/>
                <w:color w:val="000000" w:themeColor="text1"/>
              </w:rPr>
              <w:t xml:space="preserve"> de la</w:t>
            </w:r>
            <w:sdt>
              <w:sdtPr>
                <w:rPr>
                  <w:color w:val="000000" w:themeColor="text1"/>
                </w:rPr>
                <w:tag w:val="goog_rdk_7"/>
                <w:id w:val="-881795905"/>
                <w:showingPlcHdr/>
              </w:sdtPr>
              <w:sdtContent>
                <w:r w:rsidR="00DE0DC6" w:rsidRPr="00DE0DC6">
                  <w:rPr>
                    <w:color w:val="000000" w:themeColor="text1"/>
                  </w:rPr>
                  <w:t xml:space="preserve">     </w:t>
                </w:r>
              </w:sdtContent>
            </w:sdt>
            <w:r w:rsidRPr="00DE0DC6">
              <w:rPr>
                <w:rFonts w:ascii="Calibri" w:eastAsia="Calibri" w:hAnsi="Calibri" w:cs="Calibri"/>
                <w:color w:val="000000" w:themeColor="text1"/>
              </w:rPr>
              <w:t xml:space="preserve"> familia  (Edades 12 &amp; menor)</w:t>
            </w:r>
          </w:p>
        </w:tc>
        <w:tc>
          <w:tcPr>
            <w:tcW w:w="2001" w:type="dxa"/>
            <w:tcBorders>
              <w:bottom w:val="single" w:sz="6" w:space="0" w:color="CCCCCC"/>
            </w:tcBorders>
            <w:tcMar>
              <w:top w:w="30" w:type="dxa"/>
              <w:left w:w="0" w:type="dxa"/>
              <w:bottom w:w="30" w:type="dxa"/>
              <w:right w:w="0" w:type="dxa"/>
            </w:tcMar>
            <w:vAlign w:val="center"/>
          </w:tcPr>
          <w:p w14:paraId="43F40F44" w14:textId="77777777" w:rsidR="0000168F" w:rsidRPr="00DE0DC6" w:rsidRDefault="00000000">
            <w:pPr>
              <w:rPr>
                <w:rFonts w:ascii="Calibri" w:eastAsia="Calibri" w:hAnsi="Calibri" w:cs="Calibri"/>
                <w:color w:val="000000" w:themeColor="text1"/>
              </w:rPr>
            </w:pPr>
            <w:r w:rsidRPr="00DE0DC6">
              <w:rPr>
                <w:rFonts w:ascii="Calibri" w:eastAsia="Calibri" w:hAnsi="Calibri" w:cs="Calibri"/>
                <w:color w:val="000000" w:themeColor="text1"/>
              </w:rPr>
              <w:t>$10.25</w:t>
            </w:r>
          </w:p>
        </w:tc>
      </w:tr>
      <w:tr w:rsidR="00DE0DC6" w:rsidRPr="00DE0DC6" w14:paraId="02E91D38" w14:textId="77777777">
        <w:tc>
          <w:tcPr>
            <w:tcW w:w="4288" w:type="dxa"/>
            <w:tcBorders>
              <w:bottom w:val="single" w:sz="6" w:space="0" w:color="CCCCCC"/>
            </w:tcBorders>
            <w:tcMar>
              <w:top w:w="30" w:type="dxa"/>
              <w:left w:w="0" w:type="dxa"/>
              <w:bottom w:w="30" w:type="dxa"/>
              <w:right w:w="0" w:type="dxa"/>
            </w:tcMar>
            <w:vAlign w:val="center"/>
          </w:tcPr>
          <w:p w14:paraId="19E58134" w14:textId="77777777" w:rsidR="0000168F" w:rsidRPr="00DE0DC6" w:rsidRDefault="00000000">
            <w:pPr>
              <w:rPr>
                <w:rFonts w:ascii="Calibri" w:eastAsia="Calibri" w:hAnsi="Calibri" w:cs="Calibri"/>
                <w:color w:val="000000" w:themeColor="text1"/>
              </w:rPr>
            </w:pPr>
            <w:r w:rsidRPr="00DE0DC6">
              <w:rPr>
                <w:rFonts w:ascii="Calibri" w:eastAsia="Calibri" w:hAnsi="Calibri" w:cs="Calibri"/>
                <w:color w:val="000000" w:themeColor="text1"/>
              </w:rPr>
              <w:t>Pase de un día*</w:t>
            </w:r>
          </w:p>
        </w:tc>
        <w:tc>
          <w:tcPr>
            <w:tcW w:w="2001" w:type="dxa"/>
            <w:tcBorders>
              <w:bottom w:val="single" w:sz="6" w:space="0" w:color="CCCCCC"/>
            </w:tcBorders>
            <w:tcMar>
              <w:top w:w="30" w:type="dxa"/>
              <w:left w:w="0" w:type="dxa"/>
              <w:bottom w:w="30" w:type="dxa"/>
              <w:right w:w="0" w:type="dxa"/>
            </w:tcMar>
            <w:vAlign w:val="center"/>
          </w:tcPr>
          <w:p w14:paraId="149A6A35" w14:textId="77777777" w:rsidR="0000168F" w:rsidRPr="00DE0DC6" w:rsidRDefault="00000000">
            <w:pPr>
              <w:rPr>
                <w:rFonts w:ascii="Calibri" w:eastAsia="Calibri" w:hAnsi="Calibri" w:cs="Calibri"/>
                <w:color w:val="000000" w:themeColor="text1"/>
              </w:rPr>
            </w:pPr>
            <w:r w:rsidRPr="00DE0DC6">
              <w:rPr>
                <w:rFonts w:ascii="Calibri" w:eastAsia="Calibri" w:hAnsi="Calibri" w:cs="Calibri"/>
                <w:color w:val="000000" w:themeColor="text1"/>
              </w:rPr>
              <w:t>$5</w:t>
            </w:r>
          </w:p>
        </w:tc>
      </w:tr>
      <w:tr w:rsidR="00DE0DC6" w:rsidRPr="00DE0DC6" w14:paraId="18426282" w14:textId="77777777">
        <w:tc>
          <w:tcPr>
            <w:tcW w:w="4288" w:type="dxa"/>
            <w:tcBorders>
              <w:bottom w:val="nil"/>
            </w:tcBorders>
            <w:tcMar>
              <w:top w:w="30" w:type="dxa"/>
              <w:left w:w="0" w:type="dxa"/>
              <w:bottom w:w="30" w:type="dxa"/>
              <w:right w:w="0" w:type="dxa"/>
            </w:tcMar>
            <w:vAlign w:val="center"/>
          </w:tcPr>
          <w:p w14:paraId="44129608" w14:textId="77777777" w:rsidR="0000168F" w:rsidRPr="00DE0DC6" w:rsidRDefault="00000000">
            <w:pPr>
              <w:rPr>
                <w:rFonts w:ascii="Calibri" w:eastAsia="Calibri" w:hAnsi="Calibri" w:cs="Calibri"/>
                <w:color w:val="000000" w:themeColor="text1"/>
              </w:rPr>
            </w:pPr>
            <w:r w:rsidRPr="00DE0DC6">
              <w:rPr>
                <w:rFonts w:ascii="Calibri" w:eastAsia="Calibri" w:hAnsi="Calibri" w:cs="Calibri"/>
                <w:color w:val="000000" w:themeColor="text1"/>
              </w:rPr>
              <w:t>Tarjeta de reemplazo</w:t>
            </w:r>
          </w:p>
        </w:tc>
        <w:tc>
          <w:tcPr>
            <w:tcW w:w="2001" w:type="dxa"/>
            <w:tcBorders>
              <w:bottom w:val="nil"/>
            </w:tcBorders>
            <w:tcMar>
              <w:top w:w="30" w:type="dxa"/>
              <w:left w:w="0" w:type="dxa"/>
              <w:bottom w:w="30" w:type="dxa"/>
              <w:right w:w="0" w:type="dxa"/>
            </w:tcMar>
            <w:vAlign w:val="center"/>
          </w:tcPr>
          <w:p w14:paraId="18127C97" w14:textId="77777777" w:rsidR="0000168F" w:rsidRPr="00DE0DC6" w:rsidRDefault="00000000">
            <w:pPr>
              <w:rPr>
                <w:rFonts w:ascii="Calibri" w:eastAsia="Calibri" w:hAnsi="Calibri" w:cs="Calibri"/>
                <w:color w:val="000000" w:themeColor="text1"/>
              </w:rPr>
            </w:pPr>
            <w:r w:rsidRPr="00DE0DC6">
              <w:rPr>
                <w:rFonts w:ascii="Calibri" w:eastAsia="Calibri" w:hAnsi="Calibri" w:cs="Calibri"/>
                <w:color w:val="000000" w:themeColor="text1"/>
              </w:rPr>
              <w:t>$5</w:t>
            </w:r>
          </w:p>
        </w:tc>
      </w:tr>
    </w:tbl>
    <w:p w14:paraId="45C9CACD" w14:textId="77777777" w:rsidR="0000168F" w:rsidRPr="00DE0DC6" w:rsidRDefault="0000168F">
      <w:pPr>
        <w:ind w:left="1440"/>
        <w:rPr>
          <w:color w:val="000000" w:themeColor="text1"/>
        </w:rPr>
      </w:pPr>
    </w:p>
    <w:p w14:paraId="6975EF70" w14:textId="77777777" w:rsidR="0000168F" w:rsidRPr="00DE0DC6" w:rsidRDefault="0000168F">
      <w:pPr>
        <w:rPr>
          <w:color w:val="000000" w:themeColor="text1"/>
        </w:rPr>
      </w:pPr>
    </w:p>
    <w:p w14:paraId="6C6F9B23" w14:textId="77777777" w:rsidR="0000168F" w:rsidRPr="00DE0DC6" w:rsidRDefault="0000168F">
      <w:pPr>
        <w:rPr>
          <w:rFonts w:ascii="Calibri" w:eastAsia="Calibri" w:hAnsi="Calibri" w:cs="Calibri"/>
          <w:b/>
          <w:color w:val="000000" w:themeColor="text1"/>
        </w:rPr>
      </w:pPr>
    </w:p>
    <w:p w14:paraId="109F8CCC" w14:textId="77777777" w:rsidR="0000168F" w:rsidRPr="00DE0DC6" w:rsidRDefault="0000168F">
      <w:pPr>
        <w:rPr>
          <w:rFonts w:ascii="Calibri" w:eastAsia="Calibri" w:hAnsi="Calibri" w:cs="Calibri"/>
          <w:b/>
          <w:color w:val="000000" w:themeColor="text1"/>
        </w:rPr>
      </w:pPr>
    </w:p>
    <w:p w14:paraId="53E923FB" w14:textId="77777777" w:rsidR="0000168F" w:rsidRPr="00DE0DC6" w:rsidRDefault="0000168F">
      <w:pPr>
        <w:rPr>
          <w:rFonts w:ascii="Calibri" w:eastAsia="Calibri" w:hAnsi="Calibri" w:cs="Calibri"/>
          <w:b/>
          <w:color w:val="000000" w:themeColor="text1"/>
        </w:rPr>
      </w:pPr>
    </w:p>
    <w:p w14:paraId="32164507" w14:textId="77777777" w:rsidR="0000168F" w:rsidRPr="00DE0DC6" w:rsidRDefault="0000168F">
      <w:pPr>
        <w:rPr>
          <w:rFonts w:ascii="Calibri" w:eastAsia="Calibri" w:hAnsi="Calibri" w:cs="Calibri"/>
          <w:b/>
          <w:color w:val="000000" w:themeColor="text1"/>
        </w:rPr>
      </w:pPr>
    </w:p>
    <w:p w14:paraId="1B62E627" w14:textId="77777777" w:rsidR="0000168F" w:rsidRPr="00DE0DC6" w:rsidRDefault="0000168F">
      <w:pPr>
        <w:rPr>
          <w:rFonts w:ascii="Calibri" w:eastAsia="Calibri" w:hAnsi="Calibri" w:cs="Calibri"/>
          <w:b/>
          <w:color w:val="000000" w:themeColor="text1"/>
        </w:rPr>
      </w:pPr>
    </w:p>
    <w:p w14:paraId="3C241A05" w14:textId="77777777" w:rsidR="0000168F" w:rsidRPr="00DE0DC6" w:rsidRDefault="0000168F">
      <w:pPr>
        <w:rPr>
          <w:rFonts w:ascii="Calibri" w:eastAsia="Calibri" w:hAnsi="Calibri" w:cs="Calibri"/>
          <w:b/>
          <w:color w:val="000000" w:themeColor="text1"/>
        </w:rPr>
      </w:pPr>
    </w:p>
    <w:p w14:paraId="5006FFF7" w14:textId="77777777" w:rsidR="0000168F" w:rsidRPr="00DE0DC6" w:rsidRDefault="0000168F">
      <w:pPr>
        <w:rPr>
          <w:rFonts w:ascii="Calibri" w:eastAsia="Calibri" w:hAnsi="Calibri" w:cs="Calibri"/>
          <w:b/>
          <w:color w:val="000000" w:themeColor="text1"/>
        </w:rPr>
      </w:pPr>
    </w:p>
    <w:p w14:paraId="379691E1" w14:textId="77777777" w:rsidR="0000168F" w:rsidRPr="00DE0DC6" w:rsidRDefault="0000168F">
      <w:pPr>
        <w:rPr>
          <w:rFonts w:ascii="Calibri" w:eastAsia="Calibri" w:hAnsi="Calibri" w:cs="Calibri"/>
          <w:b/>
          <w:color w:val="000000" w:themeColor="text1"/>
        </w:rPr>
      </w:pPr>
    </w:p>
    <w:p w14:paraId="266734D7" w14:textId="77777777" w:rsidR="0000168F" w:rsidRPr="00DE0DC6" w:rsidRDefault="0000168F">
      <w:pPr>
        <w:rPr>
          <w:rFonts w:ascii="Calibri" w:eastAsia="Calibri" w:hAnsi="Calibri" w:cs="Calibri"/>
          <w:b/>
          <w:color w:val="000000" w:themeColor="text1"/>
        </w:rPr>
      </w:pPr>
    </w:p>
    <w:p w14:paraId="6062D640" w14:textId="77777777" w:rsidR="0000168F" w:rsidRPr="00DE0DC6" w:rsidRDefault="0000168F">
      <w:pPr>
        <w:rPr>
          <w:rFonts w:ascii="Calibri" w:eastAsia="Calibri" w:hAnsi="Calibri" w:cs="Calibri"/>
          <w:b/>
          <w:color w:val="000000" w:themeColor="text1"/>
        </w:rPr>
      </w:pPr>
    </w:p>
    <w:p w14:paraId="4AC22D4A" w14:textId="77777777" w:rsidR="0000168F" w:rsidRPr="00DE0DC6" w:rsidRDefault="0000168F">
      <w:pPr>
        <w:rPr>
          <w:rFonts w:ascii="Calibri" w:eastAsia="Calibri" w:hAnsi="Calibri" w:cs="Calibri"/>
          <w:b/>
          <w:color w:val="000000" w:themeColor="text1"/>
        </w:rPr>
      </w:pPr>
    </w:p>
    <w:p w14:paraId="16505A22" w14:textId="77777777" w:rsidR="0000168F" w:rsidRPr="00DE0DC6" w:rsidRDefault="0000168F">
      <w:pPr>
        <w:rPr>
          <w:rFonts w:ascii="Calibri" w:eastAsia="Calibri" w:hAnsi="Calibri" w:cs="Calibri"/>
          <w:b/>
          <w:color w:val="000000" w:themeColor="text1"/>
        </w:rPr>
      </w:pPr>
    </w:p>
    <w:p w14:paraId="239E938F" w14:textId="77777777" w:rsidR="0000168F" w:rsidRPr="00DE0DC6" w:rsidRDefault="0000168F">
      <w:pPr>
        <w:rPr>
          <w:rFonts w:ascii="Calibri" w:eastAsia="Calibri" w:hAnsi="Calibri" w:cs="Calibri"/>
          <w:b/>
          <w:color w:val="000000" w:themeColor="text1"/>
        </w:rPr>
      </w:pPr>
    </w:p>
    <w:p w14:paraId="158F9A30" w14:textId="77777777" w:rsidR="0000168F" w:rsidRPr="00DE0DC6" w:rsidRDefault="00000000">
      <w:pPr>
        <w:rPr>
          <w:rFonts w:ascii="Calibri" w:eastAsia="Calibri" w:hAnsi="Calibri" w:cs="Calibri"/>
          <w:b/>
          <w:color w:val="000000" w:themeColor="text1"/>
        </w:rPr>
      </w:pPr>
      <w:proofErr w:type="spellStart"/>
      <w:r w:rsidRPr="00DE0DC6">
        <w:rPr>
          <w:rFonts w:ascii="Calibri" w:eastAsia="Calibri" w:hAnsi="Calibri" w:cs="Calibri"/>
          <w:b/>
          <w:color w:val="000000" w:themeColor="text1"/>
        </w:rPr>
        <w:t>Planet</w:t>
      </w:r>
      <w:proofErr w:type="spellEnd"/>
      <w:r w:rsidRPr="00DE0DC6">
        <w:rPr>
          <w:rFonts w:ascii="Calibri" w:eastAsia="Calibri" w:hAnsi="Calibri" w:cs="Calibri"/>
          <w:b/>
          <w:color w:val="000000" w:themeColor="text1"/>
        </w:rPr>
        <w:t xml:space="preserve"> Fitness</w:t>
      </w:r>
    </w:p>
    <w:p w14:paraId="411AD09F" w14:textId="77777777" w:rsidR="0000168F" w:rsidRPr="00DE0DC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 w:themeColor="text1"/>
        </w:rPr>
      </w:pPr>
      <w:r w:rsidRPr="00DE0DC6">
        <w:rPr>
          <w:rFonts w:ascii="Calibri" w:eastAsia="Calibri" w:hAnsi="Calibri" w:cs="Calibri"/>
          <w:b/>
          <w:color w:val="000000" w:themeColor="text1"/>
        </w:rPr>
        <w:t xml:space="preserve">Descripción: </w:t>
      </w:r>
      <w:proofErr w:type="spellStart"/>
      <w:r w:rsidRPr="00DE0DC6">
        <w:rPr>
          <w:rFonts w:ascii="Calibri" w:eastAsia="Calibri" w:hAnsi="Calibri" w:cs="Calibri"/>
          <w:color w:val="000000" w:themeColor="text1"/>
        </w:rPr>
        <w:t>Planet</w:t>
      </w:r>
      <w:proofErr w:type="spellEnd"/>
      <w:r w:rsidRPr="00DE0DC6">
        <w:rPr>
          <w:rFonts w:ascii="Calibri" w:eastAsia="Calibri" w:hAnsi="Calibri" w:cs="Calibri"/>
          <w:color w:val="000000" w:themeColor="text1"/>
        </w:rPr>
        <w:t xml:space="preserve"> Fitness ofrece la membresía por $10/mes en cualquier lugar cercano. Solamente se puede utilizar su membresía en la ubicación seleccionada de </w:t>
      </w:r>
      <w:proofErr w:type="spellStart"/>
      <w:r w:rsidRPr="00DE0DC6">
        <w:rPr>
          <w:rFonts w:ascii="Calibri" w:eastAsia="Calibri" w:hAnsi="Calibri" w:cs="Calibri"/>
          <w:color w:val="000000" w:themeColor="text1"/>
        </w:rPr>
        <w:t>Planet</w:t>
      </w:r>
      <w:proofErr w:type="spellEnd"/>
      <w:r w:rsidRPr="00DE0DC6">
        <w:rPr>
          <w:rFonts w:ascii="Calibri" w:eastAsia="Calibri" w:hAnsi="Calibri" w:cs="Calibri"/>
          <w:color w:val="000000" w:themeColor="text1"/>
        </w:rPr>
        <w:t xml:space="preserve"> Fitness. </w:t>
      </w:r>
    </w:p>
    <w:p w14:paraId="3CC22B8B" w14:textId="77777777" w:rsidR="0000168F" w:rsidRPr="00DE0DC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 w:themeColor="text1"/>
        </w:rPr>
      </w:pPr>
      <w:r w:rsidRPr="00DE0DC6">
        <w:rPr>
          <w:rFonts w:ascii="Calibri" w:eastAsia="Calibri" w:hAnsi="Calibri" w:cs="Calibri"/>
          <w:b/>
          <w:color w:val="000000" w:themeColor="text1"/>
        </w:rPr>
        <w:t>Sito web:</w:t>
      </w:r>
      <w:r w:rsidRPr="00DE0DC6">
        <w:rPr>
          <w:rFonts w:ascii="Calibri" w:eastAsia="Calibri" w:hAnsi="Calibri" w:cs="Calibri"/>
          <w:color w:val="000000" w:themeColor="text1"/>
        </w:rPr>
        <w:t xml:space="preserve"> </w:t>
      </w:r>
      <w:hyperlink r:id="rId17">
        <w:r w:rsidRPr="00DE0DC6">
          <w:rPr>
            <w:rFonts w:ascii="Calibri" w:eastAsia="Calibri" w:hAnsi="Calibri" w:cs="Calibri"/>
            <w:color w:val="000000" w:themeColor="text1"/>
            <w:u w:val="single"/>
          </w:rPr>
          <w:t>https://www.planetfitness.com/gyms/</w:t>
        </w:r>
      </w:hyperlink>
    </w:p>
    <w:p w14:paraId="000D4DCA" w14:textId="77777777" w:rsidR="0000168F" w:rsidRPr="00DE0DC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 w:themeColor="text1"/>
        </w:rPr>
      </w:pPr>
      <w:r w:rsidRPr="00DE0DC6">
        <w:rPr>
          <w:rFonts w:ascii="Calibri" w:eastAsia="Calibri" w:hAnsi="Calibri" w:cs="Calibri"/>
          <w:b/>
          <w:color w:val="000000" w:themeColor="text1"/>
        </w:rPr>
        <w:t>Dirección y horas:</w:t>
      </w:r>
      <w:r w:rsidRPr="00DE0DC6">
        <w:rPr>
          <w:rFonts w:ascii="Calibri" w:eastAsia="Calibri" w:hAnsi="Calibri" w:cs="Calibri"/>
          <w:color w:val="000000" w:themeColor="text1"/>
        </w:rPr>
        <w:t xml:space="preserve"> varían con la ubicación</w:t>
      </w:r>
    </w:p>
    <w:p w14:paraId="196DED24" w14:textId="77777777" w:rsidR="0000168F" w:rsidRPr="00DE0DC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 w:themeColor="text1"/>
        </w:rPr>
      </w:pPr>
      <w:r w:rsidRPr="00DE0DC6">
        <w:rPr>
          <w:rFonts w:ascii="Calibri" w:eastAsia="Calibri" w:hAnsi="Calibri" w:cs="Calibri"/>
          <w:b/>
          <w:color w:val="000000" w:themeColor="text1"/>
        </w:rPr>
        <w:t>Costo:</w:t>
      </w:r>
      <w:r w:rsidRPr="00DE0DC6">
        <w:rPr>
          <w:rFonts w:ascii="Calibri" w:eastAsia="Calibri" w:hAnsi="Calibri" w:cs="Calibri"/>
          <w:color w:val="000000" w:themeColor="text1"/>
        </w:rPr>
        <w:t xml:space="preserve"> $10/mes por una membresía al gimnasio clásico. Hay otros planes disponibles. </w:t>
      </w:r>
    </w:p>
    <w:p w14:paraId="292F3EBF" w14:textId="77777777" w:rsidR="0000168F" w:rsidRPr="00DE0DC6" w:rsidRDefault="0000168F">
      <w:pPr>
        <w:rPr>
          <w:rFonts w:ascii="Calibri" w:eastAsia="Calibri" w:hAnsi="Calibri" w:cs="Calibri"/>
          <w:color w:val="000000" w:themeColor="text1"/>
        </w:rPr>
      </w:pPr>
    </w:p>
    <w:p w14:paraId="1486DD28" w14:textId="77777777" w:rsidR="0000168F" w:rsidRPr="00DE0DC6" w:rsidRDefault="0000168F">
      <w:pPr>
        <w:spacing w:line="259" w:lineRule="auto"/>
        <w:rPr>
          <w:rFonts w:ascii="Calibri" w:eastAsia="Calibri" w:hAnsi="Calibri" w:cs="Calibri"/>
          <w:color w:val="000000" w:themeColor="text1"/>
        </w:rPr>
      </w:pPr>
    </w:p>
    <w:p w14:paraId="14DEF893" w14:textId="77777777" w:rsidR="0000168F" w:rsidRPr="00DE0DC6" w:rsidRDefault="00000000">
      <w:pPr>
        <w:spacing w:line="259" w:lineRule="auto"/>
        <w:rPr>
          <w:rFonts w:ascii="Calibri" w:eastAsia="Calibri" w:hAnsi="Calibri" w:cs="Calibri"/>
          <w:color w:val="000000" w:themeColor="text1"/>
        </w:rPr>
      </w:pPr>
      <w:r w:rsidRPr="00DE0DC6">
        <w:rPr>
          <w:color w:val="000000" w:themeColor="text1"/>
        </w:rPr>
        <w:tab/>
      </w:r>
    </w:p>
    <w:p w14:paraId="48F2E19A" w14:textId="77777777" w:rsidR="0000168F" w:rsidRPr="00DE0DC6" w:rsidRDefault="0000168F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color w:val="000000" w:themeColor="text1"/>
        </w:rPr>
      </w:pPr>
    </w:p>
    <w:p w14:paraId="28C5AA00" w14:textId="77777777" w:rsidR="0000168F" w:rsidRPr="00DE0DC6" w:rsidRDefault="0000168F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color w:val="000000" w:themeColor="text1"/>
        </w:rPr>
      </w:pPr>
    </w:p>
    <w:p w14:paraId="42178416" w14:textId="77777777" w:rsidR="0000168F" w:rsidRPr="00DE0DC6" w:rsidRDefault="0000168F">
      <w:pPr>
        <w:spacing w:line="259" w:lineRule="auto"/>
        <w:rPr>
          <w:color w:val="000000" w:themeColor="text1"/>
        </w:rPr>
      </w:pPr>
    </w:p>
    <w:sectPr w:rsidR="0000168F" w:rsidRPr="00DE0DC6">
      <w:headerReference w:type="default" r:id="rId18"/>
      <w:footerReference w:type="default" r:id="rId1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879F74" w14:textId="77777777" w:rsidR="005245B7" w:rsidRDefault="005245B7">
      <w:r>
        <w:separator/>
      </w:r>
    </w:p>
  </w:endnote>
  <w:endnote w:type="continuationSeparator" w:id="0">
    <w:p w14:paraId="366BF445" w14:textId="77777777" w:rsidR="005245B7" w:rsidRDefault="005245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panose1 w:val="020B0604020202020204"/>
    <w:charset w:val="00"/>
    <w:family w:val="auto"/>
    <w:pitch w:val="default"/>
    <w:embedRegular r:id="rId1" w:fontKey="{F1E09F41-FCC9-E540-9AE7-AC2C8D1E3574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830E4CC5-C8EC-D143-835C-D86C1A8C663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81ACA9C-E3E5-3F42-A772-6E896AB8280D}"/>
    <w:embedBold r:id="rId4" w:fontKey="{28EA32AB-2F9E-7841-9685-8F557F419951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35022F66-737D-EF4F-95F3-62188572430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1FB4AC7A-1A32-F040-BCB6-9CA76D03326E}"/>
    <w:embedBold r:id="rId7" w:fontKey="{20CB5969-807F-F94A-84F0-27CF9DDA28D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A86E3249-9BFE-7445-B972-6B737ADFA58C}"/>
    <w:embedItalic r:id="rId9" w:fontKey="{9CE49A4B-9287-F845-A49B-53C5EC2D769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FD0350" w14:textId="77777777" w:rsidR="0000168F" w:rsidRDefault="00000000">
    <w:pPr>
      <w:jc w:val="center"/>
      <w:rPr>
        <w:rFonts w:ascii="Calibri" w:eastAsia="Calibri" w:hAnsi="Calibri" w:cs="Calibri"/>
        <w:b/>
        <w:sz w:val="22"/>
        <w:szCs w:val="22"/>
      </w:rPr>
    </w:pPr>
    <w:r>
      <w:rPr>
        <w:rFonts w:ascii="Calibri" w:eastAsia="Calibri" w:hAnsi="Calibri" w:cs="Calibri"/>
        <w:b/>
        <w:sz w:val="22"/>
        <w:szCs w:val="22"/>
      </w:rPr>
      <w:t>Clínica de los sábados para los no asegurados   •</w:t>
    </w:r>
    <w:proofErr w:type="gramStart"/>
    <w:r>
      <w:rPr>
        <w:rFonts w:ascii="Calibri" w:eastAsia="Calibri" w:hAnsi="Calibri" w:cs="Calibri"/>
        <w:b/>
        <w:sz w:val="22"/>
        <w:szCs w:val="22"/>
      </w:rPr>
      <w:t>   (</w:t>
    </w:r>
    <w:proofErr w:type="gramEnd"/>
    <w:r>
      <w:rPr>
        <w:rFonts w:ascii="Calibri" w:eastAsia="Calibri" w:hAnsi="Calibri" w:cs="Calibri"/>
        <w:b/>
        <w:sz w:val="22"/>
        <w:szCs w:val="22"/>
      </w:rPr>
      <w:t>414) 588-2865   •   1121 E North Ave. Milwaukee, WI 53212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6B84E7" w14:textId="77777777" w:rsidR="005245B7" w:rsidRDefault="005245B7">
      <w:r>
        <w:separator/>
      </w:r>
    </w:p>
  </w:footnote>
  <w:footnote w:type="continuationSeparator" w:id="0">
    <w:p w14:paraId="78D3AD6B" w14:textId="77777777" w:rsidR="005245B7" w:rsidRDefault="005245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31F963" w14:textId="77777777" w:rsidR="0000168F" w:rsidRDefault="00000000">
    <w:pPr>
      <w:jc w:val="center"/>
      <w:rPr>
        <w:rFonts w:ascii="Calibri" w:eastAsia="Calibri" w:hAnsi="Calibri" w:cs="Calibri"/>
        <w:b/>
        <w:color w:val="394149"/>
        <w:sz w:val="32"/>
        <w:szCs w:val="32"/>
      </w:rPr>
    </w:pPr>
    <w:r>
      <w:rPr>
        <w:rFonts w:ascii="Calibri" w:eastAsia="Calibri" w:hAnsi="Calibri" w:cs="Calibri"/>
        <w:b/>
        <w:color w:val="394149"/>
        <w:sz w:val="32"/>
        <w:szCs w:val="32"/>
      </w:rPr>
      <w:t xml:space="preserve"> </w:t>
    </w:r>
  </w:p>
  <w:p w14:paraId="54394240" w14:textId="77777777" w:rsidR="0000168F" w:rsidRDefault="0000168F"/>
  <w:p w14:paraId="33AF71AF" w14:textId="77777777" w:rsidR="0000168F" w:rsidRDefault="0000168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DD2572"/>
    <w:multiLevelType w:val="multilevel"/>
    <w:tmpl w:val="A44C7E4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5223E3D"/>
    <w:multiLevelType w:val="multilevel"/>
    <w:tmpl w:val="E518537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5894960"/>
    <w:multiLevelType w:val="multilevel"/>
    <w:tmpl w:val="5352E6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FC918F5"/>
    <w:multiLevelType w:val="multilevel"/>
    <w:tmpl w:val="3E909B3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34E2B09"/>
    <w:multiLevelType w:val="multilevel"/>
    <w:tmpl w:val="8730A6D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365760377">
    <w:abstractNumId w:val="0"/>
  </w:num>
  <w:num w:numId="2" w16cid:durableId="762383419">
    <w:abstractNumId w:val="4"/>
  </w:num>
  <w:num w:numId="3" w16cid:durableId="230968615">
    <w:abstractNumId w:val="3"/>
  </w:num>
  <w:num w:numId="4" w16cid:durableId="1974552030">
    <w:abstractNumId w:val="2"/>
  </w:num>
  <w:num w:numId="5" w16cid:durableId="5900894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9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168F"/>
    <w:rsid w:val="0000168F"/>
    <w:rsid w:val="005245B7"/>
    <w:rsid w:val="00700833"/>
    <w:rsid w:val="00DE0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8588B4A"/>
  <w15:docId w15:val="{2F75828C-30B1-1F43-A8A3-08E6CB98A4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0E55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F226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C93DBB"/>
    <w:pPr>
      <w:spacing w:before="100" w:beforeAutospacing="1" w:after="100" w:afterAutospacing="1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normaltextrun">
    <w:name w:val="normaltextrun"/>
    <w:basedOn w:val="DefaultParagraphFont"/>
    <w:rsid w:val="00B87E0D"/>
  </w:style>
  <w:style w:type="character" w:customStyle="1" w:styleId="apple-converted-space">
    <w:name w:val="apple-converted-space"/>
    <w:basedOn w:val="DefaultParagraphFont"/>
    <w:rsid w:val="00B87E0D"/>
  </w:style>
  <w:style w:type="character" w:customStyle="1" w:styleId="eop">
    <w:name w:val="eop"/>
    <w:basedOn w:val="DefaultParagraphFont"/>
    <w:rsid w:val="00B87E0D"/>
  </w:style>
  <w:style w:type="paragraph" w:styleId="Header">
    <w:name w:val="header"/>
    <w:basedOn w:val="Normal"/>
    <w:link w:val="HeaderChar"/>
    <w:uiPriority w:val="99"/>
    <w:unhideWhenUsed/>
    <w:rsid w:val="00B87E0D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B87E0D"/>
  </w:style>
  <w:style w:type="paragraph" w:styleId="Footer">
    <w:name w:val="footer"/>
    <w:basedOn w:val="Normal"/>
    <w:link w:val="FooterChar"/>
    <w:uiPriority w:val="99"/>
    <w:unhideWhenUsed/>
    <w:rsid w:val="00B87E0D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B87E0D"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NoSpacing">
    <w:name w:val="No Spacing"/>
    <w:uiPriority w:val="1"/>
    <w:qFormat/>
    <w:rsid w:val="00C93DBB"/>
  </w:style>
  <w:style w:type="character" w:styleId="Hyperlink">
    <w:name w:val="Hyperlink"/>
    <w:basedOn w:val="DefaultParagraphFont"/>
    <w:uiPriority w:val="99"/>
    <w:unhideWhenUsed/>
    <w:rsid w:val="00C93DB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93DBB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rsid w:val="00C93DBB"/>
    <w:rPr>
      <w:rFonts w:ascii="Times New Roman" w:eastAsia="Times New Roman" w:hAnsi="Times New Roman" w:cs="Times New Roman"/>
      <w:b/>
      <w:bCs/>
    </w:rPr>
  </w:style>
  <w:style w:type="paragraph" w:styleId="NormalWeb">
    <w:name w:val="Normal (Web)"/>
    <w:basedOn w:val="Normal"/>
    <w:uiPriority w:val="99"/>
    <w:unhideWhenUsed/>
    <w:rsid w:val="00C427DD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C427DD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F2267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FollowedHyperlink">
    <w:name w:val="FollowedHyperlink"/>
    <w:basedOn w:val="DefaultParagraphFont"/>
    <w:uiPriority w:val="99"/>
    <w:semiHidden/>
    <w:unhideWhenUsed/>
    <w:rsid w:val="001331FC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C17B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C17B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C17BF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C17B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C17BF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DE672C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ParksKingCC@milwaukeecountywi.gov?subject=Member%201-hour%20workout%20reservation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county.milwaukee.gov/EN/Parks/Explore/Community-Centers/MLK-Center" TargetMode="External"/><Relationship Id="rId17" Type="http://schemas.openxmlformats.org/officeDocument/2006/relationships/hyperlink" Target="https://www.planetfitness.com/gyms/" TargetMode="External"/><Relationship Id="rId2" Type="http://schemas.openxmlformats.org/officeDocument/2006/relationships/numbering" Target="numbering.xml"/><Relationship Id="rId16" Type="http://schemas.openxmlformats.org/officeDocument/2006/relationships/hyperlink" Target="tel:+1-414-645-4624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ymcamke.or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ParksKosciuszkoCC@milwaukeecountywi.go?subject=Member%201-hour%20workout%20reservation" TargetMode="External"/><Relationship Id="rId10" Type="http://schemas.openxmlformats.org/officeDocument/2006/relationships/hyperlink" Target="https://www.ymcamke.org/membership/membership-rates/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ERC@mcw.edu" TargetMode="External"/><Relationship Id="rId14" Type="http://schemas.openxmlformats.org/officeDocument/2006/relationships/hyperlink" Target="https://county.milwaukee.gov/EN/Parks/Explore/Community-Centers/Kosciuszko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LPmRZlCTXgXcUxlp3ZXXuKhSPA==">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765</Words>
  <Characters>4367</Characters>
  <Application>Microsoft Office Word</Application>
  <DocSecurity>0</DocSecurity>
  <Lines>36</Lines>
  <Paragraphs>10</Paragraphs>
  <ScaleCrop>false</ScaleCrop>
  <Company/>
  <LinksUpToDate>false</LinksUpToDate>
  <CharactersWithSpaces>5122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 Miller</dc:creator>
  <cp:lastModifiedBy>Allison Dentice</cp:lastModifiedBy>
  <cp:revision>2</cp:revision>
  <dcterms:created xsi:type="dcterms:W3CDTF">2024-09-10T16:27:00Z</dcterms:created>
  <dcterms:modified xsi:type="dcterms:W3CDTF">2024-09-10T16:27:00Z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0x010100120E14637E5C3244B370C7407E8C81C6</vt:lpwstr>
  </property>
</Properties>
</file>