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C1AC" w14:textId="57D75ADE" w:rsidR="00B87E0D" w:rsidRPr="00B87E0D" w:rsidRDefault="00843813" w:rsidP="00B87E0D">
      <w:pPr>
        <w:jc w:val="center"/>
        <w:rPr>
          <w:rFonts w:ascii="Calibri" w:hAnsi="Calibri" w:cs="Calibri"/>
          <w:b/>
          <w:bCs/>
          <w:color w:val="394149"/>
          <w:sz w:val="32"/>
          <w:szCs w:val="32"/>
        </w:rPr>
      </w:pPr>
      <w:r w:rsidRPr="00B87E0D">
        <w:rPr>
          <w:noProof/>
        </w:rPr>
        <w:drawing>
          <wp:anchor distT="0" distB="0" distL="114300" distR="114300" simplePos="0" relativeHeight="251659264" behindDoc="1" locked="0" layoutInCell="1" allowOverlap="1" wp14:anchorId="7CD1F752" wp14:editId="41A6C8E5">
            <wp:simplePos x="0" y="0"/>
            <wp:positionH relativeFrom="column">
              <wp:posOffset>-233916</wp:posOffset>
            </wp:positionH>
            <wp:positionV relativeFrom="paragraph">
              <wp:posOffset>-575000</wp:posOffset>
            </wp:positionV>
            <wp:extent cx="1074843" cy="1016925"/>
            <wp:effectExtent l="0" t="0" r="5080" b="0"/>
            <wp:wrapNone/>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11B73537" w:rsidRPr="11B73537">
        <w:rPr>
          <w:rFonts w:ascii="Calibri" w:hAnsi="Calibri" w:cs="Calibri"/>
          <w:b/>
          <w:bCs/>
          <w:color w:val="394149"/>
          <w:sz w:val="32"/>
          <w:szCs w:val="32"/>
        </w:rPr>
        <w:t xml:space="preserve"> Education Resource Committee (ERC)</w:t>
      </w:r>
    </w:p>
    <w:p w14:paraId="12E8F2D1" w14:textId="46767B70" w:rsidR="00B87E0D" w:rsidRPr="00B87E0D" w:rsidRDefault="00B87E0D" w:rsidP="00B87E0D">
      <w:pPr>
        <w:jc w:val="center"/>
        <w:rPr>
          <w:rFonts w:ascii="Calibri" w:hAnsi="Calibri" w:cs="Calibri"/>
          <w:b/>
          <w:bCs/>
          <w:color w:val="394149"/>
          <w:sz w:val="32"/>
          <w:szCs w:val="32"/>
        </w:rPr>
      </w:pPr>
      <w:r w:rsidRPr="00B87E0D">
        <w:rPr>
          <w:rFonts w:ascii="Calibri" w:hAnsi="Calibri" w:cs="Calibri"/>
          <w:b/>
          <w:bCs/>
          <w:color w:val="394149"/>
          <w:sz w:val="32"/>
          <w:szCs w:val="32"/>
        </w:rPr>
        <w:t>Saturday Clinic for the Uninsured</w:t>
      </w:r>
    </w:p>
    <w:p w14:paraId="757D3499" w14:textId="6FD89D64" w:rsidR="00B87E0D" w:rsidRDefault="00B87E0D" w:rsidP="00B87E0D">
      <w:pPr>
        <w:rPr>
          <w:rFonts w:ascii="Calibri" w:hAnsi="Calibri" w:cs="Calibri"/>
          <w:color w:val="394149"/>
        </w:rPr>
      </w:pPr>
    </w:p>
    <w:p w14:paraId="70E7164A" w14:textId="0D2E603A" w:rsidR="00843813" w:rsidRDefault="11B73537" w:rsidP="00843813">
      <w:pPr>
        <w:jc w:val="center"/>
        <w:rPr>
          <w:rFonts w:ascii="Calibri" w:hAnsi="Calibri" w:cs="Calibri"/>
          <w:color w:val="394149"/>
        </w:rPr>
      </w:pPr>
      <w:r w:rsidRPr="11B73537">
        <w:rPr>
          <w:rStyle w:val="normaltextrun"/>
          <w:rFonts w:ascii="Calibri" w:hAnsi="Calibri" w:cs="Calibri"/>
          <w:color w:val="394149"/>
        </w:rPr>
        <w:t>These resources may help with the health barriers you are facing. If you have questions or would like to set up a follow-up appointment for more help, call </w:t>
      </w:r>
      <w:r w:rsidRPr="11B73537">
        <w:rPr>
          <w:rStyle w:val="normaltextrun"/>
          <w:rFonts w:ascii="Calibri" w:hAnsi="Calibri" w:cs="Calibri"/>
          <w:b/>
          <w:bCs/>
          <w:color w:val="394149"/>
        </w:rPr>
        <w:t>(414) 588-2865 and request an ERC appointment</w:t>
      </w:r>
      <w:r w:rsidRPr="11B73537">
        <w:rPr>
          <w:rStyle w:val="normaltextrun"/>
          <w:rFonts w:ascii="Calibri" w:hAnsi="Calibri" w:cs="Calibri"/>
          <w:color w:val="394149"/>
        </w:rPr>
        <w:t> or email </w:t>
      </w:r>
      <w:hyperlink r:id="rId8">
        <w:r w:rsidRPr="11B73537">
          <w:rPr>
            <w:rStyle w:val="normaltextrun"/>
            <w:rFonts w:ascii="Calibri" w:hAnsi="Calibri" w:cs="Calibri"/>
            <w:b/>
            <w:bCs/>
            <w:color w:val="0563C1"/>
            <w:u w:val="single"/>
          </w:rPr>
          <w:t>ERC@mcw.edu</w:t>
        </w:r>
      </w:hyperlink>
      <w:r w:rsidRPr="11B73537">
        <w:rPr>
          <w:rStyle w:val="normaltextrun"/>
          <w:rFonts w:ascii="Calibri" w:hAnsi="Calibri" w:cs="Calibri"/>
          <w:b/>
          <w:bCs/>
          <w:color w:val="394149"/>
        </w:rPr>
        <w:t>.</w:t>
      </w:r>
      <w:r w:rsidRPr="11B73537">
        <w:rPr>
          <w:rStyle w:val="normaltextrun"/>
          <w:rFonts w:ascii="Calibri" w:hAnsi="Calibri" w:cs="Calibri"/>
          <w:color w:val="394149"/>
        </w:rPr>
        <w:t xml:space="preserve"> Appointments can be scheduled on Saturdays between 8:00 AM and 12:00 PM.</w:t>
      </w:r>
    </w:p>
    <w:p w14:paraId="2148C481" w14:textId="77777777" w:rsidR="00843813" w:rsidRPr="00843813" w:rsidRDefault="00843813" w:rsidP="00843813">
      <w:pPr>
        <w:jc w:val="center"/>
        <w:rPr>
          <w:rFonts w:ascii="Calibri" w:hAnsi="Calibri" w:cs="Calibri"/>
          <w:color w:val="394149"/>
        </w:rPr>
      </w:pPr>
    </w:p>
    <w:p w14:paraId="23764C55" w14:textId="5BC3FB56" w:rsidR="00843813" w:rsidRPr="00843813" w:rsidRDefault="00843813" w:rsidP="00843813">
      <w:pPr>
        <w:spacing w:line="259" w:lineRule="auto"/>
        <w:rPr>
          <w:rFonts w:asciiTheme="minorHAnsi" w:eastAsiaTheme="minorEastAsia" w:hAnsiTheme="minorHAnsi" w:cstheme="minorBidi"/>
          <w:b/>
          <w:bCs/>
        </w:rPr>
      </w:pPr>
      <w:r w:rsidRPr="00843813">
        <w:rPr>
          <w:rFonts w:asciiTheme="minorHAnsi" w:eastAsiaTheme="minorEastAsia" w:hAnsiTheme="minorHAnsi" w:cstheme="minorBidi"/>
          <w:b/>
          <w:bCs/>
        </w:rPr>
        <w:t>Milwaukee Area Technical College</w:t>
      </w:r>
    </w:p>
    <w:p w14:paraId="1A78895B" w14:textId="32E45C96" w:rsidR="00843813" w:rsidRPr="00843813" w:rsidRDefault="00843813" w:rsidP="00843813">
      <w:pPr>
        <w:pStyle w:val="ListParagraph"/>
        <w:numPr>
          <w:ilvl w:val="0"/>
          <w:numId w:val="4"/>
        </w:numPr>
        <w:rPr>
          <w:rFonts w:asciiTheme="minorHAnsi" w:eastAsiaTheme="minorEastAsia" w:hAnsiTheme="minorHAnsi" w:cstheme="minorBidi"/>
        </w:rPr>
      </w:pPr>
      <w:r w:rsidRPr="00843813">
        <w:rPr>
          <w:rFonts w:asciiTheme="minorHAnsi" w:eastAsiaTheme="minorEastAsia" w:hAnsiTheme="minorHAnsi" w:cstheme="minorBidi"/>
          <w:b/>
          <w:bCs/>
        </w:rPr>
        <w:t>Description:</w:t>
      </w:r>
      <w:r w:rsidRPr="00843813">
        <w:rPr>
          <w:rFonts w:asciiTheme="minorHAnsi" w:eastAsiaTheme="minorEastAsia" w:hAnsiTheme="minorHAnsi" w:cstheme="minorBidi"/>
        </w:rPr>
        <w:t xml:space="preserve"> </w:t>
      </w:r>
      <w:r>
        <w:rPr>
          <w:rFonts w:asciiTheme="minorHAnsi" w:eastAsiaTheme="minorEastAsia" w:hAnsiTheme="minorHAnsi" w:cstheme="minorBidi"/>
        </w:rPr>
        <w:t xml:space="preserve">MATC has a wide variety of career counseling services, certificate programs, and training programs for careers in business &amp; management, community &amp; human services, creative arts &amp; design, general education, healthcare, STEM, and manufacturing, construction and transportation. Examples of certificate programs </w:t>
      </w:r>
      <w:proofErr w:type="gramStart"/>
      <w:r>
        <w:rPr>
          <w:rFonts w:asciiTheme="minorHAnsi" w:eastAsiaTheme="minorEastAsia" w:hAnsiTheme="minorHAnsi" w:cstheme="minorBidi"/>
        </w:rPr>
        <w:t>include:</w:t>
      </w:r>
      <w:proofErr w:type="gramEnd"/>
      <w:r>
        <w:rPr>
          <w:rFonts w:asciiTheme="minorHAnsi" w:eastAsiaTheme="minorEastAsia" w:hAnsiTheme="minorHAnsi" w:cstheme="minorBidi"/>
        </w:rPr>
        <w:t xml:space="preserve"> food service assistants (food prep and sanitation), preschool certification (for assistant positions in preschool/childcare), EKG technician, water technician, introduction to welding, and many more. Some certificate programs are also offered in Spanish. Cost of courses depends on number of credits required, and tuition assistance is available. </w:t>
      </w:r>
    </w:p>
    <w:p w14:paraId="47A74B25" w14:textId="4144B44E" w:rsidR="00843813" w:rsidRDefault="00843813" w:rsidP="00843813">
      <w:pPr>
        <w:pStyle w:val="ListParagraph"/>
        <w:numPr>
          <w:ilvl w:val="0"/>
          <w:numId w:val="4"/>
        </w:numPr>
        <w:rPr>
          <w:rFonts w:asciiTheme="minorHAnsi" w:eastAsiaTheme="minorEastAsia" w:hAnsiTheme="minorHAnsi" w:cstheme="minorBidi"/>
        </w:rPr>
      </w:pPr>
      <w:r w:rsidRPr="11B73537">
        <w:rPr>
          <w:rFonts w:asciiTheme="minorHAnsi" w:eastAsiaTheme="minorEastAsia" w:hAnsiTheme="minorHAnsi" w:cstheme="minorBidi"/>
          <w:b/>
          <w:bCs/>
        </w:rPr>
        <w:t>Website:</w:t>
      </w:r>
      <w:r w:rsidRPr="11B73537">
        <w:rPr>
          <w:rFonts w:asciiTheme="minorHAnsi" w:eastAsiaTheme="minorEastAsia" w:hAnsiTheme="minorHAnsi" w:cstheme="minorBidi"/>
        </w:rPr>
        <w:t xml:space="preserve"> </w:t>
      </w:r>
      <w:hyperlink r:id="rId9" w:history="1">
        <w:r w:rsidRPr="00ED452F">
          <w:rPr>
            <w:rStyle w:val="Hyperlink"/>
            <w:rFonts w:asciiTheme="minorHAnsi" w:eastAsiaTheme="minorEastAsia" w:hAnsiTheme="minorHAnsi" w:cstheme="minorBidi"/>
          </w:rPr>
          <w:t>https://www.matc.edu</w:t>
        </w:r>
      </w:hyperlink>
    </w:p>
    <w:p w14:paraId="5A54F145" w14:textId="77777777" w:rsidR="00843813" w:rsidRDefault="00843813" w:rsidP="00843813">
      <w:pPr>
        <w:pStyle w:val="ListParagraph"/>
        <w:numPr>
          <w:ilvl w:val="0"/>
          <w:numId w:val="4"/>
        </w:numPr>
        <w:rPr>
          <w:rFonts w:asciiTheme="minorHAnsi" w:eastAsiaTheme="minorEastAsia" w:hAnsiTheme="minorHAnsi" w:cstheme="minorBidi"/>
        </w:rPr>
      </w:pPr>
      <w:r w:rsidRPr="00843813">
        <w:rPr>
          <w:rFonts w:asciiTheme="minorHAnsi" w:eastAsiaTheme="minorEastAsia" w:hAnsiTheme="minorHAnsi" w:cstheme="minorBidi"/>
          <w:b/>
          <w:bCs/>
        </w:rPr>
        <w:t>Address:</w:t>
      </w:r>
      <w:r w:rsidRPr="00843813">
        <w:rPr>
          <w:rFonts w:asciiTheme="minorHAnsi" w:eastAsiaTheme="minorEastAsia" w:hAnsiTheme="minorHAnsi" w:cstheme="minorBidi"/>
        </w:rPr>
        <w:t xml:space="preserve"> </w:t>
      </w:r>
    </w:p>
    <w:p w14:paraId="7C2F33DF" w14:textId="03C5E7A9" w:rsidR="00843813" w:rsidRPr="00843813" w:rsidRDefault="00843813" w:rsidP="00843813">
      <w:pPr>
        <w:pStyle w:val="ListParagraph"/>
        <w:numPr>
          <w:ilvl w:val="1"/>
          <w:numId w:val="4"/>
        </w:numPr>
        <w:rPr>
          <w:rFonts w:asciiTheme="minorHAnsi" w:eastAsiaTheme="minorEastAsia" w:hAnsiTheme="minorHAnsi" w:cstheme="minorBidi"/>
        </w:rPr>
      </w:pPr>
      <w:r w:rsidRPr="00843813">
        <w:rPr>
          <w:rFonts w:asciiTheme="minorHAnsi" w:eastAsiaTheme="minorEastAsia" w:hAnsiTheme="minorHAnsi" w:cstheme="minorBidi"/>
          <w:bCs/>
        </w:rPr>
        <w:t>Downtown campus: 700 W State St, Milwaukee WI 53233</w:t>
      </w:r>
    </w:p>
    <w:p w14:paraId="5D249B90" w14:textId="5420BFC3" w:rsidR="00843813" w:rsidRPr="00843813" w:rsidRDefault="00843813" w:rsidP="00843813">
      <w:pPr>
        <w:pStyle w:val="ListParagraph"/>
        <w:numPr>
          <w:ilvl w:val="1"/>
          <w:numId w:val="5"/>
        </w:numPr>
        <w:rPr>
          <w:rFonts w:asciiTheme="minorHAnsi" w:eastAsiaTheme="minorEastAsia" w:hAnsiTheme="minorHAnsi" w:cstheme="minorBidi"/>
        </w:rPr>
      </w:pPr>
      <w:r>
        <w:rPr>
          <w:rFonts w:asciiTheme="minorHAnsi" w:eastAsiaTheme="minorEastAsia" w:hAnsiTheme="minorHAnsi" w:cstheme="minorBidi"/>
          <w:bCs/>
        </w:rPr>
        <w:t>Programs are held at numerous other locations around the city. Check website to see list of locations for specific programs.</w:t>
      </w:r>
    </w:p>
    <w:p w14:paraId="6070D880" w14:textId="194B5E4A" w:rsidR="00843813" w:rsidRPr="00F00FFB" w:rsidRDefault="00843813" w:rsidP="00843813">
      <w:pPr>
        <w:pStyle w:val="ListParagraph"/>
        <w:numPr>
          <w:ilvl w:val="0"/>
          <w:numId w:val="4"/>
        </w:numPr>
        <w:rPr>
          <w:rFonts w:asciiTheme="minorHAnsi" w:eastAsiaTheme="minorEastAsia" w:hAnsiTheme="minorHAnsi" w:cstheme="minorBidi"/>
        </w:rPr>
      </w:pPr>
      <w:r w:rsidRPr="11B73537">
        <w:rPr>
          <w:rFonts w:asciiTheme="minorHAnsi" w:eastAsiaTheme="minorEastAsia" w:hAnsiTheme="minorHAnsi" w:cstheme="minorBidi"/>
          <w:b/>
          <w:bCs/>
        </w:rPr>
        <w:t xml:space="preserve">Hours: </w:t>
      </w:r>
    </w:p>
    <w:p w14:paraId="20B1E40A" w14:textId="36ED71BD" w:rsidR="00F00FFB" w:rsidRPr="00785076" w:rsidRDefault="5D78D23C" w:rsidP="5D78D23C">
      <w:pPr>
        <w:pStyle w:val="ListParagraph"/>
        <w:numPr>
          <w:ilvl w:val="1"/>
          <w:numId w:val="4"/>
        </w:numPr>
        <w:rPr>
          <w:rFonts w:asciiTheme="minorHAnsi" w:eastAsiaTheme="minorEastAsia" w:hAnsiTheme="minorHAnsi" w:cstheme="minorBidi"/>
        </w:rPr>
      </w:pPr>
      <w:r w:rsidRPr="5D78D23C">
        <w:rPr>
          <w:rFonts w:asciiTheme="minorHAnsi" w:eastAsiaTheme="minorEastAsia" w:hAnsiTheme="minorHAnsi" w:cstheme="minorBidi"/>
        </w:rPr>
        <w:t>Monday to Thursday 8:00AM – 6:00PM</w:t>
      </w:r>
    </w:p>
    <w:p w14:paraId="7B6D06FC" w14:textId="6D10479E" w:rsidR="00F00FFB" w:rsidRPr="00F00FFB" w:rsidRDefault="5D78D23C" w:rsidP="5D78D23C">
      <w:pPr>
        <w:pStyle w:val="ListParagraph"/>
        <w:numPr>
          <w:ilvl w:val="1"/>
          <w:numId w:val="4"/>
        </w:numPr>
        <w:rPr>
          <w:rFonts w:asciiTheme="minorHAnsi" w:eastAsiaTheme="minorEastAsia" w:hAnsiTheme="minorHAnsi" w:cstheme="minorBidi"/>
        </w:rPr>
      </w:pPr>
      <w:r w:rsidRPr="5D78D23C">
        <w:rPr>
          <w:rFonts w:asciiTheme="minorHAnsi" w:eastAsiaTheme="minorEastAsia" w:hAnsiTheme="minorHAnsi" w:cstheme="minorBidi"/>
        </w:rPr>
        <w:t>Friday 8:00AM – 4:00PM</w:t>
      </w:r>
    </w:p>
    <w:p w14:paraId="642E83A2" w14:textId="77777777" w:rsidR="00843813" w:rsidRDefault="00843813" w:rsidP="00843813">
      <w:pPr>
        <w:pStyle w:val="ListParagraph"/>
        <w:numPr>
          <w:ilvl w:val="0"/>
          <w:numId w:val="4"/>
        </w:numPr>
        <w:rPr>
          <w:rFonts w:asciiTheme="minorHAnsi" w:eastAsiaTheme="minorEastAsia" w:hAnsiTheme="minorHAnsi" w:cstheme="minorBidi"/>
        </w:rPr>
      </w:pPr>
      <w:r w:rsidRPr="11B73537">
        <w:rPr>
          <w:rFonts w:asciiTheme="minorHAnsi" w:eastAsiaTheme="minorEastAsia" w:hAnsiTheme="minorHAnsi" w:cstheme="minorBidi"/>
          <w:b/>
          <w:bCs/>
        </w:rPr>
        <w:t>Contact info:</w:t>
      </w:r>
    </w:p>
    <w:p w14:paraId="010C11FF" w14:textId="2C9A1FF5" w:rsidR="00843813" w:rsidRDefault="5D78D23C" w:rsidP="00843813">
      <w:pPr>
        <w:pStyle w:val="ListParagraph"/>
        <w:numPr>
          <w:ilvl w:val="1"/>
          <w:numId w:val="4"/>
        </w:numPr>
      </w:pPr>
      <w:r w:rsidRPr="5D78D23C">
        <w:rPr>
          <w:rFonts w:ascii="Calibri" w:eastAsiaTheme="minorEastAsia" w:hAnsi="Calibri" w:cstheme="minorBidi"/>
        </w:rPr>
        <w:t>Email:</w:t>
      </w:r>
      <w:r>
        <w:t xml:space="preserve"> </w:t>
      </w:r>
      <w:hyperlink r:id="rId10">
        <w:r w:rsidRPr="5D78D23C">
          <w:rPr>
            <w:rStyle w:val="Hyperlink"/>
            <w:rFonts w:asciiTheme="minorHAnsi" w:eastAsiaTheme="minorEastAsia" w:hAnsiTheme="minorHAnsi" w:cstheme="minorBidi"/>
            <w:color w:val="1C69B3"/>
          </w:rPr>
          <w:t>careercoaching@matc.edu</w:t>
        </w:r>
      </w:hyperlink>
      <w:r w:rsidRPr="5D78D23C">
        <w:rPr>
          <w:rFonts w:asciiTheme="minorHAnsi" w:eastAsiaTheme="minorEastAsia" w:hAnsiTheme="minorHAnsi" w:cstheme="minorBidi"/>
          <w:color w:val="1C69B3"/>
        </w:rPr>
        <w:t xml:space="preserve"> </w:t>
      </w:r>
    </w:p>
    <w:p w14:paraId="3B1ABF5F" w14:textId="1093B0A7" w:rsidR="00843813" w:rsidRPr="00843813" w:rsidRDefault="00843813" w:rsidP="00843813">
      <w:pPr>
        <w:pStyle w:val="ListParagraph"/>
        <w:numPr>
          <w:ilvl w:val="1"/>
          <w:numId w:val="4"/>
        </w:numPr>
        <w:rPr>
          <w:rFonts w:ascii="Calibri" w:hAnsi="Calibri"/>
        </w:rPr>
      </w:pPr>
      <w:r w:rsidRPr="00843813">
        <w:rPr>
          <w:rFonts w:asciiTheme="minorHAnsi" w:eastAsiaTheme="minorEastAsia" w:hAnsiTheme="minorHAnsi" w:cstheme="minorBidi"/>
        </w:rPr>
        <w:t xml:space="preserve">Phone Number: </w:t>
      </w:r>
      <w:r>
        <w:rPr>
          <w:rFonts w:asciiTheme="minorHAnsi" w:eastAsiaTheme="minorEastAsia" w:hAnsiTheme="minorHAnsi" w:cstheme="minorBidi"/>
        </w:rPr>
        <w:t>414-297-6244</w:t>
      </w:r>
    </w:p>
    <w:p w14:paraId="466B390D" w14:textId="0CEC9EAF" w:rsidR="00843813" w:rsidRPr="00843813" w:rsidRDefault="00843813" w:rsidP="00843813">
      <w:pPr>
        <w:pStyle w:val="ListParagraph"/>
        <w:numPr>
          <w:ilvl w:val="0"/>
          <w:numId w:val="4"/>
        </w:numPr>
        <w:spacing w:line="259" w:lineRule="auto"/>
        <w:rPr>
          <w:rFonts w:asciiTheme="minorHAnsi" w:eastAsiaTheme="minorEastAsia" w:hAnsiTheme="minorHAnsi" w:cstheme="minorBidi"/>
        </w:rPr>
      </w:pPr>
      <w:r w:rsidRPr="11B73537">
        <w:rPr>
          <w:rFonts w:asciiTheme="minorHAnsi" w:eastAsiaTheme="minorEastAsia" w:hAnsiTheme="minorHAnsi" w:cstheme="minorBidi"/>
          <w:b/>
          <w:bCs/>
        </w:rPr>
        <w:t>What to bring:</w:t>
      </w:r>
    </w:p>
    <w:p w14:paraId="6C9052E6" w14:textId="5AAD28AB" w:rsidR="00843813" w:rsidRPr="00843813" w:rsidRDefault="5D78D23C" w:rsidP="5D78D23C">
      <w:pPr>
        <w:pStyle w:val="ListParagraph"/>
        <w:numPr>
          <w:ilvl w:val="1"/>
          <w:numId w:val="4"/>
        </w:numPr>
        <w:spacing w:line="259" w:lineRule="auto"/>
        <w:rPr>
          <w:rFonts w:asciiTheme="minorHAnsi" w:eastAsiaTheme="minorEastAsia" w:hAnsiTheme="minorHAnsi" w:cstheme="minorBidi"/>
        </w:rPr>
      </w:pPr>
      <w:r w:rsidRPr="5D78D23C">
        <w:rPr>
          <w:rFonts w:asciiTheme="minorHAnsi" w:eastAsiaTheme="minorEastAsia" w:hAnsiTheme="minorHAnsi" w:cstheme="minorBidi"/>
        </w:rPr>
        <w:t xml:space="preserve">Can schedule appointment with a counselor at </w:t>
      </w:r>
      <w:hyperlink r:id="rId11">
        <w:r w:rsidRPr="5D78D23C">
          <w:rPr>
            <w:rStyle w:val="Hyperlink"/>
            <w:rFonts w:asciiTheme="minorHAnsi" w:eastAsiaTheme="minorEastAsia" w:hAnsiTheme="minorHAnsi" w:cstheme="minorBidi"/>
          </w:rPr>
          <w:t>https://www.matc.edu/employer-services-resources/for-students/career-services/career-coaching.html</w:t>
        </w:r>
      </w:hyperlink>
      <w:r w:rsidRPr="5D78D23C">
        <w:rPr>
          <w:rFonts w:asciiTheme="minorHAnsi" w:eastAsiaTheme="minorEastAsia" w:hAnsiTheme="minorHAnsi" w:cstheme="minorBidi"/>
        </w:rPr>
        <w:t xml:space="preserve"> </w:t>
      </w:r>
    </w:p>
    <w:p w14:paraId="637E5147" w14:textId="0F7282A1" w:rsidR="19EA6A39" w:rsidRDefault="19EA6A39" w:rsidP="00097ECD">
      <w:pPr>
        <w:spacing w:line="259" w:lineRule="auto"/>
      </w:pPr>
    </w:p>
    <w:p w14:paraId="510E9A02" w14:textId="18E9B235" w:rsidR="19EA6A39" w:rsidRDefault="19EA6A39" w:rsidP="19EA6A39">
      <w:pPr>
        <w:spacing w:line="259" w:lineRule="auto"/>
        <w:rPr>
          <w:rFonts w:asciiTheme="minorHAnsi" w:eastAsiaTheme="minorEastAsia" w:hAnsiTheme="minorHAnsi" w:cstheme="minorBidi"/>
        </w:rPr>
      </w:pPr>
      <w:r w:rsidRPr="19EA6A39">
        <w:rPr>
          <w:rFonts w:asciiTheme="minorHAnsi" w:eastAsiaTheme="minorEastAsia" w:hAnsiTheme="minorHAnsi" w:cstheme="minorBidi"/>
          <w:b/>
          <w:bCs/>
        </w:rPr>
        <w:t xml:space="preserve">Employ Milwaukee (North Side) </w:t>
      </w:r>
    </w:p>
    <w:p w14:paraId="018E6A6C" w14:textId="72BD7988" w:rsidR="19EA6A39" w:rsidRDefault="19EA6A39" w:rsidP="19EA6A39">
      <w:pPr>
        <w:pStyle w:val="ListParagraph"/>
        <w:numPr>
          <w:ilvl w:val="0"/>
          <w:numId w:val="2"/>
        </w:numPr>
        <w:spacing w:line="259" w:lineRule="auto"/>
        <w:rPr>
          <w:rFonts w:asciiTheme="minorHAnsi" w:eastAsiaTheme="minorEastAsia" w:hAnsiTheme="minorHAnsi" w:cstheme="minorBidi"/>
          <w:b/>
          <w:bCs/>
        </w:rPr>
      </w:pPr>
      <w:r w:rsidRPr="19EA6A39">
        <w:rPr>
          <w:rFonts w:asciiTheme="minorHAnsi" w:eastAsiaTheme="minorEastAsia" w:hAnsiTheme="minorHAnsi" w:cstheme="minorBidi"/>
          <w:b/>
          <w:bCs/>
        </w:rPr>
        <w:t xml:space="preserve">Description: </w:t>
      </w:r>
      <w:r w:rsidRPr="19EA6A39">
        <w:rPr>
          <w:rFonts w:asciiTheme="minorHAnsi" w:eastAsiaTheme="minorEastAsia" w:hAnsiTheme="minorHAnsi" w:cstheme="minorBidi"/>
        </w:rPr>
        <w:t>Highly recommended by our clinic social worker. Programs for adults and youth including work programs, apprenticeship programs, workforce reentry programs, and veteran programs.</w:t>
      </w:r>
    </w:p>
    <w:p w14:paraId="35FE70E7" w14:textId="41E9B92C" w:rsidR="19EA6A39" w:rsidRDefault="19EA6A39" w:rsidP="19EA6A39">
      <w:pPr>
        <w:pStyle w:val="ListParagraph"/>
        <w:numPr>
          <w:ilvl w:val="0"/>
          <w:numId w:val="2"/>
        </w:numPr>
        <w:spacing w:line="259" w:lineRule="auto"/>
        <w:rPr>
          <w:rFonts w:asciiTheme="minorHAnsi" w:eastAsiaTheme="minorEastAsia" w:hAnsiTheme="minorHAnsi" w:cstheme="minorBidi"/>
          <w:b/>
          <w:bCs/>
        </w:rPr>
      </w:pPr>
      <w:r w:rsidRPr="19EA6A39">
        <w:rPr>
          <w:rFonts w:asciiTheme="minorHAnsi" w:eastAsiaTheme="minorEastAsia" w:hAnsiTheme="minorHAnsi" w:cstheme="minorBidi"/>
          <w:b/>
          <w:bCs/>
        </w:rPr>
        <w:t xml:space="preserve">Website: </w:t>
      </w:r>
      <w:hyperlink r:id="rId12">
        <w:r w:rsidRPr="19EA6A39">
          <w:rPr>
            <w:rStyle w:val="Hyperlink"/>
            <w:rFonts w:asciiTheme="minorHAnsi" w:eastAsiaTheme="minorEastAsia" w:hAnsiTheme="minorHAnsi" w:cstheme="minorBidi"/>
            <w:b/>
            <w:bCs/>
          </w:rPr>
          <w:t>https://www.employmilwaukee.org/Employ-Milwaukee.htm</w:t>
        </w:r>
      </w:hyperlink>
    </w:p>
    <w:p w14:paraId="39B3435E" w14:textId="1697C4D4" w:rsidR="19EA6A39" w:rsidRDefault="19EA6A39" w:rsidP="19EA6A39">
      <w:pPr>
        <w:pStyle w:val="ListParagraph"/>
        <w:numPr>
          <w:ilvl w:val="0"/>
          <w:numId w:val="2"/>
        </w:numPr>
        <w:spacing w:line="259" w:lineRule="auto"/>
        <w:rPr>
          <w:b/>
          <w:bCs/>
        </w:rPr>
      </w:pPr>
      <w:r w:rsidRPr="19EA6A39">
        <w:rPr>
          <w:rFonts w:asciiTheme="minorHAnsi" w:eastAsiaTheme="minorEastAsia" w:hAnsiTheme="minorHAnsi" w:cstheme="minorBidi"/>
          <w:b/>
          <w:bCs/>
        </w:rPr>
        <w:t>Address:</w:t>
      </w:r>
      <w:r w:rsidRPr="19EA6A39">
        <w:rPr>
          <w:rFonts w:asciiTheme="minorHAnsi" w:eastAsiaTheme="minorEastAsia" w:hAnsiTheme="minorHAnsi" w:cstheme="minorBidi"/>
        </w:rPr>
        <w:t xml:space="preserve"> 2342 North 27th Street, Milwaukee, WI 53210</w:t>
      </w:r>
    </w:p>
    <w:p w14:paraId="4E0F67DE" w14:textId="4CAC1F6F" w:rsidR="19EA6A39" w:rsidRDefault="19EA6A39" w:rsidP="19EA6A39">
      <w:pPr>
        <w:pStyle w:val="ListParagraph"/>
        <w:numPr>
          <w:ilvl w:val="0"/>
          <w:numId w:val="2"/>
        </w:numPr>
        <w:spacing w:line="259" w:lineRule="auto"/>
        <w:rPr>
          <w:rFonts w:asciiTheme="minorHAnsi" w:eastAsiaTheme="minorEastAsia" w:hAnsiTheme="minorHAnsi" w:cstheme="minorBidi"/>
        </w:rPr>
      </w:pPr>
      <w:r w:rsidRPr="19EA6A39">
        <w:rPr>
          <w:rFonts w:asciiTheme="minorHAnsi" w:eastAsiaTheme="minorEastAsia" w:hAnsiTheme="minorHAnsi" w:cstheme="minorBidi"/>
          <w:b/>
          <w:bCs/>
        </w:rPr>
        <w:t>Contact information:</w:t>
      </w:r>
    </w:p>
    <w:p w14:paraId="59025409" w14:textId="36705011" w:rsidR="19EA6A39" w:rsidRDefault="19EA6A39" w:rsidP="19EA6A39">
      <w:pPr>
        <w:pStyle w:val="ListParagraph"/>
        <w:numPr>
          <w:ilvl w:val="1"/>
          <w:numId w:val="2"/>
        </w:numPr>
        <w:spacing w:line="259" w:lineRule="auto"/>
        <w:rPr>
          <w:rFonts w:asciiTheme="minorHAnsi" w:eastAsiaTheme="minorEastAsia" w:hAnsiTheme="minorHAnsi" w:cstheme="minorBidi"/>
        </w:rPr>
      </w:pPr>
      <w:r w:rsidRPr="19EA6A39">
        <w:rPr>
          <w:rFonts w:asciiTheme="minorHAnsi" w:eastAsiaTheme="minorEastAsia" w:hAnsiTheme="minorHAnsi" w:cstheme="minorBidi"/>
        </w:rPr>
        <w:lastRenderedPageBreak/>
        <w:t>(414) 270-1700</w:t>
      </w:r>
    </w:p>
    <w:p w14:paraId="15BEF90D" w14:textId="5BF351AD" w:rsidR="19EA6A39" w:rsidRDefault="19EA6A39" w:rsidP="19EA6A39">
      <w:pPr>
        <w:pStyle w:val="ListParagraph"/>
        <w:numPr>
          <w:ilvl w:val="1"/>
          <w:numId w:val="2"/>
        </w:numPr>
        <w:spacing w:line="259" w:lineRule="auto"/>
        <w:rPr>
          <w:rFonts w:asciiTheme="minorHAnsi" w:eastAsiaTheme="minorEastAsia" w:hAnsiTheme="minorHAnsi" w:cstheme="minorBidi"/>
        </w:rPr>
      </w:pPr>
      <w:r w:rsidRPr="19EA6A39">
        <w:rPr>
          <w:rFonts w:asciiTheme="minorHAnsi" w:eastAsiaTheme="minorEastAsia" w:hAnsiTheme="minorHAnsi" w:cstheme="minorBidi"/>
        </w:rPr>
        <w:t>“Contact Us” form on website (</w:t>
      </w:r>
      <w:hyperlink r:id="rId13">
        <w:r w:rsidRPr="19EA6A39">
          <w:rPr>
            <w:rFonts w:asciiTheme="minorHAnsi" w:eastAsiaTheme="minorEastAsia" w:hAnsiTheme="minorHAnsi" w:cstheme="minorBidi"/>
          </w:rPr>
          <w:t>https://www.employmilwaukee.org/Employ-Milwaukee/Contact-Us.htm</w:t>
        </w:r>
      </w:hyperlink>
      <w:r w:rsidRPr="19EA6A39">
        <w:rPr>
          <w:rFonts w:asciiTheme="minorHAnsi" w:eastAsiaTheme="minorEastAsia" w:hAnsiTheme="minorHAnsi" w:cstheme="minorBidi"/>
        </w:rPr>
        <w:t xml:space="preserve">) </w:t>
      </w:r>
    </w:p>
    <w:p w14:paraId="5E8A3917" w14:textId="54BE5C0D" w:rsidR="19EA6A39" w:rsidRDefault="19EA6A39" w:rsidP="19EA6A39">
      <w:pPr>
        <w:pStyle w:val="ListParagraph"/>
        <w:numPr>
          <w:ilvl w:val="0"/>
          <w:numId w:val="2"/>
        </w:numPr>
        <w:spacing w:line="259" w:lineRule="auto"/>
      </w:pPr>
      <w:r w:rsidRPr="19EA6A39">
        <w:rPr>
          <w:rFonts w:asciiTheme="minorHAnsi" w:eastAsiaTheme="minorEastAsia" w:hAnsiTheme="minorHAnsi" w:cstheme="minorBidi"/>
          <w:b/>
          <w:bCs/>
        </w:rPr>
        <w:t xml:space="preserve">Requirements: </w:t>
      </w:r>
      <w:r w:rsidRPr="19EA6A39">
        <w:rPr>
          <w:rFonts w:asciiTheme="minorHAnsi" w:eastAsiaTheme="minorEastAsia" w:hAnsiTheme="minorHAnsi" w:cstheme="minorBidi"/>
        </w:rPr>
        <w:t xml:space="preserve">Vary by program (15+ programs available) </w:t>
      </w:r>
    </w:p>
    <w:p w14:paraId="1207C848" w14:textId="4DDEBF07" w:rsidR="19EA6A39" w:rsidRDefault="19EA6A39" w:rsidP="19EA6A39">
      <w:pPr>
        <w:spacing w:line="259" w:lineRule="auto"/>
      </w:pPr>
    </w:p>
    <w:p w14:paraId="32D65DDB" w14:textId="63E755DC" w:rsidR="19EA6A39" w:rsidRDefault="19EA6A39" w:rsidP="19EA6A39">
      <w:pPr>
        <w:spacing w:line="259" w:lineRule="auto"/>
        <w:rPr>
          <w:rFonts w:asciiTheme="minorHAnsi" w:eastAsiaTheme="minorEastAsia" w:hAnsiTheme="minorHAnsi" w:cstheme="minorBidi"/>
          <w:b/>
          <w:bCs/>
        </w:rPr>
      </w:pPr>
      <w:r w:rsidRPr="19EA6A39">
        <w:rPr>
          <w:rFonts w:asciiTheme="minorHAnsi" w:eastAsiaTheme="minorEastAsia" w:hAnsiTheme="minorHAnsi" w:cstheme="minorBidi"/>
          <w:b/>
          <w:bCs/>
        </w:rPr>
        <w:t>UMOS (South Side)</w:t>
      </w:r>
    </w:p>
    <w:p w14:paraId="31F7BABF" w14:textId="115F5832" w:rsidR="19EA6A39" w:rsidRDefault="19EA6A39" w:rsidP="19EA6A39">
      <w:pPr>
        <w:pStyle w:val="ListParagraph"/>
        <w:numPr>
          <w:ilvl w:val="0"/>
          <w:numId w:val="1"/>
        </w:numPr>
        <w:spacing w:line="259" w:lineRule="auto"/>
        <w:rPr>
          <w:rFonts w:asciiTheme="minorHAnsi" w:eastAsiaTheme="minorEastAsia" w:hAnsiTheme="minorHAnsi" w:cstheme="minorBidi"/>
          <w:b/>
          <w:bCs/>
        </w:rPr>
      </w:pPr>
      <w:r w:rsidRPr="19EA6A39">
        <w:rPr>
          <w:rFonts w:asciiTheme="minorHAnsi" w:eastAsiaTheme="minorEastAsia" w:hAnsiTheme="minorHAnsi" w:cstheme="minorBidi"/>
          <w:b/>
          <w:bCs/>
        </w:rPr>
        <w:t xml:space="preserve">Description: </w:t>
      </w:r>
      <w:r w:rsidRPr="19EA6A39">
        <w:rPr>
          <w:rFonts w:asciiTheme="minorHAnsi" w:eastAsiaTheme="minorEastAsia" w:hAnsiTheme="minorHAnsi" w:cstheme="minorBidi"/>
        </w:rPr>
        <w:t>Highly recommended by our clinic social worker, many Spanish speaking individuals have gotten a job through UMOS. Job development and training programs in a variety of fields. Offers limited childcare for completing applications to certain programs (2 hours maximum)</w:t>
      </w:r>
    </w:p>
    <w:p w14:paraId="33147041" w14:textId="451B8B87" w:rsidR="19EA6A39" w:rsidRDefault="19EA6A39" w:rsidP="19EA6A39">
      <w:pPr>
        <w:pStyle w:val="ListParagraph"/>
        <w:numPr>
          <w:ilvl w:val="0"/>
          <w:numId w:val="1"/>
        </w:numPr>
        <w:spacing w:line="259" w:lineRule="auto"/>
        <w:rPr>
          <w:rFonts w:asciiTheme="minorHAnsi" w:eastAsiaTheme="minorEastAsia" w:hAnsiTheme="minorHAnsi" w:cstheme="minorBidi"/>
        </w:rPr>
      </w:pPr>
      <w:r w:rsidRPr="19EA6A39">
        <w:rPr>
          <w:rFonts w:asciiTheme="minorHAnsi" w:eastAsiaTheme="minorEastAsia" w:hAnsiTheme="minorHAnsi" w:cstheme="minorBidi"/>
          <w:b/>
          <w:bCs/>
        </w:rPr>
        <w:t>Website:</w:t>
      </w:r>
      <w:r w:rsidRPr="19EA6A39">
        <w:rPr>
          <w:rFonts w:asciiTheme="minorHAnsi" w:eastAsiaTheme="minorEastAsia" w:hAnsiTheme="minorHAnsi" w:cstheme="minorBidi"/>
        </w:rPr>
        <w:t xml:space="preserve"> </w:t>
      </w:r>
      <w:hyperlink r:id="rId14">
        <w:r w:rsidRPr="19EA6A39">
          <w:rPr>
            <w:rStyle w:val="Hyperlink"/>
            <w:rFonts w:asciiTheme="minorHAnsi" w:eastAsiaTheme="minorEastAsia" w:hAnsiTheme="minorHAnsi" w:cstheme="minorBidi"/>
          </w:rPr>
          <w:t>https://www.umos.org/workforce-development/</w:t>
        </w:r>
      </w:hyperlink>
    </w:p>
    <w:p w14:paraId="24CD8B05" w14:textId="0C23BEFA" w:rsidR="19EA6A39" w:rsidRDefault="3937CB17" w:rsidP="19EA6A39">
      <w:pPr>
        <w:pStyle w:val="ListParagraph"/>
        <w:numPr>
          <w:ilvl w:val="0"/>
          <w:numId w:val="1"/>
        </w:numPr>
        <w:spacing w:line="259" w:lineRule="auto"/>
      </w:pPr>
      <w:r w:rsidRPr="3937CB17">
        <w:rPr>
          <w:rFonts w:asciiTheme="minorHAnsi" w:eastAsiaTheme="minorEastAsia" w:hAnsiTheme="minorHAnsi" w:cstheme="minorBidi"/>
          <w:b/>
          <w:bCs/>
        </w:rPr>
        <w:t xml:space="preserve">Address: </w:t>
      </w:r>
      <w:r w:rsidRPr="3937CB17">
        <w:rPr>
          <w:rFonts w:asciiTheme="minorHAnsi" w:eastAsiaTheme="minorEastAsia" w:hAnsiTheme="minorHAnsi" w:cstheme="minorBidi"/>
        </w:rPr>
        <w:t>2701 S. Chase Avenue, Suite B, Milwaukee, WI 53207</w:t>
      </w:r>
    </w:p>
    <w:p w14:paraId="132AFBE5" w14:textId="2630F3DB" w:rsidR="19EA6A39" w:rsidRDefault="19EA6A39" w:rsidP="19EA6A39">
      <w:pPr>
        <w:pStyle w:val="ListParagraph"/>
        <w:numPr>
          <w:ilvl w:val="0"/>
          <w:numId w:val="1"/>
        </w:numPr>
        <w:spacing w:line="259" w:lineRule="auto"/>
      </w:pPr>
      <w:r w:rsidRPr="19EA6A39">
        <w:rPr>
          <w:rFonts w:asciiTheme="minorHAnsi" w:eastAsiaTheme="minorEastAsia" w:hAnsiTheme="minorHAnsi" w:cstheme="minorBidi"/>
          <w:b/>
          <w:bCs/>
        </w:rPr>
        <w:t xml:space="preserve">Contact Information: </w:t>
      </w:r>
    </w:p>
    <w:p w14:paraId="4B5A3BD4" w14:textId="56C10599" w:rsidR="19EA6A39" w:rsidRDefault="01D9A78F" w:rsidP="01D9A78F">
      <w:pPr>
        <w:pStyle w:val="ListParagraph"/>
        <w:numPr>
          <w:ilvl w:val="1"/>
          <w:numId w:val="1"/>
        </w:numPr>
        <w:spacing w:line="259" w:lineRule="auto"/>
        <w:rPr>
          <w:rFonts w:asciiTheme="minorHAnsi" w:eastAsiaTheme="minorEastAsia" w:hAnsiTheme="minorHAnsi" w:cstheme="minorBidi"/>
        </w:rPr>
      </w:pPr>
      <w:r w:rsidRPr="01D9A78F">
        <w:rPr>
          <w:rFonts w:asciiTheme="minorHAnsi" w:eastAsiaTheme="minorEastAsia" w:hAnsiTheme="minorHAnsi" w:cstheme="minorBidi"/>
        </w:rPr>
        <w:t>Hours: Monday- Friday 8am to 5pm</w:t>
      </w:r>
    </w:p>
    <w:p w14:paraId="32C76747" w14:textId="0AD6940B" w:rsidR="19EA6A39" w:rsidRDefault="01D9A78F" w:rsidP="19EA6A39">
      <w:pPr>
        <w:pStyle w:val="ListParagraph"/>
        <w:numPr>
          <w:ilvl w:val="1"/>
          <w:numId w:val="1"/>
        </w:numPr>
        <w:spacing w:line="259" w:lineRule="auto"/>
      </w:pPr>
      <w:r w:rsidRPr="01D9A78F">
        <w:rPr>
          <w:rFonts w:asciiTheme="minorHAnsi" w:eastAsiaTheme="minorEastAsia" w:hAnsiTheme="minorHAnsi" w:cstheme="minorBidi"/>
        </w:rPr>
        <w:t>Phone: 414-389-6000</w:t>
      </w:r>
    </w:p>
    <w:p w14:paraId="3E85B845" w14:textId="6F193761" w:rsidR="3937CB17" w:rsidRDefault="01D9A78F" w:rsidP="01D9A78F">
      <w:pPr>
        <w:pStyle w:val="ListParagraph"/>
        <w:numPr>
          <w:ilvl w:val="1"/>
          <w:numId w:val="1"/>
        </w:numPr>
        <w:spacing w:line="259" w:lineRule="auto"/>
        <w:rPr>
          <w:rFonts w:asciiTheme="minorHAnsi" w:eastAsiaTheme="minorEastAsia" w:hAnsiTheme="minorHAnsi" w:cstheme="minorBidi"/>
        </w:rPr>
      </w:pPr>
      <w:r w:rsidRPr="01D9A78F">
        <w:rPr>
          <w:rFonts w:asciiTheme="minorHAnsi" w:eastAsiaTheme="minorEastAsia" w:hAnsiTheme="minorHAnsi" w:cstheme="minorBidi"/>
        </w:rPr>
        <w:t xml:space="preserve">Toll-free: 1-800-279-8667 </w:t>
      </w:r>
    </w:p>
    <w:p w14:paraId="13711D0E" w14:textId="77695073" w:rsidR="01D9A78F" w:rsidRDefault="01D9A78F" w:rsidP="01D9A78F">
      <w:pPr>
        <w:pStyle w:val="ListParagraph"/>
        <w:numPr>
          <w:ilvl w:val="1"/>
          <w:numId w:val="1"/>
        </w:numPr>
        <w:spacing w:line="259" w:lineRule="auto"/>
      </w:pPr>
      <w:r w:rsidRPr="01D9A78F">
        <w:rPr>
          <w:rFonts w:asciiTheme="minorHAnsi" w:eastAsiaTheme="minorEastAsia" w:hAnsiTheme="minorHAnsi" w:cstheme="minorBidi"/>
        </w:rPr>
        <w:t xml:space="preserve">Email: </w:t>
      </w:r>
      <w:hyperlink r:id="rId15">
        <w:r w:rsidRPr="01D9A78F">
          <w:rPr>
            <w:rStyle w:val="Hyperlink"/>
            <w:rFonts w:asciiTheme="minorHAnsi" w:eastAsiaTheme="minorEastAsia" w:hAnsiTheme="minorHAnsi" w:cstheme="minorBidi"/>
          </w:rPr>
          <w:t>info@umos.org</w:t>
        </w:r>
      </w:hyperlink>
      <w:r w:rsidRPr="01D9A78F">
        <w:rPr>
          <w:rFonts w:asciiTheme="minorHAnsi" w:eastAsiaTheme="minorEastAsia" w:hAnsiTheme="minorHAnsi" w:cstheme="minorBidi"/>
        </w:rPr>
        <w:t xml:space="preserve"> </w:t>
      </w:r>
    </w:p>
    <w:p w14:paraId="7DF2104F" w14:textId="4F00CF86" w:rsidR="19EA6A39" w:rsidRDefault="19EA6A39" w:rsidP="19EA6A39">
      <w:pPr>
        <w:pStyle w:val="ListParagraph"/>
        <w:numPr>
          <w:ilvl w:val="0"/>
          <w:numId w:val="1"/>
        </w:numPr>
        <w:spacing w:line="259" w:lineRule="auto"/>
      </w:pPr>
      <w:r w:rsidRPr="19EA6A39">
        <w:rPr>
          <w:rFonts w:asciiTheme="minorHAnsi" w:eastAsiaTheme="minorEastAsia" w:hAnsiTheme="minorHAnsi" w:cstheme="minorBidi"/>
          <w:b/>
          <w:bCs/>
        </w:rPr>
        <w:t xml:space="preserve">Requirements: </w:t>
      </w:r>
      <w:r w:rsidRPr="19EA6A39">
        <w:rPr>
          <w:rFonts w:asciiTheme="minorHAnsi" w:eastAsiaTheme="minorEastAsia" w:hAnsiTheme="minorHAnsi" w:cstheme="minorBidi"/>
        </w:rPr>
        <w:t xml:space="preserve">Vary by program (4+ programs available) </w:t>
      </w:r>
    </w:p>
    <w:p w14:paraId="01AC70D4" w14:textId="74E0F884" w:rsidR="11B73537" w:rsidRDefault="11B73537" w:rsidP="19EA6A39">
      <w:pPr>
        <w:spacing w:line="259" w:lineRule="auto"/>
        <w:rPr>
          <w:b/>
          <w:bCs/>
        </w:rPr>
      </w:pPr>
    </w:p>
    <w:sectPr w:rsidR="11B73537" w:rsidSect="00DB218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79766" w14:textId="77777777" w:rsidR="003D4C47" w:rsidRDefault="003D4C47" w:rsidP="00B87E0D">
      <w:r>
        <w:separator/>
      </w:r>
    </w:p>
  </w:endnote>
  <w:endnote w:type="continuationSeparator" w:id="0">
    <w:p w14:paraId="4169A870" w14:textId="77777777" w:rsidR="003D4C47" w:rsidRDefault="003D4C47" w:rsidP="00B8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484C" w14:textId="05FA3272" w:rsidR="00B87E0D" w:rsidRDefault="00B87E0D" w:rsidP="00B87E0D">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w:t>
    </w:r>
    <w:proofErr w:type="gramStart"/>
    <w:r w:rsidRPr="00B87E0D">
      <w:rPr>
        <w:rFonts w:ascii="Calibri" w:hAnsi="Calibri" w:cs="Calibri"/>
        <w:b/>
        <w:bCs/>
        <w:sz w:val="22"/>
        <w:szCs w:val="22"/>
        <w:lang w:val="en"/>
      </w:rPr>
      <w:t>   (</w:t>
    </w:r>
    <w:proofErr w:type="gramEnd"/>
    <w:r w:rsidRPr="00B87E0D">
      <w:rPr>
        <w:rFonts w:ascii="Calibri" w:hAnsi="Calibri" w:cs="Calibri"/>
        <w:b/>
        <w:bCs/>
        <w:sz w:val="22"/>
        <w:szCs w:val="22"/>
        <w:lang w:val="en"/>
      </w:rPr>
      <w:t>414) 588-2865   •   1121 E North Ave. Milwaukee, WI 53212</w:t>
    </w:r>
  </w:p>
  <w:p w14:paraId="6A6DF7E8" w14:textId="0FB50A59" w:rsidR="0050024A" w:rsidRPr="00B87E0D" w:rsidRDefault="0050024A" w:rsidP="3937CB17">
    <w:pPr>
      <w:jc w:val="center"/>
      <w:rPr>
        <w:rStyle w:val="eop"/>
        <w:rFonts w:ascii="Calibri" w:hAnsi="Calibri" w:cs="Calibri"/>
        <w:color w:val="000000" w:themeColor="text1"/>
        <w:sz w:val="22"/>
        <w:szCs w:val="22"/>
      </w:rPr>
    </w:pPr>
    <w:r>
      <w:rPr>
        <w:rStyle w:val="normaltextrun"/>
        <w:rFonts w:ascii="Calibri" w:hAnsi="Calibri" w:cs="Calibri"/>
        <w:b/>
        <w:bCs/>
        <w:color w:val="000000"/>
        <w:sz w:val="22"/>
        <w:szCs w:val="22"/>
        <w:shd w:val="clear" w:color="auto" w:fill="FFFFFF"/>
        <w:lang w:val="en"/>
      </w:rPr>
      <w:t>Updated: 07/15/2023</w:t>
    </w:r>
  </w:p>
  <w:p w14:paraId="32783D64" w14:textId="77777777" w:rsidR="00B87E0D" w:rsidRDefault="00B87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3C9" w14:textId="77777777" w:rsidR="003D4C47" w:rsidRDefault="003D4C47" w:rsidP="00B87E0D">
      <w:r>
        <w:separator/>
      </w:r>
    </w:p>
  </w:footnote>
  <w:footnote w:type="continuationSeparator" w:id="0">
    <w:p w14:paraId="060EDD72" w14:textId="77777777" w:rsidR="003D4C47" w:rsidRDefault="003D4C47" w:rsidP="00B8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937CB17" w14:paraId="3E0535B6" w14:textId="77777777" w:rsidTr="3937CB17">
      <w:tc>
        <w:tcPr>
          <w:tcW w:w="3120" w:type="dxa"/>
        </w:tcPr>
        <w:p w14:paraId="321A8A41" w14:textId="588D9AA9" w:rsidR="3937CB17" w:rsidRDefault="3937CB17" w:rsidP="3937CB17">
          <w:pPr>
            <w:pStyle w:val="Header"/>
            <w:ind w:left="-115"/>
          </w:pPr>
        </w:p>
      </w:tc>
      <w:tc>
        <w:tcPr>
          <w:tcW w:w="3120" w:type="dxa"/>
        </w:tcPr>
        <w:p w14:paraId="17F45034" w14:textId="0C559A9B" w:rsidR="3937CB17" w:rsidRDefault="3937CB17" w:rsidP="3937CB17">
          <w:pPr>
            <w:pStyle w:val="Header"/>
            <w:jc w:val="center"/>
          </w:pPr>
        </w:p>
      </w:tc>
      <w:tc>
        <w:tcPr>
          <w:tcW w:w="3120" w:type="dxa"/>
        </w:tcPr>
        <w:p w14:paraId="34EDD262" w14:textId="678F13B6" w:rsidR="3937CB17" w:rsidRDefault="3937CB17" w:rsidP="3937CB17">
          <w:pPr>
            <w:pStyle w:val="Header"/>
            <w:ind w:right="-115"/>
            <w:jc w:val="right"/>
          </w:pPr>
        </w:p>
      </w:tc>
    </w:tr>
  </w:tbl>
  <w:p w14:paraId="77D20038" w14:textId="4F108C6A" w:rsidR="3937CB17" w:rsidRDefault="3937CB17" w:rsidP="3937C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313E"/>
    <w:multiLevelType w:val="hybridMultilevel"/>
    <w:tmpl w:val="B6405776"/>
    <w:lvl w:ilvl="0" w:tplc="D6261722">
      <w:start w:val="1"/>
      <w:numFmt w:val="bullet"/>
      <w:lvlText w:val=""/>
      <w:lvlJc w:val="left"/>
      <w:pPr>
        <w:ind w:left="720" w:hanging="360"/>
      </w:pPr>
      <w:rPr>
        <w:rFonts w:ascii="Symbol" w:hAnsi="Symbol" w:hint="default"/>
      </w:rPr>
    </w:lvl>
    <w:lvl w:ilvl="1" w:tplc="EB884ED2">
      <w:start w:val="1"/>
      <w:numFmt w:val="bullet"/>
      <w:lvlText w:val="o"/>
      <w:lvlJc w:val="left"/>
      <w:pPr>
        <w:ind w:left="1440" w:hanging="360"/>
      </w:pPr>
      <w:rPr>
        <w:rFonts w:ascii="Courier New" w:hAnsi="Courier New" w:hint="default"/>
      </w:rPr>
    </w:lvl>
    <w:lvl w:ilvl="2" w:tplc="5D3643EC">
      <w:start w:val="1"/>
      <w:numFmt w:val="bullet"/>
      <w:lvlText w:val=""/>
      <w:lvlJc w:val="left"/>
      <w:pPr>
        <w:ind w:left="2160" w:hanging="360"/>
      </w:pPr>
      <w:rPr>
        <w:rFonts w:ascii="Wingdings" w:hAnsi="Wingdings" w:hint="default"/>
      </w:rPr>
    </w:lvl>
    <w:lvl w:ilvl="3" w:tplc="4B208A96">
      <w:start w:val="1"/>
      <w:numFmt w:val="bullet"/>
      <w:lvlText w:val=""/>
      <w:lvlJc w:val="left"/>
      <w:pPr>
        <w:ind w:left="2880" w:hanging="360"/>
      </w:pPr>
      <w:rPr>
        <w:rFonts w:ascii="Symbol" w:hAnsi="Symbol" w:hint="default"/>
      </w:rPr>
    </w:lvl>
    <w:lvl w:ilvl="4" w:tplc="3704FDE0">
      <w:start w:val="1"/>
      <w:numFmt w:val="bullet"/>
      <w:lvlText w:val="o"/>
      <w:lvlJc w:val="left"/>
      <w:pPr>
        <w:ind w:left="3600" w:hanging="360"/>
      </w:pPr>
      <w:rPr>
        <w:rFonts w:ascii="Courier New" w:hAnsi="Courier New" w:hint="default"/>
      </w:rPr>
    </w:lvl>
    <w:lvl w:ilvl="5" w:tplc="24AAEEE2">
      <w:start w:val="1"/>
      <w:numFmt w:val="bullet"/>
      <w:lvlText w:val=""/>
      <w:lvlJc w:val="left"/>
      <w:pPr>
        <w:ind w:left="4320" w:hanging="360"/>
      </w:pPr>
      <w:rPr>
        <w:rFonts w:ascii="Wingdings" w:hAnsi="Wingdings" w:hint="default"/>
      </w:rPr>
    </w:lvl>
    <w:lvl w:ilvl="6" w:tplc="F50EBBCE">
      <w:start w:val="1"/>
      <w:numFmt w:val="bullet"/>
      <w:lvlText w:val=""/>
      <w:lvlJc w:val="left"/>
      <w:pPr>
        <w:ind w:left="5040" w:hanging="360"/>
      </w:pPr>
      <w:rPr>
        <w:rFonts w:ascii="Symbol" w:hAnsi="Symbol" w:hint="default"/>
      </w:rPr>
    </w:lvl>
    <w:lvl w:ilvl="7" w:tplc="80E68AFC">
      <w:start w:val="1"/>
      <w:numFmt w:val="bullet"/>
      <w:lvlText w:val="o"/>
      <w:lvlJc w:val="left"/>
      <w:pPr>
        <w:ind w:left="5760" w:hanging="360"/>
      </w:pPr>
      <w:rPr>
        <w:rFonts w:ascii="Courier New" w:hAnsi="Courier New" w:hint="default"/>
      </w:rPr>
    </w:lvl>
    <w:lvl w:ilvl="8" w:tplc="52C00006">
      <w:start w:val="1"/>
      <w:numFmt w:val="bullet"/>
      <w:lvlText w:val=""/>
      <w:lvlJc w:val="left"/>
      <w:pPr>
        <w:ind w:left="6480" w:hanging="360"/>
      </w:pPr>
      <w:rPr>
        <w:rFonts w:ascii="Wingdings" w:hAnsi="Wingdings" w:hint="default"/>
      </w:rPr>
    </w:lvl>
  </w:abstractNum>
  <w:abstractNum w:abstractNumId="1" w15:restartNumberingAfterBreak="0">
    <w:nsid w:val="457F55EC"/>
    <w:multiLevelType w:val="hybridMultilevel"/>
    <w:tmpl w:val="B4D4B482"/>
    <w:lvl w:ilvl="0" w:tplc="FBC4348C">
      <w:start w:val="1"/>
      <w:numFmt w:val="bullet"/>
      <w:lvlText w:val="·"/>
      <w:lvlJc w:val="left"/>
      <w:pPr>
        <w:ind w:left="720" w:hanging="360"/>
      </w:pPr>
      <w:rPr>
        <w:rFonts w:ascii="Symbol" w:hAnsi="Symbol" w:hint="default"/>
      </w:rPr>
    </w:lvl>
    <w:lvl w:ilvl="1" w:tplc="5F68B3A8">
      <w:start w:val="1"/>
      <w:numFmt w:val="bullet"/>
      <w:lvlText w:val="o"/>
      <w:lvlJc w:val="left"/>
      <w:pPr>
        <w:ind w:left="1440" w:hanging="360"/>
      </w:pPr>
      <w:rPr>
        <w:rFonts w:ascii="Courier New" w:hAnsi="Courier New" w:hint="default"/>
      </w:rPr>
    </w:lvl>
    <w:lvl w:ilvl="2" w:tplc="E3D61608">
      <w:start w:val="1"/>
      <w:numFmt w:val="bullet"/>
      <w:lvlText w:val=""/>
      <w:lvlJc w:val="left"/>
      <w:pPr>
        <w:ind w:left="2160" w:hanging="360"/>
      </w:pPr>
      <w:rPr>
        <w:rFonts w:ascii="Wingdings" w:hAnsi="Wingdings" w:hint="default"/>
      </w:rPr>
    </w:lvl>
    <w:lvl w:ilvl="3" w:tplc="6E680BDA">
      <w:start w:val="1"/>
      <w:numFmt w:val="bullet"/>
      <w:lvlText w:val=""/>
      <w:lvlJc w:val="left"/>
      <w:pPr>
        <w:ind w:left="2880" w:hanging="360"/>
      </w:pPr>
      <w:rPr>
        <w:rFonts w:ascii="Symbol" w:hAnsi="Symbol" w:hint="default"/>
      </w:rPr>
    </w:lvl>
    <w:lvl w:ilvl="4" w:tplc="27BEF956">
      <w:start w:val="1"/>
      <w:numFmt w:val="bullet"/>
      <w:lvlText w:val="o"/>
      <w:lvlJc w:val="left"/>
      <w:pPr>
        <w:ind w:left="3600" w:hanging="360"/>
      </w:pPr>
      <w:rPr>
        <w:rFonts w:ascii="Courier New" w:hAnsi="Courier New" w:hint="default"/>
      </w:rPr>
    </w:lvl>
    <w:lvl w:ilvl="5" w:tplc="22AC93F0">
      <w:start w:val="1"/>
      <w:numFmt w:val="bullet"/>
      <w:lvlText w:val=""/>
      <w:lvlJc w:val="left"/>
      <w:pPr>
        <w:ind w:left="4320" w:hanging="360"/>
      </w:pPr>
      <w:rPr>
        <w:rFonts w:ascii="Wingdings" w:hAnsi="Wingdings" w:hint="default"/>
      </w:rPr>
    </w:lvl>
    <w:lvl w:ilvl="6" w:tplc="064845D4">
      <w:start w:val="1"/>
      <w:numFmt w:val="bullet"/>
      <w:lvlText w:val=""/>
      <w:lvlJc w:val="left"/>
      <w:pPr>
        <w:ind w:left="5040" w:hanging="360"/>
      </w:pPr>
      <w:rPr>
        <w:rFonts w:ascii="Symbol" w:hAnsi="Symbol" w:hint="default"/>
      </w:rPr>
    </w:lvl>
    <w:lvl w:ilvl="7" w:tplc="68F01794">
      <w:start w:val="1"/>
      <w:numFmt w:val="bullet"/>
      <w:lvlText w:val="o"/>
      <w:lvlJc w:val="left"/>
      <w:pPr>
        <w:ind w:left="5760" w:hanging="360"/>
      </w:pPr>
      <w:rPr>
        <w:rFonts w:ascii="Courier New" w:hAnsi="Courier New" w:hint="default"/>
      </w:rPr>
    </w:lvl>
    <w:lvl w:ilvl="8" w:tplc="D2801A36">
      <w:start w:val="1"/>
      <w:numFmt w:val="bullet"/>
      <w:lvlText w:val=""/>
      <w:lvlJc w:val="left"/>
      <w:pPr>
        <w:ind w:left="6480" w:hanging="360"/>
      </w:pPr>
      <w:rPr>
        <w:rFonts w:ascii="Wingdings" w:hAnsi="Wingdings" w:hint="default"/>
      </w:rPr>
    </w:lvl>
  </w:abstractNum>
  <w:abstractNum w:abstractNumId="2" w15:restartNumberingAfterBreak="0">
    <w:nsid w:val="48300E6D"/>
    <w:multiLevelType w:val="hybridMultilevel"/>
    <w:tmpl w:val="3234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92510"/>
    <w:multiLevelType w:val="hybridMultilevel"/>
    <w:tmpl w:val="09A6741E"/>
    <w:lvl w:ilvl="0" w:tplc="052A72AA">
      <w:start w:val="1"/>
      <w:numFmt w:val="bullet"/>
      <w:lvlText w:val=""/>
      <w:lvlJc w:val="left"/>
      <w:pPr>
        <w:ind w:left="720" w:hanging="360"/>
      </w:pPr>
      <w:rPr>
        <w:rFonts w:ascii="Symbol" w:hAnsi="Symbol" w:hint="default"/>
      </w:rPr>
    </w:lvl>
    <w:lvl w:ilvl="1" w:tplc="6D1064E6">
      <w:start w:val="1"/>
      <w:numFmt w:val="bullet"/>
      <w:lvlText w:val="o"/>
      <w:lvlJc w:val="left"/>
      <w:pPr>
        <w:ind w:left="1440" w:hanging="360"/>
      </w:pPr>
      <w:rPr>
        <w:rFonts w:ascii="Courier New" w:hAnsi="Courier New" w:hint="default"/>
      </w:rPr>
    </w:lvl>
    <w:lvl w:ilvl="2" w:tplc="3CF84FE4">
      <w:start w:val="1"/>
      <w:numFmt w:val="bullet"/>
      <w:lvlText w:val=""/>
      <w:lvlJc w:val="left"/>
      <w:pPr>
        <w:ind w:left="2160" w:hanging="360"/>
      </w:pPr>
      <w:rPr>
        <w:rFonts w:ascii="Wingdings" w:hAnsi="Wingdings" w:hint="default"/>
      </w:rPr>
    </w:lvl>
    <w:lvl w:ilvl="3" w:tplc="5B263EE0">
      <w:start w:val="1"/>
      <w:numFmt w:val="bullet"/>
      <w:lvlText w:val=""/>
      <w:lvlJc w:val="left"/>
      <w:pPr>
        <w:ind w:left="2880" w:hanging="360"/>
      </w:pPr>
      <w:rPr>
        <w:rFonts w:ascii="Symbol" w:hAnsi="Symbol" w:hint="default"/>
      </w:rPr>
    </w:lvl>
    <w:lvl w:ilvl="4" w:tplc="6FA8EDC0">
      <w:start w:val="1"/>
      <w:numFmt w:val="bullet"/>
      <w:lvlText w:val="o"/>
      <w:lvlJc w:val="left"/>
      <w:pPr>
        <w:ind w:left="3600" w:hanging="360"/>
      </w:pPr>
      <w:rPr>
        <w:rFonts w:ascii="Courier New" w:hAnsi="Courier New" w:hint="default"/>
      </w:rPr>
    </w:lvl>
    <w:lvl w:ilvl="5" w:tplc="8878F202">
      <w:start w:val="1"/>
      <w:numFmt w:val="bullet"/>
      <w:lvlText w:val=""/>
      <w:lvlJc w:val="left"/>
      <w:pPr>
        <w:ind w:left="4320" w:hanging="360"/>
      </w:pPr>
      <w:rPr>
        <w:rFonts w:ascii="Wingdings" w:hAnsi="Wingdings" w:hint="default"/>
      </w:rPr>
    </w:lvl>
    <w:lvl w:ilvl="6" w:tplc="F2D813F0">
      <w:start w:val="1"/>
      <w:numFmt w:val="bullet"/>
      <w:lvlText w:val=""/>
      <w:lvlJc w:val="left"/>
      <w:pPr>
        <w:ind w:left="5040" w:hanging="360"/>
      </w:pPr>
      <w:rPr>
        <w:rFonts w:ascii="Symbol" w:hAnsi="Symbol" w:hint="default"/>
      </w:rPr>
    </w:lvl>
    <w:lvl w:ilvl="7" w:tplc="2028FE2E">
      <w:start w:val="1"/>
      <w:numFmt w:val="bullet"/>
      <w:lvlText w:val="o"/>
      <w:lvlJc w:val="left"/>
      <w:pPr>
        <w:ind w:left="5760" w:hanging="360"/>
      </w:pPr>
      <w:rPr>
        <w:rFonts w:ascii="Courier New" w:hAnsi="Courier New" w:hint="default"/>
      </w:rPr>
    </w:lvl>
    <w:lvl w:ilvl="8" w:tplc="F1E6916A">
      <w:start w:val="1"/>
      <w:numFmt w:val="bullet"/>
      <w:lvlText w:val=""/>
      <w:lvlJc w:val="left"/>
      <w:pPr>
        <w:ind w:left="6480" w:hanging="360"/>
      </w:pPr>
      <w:rPr>
        <w:rFonts w:ascii="Wingdings" w:hAnsi="Wingdings" w:hint="default"/>
      </w:rPr>
    </w:lvl>
  </w:abstractNum>
  <w:abstractNum w:abstractNumId="4" w15:restartNumberingAfterBreak="0">
    <w:nsid w:val="7E374F69"/>
    <w:multiLevelType w:val="hybridMultilevel"/>
    <w:tmpl w:val="46663316"/>
    <w:lvl w:ilvl="0" w:tplc="FBC434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63988">
    <w:abstractNumId w:val="3"/>
  </w:num>
  <w:num w:numId="2" w16cid:durableId="2057002955">
    <w:abstractNumId w:val="0"/>
  </w:num>
  <w:num w:numId="3" w16cid:durableId="870192968">
    <w:abstractNumId w:val="1"/>
  </w:num>
  <w:num w:numId="4" w16cid:durableId="1341082099">
    <w:abstractNumId w:val="2"/>
  </w:num>
  <w:num w:numId="5" w16cid:durableId="1962347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65F1B"/>
    <w:rsid w:val="0007737E"/>
    <w:rsid w:val="00097ECD"/>
    <w:rsid w:val="001D06BC"/>
    <w:rsid w:val="003D4C47"/>
    <w:rsid w:val="0050024A"/>
    <w:rsid w:val="00843813"/>
    <w:rsid w:val="00954AA3"/>
    <w:rsid w:val="00A86834"/>
    <w:rsid w:val="00AA6440"/>
    <w:rsid w:val="00B87E0D"/>
    <w:rsid w:val="00DB2184"/>
    <w:rsid w:val="00E12571"/>
    <w:rsid w:val="00E816A0"/>
    <w:rsid w:val="00EE7C2F"/>
    <w:rsid w:val="00F00FFB"/>
    <w:rsid w:val="01D9A78F"/>
    <w:rsid w:val="06921E75"/>
    <w:rsid w:val="11B73537"/>
    <w:rsid w:val="19EA6A39"/>
    <w:rsid w:val="1F5C25FD"/>
    <w:rsid w:val="3937CB17"/>
    <w:rsid w:val="3F1CB33C"/>
    <w:rsid w:val="469DB117"/>
    <w:rsid w:val="5D78D23C"/>
    <w:rsid w:val="778CDB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87E0D"/>
  </w:style>
  <w:style w:type="character" w:customStyle="1" w:styleId="apple-converted-space">
    <w:name w:val="apple-converted-space"/>
    <w:basedOn w:val="DefaultParagraphFont"/>
    <w:rsid w:val="00B87E0D"/>
  </w:style>
  <w:style w:type="character" w:customStyle="1" w:styleId="eop">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816A0"/>
    <w:rPr>
      <w:color w:val="0000FF"/>
      <w:u w:val="single"/>
    </w:rPr>
  </w:style>
  <w:style w:type="character" w:styleId="UnresolvedMention">
    <w:name w:val="Unresolved Mention"/>
    <w:basedOn w:val="DefaultParagraphFont"/>
    <w:uiPriority w:val="99"/>
    <w:semiHidden/>
    <w:unhideWhenUsed/>
    <w:rsid w:val="0084381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1944">
      <w:bodyDiv w:val="1"/>
      <w:marLeft w:val="0"/>
      <w:marRight w:val="0"/>
      <w:marTop w:val="0"/>
      <w:marBottom w:val="0"/>
      <w:divBdr>
        <w:top w:val="none" w:sz="0" w:space="0" w:color="auto"/>
        <w:left w:val="none" w:sz="0" w:space="0" w:color="auto"/>
        <w:bottom w:val="none" w:sz="0" w:space="0" w:color="auto"/>
        <w:right w:val="none" w:sz="0" w:space="0" w:color="auto"/>
      </w:divBdr>
    </w:div>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274290904">
      <w:bodyDiv w:val="1"/>
      <w:marLeft w:val="0"/>
      <w:marRight w:val="0"/>
      <w:marTop w:val="0"/>
      <w:marBottom w:val="0"/>
      <w:divBdr>
        <w:top w:val="none" w:sz="0" w:space="0" w:color="auto"/>
        <w:left w:val="none" w:sz="0" w:space="0" w:color="auto"/>
        <w:bottom w:val="none" w:sz="0" w:space="0" w:color="auto"/>
        <w:right w:val="none" w:sz="0" w:space="0" w:color="auto"/>
      </w:divBdr>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601837890">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mcw.edu" TargetMode="External"/><Relationship Id="rId13" Type="http://schemas.openxmlformats.org/officeDocument/2006/relationships/hyperlink" Target="https://www.employmilwaukee.org/Employ-Milwaukee/Contact-U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mploymilwaukee.org/Employ-Milwaukee.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tc.edu/employer-services-resources/for-students/career-services/career-coaching.html" TargetMode="External"/><Relationship Id="rId5" Type="http://schemas.openxmlformats.org/officeDocument/2006/relationships/footnotes" Target="footnotes.xml"/><Relationship Id="rId15" Type="http://schemas.openxmlformats.org/officeDocument/2006/relationships/hyperlink" Target="mailto:info@umos.org" TargetMode="External"/><Relationship Id="rId10" Type="http://schemas.openxmlformats.org/officeDocument/2006/relationships/hyperlink" Target="mailto:careercoaching@mat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tc.edu" TargetMode="External"/><Relationship Id="rId14" Type="http://schemas.openxmlformats.org/officeDocument/2006/relationships/hyperlink" Target="https://www.umos.org/workforc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Grace Alchemy</cp:lastModifiedBy>
  <cp:revision>2</cp:revision>
  <dcterms:created xsi:type="dcterms:W3CDTF">2025-04-02T15:07:00Z</dcterms:created>
  <dcterms:modified xsi:type="dcterms:W3CDTF">2025-04-02T15:07:00Z</dcterms:modified>
</cp:coreProperties>
</file>