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60F4CBE9" w:rsidR="00B87E0D" w:rsidRPr="00BC43A8" w:rsidRDefault="5BEBE8A9" w:rsidP="5BEBE8A9">
      <w:pPr>
        <w:jc w:val="center"/>
        <w:rPr>
          <w:rFonts w:asciiTheme="minorHAnsi" w:eastAsiaTheme="majorEastAsia" w:hAnsiTheme="minorHAnsi" w:cstheme="minorHAnsi"/>
          <w:b/>
          <w:bCs/>
          <w:color w:val="394149"/>
        </w:rPr>
      </w:pPr>
      <w:r w:rsidRPr="00BC43A8">
        <w:rPr>
          <w:rFonts w:asciiTheme="minorHAnsi" w:eastAsiaTheme="majorEastAsia" w:hAnsiTheme="minorHAnsi" w:cstheme="minorHAnsi"/>
          <w:b/>
          <w:bCs/>
          <w:color w:val="394149"/>
        </w:rPr>
        <w:t>Education Resource Committee (ERC)</w:t>
      </w:r>
    </w:p>
    <w:p w14:paraId="757D3499" w14:textId="0D70D417" w:rsidR="00B87E0D" w:rsidRPr="00BC43A8" w:rsidRDefault="5BEBE8A9" w:rsidP="5BEBE8A9">
      <w:pPr>
        <w:jc w:val="center"/>
        <w:rPr>
          <w:rFonts w:asciiTheme="minorHAnsi" w:eastAsiaTheme="majorEastAsia" w:hAnsiTheme="minorHAnsi" w:cstheme="minorHAnsi"/>
          <w:b/>
          <w:bCs/>
          <w:color w:val="394149"/>
        </w:rPr>
      </w:pPr>
      <w:r w:rsidRPr="00BC43A8">
        <w:rPr>
          <w:rFonts w:asciiTheme="minorHAnsi" w:eastAsiaTheme="majorEastAsia" w:hAnsiTheme="minorHAnsi" w:cstheme="minorHAnsi"/>
          <w:b/>
          <w:bCs/>
          <w:color w:val="394149"/>
        </w:rPr>
        <w:t>Saturday Clinic for the Uninsured</w:t>
      </w:r>
    </w:p>
    <w:p w14:paraId="01843396" w14:textId="4BE42885" w:rsidR="11B73537" w:rsidRPr="00BC43A8" w:rsidRDefault="11B73537" w:rsidP="5BEBE8A9">
      <w:pPr>
        <w:jc w:val="center"/>
        <w:rPr>
          <w:rFonts w:asciiTheme="minorHAnsi" w:eastAsiaTheme="minorEastAsia" w:hAnsiTheme="minorHAnsi" w:cstheme="minorHAnsi"/>
        </w:rPr>
      </w:pPr>
    </w:p>
    <w:p w14:paraId="01AC70D4" w14:textId="380B8FBB" w:rsidR="11B73537" w:rsidRPr="00BC43A8" w:rsidRDefault="3971C9F8" w:rsidP="5BEBE8A9">
      <w:pPr>
        <w:jc w:val="center"/>
        <w:rPr>
          <w:rFonts w:asciiTheme="minorHAnsi" w:hAnsiTheme="minorHAnsi" w:cstheme="minorHAnsi"/>
        </w:rPr>
      </w:pPr>
      <w:r w:rsidRPr="00BC43A8">
        <w:rPr>
          <w:rStyle w:val="normaltextrun"/>
          <w:rFonts w:asciiTheme="minorHAnsi" w:eastAsia="Calibri" w:hAnsiTheme="minorHAnsi" w:cstheme="minorHAnsi"/>
          <w:color w:val="394149"/>
        </w:rPr>
        <w:t>These resources may help with the health barriers you are facing. If you have questions or would like to set up a follow-up appointment for more help, call </w:t>
      </w:r>
      <w:r w:rsidRPr="00BC43A8">
        <w:rPr>
          <w:rStyle w:val="normaltextrun"/>
          <w:rFonts w:asciiTheme="minorHAnsi" w:eastAsia="Calibri" w:hAnsiTheme="minorHAnsi" w:cstheme="minorHAnsi"/>
          <w:b/>
          <w:bCs/>
          <w:color w:val="394149"/>
        </w:rPr>
        <w:t>(414) 588-2865 and request an ERC appointment</w:t>
      </w:r>
      <w:r w:rsidRPr="00BC43A8">
        <w:rPr>
          <w:rStyle w:val="normaltextrun"/>
          <w:rFonts w:asciiTheme="minorHAnsi" w:eastAsia="Calibri" w:hAnsiTheme="minorHAnsi" w:cstheme="minorHAnsi"/>
          <w:color w:val="394149"/>
        </w:rPr>
        <w:t> or email </w:t>
      </w:r>
      <w:hyperlink r:id="rId7">
        <w:r w:rsidRPr="00BC43A8">
          <w:rPr>
            <w:rStyle w:val="Hyperlink"/>
            <w:rFonts w:asciiTheme="minorHAnsi" w:eastAsia="Calibri" w:hAnsiTheme="minorHAnsi" w:cstheme="minorHAnsi"/>
            <w:b/>
            <w:bCs/>
          </w:rPr>
          <w:t>ERC@mcw.edu</w:t>
        </w:r>
      </w:hyperlink>
      <w:r w:rsidRPr="00BC43A8">
        <w:rPr>
          <w:rStyle w:val="normaltextrun"/>
          <w:rFonts w:asciiTheme="minorHAnsi" w:eastAsia="Calibri" w:hAnsiTheme="minorHAnsi" w:cstheme="minorHAnsi"/>
          <w:b/>
          <w:bCs/>
          <w:color w:val="394149"/>
        </w:rPr>
        <w:t>.</w:t>
      </w:r>
      <w:r w:rsidRPr="00BC43A8">
        <w:rPr>
          <w:rStyle w:val="normaltextrun"/>
          <w:rFonts w:asciiTheme="minorHAnsi" w:eastAsia="Calibri" w:hAnsiTheme="minorHAnsi" w:cstheme="minorHAnsi"/>
          <w:color w:val="394149"/>
        </w:rPr>
        <w:t xml:space="preserve"> Appointments can be scheduled on </w:t>
      </w:r>
      <w:proofErr w:type="gramStart"/>
      <w:r w:rsidRPr="00BC43A8">
        <w:rPr>
          <w:rStyle w:val="normaltextrun"/>
          <w:rFonts w:asciiTheme="minorHAnsi" w:eastAsia="Calibri" w:hAnsiTheme="minorHAnsi" w:cstheme="minorHAnsi"/>
          <w:color w:val="394149"/>
        </w:rPr>
        <w:t>Saturdays  between</w:t>
      </w:r>
      <w:proofErr w:type="gramEnd"/>
      <w:r w:rsidRPr="00BC43A8">
        <w:rPr>
          <w:rStyle w:val="normaltextrun"/>
          <w:rFonts w:asciiTheme="minorHAnsi" w:eastAsia="Calibri" w:hAnsiTheme="minorHAnsi" w:cstheme="minorHAnsi"/>
          <w:color w:val="394149"/>
        </w:rPr>
        <w:t xml:space="preserve"> 8:00 AM and 12:00 PM.</w:t>
      </w:r>
    </w:p>
    <w:p w14:paraId="2F738835" w14:textId="30ED09D9" w:rsidR="3971C9F8" w:rsidRPr="00BC43A8" w:rsidRDefault="3971C9F8" w:rsidP="3971C9F8">
      <w:pPr>
        <w:jc w:val="center"/>
        <w:rPr>
          <w:rStyle w:val="normaltextrun"/>
          <w:rFonts w:asciiTheme="minorHAnsi" w:eastAsia="Calibri" w:hAnsiTheme="minorHAnsi" w:cstheme="minorHAnsi"/>
          <w:color w:val="394149"/>
        </w:rPr>
      </w:pPr>
    </w:p>
    <w:p w14:paraId="37986CEC" w14:textId="786E6181" w:rsidR="3971C9F8" w:rsidRPr="00BC43A8" w:rsidRDefault="3971C9F8" w:rsidP="3971C9F8">
      <w:p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>Milwaukee County Transit System (MCTS)</w:t>
      </w:r>
    </w:p>
    <w:p w14:paraId="371254A2" w14:textId="678D9B22" w:rsidR="3971C9F8" w:rsidRPr="00BC43A8" w:rsidRDefault="3971C9F8" w:rsidP="3971C9F8">
      <w:pPr>
        <w:pStyle w:val="ListParagraph"/>
        <w:numPr>
          <w:ilvl w:val="0"/>
          <w:numId w:val="3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Description: </w:t>
      </w:r>
      <w:proofErr w:type="spellStart"/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Milwakee</w:t>
      </w:r>
      <w:proofErr w:type="spellEnd"/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 xml:space="preserve"> County’s bus system has multiple options to pay for bus rides. Adults pay $2 per ride. People 65+, ages 6-11, or with a qualifying disability can apply for a reduced fare of $1 per ride. Kids ages 5 and under can ride for free. Additionally, fare is capped if the </w:t>
      </w:r>
      <w:proofErr w:type="spellStart"/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WisGo</w:t>
      </w:r>
      <w:proofErr w:type="spellEnd"/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 xml:space="preserve"> app and card are used. The application for reduced fare is available on the MCTS website. Real-time bus trackers and trip planners are also available online.</w:t>
      </w:r>
    </w:p>
    <w:p w14:paraId="31785B0C" w14:textId="34337CE9" w:rsidR="3971C9F8" w:rsidRPr="00BC43A8" w:rsidRDefault="3971C9F8" w:rsidP="3971C9F8">
      <w:pPr>
        <w:pStyle w:val="ListParagraph"/>
        <w:numPr>
          <w:ilvl w:val="0"/>
          <w:numId w:val="3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Website: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ridemcts.com</w:t>
      </w:r>
    </w:p>
    <w:p w14:paraId="17C762F0" w14:textId="32EB41C5" w:rsidR="3971C9F8" w:rsidRPr="00BC43A8" w:rsidRDefault="3971C9F8" w:rsidP="3971C9F8">
      <w:pPr>
        <w:pStyle w:val="ListParagraph"/>
        <w:numPr>
          <w:ilvl w:val="0"/>
          <w:numId w:val="3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>Contact Info:</w:t>
      </w:r>
    </w:p>
    <w:p w14:paraId="1C0658F1" w14:textId="1937C12C" w:rsidR="3971C9F8" w:rsidRPr="00BC43A8" w:rsidRDefault="3971C9F8" w:rsidP="3971C9F8">
      <w:pPr>
        <w:pStyle w:val="ListParagraph"/>
        <w:numPr>
          <w:ilvl w:val="1"/>
          <w:numId w:val="3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Phone: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(414) 344-6711</w:t>
      </w:r>
    </w:p>
    <w:p w14:paraId="2F98D683" w14:textId="58311317" w:rsidR="3971C9F8" w:rsidRPr="00BC43A8" w:rsidRDefault="3971C9F8" w:rsidP="3971C9F8">
      <w:pPr>
        <w:pStyle w:val="ListParagraph"/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</w:p>
    <w:p w14:paraId="4B8EA918" w14:textId="4D155B52" w:rsidR="3971C9F8" w:rsidRPr="00BC43A8" w:rsidRDefault="3971C9F8" w:rsidP="3971C9F8">
      <w:pPr>
        <w:pStyle w:val="ListParagraph"/>
        <w:ind w:left="0"/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>FlexRide Milwaukee</w:t>
      </w:r>
    </w:p>
    <w:p w14:paraId="042AD87A" w14:textId="4A432887" w:rsidR="3971C9F8" w:rsidRPr="00BC43A8" w:rsidRDefault="2587EAC0" w:rsidP="2587EAC0">
      <w:pPr>
        <w:pStyle w:val="ListParagraph"/>
        <w:numPr>
          <w:ilvl w:val="0"/>
          <w:numId w:val="2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Description: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FlexRide is a program that allows people to get to work for a low cost. Rides are to and from the North and South sides of Milwaukee, Menomonee Falls, Butler, and Franklin Business Park. A one-way fare is $3, rides from 11:30 pm to 4:30 am are free, and rides to/from Transit Hubs are free. Download the FlexRide App to schedule a ride. Visit the FlexRide website to see Transit Hubs and travel zones. Wheelchair accessibility is available.</w:t>
      </w:r>
    </w:p>
    <w:p w14:paraId="7708627F" w14:textId="22FF27F8" w:rsidR="3971C9F8" w:rsidRPr="00BC43A8" w:rsidRDefault="3971C9F8" w:rsidP="3971C9F8">
      <w:pPr>
        <w:pStyle w:val="ListParagraph"/>
        <w:numPr>
          <w:ilvl w:val="0"/>
          <w:numId w:val="2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Website: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flexridemke.com</w:t>
      </w:r>
    </w:p>
    <w:p w14:paraId="00E3B40E" w14:textId="66BA1EAF" w:rsidR="3971C9F8" w:rsidRPr="00BC43A8" w:rsidRDefault="3971C9F8" w:rsidP="3971C9F8">
      <w:pPr>
        <w:pStyle w:val="ListParagraph"/>
        <w:numPr>
          <w:ilvl w:val="0"/>
          <w:numId w:val="2"/>
        </w:numPr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>Contact Info:</w:t>
      </w:r>
    </w:p>
    <w:p w14:paraId="7803AC4E" w14:textId="352AD431" w:rsidR="3971C9F8" w:rsidRPr="00BC43A8" w:rsidRDefault="3971C9F8" w:rsidP="3971C9F8">
      <w:pPr>
        <w:pStyle w:val="ListParagraph"/>
        <w:numPr>
          <w:ilvl w:val="1"/>
          <w:numId w:val="2"/>
        </w:numPr>
        <w:rPr>
          <w:rStyle w:val="normaltextrun"/>
          <w:rFonts w:asciiTheme="minorHAnsi" w:eastAsiaTheme="minorEastAsia" w:hAnsiTheme="minorHAnsi" w:cstheme="minorHAnsi"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Email: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support-milwaukee@ridewithvia.com</w:t>
      </w:r>
    </w:p>
    <w:p w14:paraId="5B7D9EEE" w14:textId="12703EA7" w:rsidR="3971C9F8" w:rsidRPr="00BC43A8" w:rsidRDefault="3971C9F8" w:rsidP="3971C9F8">
      <w:pPr>
        <w:pStyle w:val="ListParagraph"/>
        <w:numPr>
          <w:ilvl w:val="1"/>
          <w:numId w:val="2"/>
        </w:numPr>
        <w:rPr>
          <w:rStyle w:val="normaltextrun"/>
          <w:rFonts w:asciiTheme="minorHAnsi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Phone: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(414) 667-7433</w:t>
      </w:r>
    </w:p>
    <w:p w14:paraId="172927CF" w14:textId="321B3C9C" w:rsidR="3971C9F8" w:rsidRPr="00BC43A8" w:rsidRDefault="3971C9F8" w:rsidP="3971C9F8">
      <w:pPr>
        <w:rPr>
          <w:rStyle w:val="normaltextrun"/>
          <w:rFonts w:asciiTheme="minorHAnsi" w:hAnsiTheme="minorHAnsi" w:cstheme="minorHAnsi"/>
          <w:b/>
          <w:bCs/>
          <w:color w:val="394149"/>
        </w:rPr>
      </w:pPr>
    </w:p>
    <w:p w14:paraId="133588BE" w14:textId="19C17C38" w:rsidR="3971C9F8" w:rsidRPr="00BC43A8" w:rsidRDefault="3971C9F8" w:rsidP="3971C9F8">
      <w:pPr>
        <w:rPr>
          <w:rStyle w:val="normaltextrun"/>
          <w:rFonts w:asciiTheme="minorHAnsi" w:eastAsiaTheme="minorEastAsia" w:hAnsiTheme="minorHAnsi" w:cstheme="minorHAnsi"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>Rideshare</w:t>
      </w:r>
    </w:p>
    <w:p w14:paraId="4E971CE5" w14:textId="12129F9A" w:rsidR="3971C9F8" w:rsidRPr="00BC43A8" w:rsidRDefault="3971C9F8" w:rsidP="3971C9F8">
      <w:pPr>
        <w:pStyle w:val="ListParagraph"/>
        <w:numPr>
          <w:ilvl w:val="0"/>
          <w:numId w:val="1"/>
        </w:numPr>
        <w:rPr>
          <w:rStyle w:val="normaltextrun"/>
          <w:rFonts w:asciiTheme="minorHAnsi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Description: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 xml:space="preserve">Rideshare is a state program that </w:t>
      </w:r>
      <w:r w:rsidR="00BC43A8" w:rsidRPr="00BC43A8">
        <w:rPr>
          <w:rStyle w:val="normaltextrun"/>
          <w:rFonts w:asciiTheme="minorHAnsi" w:eastAsiaTheme="minorEastAsia" w:hAnsiTheme="minorHAnsi" w:cstheme="minorHAnsi"/>
          <w:color w:val="394149"/>
        </w:rPr>
        <w:t>connects people who want to rideshare their commutes.</w:t>
      </w:r>
    </w:p>
    <w:p w14:paraId="394F5BB0" w14:textId="3E477221" w:rsidR="3971C9F8" w:rsidRPr="00BC43A8" w:rsidRDefault="3994ECD9" w:rsidP="3994ECD9">
      <w:pPr>
        <w:pStyle w:val="ListParagraph"/>
        <w:numPr>
          <w:ilvl w:val="0"/>
          <w:numId w:val="1"/>
        </w:numPr>
        <w:rPr>
          <w:rStyle w:val="normaltextrun"/>
          <w:rFonts w:asciiTheme="minorHAnsi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Website: </w:t>
      </w:r>
      <w:hyperlink r:id="rId8" w:anchor="/">
        <w:r w:rsidRPr="00BC43A8">
          <w:rPr>
            <w:rStyle w:val="Hyperlink"/>
            <w:rFonts w:asciiTheme="minorHAnsi" w:eastAsiaTheme="minorEastAsia" w:hAnsiTheme="minorHAnsi" w:cstheme="minorHAnsi"/>
          </w:rPr>
          <w:t>https://rideshareetc.org/#/</w:t>
        </w:r>
      </w:hyperlink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 xml:space="preserve">  </w:t>
      </w:r>
    </w:p>
    <w:p w14:paraId="59FC72C6" w14:textId="3C45587E" w:rsidR="3971C9F8" w:rsidRPr="00BC43A8" w:rsidRDefault="3994ECD9" w:rsidP="3994ECD9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b/>
          <w:bCs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 xml:space="preserve">For additional information visit: wisconsindot.gov </w:t>
      </w:r>
    </w:p>
    <w:p w14:paraId="4F768DE4" w14:textId="7E65070A" w:rsidR="3971C9F8" w:rsidRPr="00BC43A8" w:rsidRDefault="3971C9F8" w:rsidP="3971C9F8">
      <w:pPr>
        <w:pStyle w:val="ListParagraph"/>
        <w:numPr>
          <w:ilvl w:val="0"/>
          <w:numId w:val="1"/>
        </w:numPr>
        <w:rPr>
          <w:rStyle w:val="normaltextrun"/>
          <w:rFonts w:asciiTheme="minorHAnsi" w:eastAsiaTheme="minorEastAsia" w:hAnsiTheme="minorHAnsi" w:cstheme="minorHAnsi"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>Contact Info:</w:t>
      </w:r>
    </w:p>
    <w:p w14:paraId="125A0EDA" w14:textId="01B6D5B2" w:rsidR="3971C9F8" w:rsidRPr="00BC43A8" w:rsidRDefault="3971C9F8" w:rsidP="3971C9F8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Email: </w:t>
      </w:r>
      <w:hyperlink r:id="rId9">
        <w:r w:rsidRPr="00BC43A8">
          <w:rPr>
            <w:rStyle w:val="Hyperlink"/>
            <w:rFonts w:asciiTheme="minorHAnsi" w:eastAsiaTheme="minorEastAsia" w:hAnsiTheme="minorHAnsi" w:cstheme="minorHAnsi"/>
          </w:rPr>
          <w:t>rideshare@dot.wi.gov</w:t>
        </w:r>
      </w:hyperlink>
    </w:p>
    <w:p w14:paraId="2C665B2A" w14:textId="4D93B9D6" w:rsidR="3971C9F8" w:rsidRPr="00BC43A8" w:rsidRDefault="3971C9F8" w:rsidP="3971C9F8">
      <w:pPr>
        <w:pStyle w:val="ListParagraph"/>
        <w:numPr>
          <w:ilvl w:val="1"/>
          <w:numId w:val="1"/>
        </w:numPr>
        <w:rPr>
          <w:rStyle w:val="normaltextrun"/>
          <w:rFonts w:asciiTheme="minorHAnsi" w:hAnsiTheme="minorHAnsi" w:cstheme="minorHAnsi"/>
          <w:color w:val="394149"/>
        </w:rPr>
      </w:pPr>
      <w:r w:rsidRPr="00BC43A8">
        <w:rPr>
          <w:rStyle w:val="normaltextrun"/>
          <w:rFonts w:asciiTheme="minorHAnsi" w:eastAsiaTheme="minorEastAsia" w:hAnsiTheme="minorHAnsi" w:cstheme="minorHAnsi"/>
          <w:b/>
          <w:bCs/>
          <w:color w:val="394149"/>
        </w:rPr>
        <w:t xml:space="preserve">Phone: </w:t>
      </w:r>
      <w:r w:rsidRPr="00BC43A8">
        <w:rPr>
          <w:rStyle w:val="normaltextrun"/>
          <w:rFonts w:asciiTheme="minorHAnsi" w:eastAsiaTheme="minorEastAsia" w:hAnsiTheme="minorHAnsi" w:cstheme="minorHAnsi"/>
          <w:color w:val="394149"/>
        </w:rPr>
        <w:t>(262) 548-6719</w:t>
      </w:r>
    </w:p>
    <w:sectPr w:rsidR="3971C9F8" w:rsidRPr="00BC43A8" w:rsidSect="00DB218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9D8A" w14:textId="77777777" w:rsidR="001B3BE2" w:rsidRDefault="001B3BE2" w:rsidP="00B87E0D">
      <w:r>
        <w:separator/>
      </w:r>
    </w:p>
  </w:endnote>
  <w:endnote w:type="continuationSeparator" w:id="0">
    <w:p w14:paraId="3A0C0C92" w14:textId="77777777" w:rsidR="001B3BE2" w:rsidRDefault="001B3BE2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64F9" w14:textId="2AE62459" w:rsidR="06D0EDC3" w:rsidRDefault="06D0EDC3" w:rsidP="06D0EDC3">
    <w:pPr>
      <w:jc w:val="center"/>
      <w:rPr>
        <w:rFonts w:ascii="Calibri" w:eastAsia="Calibri" w:hAnsi="Calibri" w:cs="Calibri"/>
        <w:color w:val="000000" w:themeColor="text1"/>
        <w:sz w:val="22"/>
        <w:szCs w:val="22"/>
        <w:lang w:val="en"/>
      </w:rPr>
    </w:pPr>
    <w:r w:rsidRPr="06D0EDC3">
      <w:rPr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Saturday Clinic for the Uninsured   •</w:t>
    </w:r>
    <w:proofErr w:type="gramStart"/>
    <w:r w:rsidRPr="06D0EDC3">
      <w:rPr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   (</w:t>
    </w:r>
    <w:proofErr w:type="gramEnd"/>
    <w:r w:rsidRPr="06D0EDC3">
      <w:rPr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414) 588-2865   •   1121 E North Ave. Milwaukee, WI 53212</w:t>
    </w:r>
  </w:p>
  <w:p w14:paraId="6D052359" w14:textId="1D119E93" w:rsidR="06D0EDC3" w:rsidRDefault="3994ECD9" w:rsidP="3994ECD9">
    <w:pPr>
      <w:jc w:val="center"/>
      <w:rPr>
        <w:rStyle w:val="eop"/>
        <w:rFonts w:ascii="Calibri" w:eastAsia="Calibri" w:hAnsi="Calibri" w:cs="Calibri"/>
        <w:color w:val="000000" w:themeColor="text1"/>
        <w:sz w:val="22"/>
        <w:szCs w:val="22"/>
      </w:rPr>
    </w:pPr>
    <w:r w:rsidRPr="3994ECD9">
      <w:rPr>
        <w:rStyle w:val="normaltextrun"/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Updated: 0</w:t>
    </w:r>
    <w:r w:rsidR="00BC43A8">
      <w:rPr>
        <w:rStyle w:val="normaltextrun"/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8</w:t>
    </w:r>
    <w:r w:rsidRPr="3994ECD9">
      <w:rPr>
        <w:rStyle w:val="normaltextrun"/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/</w:t>
    </w:r>
    <w:r w:rsidR="00BC43A8">
      <w:rPr>
        <w:rStyle w:val="normaltextrun"/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1</w:t>
    </w:r>
    <w:r w:rsidRPr="3994ECD9">
      <w:rPr>
        <w:rStyle w:val="normaltextrun"/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/202</w:t>
    </w:r>
    <w:r w:rsidR="00BC43A8">
      <w:rPr>
        <w:rStyle w:val="normaltextrun"/>
        <w:rFonts w:ascii="Calibri" w:eastAsia="Calibri" w:hAnsi="Calibri" w:cs="Calibri"/>
        <w:b/>
        <w:bCs/>
        <w:color w:val="000000" w:themeColor="text1"/>
        <w:sz w:val="22"/>
        <w:szCs w:val="22"/>
        <w:lang w:val="en"/>
      </w:rPr>
      <w:t>5</w:t>
    </w:r>
  </w:p>
  <w:p w14:paraId="243331EA" w14:textId="57E43DAE" w:rsidR="06D0EDC3" w:rsidRDefault="06D0EDC3" w:rsidP="06D0EDC3">
    <w:pPr>
      <w:jc w:val="center"/>
      <w:rPr>
        <w:rFonts w:ascii="Calibri" w:hAnsi="Calibri" w:cs="Calibri"/>
        <w:b/>
        <w:bCs/>
        <w:sz w:val="22"/>
        <w:szCs w:val="22"/>
        <w:lang w:val="en"/>
      </w:rPr>
    </w:pP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7FA2" w14:textId="77777777" w:rsidR="001B3BE2" w:rsidRDefault="001B3BE2" w:rsidP="00B87E0D">
      <w:r>
        <w:separator/>
      </w:r>
    </w:p>
  </w:footnote>
  <w:footnote w:type="continuationSeparator" w:id="0">
    <w:p w14:paraId="2A9601CD" w14:textId="77777777" w:rsidR="001B3BE2" w:rsidRDefault="001B3BE2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154739C3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noProof/>
      </w:rPr>
      <w:drawing>
        <wp:anchor distT="0" distB="0" distL="114300" distR="114300" simplePos="0" relativeHeight="251658240" behindDoc="1" locked="0" layoutInCell="1" allowOverlap="1" wp14:anchorId="03C2FA80" wp14:editId="772CC4BA">
          <wp:simplePos x="0" y="0"/>
          <wp:positionH relativeFrom="column">
            <wp:posOffset>-119168</wp:posOffset>
          </wp:positionH>
          <wp:positionV relativeFrom="paragraph">
            <wp:posOffset>147955</wp:posOffset>
          </wp:positionV>
          <wp:extent cx="1074843" cy="10169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D7A"/>
    <w:multiLevelType w:val="hybridMultilevel"/>
    <w:tmpl w:val="6B58B1B6"/>
    <w:lvl w:ilvl="0" w:tplc="40A4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C0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6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43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C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B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8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4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8E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CF55"/>
    <w:multiLevelType w:val="hybridMultilevel"/>
    <w:tmpl w:val="C1045638"/>
    <w:lvl w:ilvl="0" w:tplc="1B12E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0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A2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D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29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2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AF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A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6F808"/>
    <w:multiLevelType w:val="hybridMultilevel"/>
    <w:tmpl w:val="4F0E316C"/>
    <w:lvl w:ilvl="0" w:tplc="42A88D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28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AF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1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C2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28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C6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E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E5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16E96"/>
    <w:multiLevelType w:val="hybridMultilevel"/>
    <w:tmpl w:val="CC9AE59C"/>
    <w:lvl w:ilvl="0" w:tplc="5112B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E6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AB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D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4B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4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0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AE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141414">
    <w:abstractNumId w:val="3"/>
  </w:num>
  <w:num w:numId="2" w16cid:durableId="1029454624">
    <w:abstractNumId w:val="0"/>
  </w:num>
  <w:num w:numId="3" w16cid:durableId="389154817">
    <w:abstractNumId w:val="1"/>
  </w:num>
  <w:num w:numId="4" w16cid:durableId="54437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04A5E"/>
    <w:rsid w:val="001B3BE2"/>
    <w:rsid w:val="001D06BC"/>
    <w:rsid w:val="006D0EC5"/>
    <w:rsid w:val="00A36ADC"/>
    <w:rsid w:val="00AA6440"/>
    <w:rsid w:val="00B87E0D"/>
    <w:rsid w:val="00BC43A8"/>
    <w:rsid w:val="00CA6523"/>
    <w:rsid w:val="00DB2184"/>
    <w:rsid w:val="00EC5F16"/>
    <w:rsid w:val="06D0EDC3"/>
    <w:rsid w:val="11B73537"/>
    <w:rsid w:val="12B6FA57"/>
    <w:rsid w:val="14C6D43F"/>
    <w:rsid w:val="2587EAC0"/>
    <w:rsid w:val="3971C9F8"/>
    <w:rsid w:val="3994ECD9"/>
    <w:rsid w:val="5BEBE8A9"/>
    <w:rsid w:val="622CAF26"/>
    <w:rsid w:val="76A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shareetc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C@mc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deshare@dot.wi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2025-08-01T18:44:00Z</dcterms:created>
  <dcterms:modified xsi:type="dcterms:W3CDTF">2025-08-01T18:44:00Z</dcterms:modified>
</cp:coreProperties>
</file>