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E" w:rsidRDefault="001D38D3">
      <w:pPr>
        <w:rPr>
          <w:b/>
        </w:rPr>
      </w:pPr>
      <w:r>
        <w:t xml:space="preserve">The City Council of the City of Alvord, Texas met in special session on </w:t>
      </w:r>
      <w:r>
        <w:rPr>
          <w:b/>
        </w:rPr>
        <w:t xml:space="preserve">Thursday, </w:t>
      </w:r>
    </w:p>
    <w:p w:rsidR="001D38D3" w:rsidRDefault="001D38D3">
      <w:r>
        <w:rPr>
          <w:b/>
        </w:rPr>
        <w:t>June 10, 2021</w:t>
      </w:r>
      <w:r>
        <w:t xml:space="preserve"> in the Council Chambers of City Hall. The meeting was called to order at </w:t>
      </w:r>
    </w:p>
    <w:p w:rsidR="001D38D3" w:rsidRDefault="001D38D3">
      <w:r>
        <w:t xml:space="preserve">6:00 p.m. and a quorum was present. Mayor </w:t>
      </w:r>
      <w:proofErr w:type="spellStart"/>
      <w:r>
        <w:t>Enochs</w:t>
      </w:r>
      <w:proofErr w:type="spellEnd"/>
      <w:r>
        <w:t xml:space="preserve"> was present and presiding with Council Members </w:t>
      </w:r>
      <w:proofErr w:type="spellStart"/>
      <w:r>
        <w:t>Hatzenbihler</w:t>
      </w:r>
      <w:proofErr w:type="spellEnd"/>
      <w:r>
        <w:t xml:space="preserve">, Sherwood, Raney, Redder and </w:t>
      </w:r>
      <w:proofErr w:type="spellStart"/>
      <w:r>
        <w:t>Caviness</w:t>
      </w:r>
      <w:proofErr w:type="spellEnd"/>
      <w:r>
        <w:t>. Also in attendance were City Administrator Clint Mercer, City Secretary Pam Gregg, Public Works Director Doug Baker, City Bookkeeper Susan Raines and Code Enforcement Officer Matthew Roberts.</w:t>
      </w:r>
    </w:p>
    <w:p w:rsidR="001D38D3" w:rsidRDefault="001D38D3"/>
    <w:p w:rsidR="001D38D3" w:rsidRDefault="001D38D3">
      <w:r>
        <w:t>Council Member Redder gave the invocation and the Pledge of Allegiance was recited.</w:t>
      </w:r>
    </w:p>
    <w:p w:rsidR="001D38D3" w:rsidRDefault="001D38D3"/>
    <w:p w:rsidR="001D38D3" w:rsidRDefault="001D38D3">
      <w:pPr>
        <w:rPr>
          <w:b/>
          <w:u w:val="single"/>
        </w:rPr>
      </w:pPr>
      <w:r>
        <w:rPr>
          <w:b/>
          <w:u w:val="single"/>
        </w:rPr>
        <w:t>CITIZENS FORUM</w:t>
      </w:r>
    </w:p>
    <w:p w:rsidR="001D38D3" w:rsidRDefault="001D38D3">
      <w:r>
        <w:t>No one requested to speak during this time.</w:t>
      </w:r>
    </w:p>
    <w:p w:rsidR="001D38D3" w:rsidRDefault="001D38D3"/>
    <w:p w:rsidR="001D38D3" w:rsidRDefault="001D38D3">
      <w:pPr>
        <w:rPr>
          <w:b/>
          <w:u w:val="single"/>
        </w:rPr>
      </w:pPr>
      <w:r>
        <w:rPr>
          <w:b/>
          <w:u w:val="single"/>
        </w:rPr>
        <w:t>BUDGET WORKSHOP</w:t>
      </w:r>
    </w:p>
    <w:p w:rsidR="001D38D3" w:rsidRDefault="000F2891">
      <w:r>
        <w:t>City Administrator Clint Mercer present</w:t>
      </w:r>
      <w:r w:rsidR="008E7042">
        <w:t>ed</w:t>
      </w:r>
      <w:r>
        <w:t xml:space="preserve"> Council with copies of budget reports for the General Fund and the Water/Sewer Fund</w:t>
      </w:r>
      <w:r w:rsidR="00D23799">
        <w:t xml:space="preserve"> and gave a brief overview of the current budget status</w:t>
      </w:r>
      <w:r>
        <w:t xml:space="preserve">. </w:t>
      </w:r>
      <w:r w:rsidR="00DC6C60">
        <w:t>Some of the items discussed were</w:t>
      </w:r>
      <w:r>
        <w:t>:</w:t>
      </w:r>
    </w:p>
    <w:p w:rsidR="00DC6C60" w:rsidRDefault="00DC6C60">
      <w:pPr>
        <w:sectPr w:rsidR="00DC6C60" w:rsidSect="006179FE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6C60" w:rsidRDefault="00DC6C60"/>
    <w:p w:rsidR="000F2891" w:rsidRDefault="008E7042" w:rsidP="000F2891">
      <w:pPr>
        <w:pStyle w:val="ListParagraph"/>
        <w:numPr>
          <w:ilvl w:val="0"/>
          <w:numId w:val="1"/>
        </w:numPr>
      </w:pPr>
      <w:r>
        <w:t>Water/Sewer tap fees</w:t>
      </w:r>
    </w:p>
    <w:p w:rsidR="008E7042" w:rsidRDefault="008E7042" w:rsidP="000F2891">
      <w:pPr>
        <w:pStyle w:val="ListParagraph"/>
        <w:numPr>
          <w:ilvl w:val="0"/>
          <w:numId w:val="1"/>
        </w:numPr>
      </w:pPr>
      <w:r>
        <w:t>Money transferred between accounts</w:t>
      </w:r>
    </w:p>
    <w:p w:rsidR="008E7042" w:rsidRDefault="008E7042" w:rsidP="000F2891">
      <w:pPr>
        <w:pStyle w:val="ListParagraph"/>
        <w:numPr>
          <w:ilvl w:val="0"/>
          <w:numId w:val="1"/>
        </w:numPr>
      </w:pPr>
      <w:r>
        <w:t xml:space="preserve">3% </w:t>
      </w:r>
      <w:r w:rsidR="006042A6">
        <w:t>s</w:t>
      </w:r>
      <w:r>
        <w:t>alary increase for employees</w:t>
      </w:r>
    </w:p>
    <w:p w:rsidR="008E7042" w:rsidRDefault="008E7042" w:rsidP="000F2891">
      <w:pPr>
        <w:pStyle w:val="ListParagraph"/>
        <w:numPr>
          <w:ilvl w:val="0"/>
          <w:numId w:val="1"/>
        </w:numPr>
      </w:pPr>
      <w:r>
        <w:t>Contract services for water/sewer</w:t>
      </w:r>
    </w:p>
    <w:p w:rsidR="008E7042" w:rsidRDefault="006D614F" w:rsidP="000F2891">
      <w:pPr>
        <w:pStyle w:val="ListParagraph"/>
        <w:numPr>
          <w:ilvl w:val="0"/>
          <w:numId w:val="1"/>
        </w:numPr>
      </w:pPr>
      <w:r>
        <w:t>Insurance reimbursement for storm damage</w:t>
      </w:r>
    </w:p>
    <w:p w:rsidR="006D614F" w:rsidRDefault="00314301" w:rsidP="000F2891">
      <w:pPr>
        <w:pStyle w:val="ListParagraph"/>
        <w:numPr>
          <w:ilvl w:val="0"/>
          <w:numId w:val="1"/>
        </w:numPr>
      </w:pPr>
      <w:r>
        <w:t>Need for adding Public Works employee</w:t>
      </w:r>
    </w:p>
    <w:p w:rsidR="00314301" w:rsidRDefault="006042A6" w:rsidP="000F2891">
      <w:pPr>
        <w:pStyle w:val="ListParagraph"/>
        <w:numPr>
          <w:ilvl w:val="0"/>
          <w:numId w:val="1"/>
        </w:numPr>
      </w:pPr>
      <w:r>
        <w:t>Truck purchases</w:t>
      </w:r>
    </w:p>
    <w:p w:rsidR="006042A6" w:rsidRDefault="000E6D4F" w:rsidP="000F2891">
      <w:pPr>
        <w:pStyle w:val="ListParagraph"/>
        <w:numPr>
          <w:ilvl w:val="0"/>
          <w:numId w:val="1"/>
        </w:numPr>
      </w:pPr>
      <w:r>
        <w:t>SCADA on lift stations</w:t>
      </w:r>
    </w:p>
    <w:p w:rsidR="006179FE" w:rsidRDefault="006179FE" w:rsidP="00DC6C60"/>
    <w:p w:rsidR="00DC6C60" w:rsidRDefault="00DC6C60" w:rsidP="00DC6C60"/>
    <w:p w:rsidR="00DC6C60" w:rsidRDefault="00DC6C60" w:rsidP="00DC6C60"/>
    <w:p w:rsidR="00DC6C60" w:rsidRDefault="00DC6C60" w:rsidP="00DC6C60">
      <w:pPr>
        <w:pStyle w:val="ListParagraph"/>
        <w:numPr>
          <w:ilvl w:val="0"/>
          <w:numId w:val="1"/>
        </w:numPr>
      </w:pPr>
      <w:r>
        <w:t>Ad valorem tax revenue</w:t>
      </w:r>
    </w:p>
    <w:p w:rsidR="00DC6C60" w:rsidRDefault="00DC6C60" w:rsidP="00DC6C60">
      <w:pPr>
        <w:pStyle w:val="ListParagraph"/>
        <w:numPr>
          <w:ilvl w:val="0"/>
          <w:numId w:val="1"/>
        </w:numPr>
      </w:pPr>
      <w:r>
        <w:t>Streets &amp; software to track repairs</w:t>
      </w:r>
    </w:p>
    <w:p w:rsidR="00DC6C60" w:rsidRDefault="00DC6C60" w:rsidP="00DC6C60">
      <w:pPr>
        <w:pStyle w:val="ListParagraph"/>
        <w:numPr>
          <w:ilvl w:val="0"/>
          <w:numId w:val="1"/>
        </w:numPr>
      </w:pPr>
      <w:r>
        <w:t>Permit fees</w:t>
      </w:r>
    </w:p>
    <w:p w:rsidR="00DC6C60" w:rsidRDefault="00DC6C60" w:rsidP="00DC6C60">
      <w:pPr>
        <w:pStyle w:val="ListParagraph"/>
        <w:numPr>
          <w:ilvl w:val="0"/>
          <w:numId w:val="1"/>
        </w:numPr>
      </w:pPr>
      <w:r>
        <w:t>CARES Act funds</w:t>
      </w:r>
    </w:p>
    <w:p w:rsidR="00DC6C60" w:rsidRDefault="00DC6C60" w:rsidP="00DC6C60">
      <w:pPr>
        <w:pStyle w:val="ListParagraph"/>
        <w:numPr>
          <w:ilvl w:val="0"/>
          <w:numId w:val="1"/>
        </w:numPr>
      </w:pPr>
      <w:r>
        <w:t>Varied cost of postage for mailings</w:t>
      </w:r>
    </w:p>
    <w:p w:rsidR="00DC6C60" w:rsidRDefault="00DC6C60" w:rsidP="00DC6C60">
      <w:pPr>
        <w:pStyle w:val="ListParagraph"/>
        <w:numPr>
          <w:ilvl w:val="0"/>
          <w:numId w:val="1"/>
        </w:numPr>
      </w:pPr>
      <w:r>
        <w:t>Election expenses</w:t>
      </w:r>
    </w:p>
    <w:p w:rsidR="00DC6C60" w:rsidRDefault="00DC6C60" w:rsidP="00DC6C60">
      <w:pPr>
        <w:pStyle w:val="ListParagraph"/>
        <w:numPr>
          <w:ilvl w:val="0"/>
          <w:numId w:val="1"/>
        </w:numPr>
      </w:pPr>
      <w:r>
        <w:t>Library facility</w:t>
      </w:r>
    </w:p>
    <w:p w:rsidR="00DC6C60" w:rsidRDefault="00DC6C60" w:rsidP="00DC6C60">
      <w:pPr>
        <w:pStyle w:val="ListParagraph"/>
        <w:numPr>
          <w:ilvl w:val="0"/>
          <w:numId w:val="1"/>
        </w:numPr>
      </w:pPr>
      <w:r>
        <w:t>City website</w:t>
      </w:r>
    </w:p>
    <w:p w:rsidR="00DC6C60" w:rsidRDefault="00DC6C60" w:rsidP="00DC6C60">
      <w:pPr>
        <w:pStyle w:val="ListParagraph"/>
        <w:numPr>
          <w:ilvl w:val="0"/>
          <w:numId w:val="1"/>
        </w:numPr>
      </w:pPr>
      <w:r>
        <w:t>Park maintenance costs</w:t>
      </w:r>
    </w:p>
    <w:p w:rsidR="00DC6C60" w:rsidRDefault="00DC6C60" w:rsidP="00DC6C60">
      <w:pPr>
        <w:sectPr w:rsidR="00DC6C60" w:rsidSect="00DC6C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6C60" w:rsidRPr="00FE0BBC" w:rsidRDefault="00FE0BBC">
      <w:r>
        <w:lastRenderedPageBreak/>
        <w:t xml:space="preserve">Due to conflicts, the regular meeting for June was cancelled by Mayor </w:t>
      </w:r>
      <w:proofErr w:type="spellStart"/>
      <w:r>
        <w:t>Enochs</w:t>
      </w:r>
      <w:proofErr w:type="spellEnd"/>
      <w:r>
        <w:t xml:space="preserve">. </w:t>
      </w:r>
    </w:p>
    <w:p w:rsidR="00DC6C60" w:rsidRDefault="00DC6C60">
      <w:pPr>
        <w:rPr>
          <w:b/>
          <w:u w:val="single"/>
        </w:rPr>
      </w:pPr>
    </w:p>
    <w:p w:rsidR="001D38D3" w:rsidRDefault="001D38D3">
      <w:pPr>
        <w:rPr>
          <w:b/>
          <w:u w:val="single"/>
        </w:rPr>
      </w:pPr>
      <w:r>
        <w:rPr>
          <w:b/>
          <w:u w:val="single"/>
        </w:rPr>
        <w:t>ADJOURN</w:t>
      </w:r>
    </w:p>
    <w:p w:rsidR="001D38D3" w:rsidRDefault="001D38D3">
      <w:r>
        <w:t>There being no further business, Mayor Pro-Tem Sherwood made a motion to adjourn the special session of the Alvord City Council at 7:26 p.m. on Thursday, June 10, 2021. Council Member Redder seconded the motion. The Council voted five (5) in favor and none (0) opposed. The motion carried.</w:t>
      </w:r>
    </w:p>
    <w:p w:rsidR="001D38D3" w:rsidRDefault="001D38D3"/>
    <w:p w:rsidR="001D38D3" w:rsidRDefault="001D38D3">
      <w:r>
        <w:t>These minutes were approved on the 15</w:t>
      </w:r>
      <w:r w:rsidRPr="001D38D3">
        <w:rPr>
          <w:vertAlign w:val="superscript"/>
        </w:rPr>
        <w:t>th</w:t>
      </w:r>
      <w:r>
        <w:t xml:space="preserve"> day of July, 2021.</w:t>
      </w:r>
    </w:p>
    <w:p w:rsidR="001D38D3" w:rsidRDefault="001D38D3"/>
    <w:p w:rsidR="001D38D3" w:rsidRDefault="001D38D3">
      <w:r>
        <w:t>APPROVED:</w:t>
      </w: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</w:p>
    <w:p w:rsidR="001D38D3" w:rsidRDefault="001D38D3"/>
    <w:p w:rsidR="001D38D3" w:rsidRDefault="001D38D3"/>
    <w:p w:rsidR="001D38D3" w:rsidRDefault="001D38D3">
      <w:r>
        <w:t xml:space="preserve">____________________________________ </w:t>
      </w:r>
      <w:r>
        <w:tab/>
        <w:t>________________________________</w:t>
      </w:r>
    </w:p>
    <w:p w:rsidR="001D38D3" w:rsidRPr="001D38D3" w:rsidRDefault="001D38D3">
      <w:r>
        <w:t xml:space="preserve">Jim </w:t>
      </w:r>
      <w:proofErr w:type="spellStart"/>
      <w:r>
        <w:t>Enochs</w:t>
      </w:r>
      <w:proofErr w:type="spellEnd"/>
      <w:r>
        <w:t>, Mayor</w:t>
      </w:r>
      <w:r>
        <w:tab/>
      </w:r>
      <w:r>
        <w:tab/>
      </w:r>
      <w:r>
        <w:tab/>
      </w:r>
      <w:r>
        <w:tab/>
      </w:r>
      <w:r>
        <w:tab/>
        <w:t>Pam Gregg, TRMC, City Secretary</w:t>
      </w:r>
    </w:p>
    <w:sectPr w:rsidR="001D38D3" w:rsidRPr="001D38D3" w:rsidSect="00DC6C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90" w:rsidRDefault="00AC7B90" w:rsidP="001D38D3">
      <w:r>
        <w:separator/>
      </w:r>
    </w:p>
  </w:endnote>
  <w:endnote w:type="continuationSeparator" w:id="0">
    <w:p w:rsidR="00AC7B90" w:rsidRDefault="00AC7B90" w:rsidP="001D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D3" w:rsidRDefault="001D38D3">
    <w:pPr>
      <w:pStyle w:val="Footer"/>
    </w:pPr>
    <w:r>
      <w:t xml:space="preserve">Alvord City Council </w:t>
    </w:r>
  </w:p>
  <w:p w:rsidR="001D38D3" w:rsidRDefault="001D38D3">
    <w:pPr>
      <w:pStyle w:val="Footer"/>
    </w:pPr>
    <w:r>
      <w:t>Special Meeting</w:t>
    </w:r>
  </w:p>
  <w:p w:rsidR="001D38D3" w:rsidRDefault="001D38D3">
    <w:pPr>
      <w:pStyle w:val="Footer"/>
    </w:pPr>
    <w:r>
      <w:t>June 10,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90" w:rsidRDefault="00AC7B90" w:rsidP="001D38D3">
      <w:r>
        <w:separator/>
      </w:r>
    </w:p>
  </w:footnote>
  <w:footnote w:type="continuationSeparator" w:id="0">
    <w:p w:rsidR="00AC7B90" w:rsidRDefault="00AC7B90" w:rsidP="001D3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6206"/>
    <w:multiLevelType w:val="hybridMultilevel"/>
    <w:tmpl w:val="B97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D3"/>
    <w:rsid w:val="00041A53"/>
    <w:rsid w:val="00044090"/>
    <w:rsid w:val="000B18E2"/>
    <w:rsid w:val="000E6D4F"/>
    <w:rsid w:val="000F2891"/>
    <w:rsid w:val="00173F3F"/>
    <w:rsid w:val="00184095"/>
    <w:rsid w:val="001D38D3"/>
    <w:rsid w:val="001F1A8E"/>
    <w:rsid w:val="00314301"/>
    <w:rsid w:val="003F558A"/>
    <w:rsid w:val="00475A05"/>
    <w:rsid w:val="00495A3E"/>
    <w:rsid w:val="004D2946"/>
    <w:rsid w:val="005547EC"/>
    <w:rsid w:val="006042A6"/>
    <w:rsid w:val="006179FE"/>
    <w:rsid w:val="006C7E4E"/>
    <w:rsid w:val="006D3AFF"/>
    <w:rsid w:val="006D614F"/>
    <w:rsid w:val="00773FB7"/>
    <w:rsid w:val="008A0D23"/>
    <w:rsid w:val="008B30DF"/>
    <w:rsid w:val="008E7042"/>
    <w:rsid w:val="00980794"/>
    <w:rsid w:val="009E241A"/>
    <w:rsid w:val="00A72549"/>
    <w:rsid w:val="00AC7B90"/>
    <w:rsid w:val="00D07A61"/>
    <w:rsid w:val="00D23799"/>
    <w:rsid w:val="00DC6C60"/>
    <w:rsid w:val="00DE1252"/>
    <w:rsid w:val="00E66CE5"/>
    <w:rsid w:val="00F11826"/>
    <w:rsid w:val="00F90815"/>
    <w:rsid w:val="00FE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pacing w:val="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3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8D3"/>
  </w:style>
  <w:style w:type="paragraph" w:styleId="Footer">
    <w:name w:val="footer"/>
    <w:basedOn w:val="Normal"/>
    <w:link w:val="FooterChar"/>
    <w:uiPriority w:val="99"/>
    <w:semiHidden/>
    <w:unhideWhenUsed/>
    <w:rsid w:val="001D3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8D3"/>
  </w:style>
  <w:style w:type="paragraph" w:styleId="ListParagraph">
    <w:name w:val="List Paragraph"/>
    <w:basedOn w:val="Normal"/>
    <w:uiPriority w:val="34"/>
    <w:qFormat/>
    <w:rsid w:val="000F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4</cp:revision>
  <cp:lastPrinted>2021-06-16T20:18:00Z</cp:lastPrinted>
  <dcterms:created xsi:type="dcterms:W3CDTF">2021-06-16T19:55:00Z</dcterms:created>
  <dcterms:modified xsi:type="dcterms:W3CDTF">2021-06-16T20:18:00Z</dcterms:modified>
</cp:coreProperties>
</file>