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B4" w:rsidRDefault="00B10FB4" w:rsidP="00B10FB4">
      <w:pPr>
        <w:jc w:val="center"/>
        <w:rPr>
          <w:b/>
        </w:rPr>
      </w:pPr>
      <w:r>
        <w:rPr>
          <w:b/>
        </w:rPr>
        <w:t>CHAPTER 94:</w:t>
      </w:r>
      <w:r>
        <w:rPr>
          <w:b/>
        </w:rPr>
        <w:tab/>
        <w:t>LITTERING</w:t>
      </w:r>
    </w:p>
    <w:p w:rsidR="00B10FB4" w:rsidRDefault="00B10FB4" w:rsidP="00B10FB4">
      <w:pPr>
        <w:jc w:val="center"/>
        <w:rPr>
          <w:b/>
        </w:rPr>
      </w:pPr>
    </w:p>
    <w:p w:rsidR="00B10FB4" w:rsidRDefault="00B10FB4" w:rsidP="00B10FB4">
      <w:r>
        <w:t>Section</w:t>
      </w:r>
    </w:p>
    <w:p w:rsidR="00B10FB4" w:rsidRDefault="00B10FB4" w:rsidP="00B10FB4"/>
    <w:p w:rsidR="00B10FB4" w:rsidRDefault="00B10FB4" w:rsidP="00B10FB4"/>
    <w:p w:rsidR="00B10FB4" w:rsidRDefault="00B10FB4" w:rsidP="00B10FB4">
      <w:r>
        <w:tab/>
        <w:t>94.01</w:t>
      </w:r>
      <w:r>
        <w:tab/>
      </w:r>
      <w:r>
        <w:tab/>
        <w:t>Definition</w:t>
      </w:r>
    </w:p>
    <w:p w:rsidR="00B10FB4" w:rsidRDefault="00B10FB4" w:rsidP="00B10FB4">
      <w:r>
        <w:tab/>
        <w:t>94.02</w:t>
      </w:r>
      <w:r>
        <w:tab/>
      </w:r>
      <w:r>
        <w:tab/>
        <w:t>Unlawful to place litter on public streets</w:t>
      </w:r>
    </w:p>
    <w:p w:rsidR="00B10FB4" w:rsidRDefault="00B10FB4" w:rsidP="00B10FB4">
      <w:r>
        <w:tab/>
        <w:t>94.03</w:t>
      </w:r>
      <w:r>
        <w:tab/>
      </w:r>
      <w:r>
        <w:tab/>
        <w:t>Separate offense for each day litter remains</w:t>
      </w:r>
    </w:p>
    <w:p w:rsidR="00B10FB4" w:rsidRDefault="00B10FB4" w:rsidP="00B10FB4">
      <w:r>
        <w:tab/>
        <w:t>94.04</w:t>
      </w:r>
      <w:r>
        <w:tab/>
      </w:r>
      <w:r>
        <w:tab/>
        <w:t>Regulation of trash and litter from stores and other places of business</w:t>
      </w:r>
    </w:p>
    <w:p w:rsidR="00B10FB4" w:rsidRDefault="00B10FB4" w:rsidP="00B10FB4"/>
    <w:p w:rsidR="00B10FB4" w:rsidRDefault="00B10FB4" w:rsidP="00B10FB4">
      <w:r>
        <w:tab/>
        <w:t>94.99</w:t>
      </w:r>
      <w:r>
        <w:tab/>
      </w:r>
      <w:r>
        <w:tab/>
        <w:t>Penalties</w:t>
      </w:r>
    </w:p>
    <w:p w:rsidR="00B10FB4" w:rsidRDefault="00B10FB4" w:rsidP="00B10FB4"/>
    <w:p w:rsidR="00B10FB4" w:rsidRDefault="00B10FB4" w:rsidP="00B10FB4"/>
    <w:p w:rsidR="00B10FB4" w:rsidRDefault="00B10FB4" w:rsidP="00B10FB4"/>
    <w:p w:rsidR="00B10FB4" w:rsidRDefault="00B10FB4" w:rsidP="00B10FB4"/>
    <w:p w:rsidR="00B10FB4" w:rsidRDefault="00B10FB4" w:rsidP="00B10FB4">
      <w:pPr>
        <w:rPr>
          <w:b/>
        </w:rPr>
      </w:pPr>
      <w:proofErr w:type="gramStart"/>
      <w:r>
        <w:rPr>
          <w:b/>
        </w:rPr>
        <w:t>§94.01</w:t>
      </w:r>
      <w:r>
        <w:rPr>
          <w:b/>
        </w:rPr>
        <w:tab/>
      </w:r>
      <w:r>
        <w:rPr>
          <w:b/>
        </w:rPr>
        <w:tab/>
        <w:t>DEFINITION</w:t>
      </w:r>
      <w:proofErr w:type="gramEnd"/>
    </w:p>
    <w:p w:rsidR="00B10FB4" w:rsidRDefault="00B10FB4" w:rsidP="00B10FB4">
      <w:pPr>
        <w:rPr>
          <w:b/>
        </w:rPr>
      </w:pPr>
    </w:p>
    <w:p w:rsidR="00B10FB4" w:rsidRDefault="00B10FB4" w:rsidP="00B10FB4">
      <w:r>
        <w:rPr>
          <w:b/>
        </w:rPr>
        <w:tab/>
      </w:r>
      <w:r>
        <w:t>For the purpose of this chapter, the following definition shall apply unless the context clearly indicates or requires a different meaning.</w:t>
      </w:r>
    </w:p>
    <w:p w:rsidR="00B10FB4" w:rsidRDefault="00B10FB4" w:rsidP="00B10FB4"/>
    <w:p w:rsidR="00B10FB4" w:rsidRDefault="00B10FB4" w:rsidP="00B10FB4">
      <w:r>
        <w:tab/>
      </w:r>
      <w:r>
        <w:rPr>
          <w:b/>
          <w:i/>
        </w:rPr>
        <w:t xml:space="preserve">LITTER:  </w:t>
      </w:r>
      <w:r>
        <w:t>Cardboard, plastic, metal, metal or glass food containers, waste paper, rags, sweepings, small pieces of wood, excelsior, rubber, leather and similar waste materials that ordinarily accumulate around a home, business, industry or vehicle.</w:t>
      </w:r>
    </w:p>
    <w:p w:rsidR="00B10FB4" w:rsidRDefault="00B10FB4" w:rsidP="00B10FB4">
      <w:proofErr w:type="gramStart"/>
      <w:r>
        <w:t>(’67 Code, Ch. G, Art.</w:t>
      </w:r>
      <w:proofErr w:type="gramEnd"/>
      <w:r>
        <w:t xml:space="preserve"> IV, § 1) (Ord. passed 5-17-66)</w:t>
      </w:r>
    </w:p>
    <w:p w:rsidR="00B10FB4" w:rsidRDefault="00B10FB4" w:rsidP="00B10FB4"/>
    <w:p w:rsidR="00B10FB4" w:rsidRDefault="00B10FB4" w:rsidP="00B10FB4"/>
    <w:p w:rsidR="00B10FB4" w:rsidRDefault="00B10FB4" w:rsidP="00B10FB4">
      <w:pPr>
        <w:rPr>
          <w:b/>
        </w:rPr>
      </w:pPr>
      <w:r>
        <w:rPr>
          <w:b/>
        </w:rPr>
        <w:t>§94.02</w:t>
      </w:r>
      <w:r>
        <w:rPr>
          <w:b/>
        </w:rPr>
        <w:tab/>
      </w:r>
      <w:r>
        <w:rPr>
          <w:b/>
        </w:rPr>
        <w:tab/>
        <w:t>UNLAWFUL TO PLACE LITTER ON PUBLIC STREETS</w:t>
      </w:r>
    </w:p>
    <w:p w:rsidR="00B10FB4" w:rsidRDefault="00B10FB4" w:rsidP="00B10FB4">
      <w:pPr>
        <w:rPr>
          <w:b/>
        </w:rPr>
      </w:pPr>
    </w:p>
    <w:p w:rsidR="00B10FB4" w:rsidRDefault="00B10FB4" w:rsidP="00B10FB4">
      <w:r>
        <w:tab/>
        <w:t>It shall be unlawful for any person, firm, organization or private corporation or for the agents or employees thereof to place or leave or cause to be placed or left temporarily or permanently, any litter, as the same is herein defined and except as may be otherwise permitted by the ordinances of the City dealing with the collection and storage of such litter</w:t>
      </w:r>
      <w:r w:rsidR="008652D6">
        <w:t xml:space="preserve"> for pick-up and removal, on the public streets, roads or rights-of-way thereof.</w:t>
      </w:r>
    </w:p>
    <w:p w:rsidR="008652D6" w:rsidRDefault="008652D6" w:rsidP="00B10FB4">
      <w:proofErr w:type="gramStart"/>
      <w:r>
        <w:t>(’67 Code, Ch. G, Art.</w:t>
      </w:r>
      <w:proofErr w:type="gramEnd"/>
      <w:r>
        <w:t xml:space="preserve"> IV § 2) (Ord. passed 5-17-66) Penalty, see §94.99</w:t>
      </w:r>
    </w:p>
    <w:p w:rsidR="008652D6" w:rsidRDefault="008652D6" w:rsidP="00B10FB4">
      <w:pPr>
        <w:rPr>
          <w:b/>
          <w:i/>
        </w:rPr>
      </w:pPr>
      <w:r>
        <w:rPr>
          <w:b/>
          <w:i/>
        </w:rPr>
        <w:t>Cross-reference:</w:t>
      </w:r>
    </w:p>
    <w:p w:rsidR="008652D6" w:rsidRDefault="008652D6" w:rsidP="00B10FB4">
      <w:r>
        <w:rPr>
          <w:b/>
          <w:i/>
        </w:rPr>
        <w:tab/>
      </w:r>
      <w:r>
        <w:t>For other provisions concerning trash and litter, see Ch. 50</w:t>
      </w:r>
    </w:p>
    <w:p w:rsidR="008652D6" w:rsidRDefault="008652D6" w:rsidP="00B10FB4"/>
    <w:p w:rsidR="008652D6" w:rsidRDefault="008652D6" w:rsidP="00B10FB4"/>
    <w:p w:rsidR="008652D6" w:rsidRDefault="008652D6" w:rsidP="00B10FB4">
      <w:pPr>
        <w:rPr>
          <w:b/>
        </w:rPr>
      </w:pPr>
      <w:proofErr w:type="gramStart"/>
      <w:r>
        <w:rPr>
          <w:b/>
        </w:rPr>
        <w:t>§94.03</w:t>
      </w:r>
      <w:r>
        <w:rPr>
          <w:b/>
        </w:rPr>
        <w:tab/>
      </w:r>
      <w:r>
        <w:rPr>
          <w:b/>
        </w:rPr>
        <w:tab/>
        <w:t>SEPARATE OFFENSE</w:t>
      </w:r>
      <w:proofErr w:type="gramEnd"/>
      <w:r>
        <w:rPr>
          <w:b/>
        </w:rPr>
        <w:t xml:space="preserve"> FOR EACH DAY LITTER REMAINS</w:t>
      </w:r>
    </w:p>
    <w:p w:rsidR="008652D6" w:rsidRDefault="008652D6" w:rsidP="00B10FB4">
      <w:pPr>
        <w:rPr>
          <w:b/>
        </w:rPr>
      </w:pPr>
    </w:p>
    <w:p w:rsidR="008652D6" w:rsidRDefault="008652D6" w:rsidP="00B10FB4">
      <w:r>
        <w:rPr>
          <w:b/>
        </w:rPr>
        <w:tab/>
      </w:r>
      <w:r>
        <w:t>The placing or leaving of such articles of litter is forbidden by this chapter shall, for each day or portion thereof that said articles of litter are placed or left, constitute a separate offense.</w:t>
      </w:r>
    </w:p>
    <w:p w:rsidR="008652D6" w:rsidRDefault="008652D6" w:rsidP="00B10FB4">
      <w:proofErr w:type="gramStart"/>
      <w:r>
        <w:t>(’67 Code, Ch. G, Art.</w:t>
      </w:r>
      <w:proofErr w:type="gramEnd"/>
      <w:r>
        <w:t xml:space="preserve"> IV §3) (Ord. passed 5-17-66) Penalty, see §94.99</w:t>
      </w:r>
    </w:p>
    <w:p w:rsidR="002E3EF2" w:rsidRDefault="002E3EF2" w:rsidP="00B10FB4"/>
    <w:p w:rsidR="002E3EF2" w:rsidRDefault="002E3EF2" w:rsidP="00B10FB4"/>
    <w:p w:rsidR="002E3EF2" w:rsidRDefault="002E3EF2" w:rsidP="00B10FB4"/>
    <w:p w:rsidR="002E3EF2" w:rsidRDefault="002E3EF2" w:rsidP="00B10FB4"/>
    <w:p w:rsidR="002E3EF2" w:rsidRDefault="002E3EF2" w:rsidP="00B10FB4"/>
    <w:p w:rsidR="002E3EF2" w:rsidRDefault="002E3EF2" w:rsidP="00B10FB4">
      <w:pPr>
        <w:rPr>
          <w:b/>
        </w:rPr>
      </w:pPr>
      <w:proofErr w:type="gramStart"/>
      <w:r>
        <w:rPr>
          <w:b/>
        </w:rPr>
        <w:lastRenderedPageBreak/>
        <w:t>§94.04</w:t>
      </w:r>
      <w:r>
        <w:rPr>
          <w:b/>
        </w:rPr>
        <w:tab/>
      </w:r>
      <w:r>
        <w:rPr>
          <w:b/>
        </w:rPr>
        <w:tab/>
        <w:t>REGULATION</w:t>
      </w:r>
      <w:proofErr w:type="gramEnd"/>
      <w:r>
        <w:rPr>
          <w:b/>
        </w:rPr>
        <w:t xml:space="preserve"> OF TRASH AND LITTER FROM STORES AND OTHER PLACES OF BUSINESS</w:t>
      </w:r>
    </w:p>
    <w:p w:rsidR="002E3EF2" w:rsidRDefault="002E3EF2" w:rsidP="00B10FB4">
      <w:pPr>
        <w:rPr>
          <w:b/>
        </w:rPr>
      </w:pPr>
    </w:p>
    <w:p w:rsidR="002E3EF2" w:rsidRDefault="002E3EF2" w:rsidP="00B10FB4">
      <w:r>
        <w:rPr>
          <w:b/>
        </w:rPr>
        <w:tab/>
      </w:r>
      <w:r>
        <w:t>All merchants in the City shall be required to remove or destroy all papers, boxes, dirt, litter and trash swept or removed from their stores or places of business by hauling the same or by burning the same in an incinerator, or by placing the same in a specially constructed box in the rear of their stores or places of business, such boxes or containers to be constructed by the merchants under the supervision of the City Engineer or Superintendent of Streets, to the end that trash, rubbish, papers and similar waste materials cannot be scattered by the wind or in any way scattered about.  If the trash and similar waste materials are placed in specially constructed containers, the City garbage truck will haul the same away to be burned in the City trash and garbage dump.  All merchants falling to comply with this section shall be guilty of a misdemeanor.</w:t>
      </w:r>
    </w:p>
    <w:p w:rsidR="002E3EF2" w:rsidRDefault="002E3EF2" w:rsidP="00B10FB4">
      <w:proofErr w:type="gramStart"/>
      <w:r>
        <w:t>(’67 Code, Ch. G, Art.</w:t>
      </w:r>
      <w:proofErr w:type="gramEnd"/>
      <w:r>
        <w:t xml:space="preserve"> IV, §4) Penalty, see §94.99</w:t>
      </w:r>
    </w:p>
    <w:p w:rsidR="002E3EF2" w:rsidRDefault="002E3EF2" w:rsidP="00B10FB4"/>
    <w:p w:rsidR="002E3EF2" w:rsidRDefault="002E3EF2" w:rsidP="00B10FB4"/>
    <w:p w:rsidR="002E3EF2" w:rsidRDefault="002E3EF2" w:rsidP="00B10FB4">
      <w:pPr>
        <w:rPr>
          <w:b/>
        </w:rPr>
      </w:pPr>
      <w:r>
        <w:rPr>
          <w:b/>
        </w:rPr>
        <w:t>§94.99</w:t>
      </w:r>
      <w:r>
        <w:rPr>
          <w:b/>
        </w:rPr>
        <w:tab/>
      </w:r>
      <w:r>
        <w:rPr>
          <w:b/>
        </w:rPr>
        <w:tab/>
        <w:t>PENALTIES</w:t>
      </w:r>
    </w:p>
    <w:p w:rsidR="002E3EF2" w:rsidRDefault="002E3EF2" w:rsidP="00B10FB4">
      <w:pPr>
        <w:rPr>
          <w:b/>
        </w:rPr>
      </w:pPr>
    </w:p>
    <w:p w:rsidR="002E3EF2" w:rsidRDefault="002E3EF2" w:rsidP="00B10FB4">
      <w:r>
        <w:tab/>
        <w:t>If any person shall violate any provision of this chapter of this Code of Ordinances, he shall be subject to the penalties as cited in G.S. 14-399.</w:t>
      </w:r>
    </w:p>
    <w:p w:rsidR="002E3EF2" w:rsidRDefault="002E3EF2" w:rsidP="00B10FB4">
      <w:r>
        <w:t>(Ord. 20-10, passed 7-11-00)</w:t>
      </w:r>
    </w:p>
    <w:p w:rsidR="002E3EF2" w:rsidRDefault="002E3EF2" w:rsidP="00B10FB4"/>
    <w:p w:rsidR="002E3EF2" w:rsidRPr="002E3EF2" w:rsidRDefault="002E3EF2" w:rsidP="00B10FB4"/>
    <w:sectPr w:rsidR="002E3EF2" w:rsidRPr="002E3EF2" w:rsidSect="00FF05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B10FB4"/>
    <w:rsid w:val="002E3EF2"/>
    <w:rsid w:val="008652D6"/>
    <w:rsid w:val="00B10FB4"/>
    <w:rsid w:val="00FF0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bby</dc:creator>
  <cp:keywords/>
  <dc:description/>
  <cp:lastModifiedBy>bby</cp:lastModifiedBy>
  <cp:revision>2</cp:revision>
  <dcterms:created xsi:type="dcterms:W3CDTF">2009-10-31T02:09:00Z</dcterms:created>
  <dcterms:modified xsi:type="dcterms:W3CDTF">2009-10-31T02:44:00Z</dcterms:modified>
</cp:coreProperties>
</file>