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8FD1" w14:textId="3956286E" w:rsidR="00A34086" w:rsidRPr="00107CEC" w:rsidRDefault="007372FC" w:rsidP="00956C1E">
      <w:pPr>
        <w:pStyle w:val="NoSpacing"/>
        <w:jc w:val="center"/>
        <w:rPr>
          <w:rFonts w:ascii="Georgia" w:hAnsi="Georgia"/>
          <w:sz w:val="36"/>
          <w:szCs w:val="36"/>
        </w:rPr>
      </w:pPr>
      <w:r>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15C9C705" wp14:editId="077AD1D7">
                <wp:simplePos x="0" y="0"/>
                <wp:positionH relativeFrom="margin">
                  <wp:posOffset>4286250</wp:posOffset>
                </wp:positionH>
                <wp:positionV relativeFrom="margin">
                  <wp:align>top</wp:align>
                </wp:positionV>
                <wp:extent cx="2286000" cy="1152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52525"/>
                        </a:xfrm>
                        <a:prstGeom prst="rect">
                          <a:avLst/>
                        </a:prstGeom>
                        <a:solidFill>
                          <a:srgbClr val="FFFFFF"/>
                        </a:solidFill>
                        <a:ln w="9525">
                          <a:noFill/>
                          <a:miter lim="800000"/>
                          <a:headEnd/>
                          <a:tailEnd/>
                        </a:ln>
                      </wps:spPr>
                      <wps:txbx>
                        <w:txbxContent>
                          <w:p w14:paraId="78E4BD77" w14:textId="77777777" w:rsidR="001C0770" w:rsidRDefault="001C0770" w:rsidP="001C0770">
                            <w:pPr>
                              <w:spacing w:after="0" w:line="240" w:lineRule="auto"/>
                              <w:jc w:val="right"/>
                              <w:rPr>
                                <w:sz w:val="18"/>
                                <w:szCs w:val="18"/>
                              </w:rPr>
                            </w:pPr>
                            <w:r>
                              <w:rPr>
                                <w:b/>
                                <w:bCs/>
                                <w:sz w:val="18"/>
                                <w:szCs w:val="18"/>
                                <w:u w:val="single"/>
                              </w:rPr>
                              <w:t>Return this form to</w:t>
                            </w:r>
                            <w:r>
                              <w:rPr>
                                <w:sz w:val="18"/>
                                <w:szCs w:val="18"/>
                              </w:rPr>
                              <w:t xml:space="preserve">: </w:t>
                            </w:r>
                          </w:p>
                          <w:p w14:paraId="7A457656" w14:textId="77777777" w:rsidR="001C0770" w:rsidRDefault="001C0770" w:rsidP="001C0770">
                            <w:pPr>
                              <w:spacing w:after="0" w:line="240" w:lineRule="auto"/>
                              <w:jc w:val="right"/>
                              <w:rPr>
                                <w:sz w:val="18"/>
                                <w:szCs w:val="18"/>
                              </w:rPr>
                            </w:pPr>
                            <w:r>
                              <w:rPr>
                                <w:sz w:val="18"/>
                                <w:szCs w:val="18"/>
                              </w:rPr>
                              <w:t>City of Corning</w:t>
                            </w:r>
                          </w:p>
                          <w:p w14:paraId="55D9C80A" w14:textId="77777777" w:rsidR="001C0770" w:rsidRDefault="001C0770" w:rsidP="001C0770">
                            <w:pPr>
                              <w:spacing w:after="0" w:line="240" w:lineRule="auto"/>
                              <w:jc w:val="right"/>
                              <w:rPr>
                                <w:sz w:val="18"/>
                                <w:szCs w:val="18"/>
                              </w:rPr>
                            </w:pPr>
                            <w:r>
                              <w:rPr>
                                <w:sz w:val="18"/>
                                <w:szCs w:val="18"/>
                              </w:rPr>
                              <w:t>Finance Department</w:t>
                            </w:r>
                          </w:p>
                          <w:p w14:paraId="1EDBF8C8" w14:textId="77777777" w:rsidR="001C0770" w:rsidRDefault="001C0770" w:rsidP="001C0770">
                            <w:pPr>
                              <w:spacing w:after="0" w:line="240" w:lineRule="auto"/>
                              <w:jc w:val="right"/>
                              <w:rPr>
                                <w:sz w:val="18"/>
                                <w:szCs w:val="18"/>
                              </w:rPr>
                            </w:pPr>
                            <w:r>
                              <w:rPr>
                                <w:sz w:val="18"/>
                                <w:szCs w:val="18"/>
                              </w:rPr>
                              <w:t>1108 Solano Street</w:t>
                            </w:r>
                          </w:p>
                          <w:p w14:paraId="77E3DFA1" w14:textId="77777777" w:rsidR="001C0770" w:rsidRDefault="001C0770" w:rsidP="001C0770">
                            <w:pPr>
                              <w:spacing w:after="0" w:line="240" w:lineRule="auto"/>
                              <w:jc w:val="right"/>
                              <w:rPr>
                                <w:sz w:val="18"/>
                                <w:szCs w:val="18"/>
                              </w:rPr>
                            </w:pPr>
                            <w:r>
                              <w:rPr>
                                <w:sz w:val="18"/>
                                <w:szCs w:val="18"/>
                              </w:rPr>
                              <w:t>Corning, CA 96021</w:t>
                            </w:r>
                          </w:p>
                          <w:p w14:paraId="7C070E8F" w14:textId="77777777" w:rsidR="001C0770" w:rsidRDefault="001C0770" w:rsidP="001C0770">
                            <w:pPr>
                              <w:spacing w:after="0" w:line="240" w:lineRule="auto"/>
                              <w:jc w:val="right"/>
                              <w:rPr>
                                <w:sz w:val="18"/>
                                <w:szCs w:val="18"/>
                              </w:rPr>
                            </w:pPr>
                            <w:r>
                              <w:rPr>
                                <w:sz w:val="18"/>
                                <w:szCs w:val="18"/>
                              </w:rPr>
                              <w:t>(530) 824-7020</w:t>
                            </w:r>
                          </w:p>
                          <w:p w14:paraId="35C67385" w14:textId="77777777" w:rsidR="001C0770" w:rsidRDefault="001C0770" w:rsidP="001C0770">
                            <w:pPr>
                              <w:spacing w:after="0" w:line="240" w:lineRule="auto"/>
                              <w:jc w:val="right"/>
                              <w:rPr>
                                <w:sz w:val="18"/>
                                <w:szCs w:val="18"/>
                              </w:rPr>
                            </w:pPr>
                            <w:r>
                              <w:rPr>
                                <w:sz w:val="18"/>
                                <w:szCs w:val="18"/>
                              </w:rPr>
                              <w:t xml:space="preserve">Or by email: </w:t>
                            </w:r>
                            <w:hyperlink r:id="rId6" w:history="1">
                              <w:r>
                                <w:rPr>
                                  <w:rStyle w:val="Hyperlink"/>
                                  <w:sz w:val="18"/>
                                  <w:szCs w:val="18"/>
                                </w:rPr>
                                <w:t>finance@corning.org</w:t>
                              </w:r>
                            </w:hyperlink>
                          </w:p>
                          <w:p w14:paraId="194A7AA1" w14:textId="77777777" w:rsidR="001C0770" w:rsidRDefault="001C0770" w:rsidP="001C0770">
                            <w:pPr>
                              <w:spacing w:line="180" w:lineRule="auto"/>
                              <w:jc w:val="right"/>
                              <w:rPr>
                                <w:sz w:val="18"/>
                                <w:szCs w:val="1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C705" id="_x0000_t202" coordsize="21600,21600" o:spt="202" path="m,l,21600r21600,l21600,xe">
                <v:stroke joinstyle="miter"/>
                <v:path gradientshapeok="t" o:connecttype="rect"/>
              </v:shapetype>
              <v:shape id="Text Box 2" o:spid="_x0000_s1026" type="#_x0000_t202" style="position:absolute;left:0;text-align:left;margin-left:337.5pt;margin-top:0;width:180pt;height:90.75pt;z-index:-25165312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" stroked="f">
                <v:textbox>
                  <w:txbxContent>
                    <w:p w14:paraId="78E4BD77" w14:textId="77777777" w:rsidR="001C0770" w:rsidRDefault="001C0770" w:rsidP="001C0770">
                      <w:pPr>
                        <w:spacing w:after="0" w:line="240" w:lineRule="auto"/>
                        <w:jc w:val="right"/>
                        <w:rPr>
                          <w:sz w:val="18"/>
                          <w:szCs w:val="18"/>
                        </w:rPr>
                      </w:pPr>
                      <w:r>
                        <w:rPr>
                          <w:b/>
                          <w:bCs/>
                          <w:sz w:val="18"/>
                          <w:szCs w:val="18"/>
                          <w:u w:val="single"/>
                        </w:rPr>
                        <w:t>Return this form to</w:t>
                      </w:r>
                      <w:r>
                        <w:rPr>
                          <w:sz w:val="18"/>
                          <w:szCs w:val="18"/>
                        </w:rPr>
                        <w:t xml:space="preserve">: </w:t>
                      </w:r>
                    </w:p>
                    <w:p w14:paraId="7A457656" w14:textId="77777777" w:rsidR="001C0770" w:rsidRDefault="001C0770" w:rsidP="001C0770">
                      <w:pPr>
                        <w:spacing w:after="0" w:line="240" w:lineRule="auto"/>
                        <w:jc w:val="right"/>
                        <w:rPr>
                          <w:sz w:val="18"/>
                          <w:szCs w:val="18"/>
                        </w:rPr>
                      </w:pPr>
                      <w:r>
                        <w:rPr>
                          <w:sz w:val="18"/>
                          <w:szCs w:val="18"/>
                        </w:rPr>
                        <w:t>City of Corning</w:t>
                      </w:r>
                    </w:p>
                    <w:p w14:paraId="55D9C80A" w14:textId="77777777" w:rsidR="001C0770" w:rsidRDefault="001C0770" w:rsidP="001C0770">
                      <w:pPr>
                        <w:spacing w:after="0" w:line="240" w:lineRule="auto"/>
                        <w:jc w:val="right"/>
                        <w:rPr>
                          <w:sz w:val="18"/>
                          <w:szCs w:val="18"/>
                        </w:rPr>
                      </w:pPr>
                      <w:r>
                        <w:rPr>
                          <w:sz w:val="18"/>
                          <w:szCs w:val="18"/>
                        </w:rPr>
                        <w:t>Finance Department</w:t>
                      </w:r>
                    </w:p>
                    <w:p w14:paraId="1EDBF8C8" w14:textId="77777777" w:rsidR="001C0770" w:rsidRDefault="001C0770" w:rsidP="001C0770">
                      <w:pPr>
                        <w:spacing w:after="0" w:line="240" w:lineRule="auto"/>
                        <w:jc w:val="right"/>
                        <w:rPr>
                          <w:sz w:val="18"/>
                          <w:szCs w:val="18"/>
                        </w:rPr>
                      </w:pPr>
                      <w:r>
                        <w:rPr>
                          <w:sz w:val="18"/>
                          <w:szCs w:val="18"/>
                        </w:rPr>
                        <w:t>1108 Solano Street</w:t>
                      </w:r>
                    </w:p>
                    <w:p w14:paraId="77E3DFA1" w14:textId="77777777" w:rsidR="001C0770" w:rsidRDefault="001C0770" w:rsidP="001C0770">
                      <w:pPr>
                        <w:spacing w:after="0" w:line="240" w:lineRule="auto"/>
                        <w:jc w:val="right"/>
                        <w:rPr>
                          <w:sz w:val="18"/>
                          <w:szCs w:val="18"/>
                        </w:rPr>
                      </w:pPr>
                      <w:r>
                        <w:rPr>
                          <w:sz w:val="18"/>
                          <w:szCs w:val="18"/>
                        </w:rPr>
                        <w:t>Corning, CA 96021</w:t>
                      </w:r>
                    </w:p>
                    <w:p w14:paraId="7C070E8F" w14:textId="77777777" w:rsidR="001C0770" w:rsidRDefault="001C0770" w:rsidP="001C0770">
                      <w:pPr>
                        <w:spacing w:after="0" w:line="240" w:lineRule="auto"/>
                        <w:jc w:val="right"/>
                        <w:rPr>
                          <w:sz w:val="18"/>
                          <w:szCs w:val="18"/>
                        </w:rPr>
                      </w:pPr>
                      <w:r>
                        <w:rPr>
                          <w:sz w:val="18"/>
                          <w:szCs w:val="18"/>
                        </w:rPr>
                        <w:t>(530) 824-7020</w:t>
                      </w:r>
                    </w:p>
                    <w:p w14:paraId="35C67385" w14:textId="77777777" w:rsidR="001C0770" w:rsidRDefault="001C0770" w:rsidP="001C0770">
                      <w:pPr>
                        <w:spacing w:after="0" w:line="240" w:lineRule="auto"/>
                        <w:jc w:val="right"/>
                        <w:rPr>
                          <w:sz w:val="18"/>
                          <w:szCs w:val="18"/>
                        </w:rPr>
                      </w:pPr>
                      <w:r>
                        <w:rPr>
                          <w:sz w:val="18"/>
                          <w:szCs w:val="18"/>
                        </w:rPr>
                        <w:t xml:space="preserve">Or by email: </w:t>
                      </w:r>
                      <w:hyperlink r:id="rId7" w:history="1">
                        <w:r>
                          <w:rPr>
                            <w:rStyle w:val="Hyperlink"/>
                            <w:sz w:val="18"/>
                            <w:szCs w:val="18"/>
                          </w:rPr>
                          <w:t>finance@corning.org</w:t>
                        </w:r>
                      </w:hyperlink>
                    </w:p>
                    <w:p w14:paraId="194A7AA1" w14:textId="77777777" w:rsidR="001C0770" w:rsidRDefault="001C0770" w:rsidP="001C0770">
                      <w:pPr>
                        <w:spacing w:line="180" w:lineRule="auto"/>
                        <w:jc w:val="right"/>
                        <w:rPr>
                          <w:sz w:val="18"/>
                          <w:szCs w:val="18"/>
                        </w:rPr>
                      </w:pPr>
                    </w:p>
                  </w:txbxContent>
                </v:textbox>
                <w10:wrap anchorx="margin" anchory="margin"/>
              </v:shape>
            </w:pict>
          </mc:Fallback>
        </mc:AlternateContent>
      </w:r>
      <w:r w:rsidR="00240146" w:rsidRPr="00107CEC">
        <w:rPr>
          <w:rFonts w:ascii="Georgia" w:hAnsi="Georgia"/>
          <w:noProof/>
          <w:sz w:val="36"/>
          <w:szCs w:val="36"/>
        </w:rPr>
        <w:drawing>
          <wp:anchor distT="0" distB="0" distL="114300" distR="114300" simplePos="0" relativeHeight="251658240" behindDoc="0" locked="0" layoutInCell="1" allowOverlap="1" wp14:anchorId="39FADBF8" wp14:editId="39C0A065">
            <wp:simplePos x="0" y="0"/>
            <wp:positionH relativeFrom="column">
              <wp:posOffset>0</wp:posOffset>
            </wp:positionH>
            <wp:positionV relativeFrom="paragraph">
              <wp:posOffset>0</wp:posOffset>
            </wp:positionV>
            <wp:extent cx="970059" cy="98104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City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059" cy="981044"/>
                    </a:xfrm>
                    <a:prstGeom prst="rect">
                      <a:avLst/>
                    </a:prstGeom>
                  </pic:spPr>
                </pic:pic>
              </a:graphicData>
            </a:graphic>
          </wp:anchor>
        </w:drawing>
      </w:r>
      <w:r w:rsidR="000C4380" w:rsidRPr="00107CEC">
        <w:rPr>
          <w:rFonts w:ascii="Georgia" w:hAnsi="Georgia"/>
          <w:sz w:val="36"/>
          <w:szCs w:val="36"/>
        </w:rPr>
        <w:t>CITY OF CORNING</w:t>
      </w:r>
    </w:p>
    <w:p w14:paraId="4D6604EA" w14:textId="0EB46367" w:rsidR="000C4380" w:rsidRDefault="005E2E0F" w:rsidP="000C4380">
      <w:pPr>
        <w:pStyle w:val="NoSpacing"/>
        <w:jc w:val="center"/>
      </w:pPr>
      <w:r>
        <w:t>Certificate of Occupancy</w:t>
      </w:r>
      <w:r w:rsidR="000C4380">
        <w:t xml:space="preserve"> </w:t>
      </w:r>
      <w:r w:rsidR="00BE3DE6">
        <w:t>(C.O.O</w:t>
      </w:r>
      <w:r>
        <w:t xml:space="preserve">.) </w:t>
      </w:r>
      <w:r w:rsidR="000C4380">
        <w:t>Application</w:t>
      </w:r>
    </w:p>
    <w:p w14:paraId="5DD7637E" w14:textId="78F243B1" w:rsidR="00172C30" w:rsidRDefault="00172C30" w:rsidP="000C4380">
      <w:pPr>
        <w:pStyle w:val="NoSpacing"/>
        <w:jc w:val="center"/>
        <w:rPr>
          <w:sz w:val="16"/>
          <w:szCs w:val="16"/>
        </w:rPr>
      </w:pPr>
    </w:p>
    <w:p w14:paraId="2B10B47D" w14:textId="7C35070F" w:rsidR="000C4380" w:rsidRDefault="000C4380" w:rsidP="000C4380">
      <w:pPr>
        <w:pStyle w:val="NoSpacing"/>
        <w:jc w:val="center"/>
      </w:pPr>
      <w:r>
        <w:t>Please type or print.</w:t>
      </w:r>
    </w:p>
    <w:p w14:paraId="3AE8DF79" w14:textId="37FC0001" w:rsidR="00F23014" w:rsidRDefault="00F23014" w:rsidP="00107CEC">
      <w:pPr>
        <w:pStyle w:val="NoSpacing"/>
      </w:pPr>
    </w:p>
    <w:p w14:paraId="12D20A6A" w14:textId="77777777" w:rsidR="00F23014" w:rsidRDefault="00F23014" w:rsidP="00107CEC">
      <w:pPr>
        <w:pStyle w:val="NoSpacing"/>
        <w:rPr>
          <w:sz w:val="16"/>
          <w:szCs w:val="16"/>
        </w:rPr>
      </w:pPr>
    </w:p>
    <w:p w14:paraId="1EE635BD" w14:textId="77777777" w:rsidR="005E2E0F" w:rsidRDefault="005E2E0F" w:rsidP="00107CEC">
      <w:pPr>
        <w:pStyle w:val="NoSpacing"/>
        <w:rPr>
          <w:sz w:val="16"/>
          <w:szCs w:val="16"/>
        </w:rPr>
      </w:pPr>
    </w:p>
    <w:p w14:paraId="00A8541A" w14:textId="50E9AAFB" w:rsidR="005E2E0F" w:rsidRPr="00B708AE" w:rsidRDefault="005E2E0F" w:rsidP="00107CEC">
      <w:pPr>
        <w:pStyle w:val="NoSpacing"/>
        <w:rPr>
          <w:sz w:val="16"/>
          <w:szCs w:val="16"/>
        </w:rPr>
      </w:pPr>
    </w:p>
    <w:tbl>
      <w:tblPr>
        <w:tblStyle w:val="TableGrid"/>
        <w:tblW w:w="0" w:type="auto"/>
        <w:tblLook w:val="04A0" w:firstRow="1" w:lastRow="0" w:firstColumn="1" w:lastColumn="0" w:noHBand="0" w:noVBand="1"/>
      </w:tblPr>
      <w:tblGrid>
        <w:gridCol w:w="9350"/>
      </w:tblGrid>
      <w:tr w:rsidR="00F23014" w14:paraId="5E2BCD70" w14:textId="77777777" w:rsidTr="002C3DF8">
        <w:trPr>
          <w:trHeight w:val="566"/>
        </w:trPr>
        <w:tc>
          <w:tcPr>
            <w:tcW w:w="9350" w:type="dxa"/>
          </w:tcPr>
          <w:p w14:paraId="54AF2503" w14:textId="77777777" w:rsidR="00F23014" w:rsidRDefault="004273BC" w:rsidP="00107CEC">
            <w:pPr>
              <w:pStyle w:val="NoSpacing"/>
            </w:pPr>
            <w:r>
              <w:t>Business Name:</w:t>
            </w:r>
          </w:p>
        </w:tc>
      </w:tr>
      <w:tr w:rsidR="002C3DF8" w14:paraId="189ECE53" w14:textId="77777777" w:rsidTr="002C3DF8">
        <w:trPr>
          <w:trHeight w:val="566"/>
        </w:trPr>
        <w:tc>
          <w:tcPr>
            <w:tcW w:w="9350" w:type="dxa"/>
          </w:tcPr>
          <w:p w14:paraId="517535D3" w14:textId="77777777" w:rsidR="002C3DF8" w:rsidRDefault="004273BC" w:rsidP="00107CEC">
            <w:pPr>
              <w:pStyle w:val="NoSpacing"/>
            </w:pPr>
            <w:r>
              <w:t>Business Location: (Complete Address, City, State, Zip)</w:t>
            </w:r>
          </w:p>
        </w:tc>
      </w:tr>
      <w:tr w:rsidR="002C3DF8" w14:paraId="74DF3468" w14:textId="77777777" w:rsidTr="002C3DF8">
        <w:trPr>
          <w:trHeight w:val="566"/>
        </w:trPr>
        <w:tc>
          <w:tcPr>
            <w:tcW w:w="9350" w:type="dxa"/>
          </w:tcPr>
          <w:p w14:paraId="1F5E047F" w14:textId="77777777" w:rsidR="002C3DF8" w:rsidRDefault="005E2E0F" w:rsidP="00107CEC">
            <w:pPr>
              <w:pStyle w:val="NoSpacing"/>
            </w:pPr>
            <w:r>
              <w:t>Business Owner</w:t>
            </w:r>
            <w:r w:rsidR="000D41D7">
              <w:t>(s)</w:t>
            </w:r>
            <w:r>
              <w:t xml:space="preserve">: </w:t>
            </w:r>
          </w:p>
        </w:tc>
      </w:tr>
      <w:tr w:rsidR="002C3DF8" w14:paraId="07F5514D" w14:textId="77777777" w:rsidTr="002C3DF8">
        <w:trPr>
          <w:trHeight w:val="566"/>
        </w:trPr>
        <w:tc>
          <w:tcPr>
            <w:tcW w:w="9350" w:type="dxa"/>
          </w:tcPr>
          <w:p w14:paraId="31EA636E" w14:textId="77777777" w:rsidR="002C3DF8" w:rsidRDefault="005E2E0F" w:rsidP="008E10B2">
            <w:pPr>
              <w:pStyle w:val="NoSpacing"/>
            </w:pPr>
            <w:r>
              <w:t>Contact Information: (Phone numbers, email, etc.)</w:t>
            </w:r>
          </w:p>
        </w:tc>
      </w:tr>
    </w:tbl>
    <w:p w14:paraId="693C9E62" w14:textId="77777777" w:rsidR="00F23014" w:rsidRPr="00B708AE" w:rsidRDefault="00F23014" w:rsidP="00107CEC">
      <w:pPr>
        <w:pStyle w:val="NoSpacing"/>
        <w:rPr>
          <w:sz w:val="16"/>
          <w:szCs w:val="16"/>
        </w:rPr>
      </w:pPr>
    </w:p>
    <w:p w14:paraId="55950445" w14:textId="77777777" w:rsidR="00B966A3" w:rsidRDefault="005E2E0F" w:rsidP="00107CEC">
      <w:pPr>
        <w:pStyle w:val="NoSpacing"/>
      </w:pPr>
      <w:r>
        <w:t xml:space="preserve">Please give a </w:t>
      </w:r>
      <w:r w:rsidRPr="00BA1273">
        <w:rPr>
          <w:b/>
          <w:bCs/>
          <w:u w:val="single"/>
        </w:rPr>
        <w:t>DETAILED</w:t>
      </w:r>
      <w:r>
        <w:t xml:space="preserve"> description of the type of business:</w:t>
      </w:r>
    </w:p>
    <w:p w14:paraId="50D1AFC5" w14:textId="77777777" w:rsidR="005E2E0F" w:rsidRPr="005E2E0F" w:rsidRDefault="005E2E0F" w:rsidP="00107CEC">
      <w:pPr>
        <w:pStyle w:val="NoSpacing"/>
        <w:rPr>
          <w:sz w:val="18"/>
          <w:szCs w:val="18"/>
        </w:rPr>
      </w:pPr>
    </w:p>
    <w:tbl>
      <w:tblPr>
        <w:tblStyle w:val="TableGrid"/>
        <w:tblW w:w="9372" w:type="dxa"/>
        <w:tblLook w:val="04A0" w:firstRow="1" w:lastRow="0" w:firstColumn="1" w:lastColumn="0" w:noHBand="0" w:noVBand="1"/>
      </w:tblPr>
      <w:tblGrid>
        <w:gridCol w:w="9372"/>
      </w:tblGrid>
      <w:tr w:rsidR="005E2E0F" w14:paraId="1828492E" w14:textId="77777777" w:rsidTr="003360DC">
        <w:trPr>
          <w:trHeight w:val="561"/>
        </w:trPr>
        <w:tc>
          <w:tcPr>
            <w:tcW w:w="9372" w:type="dxa"/>
            <w:vAlign w:val="center"/>
          </w:tcPr>
          <w:p w14:paraId="1750F734" w14:textId="77777777" w:rsidR="005E2E0F" w:rsidRDefault="005E2E0F" w:rsidP="00091B21">
            <w:pPr>
              <w:pStyle w:val="NoSpacing"/>
            </w:pPr>
          </w:p>
        </w:tc>
      </w:tr>
      <w:tr w:rsidR="005E2E0F" w14:paraId="06EF449D" w14:textId="77777777" w:rsidTr="003360DC">
        <w:trPr>
          <w:trHeight w:val="741"/>
        </w:trPr>
        <w:tc>
          <w:tcPr>
            <w:tcW w:w="9372" w:type="dxa"/>
          </w:tcPr>
          <w:p w14:paraId="5C8C2188" w14:textId="77777777" w:rsidR="005E2E0F" w:rsidRDefault="005E2E0F" w:rsidP="00107CEC">
            <w:pPr>
              <w:pStyle w:val="NoSpacing"/>
            </w:pPr>
          </w:p>
        </w:tc>
      </w:tr>
      <w:tr w:rsidR="005E2E0F" w14:paraId="2991794D" w14:textId="77777777" w:rsidTr="003360DC">
        <w:trPr>
          <w:trHeight w:val="662"/>
        </w:trPr>
        <w:tc>
          <w:tcPr>
            <w:tcW w:w="9372" w:type="dxa"/>
          </w:tcPr>
          <w:p w14:paraId="2427E539" w14:textId="77777777" w:rsidR="005E2E0F" w:rsidRDefault="005E2E0F" w:rsidP="00107CEC">
            <w:pPr>
              <w:pStyle w:val="NoSpacing"/>
            </w:pPr>
          </w:p>
        </w:tc>
      </w:tr>
      <w:tr w:rsidR="005E2E0F" w14:paraId="5E4D6304" w14:textId="77777777" w:rsidTr="003360DC">
        <w:trPr>
          <w:trHeight w:val="662"/>
        </w:trPr>
        <w:tc>
          <w:tcPr>
            <w:tcW w:w="9372" w:type="dxa"/>
          </w:tcPr>
          <w:p w14:paraId="4CE73E49" w14:textId="77777777" w:rsidR="005E2E0F" w:rsidRDefault="005E2E0F" w:rsidP="00107CEC">
            <w:pPr>
              <w:pStyle w:val="NoSpacing"/>
            </w:pPr>
          </w:p>
        </w:tc>
      </w:tr>
    </w:tbl>
    <w:p w14:paraId="59DC6AE4" w14:textId="77777777" w:rsidR="00B966A3" w:rsidRPr="00B708AE" w:rsidRDefault="00B966A3" w:rsidP="00107CEC">
      <w:pPr>
        <w:pStyle w:val="NoSpacing"/>
        <w:rPr>
          <w:sz w:val="16"/>
          <w:szCs w:val="16"/>
        </w:rPr>
      </w:pPr>
    </w:p>
    <w:p w14:paraId="77FD8FE1" w14:textId="77777777" w:rsidR="006F49BF" w:rsidRPr="00014854" w:rsidRDefault="006F49BF" w:rsidP="00CB5DC8">
      <w:pPr>
        <w:pStyle w:val="NoSpacing"/>
        <w:rPr>
          <w:b/>
          <w:bCs/>
          <w:lang w:val="en"/>
        </w:rPr>
      </w:pPr>
      <w:r w:rsidRPr="00014854">
        <w:rPr>
          <w:b/>
          <w:bCs/>
          <w:lang w:val="en"/>
        </w:rPr>
        <w:t>15.10.010 - Approval required prior to occupancy.</w:t>
      </w:r>
    </w:p>
    <w:p w14:paraId="5585AFE3" w14:textId="77777777" w:rsidR="006F49BF" w:rsidRPr="00014854" w:rsidRDefault="006F49BF" w:rsidP="006F49BF">
      <w:pPr>
        <w:pStyle w:val="NoSpacing"/>
        <w:rPr>
          <w:sz w:val="20"/>
          <w:szCs w:val="20"/>
          <w:lang w:val="en"/>
        </w:rPr>
      </w:pPr>
      <w:r w:rsidRPr="00014854">
        <w:rPr>
          <w:sz w:val="20"/>
          <w:szCs w:val="20"/>
          <w:lang w:val="en"/>
        </w:rPr>
        <w:t xml:space="preserve">If a building, mechanical, </w:t>
      </w:r>
      <w:proofErr w:type="gramStart"/>
      <w:r w:rsidRPr="00014854">
        <w:rPr>
          <w:sz w:val="20"/>
          <w:szCs w:val="20"/>
          <w:lang w:val="en"/>
        </w:rPr>
        <w:t>electrical</w:t>
      </w:r>
      <w:proofErr w:type="gramEnd"/>
      <w:r w:rsidRPr="00014854">
        <w:rPr>
          <w:sz w:val="20"/>
          <w:szCs w:val="20"/>
          <w:lang w:val="en"/>
        </w:rPr>
        <w:t xml:space="preserve"> or plumbing permit is required for work in a new, added, remodeled or converted area of any building or structure that area shall not be occupied or used prior to obtaining a certificate of occupancy issued by the building official. No mobile home, manufactured home or portable building or structure requiring an installation permit from the city shall be occupied without obtaining a certificate of occupancy issued by the building official. </w:t>
      </w:r>
      <w:r w:rsidR="00014854">
        <w:rPr>
          <w:sz w:val="20"/>
          <w:szCs w:val="20"/>
          <w:lang w:val="en"/>
        </w:rPr>
        <w:t xml:space="preserve"> </w:t>
      </w:r>
      <w:r w:rsidRPr="00014854">
        <w:rPr>
          <w:sz w:val="20"/>
          <w:szCs w:val="20"/>
          <w:lang w:val="en"/>
        </w:rPr>
        <w:t xml:space="preserve">(Ord. No. 641, 7-13-2010) </w:t>
      </w:r>
    </w:p>
    <w:p w14:paraId="59DC7824" w14:textId="77777777" w:rsidR="00732A86" w:rsidRPr="00732A86" w:rsidRDefault="00732A86" w:rsidP="00732A86">
      <w:pPr>
        <w:pStyle w:val="NoSpacing"/>
        <w:rPr>
          <w:b/>
          <w:bCs/>
        </w:rPr>
      </w:pPr>
      <w:r w:rsidRPr="00732A86">
        <w:rPr>
          <w:b/>
          <w:bCs/>
        </w:rPr>
        <w:t>15.10.020 - Change or addition to use or occupancy.</w:t>
      </w:r>
    </w:p>
    <w:p w14:paraId="04AA9986" w14:textId="77777777" w:rsidR="00732A86" w:rsidRPr="00732A86" w:rsidRDefault="00732A86" w:rsidP="00732A86">
      <w:pPr>
        <w:pStyle w:val="NoSpacing"/>
        <w:rPr>
          <w:sz w:val="20"/>
          <w:szCs w:val="20"/>
        </w:rPr>
      </w:pPr>
      <w:r w:rsidRPr="00732A86">
        <w:rPr>
          <w:sz w:val="20"/>
          <w:szCs w:val="20"/>
        </w:rPr>
        <w:t>Any change or addition in the use or occupancy of a building or structure or portion thereof will require the issuance of a new certificate of occupancy issued by the building official. A business license for a changed or additional use will not be issued without a certificate of occupancy.</w:t>
      </w:r>
    </w:p>
    <w:p w14:paraId="189B0D4F" w14:textId="5CB0184F" w:rsidR="00732A86" w:rsidRPr="00732A86" w:rsidRDefault="00732A86" w:rsidP="00732A86">
      <w:pPr>
        <w:pStyle w:val="NoSpacing"/>
        <w:rPr>
          <w:sz w:val="20"/>
          <w:szCs w:val="20"/>
        </w:rPr>
      </w:pPr>
      <w:r w:rsidRPr="00732A86">
        <w:rPr>
          <w:sz w:val="20"/>
          <w:szCs w:val="20"/>
        </w:rPr>
        <w:t>Issuance of a certificate of occupancy shall not be construed as an approval of a violation of the provisions set forth within the Corning Municipal Code. Any change or additions of a use within any building or structure must conform to the applicable provisions of the Corning Municipal Code.</w:t>
      </w:r>
      <w:r>
        <w:rPr>
          <w:sz w:val="20"/>
          <w:szCs w:val="20"/>
        </w:rPr>
        <w:t xml:space="preserve">  </w:t>
      </w:r>
      <w:r w:rsidRPr="00732A86">
        <w:rPr>
          <w:sz w:val="20"/>
          <w:szCs w:val="20"/>
        </w:rPr>
        <w:t>(Ord. No. 641, 7-13-2010)</w:t>
      </w:r>
    </w:p>
    <w:p w14:paraId="22B11F56" w14:textId="77777777" w:rsidR="003360DC" w:rsidRDefault="003360DC" w:rsidP="003360DC">
      <w:pPr>
        <w:pStyle w:val="NoSpacing"/>
        <w:rPr>
          <w:sz w:val="20"/>
          <w:szCs w:val="20"/>
        </w:rPr>
      </w:pPr>
    </w:p>
    <w:p w14:paraId="211917CF" w14:textId="77777777" w:rsidR="003360DC" w:rsidRDefault="003360DC" w:rsidP="003360DC">
      <w:pPr>
        <w:pStyle w:val="NoSpacing"/>
        <w:jc w:val="center"/>
        <w:rPr>
          <w:sz w:val="24"/>
          <w:szCs w:val="24"/>
        </w:rPr>
      </w:pPr>
      <w:r w:rsidRPr="003360DC">
        <w:rPr>
          <w:sz w:val="24"/>
          <w:szCs w:val="24"/>
        </w:rPr>
        <w:t xml:space="preserve">Please note any changes to the business owner, business use, additions to use, </w:t>
      </w:r>
    </w:p>
    <w:p w14:paraId="25D26552" w14:textId="77777777" w:rsidR="003360DC" w:rsidRDefault="003360DC" w:rsidP="003360DC">
      <w:pPr>
        <w:pStyle w:val="NoSpacing"/>
        <w:jc w:val="center"/>
        <w:rPr>
          <w:sz w:val="24"/>
          <w:szCs w:val="24"/>
        </w:rPr>
      </w:pPr>
      <w:r w:rsidRPr="003360DC">
        <w:rPr>
          <w:sz w:val="24"/>
          <w:szCs w:val="24"/>
        </w:rPr>
        <w:t xml:space="preserve">change of address, or changes in occupancy, </w:t>
      </w:r>
    </w:p>
    <w:p w14:paraId="24FB91EF" w14:textId="5AB32655" w:rsidR="003360DC" w:rsidRPr="003360DC" w:rsidRDefault="003360DC" w:rsidP="003360DC">
      <w:pPr>
        <w:pStyle w:val="NoSpacing"/>
        <w:jc w:val="center"/>
        <w:rPr>
          <w:sz w:val="24"/>
          <w:szCs w:val="24"/>
        </w:rPr>
      </w:pPr>
      <w:r w:rsidRPr="003360DC">
        <w:rPr>
          <w:sz w:val="24"/>
          <w:szCs w:val="24"/>
        </w:rPr>
        <w:t>will require the issuance of a new certificate of occupancy. (C.O.O.)</w:t>
      </w:r>
    </w:p>
    <w:p w14:paraId="04B968C4" w14:textId="77777777" w:rsidR="006F49BF" w:rsidRPr="00BA1273" w:rsidRDefault="006F49BF" w:rsidP="00107CEC">
      <w:pPr>
        <w:pStyle w:val="NoSpacing"/>
        <w:rPr>
          <w:sz w:val="16"/>
          <w:szCs w:val="16"/>
        </w:rPr>
      </w:pPr>
    </w:p>
    <w:p w14:paraId="19328A1D" w14:textId="77777777" w:rsidR="003360DC" w:rsidRPr="001C0A28" w:rsidRDefault="00BA1273" w:rsidP="00BA1273">
      <w:pPr>
        <w:pStyle w:val="NoSpacing"/>
        <w:jc w:val="center"/>
        <w:rPr>
          <w:b/>
          <w:color w:val="FF0000"/>
          <w:sz w:val="24"/>
          <w:szCs w:val="24"/>
          <w:u w:val="single"/>
        </w:rPr>
      </w:pPr>
      <w:r w:rsidRPr="001C0A28">
        <w:rPr>
          <w:b/>
          <w:color w:val="FF0000"/>
          <w:sz w:val="24"/>
          <w:szCs w:val="24"/>
          <w:u w:val="single"/>
        </w:rPr>
        <w:t xml:space="preserve">If you open your business prior to issuance of a COO, </w:t>
      </w:r>
    </w:p>
    <w:p w14:paraId="2EA5D872" w14:textId="537DB917" w:rsidR="00BA1273" w:rsidRPr="001C0A28" w:rsidRDefault="00BA1273" w:rsidP="00BA1273">
      <w:pPr>
        <w:pStyle w:val="NoSpacing"/>
        <w:jc w:val="center"/>
        <w:rPr>
          <w:b/>
          <w:color w:val="FF0000"/>
          <w:sz w:val="24"/>
          <w:szCs w:val="24"/>
          <w:u w:val="single"/>
        </w:rPr>
      </w:pPr>
      <w:r w:rsidRPr="001C0A28">
        <w:rPr>
          <w:b/>
          <w:color w:val="FF0000"/>
          <w:sz w:val="24"/>
          <w:szCs w:val="24"/>
          <w:u w:val="single"/>
        </w:rPr>
        <w:t>your business will be immediately shut down.</w:t>
      </w:r>
    </w:p>
    <w:p w14:paraId="79CFCBAA" w14:textId="2618F267" w:rsidR="00BA1273" w:rsidRDefault="00BA1273" w:rsidP="00107CEC">
      <w:pPr>
        <w:pStyle w:val="NoSpacing"/>
        <w:rPr>
          <w:bCs/>
          <w:sz w:val="16"/>
          <w:szCs w:val="16"/>
        </w:rPr>
      </w:pPr>
    </w:p>
    <w:p w14:paraId="26181A4F" w14:textId="77777777" w:rsidR="006905A4" w:rsidRPr="00BA1273" w:rsidRDefault="006905A4" w:rsidP="00107CEC">
      <w:pPr>
        <w:pStyle w:val="NoSpacing"/>
        <w:rPr>
          <w:bCs/>
          <w:sz w:val="16"/>
          <w:szCs w:val="16"/>
        </w:rPr>
      </w:pPr>
    </w:p>
    <w:p w14:paraId="57F4DDC0" w14:textId="5390EC8D" w:rsidR="00D36A15" w:rsidRDefault="006743AB" w:rsidP="00107CEC">
      <w:pPr>
        <w:pStyle w:val="NoSpacing"/>
      </w:pPr>
      <w:r w:rsidRPr="00014854">
        <w:rPr>
          <w:b/>
        </w:rPr>
        <w:t xml:space="preserve">Signature and Date: </w:t>
      </w:r>
      <w:r>
        <w:t>____________________________________________________________________</w:t>
      </w:r>
    </w:p>
    <w:p w14:paraId="67EBF194" w14:textId="77777777" w:rsidR="00B708AE" w:rsidRDefault="00B708AE" w:rsidP="00107CEC">
      <w:pPr>
        <w:pStyle w:val="NoSpacing"/>
      </w:pPr>
    </w:p>
    <w:p w14:paraId="45704950" w14:textId="2C11A040" w:rsidR="00DE1187" w:rsidRDefault="00DE1187">
      <w:pPr>
        <w:rPr>
          <w:b/>
        </w:rPr>
      </w:pPr>
      <w:r>
        <w:rPr>
          <w:b/>
        </w:rPr>
        <w:br w:type="page"/>
      </w:r>
    </w:p>
    <w:p w14:paraId="3B3D7152" w14:textId="77777777" w:rsidR="00014854" w:rsidRDefault="00014854" w:rsidP="00014854">
      <w:pPr>
        <w:pStyle w:val="NoSpacing"/>
        <w:rPr>
          <w:b/>
        </w:rPr>
      </w:pPr>
    </w:p>
    <w:p w14:paraId="7FB956E1" w14:textId="77777777" w:rsidR="0023437A" w:rsidRDefault="0023437A" w:rsidP="00014854">
      <w:pPr>
        <w:pStyle w:val="NoSpacing"/>
        <w:rPr>
          <w:b/>
        </w:rPr>
      </w:pPr>
      <w:r>
        <w:rPr>
          <w:b/>
          <w:noProof/>
        </w:rPr>
        <mc:AlternateContent>
          <mc:Choice Requires="wps">
            <w:drawing>
              <wp:anchor distT="0" distB="0" distL="114300" distR="114300" simplePos="0" relativeHeight="251661312" behindDoc="0" locked="0" layoutInCell="1" allowOverlap="1" wp14:anchorId="07C04902" wp14:editId="76BD8892">
                <wp:simplePos x="0" y="0"/>
                <wp:positionH relativeFrom="column">
                  <wp:posOffset>0</wp:posOffset>
                </wp:positionH>
                <wp:positionV relativeFrom="paragraph">
                  <wp:posOffset>109220</wp:posOffset>
                </wp:positionV>
                <wp:extent cx="592372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5923722" cy="0"/>
                        </a:xfrm>
                        <a:prstGeom prst="line">
                          <a:avLst/>
                        </a:prstGeom>
                        <a:ln w="22225">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D4310F"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6pt" to="46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" strokecolor="black [3200]" strokeweight="1.75pt">
                <v:stroke dashstyle="1 1" joinstyle="miter"/>
              </v:line>
            </w:pict>
          </mc:Fallback>
        </mc:AlternateContent>
      </w:r>
    </w:p>
    <w:p w14:paraId="0446E742" w14:textId="77777777" w:rsidR="004F2DB5" w:rsidRPr="004F2DB5" w:rsidRDefault="004F2DB5" w:rsidP="004F2DB5">
      <w:pPr>
        <w:pStyle w:val="NoSpacing"/>
        <w:rPr>
          <w:b/>
          <w:sz w:val="16"/>
          <w:szCs w:val="16"/>
        </w:rPr>
      </w:pPr>
    </w:p>
    <w:p w14:paraId="2F2289A6" w14:textId="77777777" w:rsidR="00014854" w:rsidRDefault="00014854" w:rsidP="00014854">
      <w:pPr>
        <w:pStyle w:val="NoSpacing"/>
        <w:jc w:val="center"/>
        <w:rPr>
          <w:b/>
        </w:rPr>
      </w:pPr>
      <w:r>
        <w:rPr>
          <w:b/>
        </w:rPr>
        <w:t>IMPORTANT INFORMATION</w:t>
      </w:r>
      <w:r w:rsidRPr="00014854">
        <w:rPr>
          <w:b/>
        </w:rPr>
        <w:t>:</w:t>
      </w:r>
    </w:p>
    <w:p w14:paraId="5B076165" w14:textId="57506EAE" w:rsidR="00014854" w:rsidRDefault="00014854" w:rsidP="00014854">
      <w:pPr>
        <w:pStyle w:val="NoSpacing"/>
      </w:pPr>
      <w:r>
        <w:t xml:space="preserve">Prior to obtaining a certificate of occupancy from the City of Corning, the business location must be inspected by the </w:t>
      </w:r>
      <w:proofErr w:type="gramStart"/>
      <w:r>
        <w:t>Building</w:t>
      </w:r>
      <w:proofErr w:type="gramEnd"/>
      <w:r>
        <w:t>, and Fire departments.  It is your responsibility to contact these departments and set up an appointment for a site inspection.  Please call the following numbers to set up your site inspections.</w:t>
      </w:r>
    </w:p>
    <w:p w14:paraId="45305375" w14:textId="77777777" w:rsidR="00014854" w:rsidRDefault="00014854" w:rsidP="00014854">
      <w:pPr>
        <w:pStyle w:val="NoSpacing"/>
      </w:pPr>
    </w:p>
    <w:p w14:paraId="62CE3ED3" w14:textId="7561D4FC" w:rsidR="00014854" w:rsidRDefault="00014854" w:rsidP="00014854">
      <w:pPr>
        <w:pStyle w:val="NoSpacing"/>
        <w:rPr>
          <w:b/>
          <w:u w:val="single"/>
        </w:rPr>
      </w:pPr>
      <w:r w:rsidRPr="00014854">
        <w:rPr>
          <w:b/>
          <w:u w:val="single"/>
        </w:rPr>
        <w:t>BUILDING DEPARTMENT</w:t>
      </w:r>
      <w:r w:rsidRPr="00014854">
        <w:rPr>
          <w:b/>
          <w:u w:val="single"/>
        </w:rPr>
        <w:tab/>
        <w:t>(530) 824-7027</w:t>
      </w:r>
      <w:r w:rsidR="005A3B8F" w:rsidRPr="00596D9C">
        <w:rPr>
          <w:b/>
        </w:rPr>
        <w:tab/>
      </w:r>
      <w:r w:rsidR="005A3B8F" w:rsidRPr="00596D9C">
        <w:rPr>
          <w:b/>
        </w:rPr>
        <w:tab/>
      </w:r>
      <w:r w:rsidR="005A3B8F" w:rsidRPr="00596D9C">
        <w:rPr>
          <w:b/>
        </w:rPr>
        <w:tab/>
      </w:r>
      <w:r w:rsidRPr="00014854">
        <w:rPr>
          <w:b/>
          <w:u w:val="single"/>
        </w:rPr>
        <w:t xml:space="preserve">FIRE DEPARTMENT </w:t>
      </w:r>
      <w:r w:rsidRPr="00014854">
        <w:rPr>
          <w:b/>
          <w:u w:val="single"/>
        </w:rPr>
        <w:tab/>
        <w:t>(530) 824-7044</w:t>
      </w:r>
    </w:p>
    <w:p w14:paraId="70A64F7D" w14:textId="77777777" w:rsidR="00BA1273" w:rsidRPr="00BA1273" w:rsidRDefault="00BA1273" w:rsidP="00BA1273">
      <w:pPr>
        <w:pStyle w:val="NoSpacing"/>
        <w:rPr>
          <w:lang w:val="en"/>
        </w:rPr>
      </w:pPr>
    </w:p>
    <w:p w14:paraId="7CED128B" w14:textId="4A887967" w:rsidR="00BA1273" w:rsidRPr="00014854" w:rsidRDefault="00BA1273" w:rsidP="00BA1273">
      <w:pPr>
        <w:pStyle w:val="NoSpacing"/>
        <w:rPr>
          <w:b/>
          <w:bCs/>
          <w:lang w:val="en"/>
        </w:rPr>
      </w:pPr>
      <w:r w:rsidRPr="00014854">
        <w:rPr>
          <w:b/>
          <w:bCs/>
          <w:lang w:val="en"/>
        </w:rPr>
        <w:t>15.10.010 - Approval required prior to occupancy.</w:t>
      </w:r>
    </w:p>
    <w:p w14:paraId="2DED50C3" w14:textId="554DA200" w:rsidR="00BA1273" w:rsidRDefault="00BA1273" w:rsidP="00BA1273">
      <w:pPr>
        <w:pStyle w:val="NoSpacing"/>
        <w:rPr>
          <w:sz w:val="20"/>
          <w:szCs w:val="20"/>
          <w:lang w:val="en"/>
        </w:rPr>
      </w:pPr>
      <w:r w:rsidRPr="00014854">
        <w:rPr>
          <w:sz w:val="20"/>
          <w:szCs w:val="20"/>
          <w:lang w:val="en"/>
        </w:rPr>
        <w:t xml:space="preserve">If a building, mechanical, </w:t>
      </w:r>
      <w:proofErr w:type="gramStart"/>
      <w:r w:rsidRPr="00014854">
        <w:rPr>
          <w:sz w:val="20"/>
          <w:szCs w:val="20"/>
          <w:lang w:val="en"/>
        </w:rPr>
        <w:t>electrical</w:t>
      </w:r>
      <w:proofErr w:type="gramEnd"/>
      <w:r w:rsidRPr="00014854">
        <w:rPr>
          <w:sz w:val="20"/>
          <w:szCs w:val="20"/>
          <w:lang w:val="en"/>
        </w:rPr>
        <w:t xml:space="preserve"> or plumbing permit is required for work in a new, added, remodeled or converted area of any building or structure that area shall not be occupied or used prior to obtaining a certificate of occupancy issued by the building official. No mobile home, manufactured home or portable building or structure requiring an installation permit from the city shall be occupied without obtaining a certificate of occupancy issued by the building official. </w:t>
      </w:r>
      <w:r>
        <w:rPr>
          <w:sz w:val="20"/>
          <w:szCs w:val="20"/>
          <w:lang w:val="en"/>
        </w:rPr>
        <w:t xml:space="preserve"> </w:t>
      </w:r>
      <w:r w:rsidRPr="00014854">
        <w:rPr>
          <w:sz w:val="20"/>
          <w:szCs w:val="20"/>
          <w:lang w:val="en"/>
        </w:rPr>
        <w:t xml:space="preserve">(Ord. No. 641, 7-13-2010) </w:t>
      </w:r>
    </w:p>
    <w:p w14:paraId="1E4CC5F9" w14:textId="77777777" w:rsidR="00F3772A" w:rsidRPr="00014854" w:rsidRDefault="00F3772A" w:rsidP="00BA1273">
      <w:pPr>
        <w:pStyle w:val="NoSpacing"/>
        <w:rPr>
          <w:sz w:val="20"/>
          <w:szCs w:val="20"/>
          <w:lang w:val="en"/>
        </w:rPr>
      </w:pPr>
    </w:p>
    <w:p w14:paraId="044022D5" w14:textId="77777777" w:rsidR="00BA1273" w:rsidRPr="00732A86" w:rsidRDefault="00BA1273" w:rsidP="00BA1273">
      <w:pPr>
        <w:pStyle w:val="NoSpacing"/>
        <w:rPr>
          <w:b/>
          <w:bCs/>
        </w:rPr>
      </w:pPr>
      <w:r w:rsidRPr="00732A86">
        <w:rPr>
          <w:b/>
          <w:bCs/>
        </w:rPr>
        <w:t>15.10.020 - Change or addition to use or occupancy.</w:t>
      </w:r>
    </w:p>
    <w:p w14:paraId="2B84FEA0" w14:textId="77777777" w:rsidR="00BA1273" w:rsidRPr="00732A86" w:rsidRDefault="00BA1273" w:rsidP="00BA1273">
      <w:pPr>
        <w:pStyle w:val="NoSpacing"/>
        <w:rPr>
          <w:sz w:val="20"/>
          <w:szCs w:val="20"/>
        </w:rPr>
      </w:pPr>
      <w:r w:rsidRPr="00732A86">
        <w:rPr>
          <w:sz w:val="20"/>
          <w:szCs w:val="20"/>
        </w:rPr>
        <w:t>Any change or addition in the use or occupancy of a building or structure or portion thereof will require the issuance of a new certificate of occupancy issued by the building official. A business license for a changed or additional use will not be issued without a certificate of occupancy.</w:t>
      </w:r>
    </w:p>
    <w:p w14:paraId="28291146" w14:textId="77777777" w:rsidR="00BA1273" w:rsidRPr="00732A86" w:rsidRDefault="00BA1273" w:rsidP="00BA1273">
      <w:pPr>
        <w:pStyle w:val="NoSpacing"/>
        <w:rPr>
          <w:sz w:val="20"/>
          <w:szCs w:val="20"/>
        </w:rPr>
      </w:pPr>
      <w:r w:rsidRPr="00732A86">
        <w:rPr>
          <w:sz w:val="20"/>
          <w:szCs w:val="20"/>
        </w:rPr>
        <w:t>Issuance of a certificate of occupancy shall not be construed as an approval of a violation of the provisions set forth within the Corning Municipal Code. Any change or additions of a use within any building or structure must conform to the applicable provisions of the Corning Municipal Code.</w:t>
      </w:r>
      <w:r>
        <w:rPr>
          <w:sz w:val="20"/>
          <w:szCs w:val="20"/>
        </w:rPr>
        <w:t xml:space="preserve">  </w:t>
      </w:r>
      <w:r w:rsidRPr="00732A86">
        <w:rPr>
          <w:sz w:val="20"/>
          <w:szCs w:val="20"/>
        </w:rPr>
        <w:t>(Ord. No. 641, 7-13-2010)</w:t>
      </w:r>
    </w:p>
    <w:p w14:paraId="197A21A8" w14:textId="77777777" w:rsidR="00E602DA" w:rsidRPr="00E602DA" w:rsidRDefault="00E602DA" w:rsidP="00B74798">
      <w:pPr>
        <w:pStyle w:val="NoSpacing"/>
        <w:rPr>
          <w:b/>
          <w:bCs/>
          <w:sz w:val="20"/>
          <w:szCs w:val="20"/>
        </w:rPr>
      </w:pPr>
    </w:p>
    <w:p w14:paraId="1C4B08E9" w14:textId="03EF96D5" w:rsidR="00B74798" w:rsidRPr="00B74798" w:rsidRDefault="00B74798" w:rsidP="00B74798">
      <w:pPr>
        <w:pStyle w:val="NoSpacing"/>
        <w:rPr>
          <w:b/>
          <w:bCs/>
        </w:rPr>
      </w:pPr>
      <w:r w:rsidRPr="00B74798">
        <w:rPr>
          <w:b/>
          <w:bCs/>
        </w:rPr>
        <w:t>15.10.060 - Revocation.</w:t>
      </w:r>
    </w:p>
    <w:p w14:paraId="7FBF17B6" w14:textId="1A4C34C5" w:rsidR="00B74798" w:rsidRPr="00B74798" w:rsidRDefault="00B74798" w:rsidP="00B74798">
      <w:pPr>
        <w:pStyle w:val="NoSpacing"/>
        <w:rPr>
          <w:bCs/>
          <w:sz w:val="20"/>
          <w:szCs w:val="20"/>
        </w:rPr>
      </w:pPr>
      <w:r w:rsidRPr="00B74798">
        <w:rPr>
          <w:bCs/>
          <w:sz w:val="20"/>
          <w:szCs w:val="20"/>
        </w:rPr>
        <w:t xml:space="preserve">The building official or fire chief may, in writing, suspend or revoke a certificate of occupancy issued under the provisions of this chapter whenever the certificate is issued in error, or </w:t>
      </w:r>
      <w:proofErr w:type="gramStart"/>
      <w:r w:rsidRPr="00B74798">
        <w:rPr>
          <w:bCs/>
          <w:sz w:val="20"/>
          <w:szCs w:val="20"/>
        </w:rPr>
        <w:t>on the basis of</w:t>
      </w:r>
      <w:proofErr w:type="gramEnd"/>
      <w:r w:rsidRPr="00B74798">
        <w:rPr>
          <w:bCs/>
          <w:sz w:val="20"/>
          <w:szCs w:val="20"/>
        </w:rPr>
        <w:t xml:space="preserve"> incorrect information supplied, or when it is determined that the building or structure or portion thereof is in violation of any ordinance or regulations set forth in the Corning Municipal Code or applicable laws enforced by the city.  (Ord. No. 641, 7-13-2010)</w:t>
      </w:r>
    </w:p>
    <w:p w14:paraId="4534ACDA" w14:textId="1385B77C" w:rsidR="00BA1273" w:rsidRDefault="00BA1273" w:rsidP="00014854">
      <w:pPr>
        <w:pStyle w:val="NoSpacing"/>
        <w:rPr>
          <w:bCs/>
          <w:sz w:val="20"/>
          <w:szCs w:val="20"/>
        </w:rPr>
      </w:pPr>
    </w:p>
    <w:p w14:paraId="066D2654" w14:textId="77777777" w:rsidR="003360DC" w:rsidRDefault="003360DC" w:rsidP="003360DC">
      <w:pPr>
        <w:pStyle w:val="NoSpacing"/>
        <w:jc w:val="center"/>
        <w:rPr>
          <w:sz w:val="24"/>
          <w:szCs w:val="24"/>
        </w:rPr>
      </w:pPr>
      <w:r w:rsidRPr="003360DC">
        <w:rPr>
          <w:sz w:val="24"/>
          <w:szCs w:val="24"/>
        </w:rPr>
        <w:t xml:space="preserve">Please note any changes to the business owner, business use, additions to use, </w:t>
      </w:r>
    </w:p>
    <w:p w14:paraId="24640A5B" w14:textId="77777777" w:rsidR="003360DC" w:rsidRDefault="003360DC" w:rsidP="003360DC">
      <w:pPr>
        <w:pStyle w:val="NoSpacing"/>
        <w:jc w:val="center"/>
        <w:rPr>
          <w:sz w:val="24"/>
          <w:szCs w:val="24"/>
        </w:rPr>
      </w:pPr>
      <w:r w:rsidRPr="003360DC">
        <w:rPr>
          <w:sz w:val="24"/>
          <w:szCs w:val="24"/>
        </w:rPr>
        <w:t xml:space="preserve">change of address, or changes in occupancy, </w:t>
      </w:r>
    </w:p>
    <w:p w14:paraId="2CEE147C" w14:textId="77777777" w:rsidR="003360DC" w:rsidRPr="003360DC" w:rsidRDefault="003360DC" w:rsidP="003360DC">
      <w:pPr>
        <w:pStyle w:val="NoSpacing"/>
        <w:jc w:val="center"/>
        <w:rPr>
          <w:sz w:val="24"/>
          <w:szCs w:val="24"/>
        </w:rPr>
      </w:pPr>
      <w:r w:rsidRPr="003360DC">
        <w:rPr>
          <w:sz w:val="24"/>
          <w:szCs w:val="24"/>
        </w:rPr>
        <w:t>will require the issuance of a new certificate of occupancy. (C.O.O.)</w:t>
      </w:r>
    </w:p>
    <w:p w14:paraId="4494A134" w14:textId="77777777" w:rsidR="003360DC" w:rsidRPr="00BA1273" w:rsidRDefault="003360DC" w:rsidP="003360DC">
      <w:pPr>
        <w:pStyle w:val="NoSpacing"/>
        <w:rPr>
          <w:sz w:val="16"/>
          <w:szCs w:val="16"/>
        </w:rPr>
      </w:pPr>
    </w:p>
    <w:p w14:paraId="14F91EA9" w14:textId="77777777" w:rsidR="003360DC" w:rsidRPr="001C0A28" w:rsidRDefault="003360DC" w:rsidP="003360DC">
      <w:pPr>
        <w:pStyle w:val="NoSpacing"/>
        <w:jc w:val="center"/>
        <w:rPr>
          <w:b/>
          <w:color w:val="FF0000"/>
          <w:sz w:val="24"/>
          <w:szCs w:val="24"/>
          <w:u w:val="single"/>
        </w:rPr>
      </w:pPr>
      <w:r w:rsidRPr="001C0A28">
        <w:rPr>
          <w:b/>
          <w:color w:val="FF0000"/>
          <w:sz w:val="24"/>
          <w:szCs w:val="24"/>
          <w:u w:val="single"/>
        </w:rPr>
        <w:t xml:space="preserve">If you open your business prior to issuance of a COO, </w:t>
      </w:r>
    </w:p>
    <w:p w14:paraId="3419F9E9" w14:textId="77777777" w:rsidR="003360DC" w:rsidRPr="001C0A28" w:rsidRDefault="003360DC" w:rsidP="003360DC">
      <w:pPr>
        <w:pStyle w:val="NoSpacing"/>
        <w:jc w:val="center"/>
        <w:rPr>
          <w:b/>
          <w:color w:val="FF0000"/>
          <w:sz w:val="24"/>
          <w:szCs w:val="24"/>
          <w:u w:val="single"/>
        </w:rPr>
      </w:pPr>
      <w:r w:rsidRPr="001C0A28">
        <w:rPr>
          <w:b/>
          <w:color w:val="FF0000"/>
          <w:sz w:val="24"/>
          <w:szCs w:val="24"/>
          <w:u w:val="single"/>
        </w:rPr>
        <w:t>your business will be immediately shut down.</w:t>
      </w:r>
    </w:p>
    <w:sectPr w:rsidR="003360DC" w:rsidRPr="001C0A28" w:rsidSect="00A51236">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4FBC"/>
    <w:multiLevelType w:val="multilevel"/>
    <w:tmpl w:val="31A02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E7917"/>
    <w:multiLevelType w:val="multilevel"/>
    <w:tmpl w:val="5C84A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90B95"/>
    <w:multiLevelType w:val="multilevel"/>
    <w:tmpl w:val="1C3A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D13FB"/>
    <w:multiLevelType w:val="multilevel"/>
    <w:tmpl w:val="621AE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46"/>
    <w:rsid w:val="00014854"/>
    <w:rsid w:val="00025E72"/>
    <w:rsid w:val="00063BD7"/>
    <w:rsid w:val="00070FC7"/>
    <w:rsid w:val="00091B21"/>
    <w:rsid w:val="000C4380"/>
    <w:rsid w:val="000D41D7"/>
    <w:rsid w:val="00107CEC"/>
    <w:rsid w:val="00141074"/>
    <w:rsid w:val="00172C30"/>
    <w:rsid w:val="001C0770"/>
    <w:rsid w:val="001C0A28"/>
    <w:rsid w:val="0023437A"/>
    <w:rsid w:val="00240146"/>
    <w:rsid w:val="0025780D"/>
    <w:rsid w:val="002C3DF8"/>
    <w:rsid w:val="002D01D2"/>
    <w:rsid w:val="003360DC"/>
    <w:rsid w:val="003548B6"/>
    <w:rsid w:val="00383683"/>
    <w:rsid w:val="004273BC"/>
    <w:rsid w:val="00437366"/>
    <w:rsid w:val="00496678"/>
    <w:rsid w:val="004E1C17"/>
    <w:rsid w:val="004F2DB5"/>
    <w:rsid w:val="00562291"/>
    <w:rsid w:val="00596D9C"/>
    <w:rsid w:val="005A3B8F"/>
    <w:rsid w:val="005E2E0F"/>
    <w:rsid w:val="005F5496"/>
    <w:rsid w:val="006743AB"/>
    <w:rsid w:val="006905A4"/>
    <w:rsid w:val="006F49BF"/>
    <w:rsid w:val="00732A86"/>
    <w:rsid w:val="007372FC"/>
    <w:rsid w:val="007A74E8"/>
    <w:rsid w:val="007B742B"/>
    <w:rsid w:val="007D3220"/>
    <w:rsid w:val="0082488C"/>
    <w:rsid w:val="00895D29"/>
    <w:rsid w:val="008B6236"/>
    <w:rsid w:val="008E10B2"/>
    <w:rsid w:val="008F2BE2"/>
    <w:rsid w:val="00956C1E"/>
    <w:rsid w:val="009804DB"/>
    <w:rsid w:val="00A34086"/>
    <w:rsid w:val="00A51236"/>
    <w:rsid w:val="00A90810"/>
    <w:rsid w:val="00B708AE"/>
    <w:rsid w:val="00B74798"/>
    <w:rsid w:val="00B966A3"/>
    <w:rsid w:val="00BA1273"/>
    <w:rsid w:val="00BC5748"/>
    <w:rsid w:val="00BE3DE6"/>
    <w:rsid w:val="00CB5DC8"/>
    <w:rsid w:val="00D36A15"/>
    <w:rsid w:val="00DE1187"/>
    <w:rsid w:val="00E600D5"/>
    <w:rsid w:val="00E602DA"/>
    <w:rsid w:val="00E80924"/>
    <w:rsid w:val="00EF179A"/>
    <w:rsid w:val="00F23014"/>
    <w:rsid w:val="00F26F97"/>
    <w:rsid w:val="00F3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E42F"/>
  <w15:chartTrackingRefBased/>
  <w15:docId w15:val="{73D2FF7D-72B4-482A-BF53-2433263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146"/>
    <w:pPr>
      <w:spacing w:after="0" w:line="240" w:lineRule="auto"/>
    </w:pPr>
  </w:style>
  <w:style w:type="table" w:styleId="TableGrid">
    <w:name w:val="Table Grid"/>
    <w:basedOn w:val="TableNormal"/>
    <w:uiPriority w:val="39"/>
    <w:rsid w:val="00F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A15"/>
    <w:rPr>
      <w:strike w:val="0"/>
      <w:dstrike w:val="0"/>
      <w:color w:val="2196F3"/>
      <w:u w:val="none"/>
      <w:effect w:val="none"/>
      <w:shd w:val="clear" w:color="auto" w:fill="auto"/>
    </w:rPr>
  </w:style>
  <w:style w:type="paragraph" w:styleId="NormalWeb">
    <w:name w:val="Normal (Web)"/>
    <w:basedOn w:val="Normal"/>
    <w:uiPriority w:val="99"/>
    <w:semiHidden/>
    <w:unhideWhenUsed/>
    <w:rsid w:val="00D36A15"/>
    <w:pPr>
      <w:spacing w:after="195" w:line="240" w:lineRule="auto"/>
    </w:pPr>
    <w:rPr>
      <w:rFonts w:ascii="Times New Roman" w:eastAsia="Times New Roman" w:hAnsi="Times New Roman" w:cs="Times New Roman"/>
      <w:spacing w:val="2"/>
      <w:sz w:val="24"/>
      <w:szCs w:val="24"/>
    </w:rPr>
  </w:style>
  <w:style w:type="paragraph" w:customStyle="1" w:styleId="p0">
    <w:name w:val="p0"/>
    <w:basedOn w:val="Normal"/>
    <w:rsid w:val="00D36A15"/>
    <w:pPr>
      <w:spacing w:before="48" w:after="240" w:line="240" w:lineRule="auto"/>
      <w:ind w:firstLine="480"/>
    </w:pPr>
    <w:rPr>
      <w:rFonts w:ascii="Times New Roman" w:eastAsia="Times New Roman" w:hAnsi="Times New Roman" w:cs="Times New Roman"/>
      <w:spacing w:val="2"/>
      <w:sz w:val="24"/>
      <w:szCs w:val="24"/>
    </w:rPr>
  </w:style>
  <w:style w:type="character" w:customStyle="1" w:styleId="ulsingle1">
    <w:name w:val="ulsingle1"/>
    <w:basedOn w:val="DefaultParagraphFont"/>
    <w:rsid w:val="00D36A15"/>
    <w:rPr>
      <w:u w:val="single"/>
    </w:rPr>
  </w:style>
  <w:style w:type="paragraph" w:customStyle="1" w:styleId="historynote0">
    <w:name w:val="historynote0"/>
    <w:basedOn w:val="Normal"/>
    <w:rsid w:val="00D36A15"/>
    <w:pPr>
      <w:spacing w:after="195" w:line="240" w:lineRule="auto"/>
    </w:pPr>
    <w:rPr>
      <w:rFonts w:ascii="Times New Roman" w:eastAsia="Times New Roman" w:hAnsi="Times New Roman" w:cs="Times New Roman"/>
      <w:spacing w:val="2"/>
      <w:sz w:val="24"/>
      <w:szCs w:val="24"/>
    </w:rPr>
  </w:style>
  <w:style w:type="paragraph" w:customStyle="1" w:styleId="refgeneric0">
    <w:name w:val="refgeneric0"/>
    <w:basedOn w:val="Normal"/>
    <w:rsid w:val="00D36A15"/>
    <w:pPr>
      <w:spacing w:after="195" w:line="240" w:lineRule="auto"/>
    </w:pPr>
    <w:rPr>
      <w:rFonts w:ascii="Times New Roman" w:eastAsia="Times New Roman" w:hAnsi="Times New Roman" w:cs="Times New Roman"/>
      <w:spacing w:val="2"/>
      <w:sz w:val="24"/>
      <w:szCs w:val="24"/>
    </w:rPr>
  </w:style>
  <w:style w:type="paragraph" w:styleId="BalloonText">
    <w:name w:val="Balloon Text"/>
    <w:basedOn w:val="Normal"/>
    <w:link w:val="BalloonTextChar"/>
    <w:uiPriority w:val="99"/>
    <w:semiHidden/>
    <w:unhideWhenUsed/>
    <w:rsid w:val="00B7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AE"/>
    <w:rPr>
      <w:rFonts w:ascii="Segoe UI" w:hAnsi="Segoe UI" w:cs="Segoe UI"/>
      <w:sz w:val="18"/>
      <w:szCs w:val="18"/>
    </w:rPr>
  </w:style>
  <w:style w:type="character" w:styleId="UnresolvedMention">
    <w:name w:val="Unresolved Mention"/>
    <w:basedOn w:val="DefaultParagraphFont"/>
    <w:uiPriority w:val="99"/>
    <w:semiHidden/>
    <w:unhideWhenUsed/>
    <w:rsid w:val="0073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23">
      <w:bodyDiv w:val="1"/>
      <w:marLeft w:val="0"/>
      <w:marRight w:val="0"/>
      <w:marTop w:val="0"/>
      <w:marBottom w:val="0"/>
      <w:divBdr>
        <w:top w:val="none" w:sz="0" w:space="0" w:color="auto"/>
        <w:left w:val="none" w:sz="0" w:space="0" w:color="auto"/>
        <w:bottom w:val="none" w:sz="0" w:space="0" w:color="auto"/>
        <w:right w:val="none" w:sz="0" w:space="0" w:color="auto"/>
      </w:divBdr>
      <w:divsChild>
        <w:div w:id="2051605965">
          <w:marLeft w:val="0"/>
          <w:marRight w:val="0"/>
          <w:marTop w:val="0"/>
          <w:marBottom w:val="0"/>
          <w:divBdr>
            <w:top w:val="none" w:sz="0" w:space="0" w:color="auto"/>
            <w:left w:val="none" w:sz="0" w:space="0" w:color="auto"/>
            <w:bottom w:val="none" w:sz="0" w:space="0" w:color="auto"/>
            <w:right w:val="none" w:sz="0" w:space="0" w:color="auto"/>
          </w:divBdr>
          <w:divsChild>
            <w:div w:id="1165514688">
              <w:marLeft w:val="0"/>
              <w:marRight w:val="0"/>
              <w:marTop w:val="0"/>
              <w:marBottom w:val="0"/>
              <w:divBdr>
                <w:top w:val="none" w:sz="0" w:space="0" w:color="auto"/>
                <w:left w:val="none" w:sz="0" w:space="0" w:color="auto"/>
                <w:bottom w:val="none" w:sz="0" w:space="0" w:color="auto"/>
                <w:right w:val="none" w:sz="0" w:space="0" w:color="auto"/>
              </w:divBdr>
              <w:divsChild>
                <w:div w:id="502666126">
                  <w:marLeft w:val="0"/>
                  <w:marRight w:val="0"/>
                  <w:marTop w:val="0"/>
                  <w:marBottom w:val="0"/>
                  <w:divBdr>
                    <w:top w:val="none" w:sz="0" w:space="0" w:color="auto"/>
                    <w:left w:val="none" w:sz="0" w:space="0" w:color="auto"/>
                    <w:bottom w:val="none" w:sz="0" w:space="0" w:color="auto"/>
                    <w:right w:val="none" w:sz="0" w:space="0" w:color="auto"/>
                  </w:divBdr>
                  <w:divsChild>
                    <w:div w:id="343440440">
                      <w:marLeft w:val="0"/>
                      <w:marRight w:val="0"/>
                      <w:marTop w:val="0"/>
                      <w:marBottom w:val="0"/>
                      <w:divBdr>
                        <w:top w:val="none" w:sz="0" w:space="0" w:color="auto"/>
                        <w:left w:val="none" w:sz="0" w:space="0" w:color="auto"/>
                        <w:bottom w:val="none" w:sz="0" w:space="0" w:color="auto"/>
                        <w:right w:val="none" w:sz="0" w:space="0" w:color="auto"/>
                      </w:divBdr>
                      <w:divsChild>
                        <w:div w:id="771972240">
                          <w:marLeft w:val="0"/>
                          <w:marRight w:val="0"/>
                          <w:marTop w:val="0"/>
                          <w:marBottom w:val="0"/>
                          <w:divBdr>
                            <w:top w:val="none" w:sz="0" w:space="0" w:color="auto"/>
                            <w:left w:val="none" w:sz="0" w:space="0" w:color="auto"/>
                            <w:bottom w:val="none" w:sz="0" w:space="0" w:color="auto"/>
                            <w:right w:val="none" w:sz="0" w:space="0" w:color="auto"/>
                          </w:divBdr>
                          <w:divsChild>
                            <w:div w:id="2018921632">
                              <w:marLeft w:val="0"/>
                              <w:marRight w:val="0"/>
                              <w:marTop w:val="0"/>
                              <w:marBottom w:val="0"/>
                              <w:divBdr>
                                <w:top w:val="none" w:sz="0" w:space="0" w:color="auto"/>
                                <w:left w:val="none" w:sz="0" w:space="0" w:color="auto"/>
                                <w:bottom w:val="none" w:sz="0" w:space="0" w:color="auto"/>
                                <w:right w:val="none" w:sz="0" w:space="0" w:color="auto"/>
                              </w:divBdr>
                              <w:divsChild>
                                <w:div w:id="293028808">
                                  <w:marLeft w:val="0"/>
                                  <w:marRight w:val="0"/>
                                  <w:marTop w:val="0"/>
                                  <w:marBottom w:val="0"/>
                                  <w:divBdr>
                                    <w:top w:val="none" w:sz="0" w:space="0" w:color="auto"/>
                                    <w:left w:val="none" w:sz="0" w:space="0" w:color="auto"/>
                                    <w:bottom w:val="none" w:sz="0" w:space="0" w:color="auto"/>
                                    <w:right w:val="none" w:sz="0" w:space="0" w:color="auto"/>
                                  </w:divBdr>
                                  <w:divsChild>
                                    <w:div w:id="1938362560">
                                      <w:marLeft w:val="0"/>
                                      <w:marRight w:val="0"/>
                                      <w:marTop w:val="0"/>
                                      <w:marBottom w:val="0"/>
                                      <w:divBdr>
                                        <w:top w:val="none" w:sz="0" w:space="0" w:color="auto"/>
                                        <w:left w:val="none" w:sz="0" w:space="0" w:color="auto"/>
                                        <w:bottom w:val="none" w:sz="0" w:space="0" w:color="auto"/>
                                        <w:right w:val="none" w:sz="0" w:space="0" w:color="auto"/>
                                      </w:divBdr>
                                      <w:divsChild>
                                        <w:div w:id="506871128">
                                          <w:marLeft w:val="0"/>
                                          <w:marRight w:val="0"/>
                                          <w:marTop w:val="120"/>
                                          <w:marBottom w:val="120"/>
                                          <w:divBdr>
                                            <w:top w:val="none" w:sz="0" w:space="0" w:color="auto"/>
                                            <w:left w:val="none" w:sz="0" w:space="0" w:color="auto"/>
                                            <w:bottom w:val="none" w:sz="0" w:space="0" w:color="auto"/>
                                            <w:right w:val="none" w:sz="0" w:space="0" w:color="auto"/>
                                          </w:divBdr>
                                          <w:divsChild>
                                            <w:div w:id="389693516">
                                              <w:marLeft w:val="0"/>
                                              <w:marRight w:val="0"/>
                                              <w:marTop w:val="0"/>
                                              <w:marBottom w:val="0"/>
                                              <w:divBdr>
                                                <w:top w:val="none" w:sz="0" w:space="0" w:color="auto"/>
                                                <w:left w:val="none" w:sz="0" w:space="0" w:color="auto"/>
                                                <w:bottom w:val="none" w:sz="0" w:space="0" w:color="auto"/>
                                                <w:right w:val="none" w:sz="0" w:space="0" w:color="auto"/>
                                              </w:divBdr>
                                              <w:divsChild>
                                                <w:div w:id="1365859759">
                                                  <w:marLeft w:val="0"/>
                                                  <w:marRight w:val="0"/>
                                                  <w:marTop w:val="0"/>
                                                  <w:marBottom w:val="0"/>
                                                  <w:divBdr>
                                                    <w:top w:val="none" w:sz="0" w:space="0" w:color="auto"/>
                                                    <w:left w:val="none" w:sz="0" w:space="0" w:color="auto"/>
                                                    <w:bottom w:val="none" w:sz="0" w:space="0" w:color="auto"/>
                                                    <w:right w:val="none" w:sz="0" w:space="0" w:color="auto"/>
                                                  </w:divBdr>
                                                </w:div>
                                              </w:divsChild>
                                            </w:div>
                                            <w:div w:id="1470323432">
                                              <w:marLeft w:val="0"/>
                                              <w:marRight w:val="0"/>
                                              <w:marTop w:val="0"/>
                                              <w:marBottom w:val="0"/>
                                              <w:divBdr>
                                                <w:top w:val="none" w:sz="0" w:space="0" w:color="auto"/>
                                                <w:left w:val="none" w:sz="0" w:space="0" w:color="auto"/>
                                                <w:bottom w:val="none" w:sz="0" w:space="0" w:color="auto"/>
                                                <w:right w:val="none" w:sz="0" w:space="0" w:color="auto"/>
                                              </w:divBdr>
                                              <w:divsChild>
                                                <w:div w:id="8327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377">
                                          <w:marLeft w:val="0"/>
                                          <w:marRight w:val="0"/>
                                          <w:marTop w:val="0"/>
                                          <w:marBottom w:val="0"/>
                                          <w:divBdr>
                                            <w:top w:val="none" w:sz="0" w:space="0" w:color="auto"/>
                                            <w:left w:val="none" w:sz="0" w:space="0" w:color="auto"/>
                                            <w:bottom w:val="none" w:sz="0" w:space="0" w:color="auto"/>
                                            <w:right w:val="none" w:sz="0" w:space="0" w:color="auto"/>
                                          </w:divBdr>
                                          <w:divsChild>
                                            <w:div w:id="784467186">
                                              <w:marLeft w:val="0"/>
                                              <w:marRight w:val="0"/>
                                              <w:marTop w:val="0"/>
                                              <w:marBottom w:val="0"/>
                                              <w:divBdr>
                                                <w:top w:val="none" w:sz="0" w:space="0" w:color="auto"/>
                                                <w:left w:val="none" w:sz="0" w:space="0" w:color="auto"/>
                                                <w:bottom w:val="none" w:sz="0" w:space="0" w:color="auto"/>
                                                <w:right w:val="none" w:sz="0" w:space="0" w:color="auto"/>
                                              </w:divBdr>
                                              <w:divsChild>
                                                <w:div w:id="1860269439">
                                                  <w:marLeft w:val="0"/>
                                                  <w:marRight w:val="0"/>
                                                  <w:marTop w:val="0"/>
                                                  <w:marBottom w:val="0"/>
                                                  <w:divBdr>
                                                    <w:top w:val="none" w:sz="0" w:space="0" w:color="auto"/>
                                                    <w:left w:val="none" w:sz="0" w:space="0" w:color="auto"/>
                                                    <w:bottom w:val="none" w:sz="0" w:space="0" w:color="auto"/>
                                                    <w:right w:val="none" w:sz="0" w:space="0" w:color="auto"/>
                                                  </w:divBdr>
                                                  <w:divsChild>
                                                    <w:div w:id="411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92681">
                                  <w:marLeft w:val="0"/>
                                  <w:marRight w:val="0"/>
                                  <w:marTop w:val="0"/>
                                  <w:marBottom w:val="0"/>
                                  <w:divBdr>
                                    <w:top w:val="none" w:sz="0" w:space="0" w:color="auto"/>
                                    <w:left w:val="none" w:sz="0" w:space="0" w:color="auto"/>
                                    <w:bottom w:val="none" w:sz="0" w:space="0" w:color="auto"/>
                                    <w:right w:val="none" w:sz="0" w:space="0" w:color="auto"/>
                                  </w:divBdr>
                                  <w:divsChild>
                                    <w:div w:id="1119422454">
                                      <w:marLeft w:val="0"/>
                                      <w:marRight w:val="0"/>
                                      <w:marTop w:val="0"/>
                                      <w:marBottom w:val="0"/>
                                      <w:divBdr>
                                        <w:top w:val="none" w:sz="0" w:space="0" w:color="auto"/>
                                        <w:left w:val="none" w:sz="0" w:space="0" w:color="auto"/>
                                        <w:bottom w:val="none" w:sz="0" w:space="0" w:color="auto"/>
                                        <w:right w:val="none" w:sz="0" w:space="0" w:color="auto"/>
                                      </w:divBdr>
                                      <w:divsChild>
                                        <w:div w:id="1609190836">
                                          <w:marLeft w:val="0"/>
                                          <w:marRight w:val="0"/>
                                          <w:marTop w:val="120"/>
                                          <w:marBottom w:val="120"/>
                                          <w:divBdr>
                                            <w:top w:val="none" w:sz="0" w:space="0" w:color="auto"/>
                                            <w:left w:val="none" w:sz="0" w:space="0" w:color="auto"/>
                                            <w:bottom w:val="none" w:sz="0" w:space="0" w:color="auto"/>
                                            <w:right w:val="none" w:sz="0" w:space="0" w:color="auto"/>
                                          </w:divBdr>
                                          <w:divsChild>
                                            <w:div w:id="365715412">
                                              <w:marLeft w:val="0"/>
                                              <w:marRight w:val="0"/>
                                              <w:marTop w:val="0"/>
                                              <w:marBottom w:val="0"/>
                                              <w:divBdr>
                                                <w:top w:val="none" w:sz="0" w:space="0" w:color="auto"/>
                                                <w:left w:val="none" w:sz="0" w:space="0" w:color="auto"/>
                                                <w:bottom w:val="none" w:sz="0" w:space="0" w:color="auto"/>
                                                <w:right w:val="none" w:sz="0" w:space="0" w:color="auto"/>
                                              </w:divBdr>
                                              <w:divsChild>
                                                <w:div w:id="1510368817">
                                                  <w:marLeft w:val="0"/>
                                                  <w:marRight w:val="0"/>
                                                  <w:marTop w:val="0"/>
                                                  <w:marBottom w:val="0"/>
                                                  <w:divBdr>
                                                    <w:top w:val="none" w:sz="0" w:space="0" w:color="auto"/>
                                                    <w:left w:val="none" w:sz="0" w:space="0" w:color="auto"/>
                                                    <w:bottom w:val="none" w:sz="0" w:space="0" w:color="auto"/>
                                                    <w:right w:val="none" w:sz="0" w:space="0" w:color="auto"/>
                                                  </w:divBdr>
                                                </w:div>
                                              </w:divsChild>
                                            </w:div>
                                            <w:div w:id="228928728">
                                              <w:marLeft w:val="0"/>
                                              <w:marRight w:val="0"/>
                                              <w:marTop w:val="0"/>
                                              <w:marBottom w:val="0"/>
                                              <w:divBdr>
                                                <w:top w:val="none" w:sz="0" w:space="0" w:color="auto"/>
                                                <w:left w:val="none" w:sz="0" w:space="0" w:color="auto"/>
                                                <w:bottom w:val="none" w:sz="0" w:space="0" w:color="auto"/>
                                                <w:right w:val="none" w:sz="0" w:space="0" w:color="auto"/>
                                              </w:divBdr>
                                              <w:divsChild>
                                                <w:div w:id="18428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6568">
                                          <w:marLeft w:val="0"/>
                                          <w:marRight w:val="0"/>
                                          <w:marTop w:val="0"/>
                                          <w:marBottom w:val="0"/>
                                          <w:divBdr>
                                            <w:top w:val="none" w:sz="0" w:space="0" w:color="auto"/>
                                            <w:left w:val="none" w:sz="0" w:space="0" w:color="auto"/>
                                            <w:bottom w:val="none" w:sz="0" w:space="0" w:color="auto"/>
                                            <w:right w:val="none" w:sz="0" w:space="0" w:color="auto"/>
                                          </w:divBdr>
                                          <w:divsChild>
                                            <w:div w:id="1420255200">
                                              <w:marLeft w:val="0"/>
                                              <w:marRight w:val="0"/>
                                              <w:marTop w:val="0"/>
                                              <w:marBottom w:val="0"/>
                                              <w:divBdr>
                                                <w:top w:val="none" w:sz="0" w:space="0" w:color="auto"/>
                                                <w:left w:val="none" w:sz="0" w:space="0" w:color="auto"/>
                                                <w:bottom w:val="none" w:sz="0" w:space="0" w:color="auto"/>
                                                <w:right w:val="none" w:sz="0" w:space="0" w:color="auto"/>
                                              </w:divBdr>
                                              <w:divsChild>
                                                <w:div w:id="2129621315">
                                                  <w:marLeft w:val="0"/>
                                                  <w:marRight w:val="0"/>
                                                  <w:marTop w:val="0"/>
                                                  <w:marBottom w:val="0"/>
                                                  <w:divBdr>
                                                    <w:top w:val="none" w:sz="0" w:space="0" w:color="auto"/>
                                                    <w:left w:val="none" w:sz="0" w:space="0" w:color="auto"/>
                                                    <w:bottom w:val="none" w:sz="0" w:space="0" w:color="auto"/>
                                                    <w:right w:val="none" w:sz="0" w:space="0" w:color="auto"/>
                                                  </w:divBdr>
                                                  <w:divsChild>
                                                    <w:div w:id="839202683">
                                                      <w:marLeft w:val="0"/>
                                                      <w:marRight w:val="0"/>
                                                      <w:marTop w:val="0"/>
                                                      <w:marBottom w:val="0"/>
                                                      <w:divBdr>
                                                        <w:top w:val="none" w:sz="0" w:space="0" w:color="auto"/>
                                                        <w:left w:val="none" w:sz="0" w:space="0" w:color="auto"/>
                                                        <w:bottom w:val="none" w:sz="0" w:space="0" w:color="auto"/>
                                                        <w:right w:val="none" w:sz="0" w:space="0" w:color="auto"/>
                                                      </w:divBdr>
                                                    </w:div>
                                                  </w:divsChild>
                                                </w:div>
                                                <w:div w:id="1643391605">
                                                  <w:marLeft w:val="0"/>
                                                  <w:marRight w:val="0"/>
                                                  <w:marTop w:val="0"/>
                                                  <w:marBottom w:val="0"/>
                                                  <w:divBdr>
                                                    <w:top w:val="none" w:sz="0" w:space="0" w:color="auto"/>
                                                    <w:left w:val="none" w:sz="0" w:space="0" w:color="auto"/>
                                                    <w:bottom w:val="none" w:sz="0" w:space="0" w:color="auto"/>
                                                    <w:right w:val="none" w:sz="0" w:space="0" w:color="auto"/>
                                                  </w:divBdr>
                                                  <w:divsChild>
                                                    <w:div w:id="90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28051">
      <w:bodyDiv w:val="1"/>
      <w:marLeft w:val="0"/>
      <w:marRight w:val="0"/>
      <w:marTop w:val="0"/>
      <w:marBottom w:val="0"/>
      <w:divBdr>
        <w:top w:val="none" w:sz="0" w:space="0" w:color="auto"/>
        <w:left w:val="none" w:sz="0" w:space="0" w:color="auto"/>
        <w:bottom w:val="none" w:sz="0" w:space="0" w:color="auto"/>
        <w:right w:val="none" w:sz="0" w:space="0" w:color="auto"/>
      </w:divBdr>
      <w:divsChild>
        <w:div w:id="1321155388">
          <w:marLeft w:val="0"/>
          <w:marRight w:val="0"/>
          <w:marTop w:val="0"/>
          <w:marBottom w:val="0"/>
          <w:divBdr>
            <w:top w:val="none" w:sz="0" w:space="0" w:color="auto"/>
            <w:left w:val="none" w:sz="0" w:space="0" w:color="auto"/>
            <w:bottom w:val="none" w:sz="0" w:space="0" w:color="auto"/>
            <w:right w:val="none" w:sz="0" w:space="0" w:color="auto"/>
          </w:divBdr>
          <w:divsChild>
            <w:div w:id="144441513">
              <w:marLeft w:val="0"/>
              <w:marRight w:val="0"/>
              <w:marTop w:val="0"/>
              <w:marBottom w:val="0"/>
              <w:divBdr>
                <w:top w:val="none" w:sz="0" w:space="0" w:color="auto"/>
                <w:left w:val="none" w:sz="0" w:space="0" w:color="auto"/>
                <w:bottom w:val="none" w:sz="0" w:space="0" w:color="auto"/>
                <w:right w:val="none" w:sz="0" w:space="0" w:color="auto"/>
              </w:divBdr>
              <w:divsChild>
                <w:div w:id="950094530">
                  <w:marLeft w:val="0"/>
                  <w:marRight w:val="0"/>
                  <w:marTop w:val="0"/>
                  <w:marBottom w:val="0"/>
                  <w:divBdr>
                    <w:top w:val="none" w:sz="0" w:space="0" w:color="auto"/>
                    <w:left w:val="none" w:sz="0" w:space="0" w:color="auto"/>
                    <w:bottom w:val="none" w:sz="0" w:space="0" w:color="auto"/>
                    <w:right w:val="none" w:sz="0" w:space="0" w:color="auto"/>
                  </w:divBdr>
                  <w:divsChild>
                    <w:div w:id="931012011">
                      <w:marLeft w:val="0"/>
                      <w:marRight w:val="0"/>
                      <w:marTop w:val="0"/>
                      <w:marBottom w:val="0"/>
                      <w:divBdr>
                        <w:top w:val="none" w:sz="0" w:space="0" w:color="auto"/>
                        <w:left w:val="none" w:sz="0" w:space="0" w:color="auto"/>
                        <w:bottom w:val="none" w:sz="0" w:space="0" w:color="auto"/>
                        <w:right w:val="none" w:sz="0" w:space="0" w:color="auto"/>
                      </w:divBdr>
                      <w:divsChild>
                        <w:div w:id="1121191007">
                          <w:marLeft w:val="0"/>
                          <w:marRight w:val="0"/>
                          <w:marTop w:val="0"/>
                          <w:marBottom w:val="0"/>
                          <w:divBdr>
                            <w:top w:val="none" w:sz="0" w:space="0" w:color="auto"/>
                            <w:left w:val="none" w:sz="0" w:space="0" w:color="auto"/>
                            <w:bottom w:val="none" w:sz="0" w:space="0" w:color="auto"/>
                            <w:right w:val="none" w:sz="0" w:space="0" w:color="auto"/>
                          </w:divBdr>
                          <w:divsChild>
                            <w:div w:id="389574145">
                              <w:marLeft w:val="0"/>
                              <w:marRight w:val="0"/>
                              <w:marTop w:val="0"/>
                              <w:marBottom w:val="0"/>
                              <w:divBdr>
                                <w:top w:val="none" w:sz="0" w:space="0" w:color="auto"/>
                                <w:left w:val="none" w:sz="0" w:space="0" w:color="auto"/>
                                <w:bottom w:val="none" w:sz="0" w:space="0" w:color="auto"/>
                                <w:right w:val="none" w:sz="0" w:space="0" w:color="auto"/>
                              </w:divBdr>
                              <w:divsChild>
                                <w:div w:id="558976216">
                                  <w:marLeft w:val="0"/>
                                  <w:marRight w:val="0"/>
                                  <w:marTop w:val="0"/>
                                  <w:marBottom w:val="0"/>
                                  <w:divBdr>
                                    <w:top w:val="none" w:sz="0" w:space="0" w:color="auto"/>
                                    <w:left w:val="none" w:sz="0" w:space="0" w:color="auto"/>
                                    <w:bottom w:val="none" w:sz="0" w:space="0" w:color="auto"/>
                                    <w:right w:val="none" w:sz="0" w:space="0" w:color="auto"/>
                                  </w:divBdr>
                                  <w:divsChild>
                                    <w:div w:id="198667269">
                                      <w:marLeft w:val="0"/>
                                      <w:marRight w:val="0"/>
                                      <w:marTop w:val="0"/>
                                      <w:marBottom w:val="0"/>
                                      <w:divBdr>
                                        <w:top w:val="none" w:sz="0" w:space="0" w:color="auto"/>
                                        <w:left w:val="none" w:sz="0" w:space="0" w:color="auto"/>
                                        <w:bottom w:val="none" w:sz="0" w:space="0" w:color="auto"/>
                                        <w:right w:val="none" w:sz="0" w:space="0" w:color="auto"/>
                                      </w:divBdr>
                                      <w:divsChild>
                                        <w:div w:id="692609059">
                                          <w:marLeft w:val="0"/>
                                          <w:marRight w:val="0"/>
                                          <w:marTop w:val="120"/>
                                          <w:marBottom w:val="120"/>
                                          <w:divBdr>
                                            <w:top w:val="none" w:sz="0" w:space="0" w:color="auto"/>
                                            <w:left w:val="none" w:sz="0" w:space="0" w:color="auto"/>
                                            <w:bottom w:val="none" w:sz="0" w:space="0" w:color="auto"/>
                                            <w:right w:val="none" w:sz="0" w:space="0" w:color="auto"/>
                                          </w:divBdr>
                                          <w:divsChild>
                                            <w:div w:id="159711">
                                              <w:marLeft w:val="0"/>
                                              <w:marRight w:val="0"/>
                                              <w:marTop w:val="0"/>
                                              <w:marBottom w:val="0"/>
                                              <w:divBdr>
                                                <w:top w:val="none" w:sz="0" w:space="0" w:color="auto"/>
                                                <w:left w:val="none" w:sz="0" w:space="0" w:color="auto"/>
                                                <w:bottom w:val="none" w:sz="0" w:space="0" w:color="auto"/>
                                                <w:right w:val="none" w:sz="0" w:space="0" w:color="auto"/>
                                              </w:divBdr>
                                              <w:divsChild>
                                                <w:div w:id="1749880132">
                                                  <w:marLeft w:val="0"/>
                                                  <w:marRight w:val="0"/>
                                                  <w:marTop w:val="0"/>
                                                  <w:marBottom w:val="0"/>
                                                  <w:divBdr>
                                                    <w:top w:val="none" w:sz="0" w:space="0" w:color="auto"/>
                                                    <w:left w:val="none" w:sz="0" w:space="0" w:color="auto"/>
                                                    <w:bottom w:val="none" w:sz="0" w:space="0" w:color="auto"/>
                                                    <w:right w:val="none" w:sz="0" w:space="0" w:color="auto"/>
                                                  </w:divBdr>
                                                </w:div>
                                              </w:divsChild>
                                            </w:div>
                                            <w:div w:id="1110397475">
                                              <w:marLeft w:val="0"/>
                                              <w:marRight w:val="0"/>
                                              <w:marTop w:val="0"/>
                                              <w:marBottom w:val="0"/>
                                              <w:divBdr>
                                                <w:top w:val="none" w:sz="0" w:space="0" w:color="auto"/>
                                                <w:left w:val="none" w:sz="0" w:space="0" w:color="auto"/>
                                                <w:bottom w:val="none" w:sz="0" w:space="0" w:color="auto"/>
                                                <w:right w:val="none" w:sz="0" w:space="0" w:color="auto"/>
                                              </w:divBdr>
                                              <w:divsChild>
                                                <w:div w:id="19497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375">
                                          <w:marLeft w:val="0"/>
                                          <w:marRight w:val="0"/>
                                          <w:marTop w:val="0"/>
                                          <w:marBottom w:val="0"/>
                                          <w:divBdr>
                                            <w:top w:val="none" w:sz="0" w:space="0" w:color="auto"/>
                                            <w:left w:val="none" w:sz="0" w:space="0" w:color="auto"/>
                                            <w:bottom w:val="none" w:sz="0" w:space="0" w:color="auto"/>
                                            <w:right w:val="none" w:sz="0" w:space="0" w:color="auto"/>
                                          </w:divBdr>
                                          <w:divsChild>
                                            <w:div w:id="8216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385341">
      <w:bodyDiv w:val="1"/>
      <w:marLeft w:val="0"/>
      <w:marRight w:val="0"/>
      <w:marTop w:val="0"/>
      <w:marBottom w:val="0"/>
      <w:divBdr>
        <w:top w:val="none" w:sz="0" w:space="0" w:color="auto"/>
        <w:left w:val="none" w:sz="0" w:space="0" w:color="auto"/>
        <w:bottom w:val="none" w:sz="0" w:space="0" w:color="auto"/>
        <w:right w:val="none" w:sz="0" w:space="0" w:color="auto"/>
      </w:divBdr>
      <w:divsChild>
        <w:div w:id="443621223">
          <w:marLeft w:val="0"/>
          <w:marRight w:val="0"/>
          <w:marTop w:val="0"/>
          <w:marBottom w:val="0"/>
          <w:divBdr>
            <w:top w:val="none" w:sz="0" w:space="0" w:color="auto"/>
            <w:left w:val="none" w:sz="0" w:space="0" w:color="auto"/>
            <w:bottom w:val="none" w:sz="0" w:space="0" w:color="auto"/>
            <w:right w:val="none" w:sz="0" w:space="0" w:color="auto"/>
          </w:divBdr>
          <w:divsChild>
            <w:div w:id="402683236">
              <w:marLeft w:val="0"/>
              <w:marRight w:val="0"/>
              <w:marTop w:val="0"/>
              <w:marBottom w:val="0"/>
              <w:divBdr>
                <w:top w:val="none" w:sz="0" w:space="0" w:color="auto"/>
                <w:left w:val="none" w:sz="0" w:space="0" w:color="auto"/>
                <w:bottom w:val="none" w:sz="0" w:space="0" w:color="auto"/>
                <w:right w:val="none" w:sz="0" w:space="0" w:color="auto"/>
              </w:divBdr>
              <w:divsChild>
                <w:div w:id="2140103578">
                  <w:marLeft w:val="0"/>
                  <w:marRight w:val="0"/>
                  <w:marTop w:val="120"/>
                  <w:marBottom w:val="120"/>
                  <w:divBdr>
                    <w:top w:val="none" w:sz="0" w:space="0" w:color="auto"/>
                    <w:left w:val="none" w:sz="0" w:space="0" w:color="auto"/>
                    <w:bottom w:val="none" w:sz="0" w:space="0" w:color="auto"/>
                    <w:right w:val="none" w:sz="0" w:space="0" w:color="auto"/>
                  </w:divBdr>
                  <w:divsChild>
                    <w:div w:id="1145657667">
                      <w:marLeft w:val="0"/>
                      <w:marRight w:val="0"/>
                      <w:marTop w:val="0"/>
                      <w:marBottom w:val="0"/>
                      <w:divBdr>
                        <w:top w:val="none" w:sz="0" w:space="0" w:color="auto"/>
                        <w:left w:val="none" w:sz="0" w:space="0" w:color="auto"/>
                        <w:bottom w:val="none" w:sz="0" w:space="0" w:color="auto"/>
                        <w:right w:val="none" w:sz="0" w:space="0" w:color="auto"/>
                      </w:divBdr>
                      <w:divsChild>
                        <w:div w:id="404689132">
                          <w:marLeft w:val="0"/>
                          <w:marRight w:val="0"/>
                          <w:marTop w:val="0"/>
                          <w:marBottom w:val="0"/>
                          <w:divBdr>
                            <w:top w:val="none" w:sz="0" w:space="0" w:color="auto"/>
                            <w:left w:val="none" w:sz="0" w:space="0" w:color="auto"/>
                            <w:bottom w:val="none" w:sz="0" w:space="0" w:color="auto"/>
                            <w:right w:val="none" w:sz="0" w:space="0" w:color="auto"/>
                          </w:divBdr>
                        </w:div>
                      </w:divsChild>
                    </w:div>
                    <w:div w:id="759301671">
                      <w:marLeft w:val="0"/>
                      <w:marRight w:val="0"/>
                      <w:marTop w:val="0"/>
                      <w:marBottom w:val="0"/>
                      <w:divBdr>
                        <w:top w:val="none" w:sz="0" w:space="0" w:color="auto"/>
                        <w:left w:val="none" w:sz="0" w:space="0" w:color="auto"/>
                        <w:bottom w:val="none" w:sz="0" w:space="0" w:color="auto"/>
                        <w:right w:val="none" w:sz="0" w:space="0" w:color="auto"/>
                      </w:divBdr>
                      <w:divsChild>
                        <w:div w:id="2621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963">
                  <w:marLeft w:val="0"/>
                  <w:marRight w:val="0"/>
                  <w:marTop w:val="0"/>
                  <w:marBottom w:val="0"/>
                  <w:divBdr>
                    <w:top w:val="none" w:sz="0" w:space="0" w:color="auto"/>
                    <w:left w:val="none" w:sz="0" w:space="0" w:color="auto"/>
                    <w:bottom w:val="none" w:sz="0" w:space="0" w:color="auto"/>
                    <w:right w:val="none" w:sz="0" w:space="0" w:color="auto"/>
                  </w:divBdr>
                  <w:divsChild>
                    <w:div w:id="6458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66618">
      <w:bodyDiv w:val="1"/>
      <w:marLeft w:val="0"/>
      <w:marRight w:val="0"/>
      <w:marTop w:val="0"/>
      <w:marBottom w:val="0"/>
      <w:divBdr>
        <w:top w:val="none" w:sz="0" w:space="0" w:color="auto"/>
        <w:left w:val="none" w:sz="0" w:space="0" w:color="auto"/>
        <w:bottom w:val="none" w:sz="0" w:space="0" w:color="auto"/>
        <w:right w:val="none" w:sz="0" w:space="0" w:color="auto"/>
      </w:divBdr>
      <w:divsChild>
        <w:div w:id="865796207">
          <w:marLeft w:val="0"/>
          <w:marRight w:val="0"/>
          <w:marTop w:val="0"/>
          <w:marBottom w:val="0"/>
          <w:divBdr>
            <w:top w:val="none" w:sz="0" w:space="0" w:color="auto"/>
            <w:left w:val="none" w:sz="0" w:space="0" w:color="auto"/>
            <w:bottom w:val="none" w:sz="0" w:space="0" w:color="auto"/>
            <w:right w:val="none" w:sz="0" w:space="0" w:color="auto"/>
          </w:divBdr>
          <w:divsChild>
            <w:div w:id="1148980096">
              <w:marLeft w:val="0"/>
              <w:marRight w:val="0"/>
              <w:marTop w:val="0"/>
              <w:marBottom w:val="0"/>
              <w:divBdr>
                <w:top w:val="none" w:sz="0" w:space="0" w:color="auto"/>
                <w:left w:val="none" w:sz="0" w:space="0" w:color="auto"/>
                <w:bottom w:val="none" w:sz="0" w:space="0" w:color="auto"/>
                <w:right w:val="none" w:sz="0" w:space="0" w:color="auto"/>
              </w:divBdr>
              <w:divsChild>
                <w:div w:id="1065681080">
                  <w:marLeft w:val="0"/>
                  <w:marRight w:val="0"/>
                  <w:marTop w:val="120"/>
                  <w:marBottom w:val="120"/>
                  <w:divBdr>
                    <w:top w:val="none" w:sz="0" w:space="0" w:color="auto"/>
                    <w:left w:val="none" w:sz="0" w:space="0" w:color="auto"/>
                    <w:bottom w:val="none" w:sz="0" w:space="0" w:color="auto"/>
                    <w:right w:val="none" w:sz="0" w:space="0" w:color="auto"/>
                  </w:divBdr>
                  <w:divsChild>
                    <w:div w:id="584609579">
                      <w:marLeft w:val="0"/>
                      <w:marRight w:val="0"/>
                      <w:marTop w:val="0"/>
                      <w:marBottom w:val="0"/>
                      <w:divBdr>
                        <w:top w:val="none" w:sz="0" w:space="0" w:color="auto"/>
                        <w:left w:val="none" w:sz="0" w:space="0" w:color="auto"/>
                        <w:bottom w:val="none" w:sz="0" w:space="0" w:color="auto"/>
                        <w:right w:val="none" w:sz="0" w:space="0" w:color="auto"/>
                      </w:divBdr>
                      <w:divsChild>
                        <w:div w:id="1978338346">
                          <w:marLeft w:val="0"/>
                          <w:marRight w:val="0"/>
                          <w:marTop w:val="0"/>
                          <w:marBottom w:val="0"/>
                          <w:divBdr>
                            <w:top w:val="none" w:sz="0" w:space="0" w:color="auto"/>
                            <w:left w:val="none" w:sz="0" w:space="0" w:color="auto"/>
                            <w:bottom w:val="none" w:sz="0" w:space="0" w:color="auto"/>
                            <w:right w:val="none" w:sz="0" w:space="0" w:color="auto"/>
                          </w:divBdr>
                        </w:div>
                      </w:divsChild>
                    </w:div>
                    <w:div w:id="1845394289">
                      <w:marLeft w:val="0"/>
                      <w:marRight w:val="0"/>
                      <w:marTop w:val="0"/>
                      <w:marBottom w:val="0"/>
                      <w:divBdr>
                        <w:top w:val="none" w:sz="0" w:space="0" w:color="auto"/>
                        <w:left w:val="none" w:sz="0" w:space="0" w:color="auto"/>
                        <w:bottom w:val="none" w:sz="0" w:space="0" w:color="auto"/>
                        <w:right w:val="none" w:sz="0" w:space="0" w:color="auto"/>
                      </w:divBdr>
                      <w:divsChild>
                        <w:div w:id="17731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355">
                  <w:marLeft w:val="0"/>
                  <w:marRight w:val="0"/>
                  <w:marTop w:val="0"/>
                  <w:marBottom w:val="0"/>
                  <w:divBdr>
                    <w:top w:val="none" w:sz="0" w:space="0" w:color="auto"/>
                    <w:left w:val="none" w:sz="0" w:space="0" w:color="auto"/>
                    <w:bottom w:val="none" w:sz="0" w:space="0" w:color="auto"/>
                    <w:right w:val="none" w:sz="0" w:space="0" w:color="auto"/>
                  </w:divBdr>
                  <w:divsChild>
                    <w:div w:id="3756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7409">
      <w:bodyDiv w:val="1"/>
      <w:marLeft w:val="0"/>
      <w:marRight w:val="0"/>
      <w:marTop w:val="0"/>
      <w:marBottom w:val="0"/>
      <w:divBdr>
        <w:top w:val="none" w:sz="0" w:space="0" w:color="auto"/>
        <w:left w:val="none" w:sz="0" w:space="0" w:color="auto"/>
        <w:bottom w:val="none" w:sz="0" w:space="0" w:color="auto"/>
        <w:right w:val="none" w:sz="0" w:space="0" w:color="auto"/>
      </w:divBdr>
      <w:divsChild>
        <w:div w:id="714081442">
          <w:marLeft w:val="0"/>
          <w:marRight w:val="0"/>
          <w:marTop w:val="0"/>
          <w:marBottom w:val="0"/>
          <w:divBdr>
            <w:top w:val="none" w:sz="0" w:space="0" w:color="auto"/>
            <w:left w:val="none" w:sz="0" w:space="0" w:color="auto"/>
            <w:bottom w:val="none" w:sz="0" w:space="0" w:color="auto"/>
            <w:right w:val="none" w:sz="0" w:space="0" w:color="auto"/>
          </w:divBdr>
          <w:divsChild>
            <w:div w:id="1550847068">
              <w:marLeft w:val="0"/>
              <w:marRight w:val="0"/>
              <w:marTop w:val="0"/>
              <w:marBottom w:val="0"/>
              <w:divBdr>
                <w:top w:val="none" w:sz="0" w:space="0" w:color="auto"/>
                <w:left w:val="none" w:sz="0" w:space="0" w:color="auto"/>
                <w:bottom w:val="none" w:sz="0" w:space="0" w:color="auto"/>
                <w:right w:val="none" w:sz="0" w:space="0" w:color="auto"/>
              </w:divBdr>
              <w:divsChild>
                <w:div w:id="2023972606">
                  <w:marLeft w:val="0"/>
                  <w:marRight w:val="0"/>
                  <w:marTop w:val="0"/>
                  <w:marBottom w:val="0"/>
                  <w:divBdr>
                    <w:top w:val="none" w:sz="0" w:space="0" w:color="auto"/>
                    <w:left w:val="none" w:sz="0" w:space="0" w:color="auto"/>
                    <w:bottom w:val="none" w:sz="0" w:space="0" w:color="auto"/>
                    <w:right w:val="none" w:sz="0" w:space="0" w:color="auto"/>
                  </w:divBdr>
                  <w:divsChild>
                    <w:div w:id="734595389">
                      <w:marLeft w:val="0"/>
                      <w:marRight w:val="0"/>
                      <w:marTop w:val="0"/>
                      <w:marBottom w:val="0"/>
                      <w:divBdr>
                        <w:top w:val="none" w:sz="0" w:space="0" w:color="auto"/>
                        <w:left w:val="none" w:sz="0" w:space="0" w:color="auto"/>
                        <w:bottom w:val="none" w:sz="0" w:space="0" w:color="auto"/>
                        <w:right w:val="none" w:sz="0" w:space="0" w:color="auto"/>
                      </w:divBdr>
                      <w:divsChild>
                        <w:div w:id="1143812954">
                          <w:marLeft w:val="0"/>
                          <w:marRight w:val="0"/>
                          <w:marTop w:val="0"/>
                          <w:marBottom w:val="0"/>
                          <w:divBdr>
                            <w:top w:val="none" w:sz="0" w:space="0" w:color="auto"/>
                            <w:left w:val="none" w:sz="0" w:space="0" w:color="auto"/>
                            <w:bottom w:val="none" w:sz="0" w:space="0" w:color="auto"/>
                            <w:right w:val="none" w:sz="0" w:space="0" w:color="auto"/>
                          </w:divBdr>
                          <w:divsChild>
                            <w:div w:id="180245638">
                              <w:marLeft w:val="0"/>
                              <w:marRight w:val="0"/>
                              <w:marTop w:val="0"/>
                              <w:marBottom w:val="0"/>
                              <w:divBdr>
                                <w:top w:val="none" w:sz="0" w:space="0" w:color="auto"/>
                                <w:left w:val="none" w:sz="0" w:space="0" w:color="auto"/>
                                <w:bottom w:val="none" w:sz="0" w:space="0" w:color="auto"/>
                                <w:right w:val="none" w:sz="0" w:space="0" w:color="auto"/>
                              </w:divBdr>
                              <w:divsChild>
                                <w:div w:id="488058166">
                                  <w:marLeft w:val="0"/>
                                  <w:marRight w:val="0"/>
                                  <w:marTop w:val="0"/>
                                  <w:marBottom w:val="0"/>
                                  <w:divBdr>
                                    <w:top w:val="none" w:sz="0" w:space="0" w:color="auto"/>
                                    <w:left w:val="none" w:sz="0" w:space="0" w:color="auto"/>
                                    <w:bottom w:val="none" w:sz="0" w:space="0" w:color="auto"/>
                                    <w:right w:val="none" w:sz="0" w:space="0" w:color="auto"/>
                                  </w:divBdr>
                                  <w:divsChild>
                                    <w:div w:id="161773517">
                                      <w:marLeft w:val="0"/>
                                      <w:marRight w:val="0"/>
                                      <w:marTop w:val="0"/>
                                      <w:marBottom w:val="0"/>
                                      <w:divBdr>
                                        <w:top w:val="none" w:sz="0" w:space="0" w:color="auto"/>
                                        <w:left w:val="none" w:sz="0" w:space="0" w:color="auto"/>
                                        <w:bottom w:val="none" w:sz="0" w:space="0" w:color="auto"/>
                                        <w:right w:val="none" w:sz="0" w:space="0" w:color="auto"/>
                                      </w:divBdr>
                                      <w:divsChild>
                                        <w:div w:id="1108037600">
                                          <w:marLeft w:val="0"/>
                                          <w:marRight w:val="0"/>
                                          <w:marTop w:val="120"/>
                                          <w:marBottom w:val="120"/>
                                          <w:divBdr>
                                            <w:top w:val="none" w:sz="0" w:space="0" w:color="auto"/>
                                            <w:left w:val="none" w:sz="0" w:space="0" w:color="auto"/>
                                            <w:bottom w:val="none" w:sz="0" w:space="0" w:color="auto"/>
                                            <w:right w:val="none" w:sz="0" w:space="0" w:color="auto"/>
                                          </w:divBdr>
                                          <w:divsChild>
                                            <w:div w:id="978922869">
                                              <w:marLeft w:val="0"/>
                                              <w:marRight w:val="0"/>
                                              <w:marTop w:val="0"/>
                                              <w:marBottom w:val="0"/>
                                              <w:divBdr>
                                                <w:top w:val="none" w:sz="0" w:space="0" w:color="auto"/>
                                                <w:left w:val="none" w:sz="0" w:space="0" w:color="auto"/>
                                                <w:bottom w:val="none" w:sz="0" w:space="0" w:color="auto"/>
                                                <w:right w:val="none" w:sz="0" w:space="0" w:color="auto"/>
                                              </w:divBdr>
                                              <w:divsChild>
                                                <w:div w:id="504633974">
                                                  <w:marLeft w:val="0"/>
                                                  <w:marRight w:val="0"/>
                                                  <w:marTop w:val="0"/>
                                                  <w:marBottom w:val="0"/>
                                                  <w:divBdr>
                                                    <w:top w:val="none" w:sz="0" w:space="0" w:color="auto"/>
                                                    <w:left w:val="none" w:sz="0" w:space="0" w:color="auto"/>
                                                    <w:bottom w:val="none" w:sz="0" w:space="0" w:color="auto"/>
                                                    <w:right w:val="none" w:sz="0" w:space="0" w:color="auto"/>
                                                  </w:divBdr>
                                                </w:div>
                                              </w:divsChild>
                                            </w:div>
                                            <w:div w:id="1825975207">
                                              <w:marLeft w:val="0"/>
                                              <w:marRight w:val="0"/>
                                              <w:marTop w:val="0"/>
                                              <w:marBottom w:val="0"/>
                                              <w:divBdr>
                                                <w:top w:val="none" w:sz="0" w:space="0" w:color="auto"/>
                                                <w:left w:val="none" w:sz="0" w:space="0" w:color="auto"/>
                                                <w:bottom w:val="none" w:sz="0" w:space="0" w:color="auto"/>
                                                <w:right w:val="none" w:sz="0" w:space="0" w:color="auto"/>
                                              </w:divBdr>
                                              <w:divsChild>
                                                <w:div w:id="1893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617">
                                          <w:marLeft w:val="0"/>
                                          <w:marRight w:val="0"/>
                                          <w:marTop w:val="0"/>
                                          <w:marBottom w:val="0"/>
                                          <w:divBdr>
                                            <w:top w:val="none" w:sz="0" w:space="0" w:color="auto"/>
                                            <w:left w:val="none" w:sz="0" w:space="0" w:color="auto"/>
                                            <w:bottom w:val="none" w:sz="0" w:space="0" w:color="auto"/>
                                            <w:right w:val="none" w:sz="0" w:space="0" w:color="auto"/>
                                          </w:divBdr>
                                          <w:divsChild>
                                            <w:div w:id="1963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953754876">
          <w:marLeft w:val="0"/>
          <w:marRight w:val="0"/>
          <w:marTop w:val="0"/>
          <w:marBottom w:val="0"/>
          <w:divBdr>
            <w:top w:val="none" w:sz="0" w:space="0" w:color="auto"/>
            <w:left w:val="none" w:sz="0" w:space="0" w:color="auto"/>
            <w:bottom w:val="none" w:sz="0" w:space="0" w:color="auto"/>
            <w:right w:val="none" w:sz="0" w:space="0" w:color="auto"/>
          </w:divBdr>
          <w:divsChild>
            <w:div w:id="627509920">
              <w:marLeft w:val="0"/>
              <w:marRight w:val="0"/>
              <w:marTop w:val="0"/>
              <w:marBottom w:val="0"/>
              <w:divBdr>
                <w:top w:val="none" w:sz="0" w:space="0" w:color="auto"/>
                <w:left w:val="none" w:sz="0" w:space="0" w:color="auto"/>
                <w:bottom w:val="none" w:sz="0" w:space="0" w:color="auto"/>
                <w:right w:val="none" w:sz="0" w:space="0" w:color="auto"/>
              </w:divBdr>
              <w:divsChild>
                <w:div w:id="1515146131">
                  <w:marLeft w:val="0"/>
                  <w:marRight w:val="0"/>
                  <w:marTop w:val="120"/>
                  <w:marBottom w:val="120"/>
                  <w:divBdr>
                    <w:top w:val="none" w:sz="0" w:space="0" w:color="auto"/>
                    <w:left w:val="none" w:sz="0" w:space="0" w:color="auto"/>
                    <w:bottom w:val="none" w:sz="0" w:space="0" w:color="auto"/>
                    <w:right w:val="none" w:sz="0" w:space="0" w:color="auto"/>
                  </w:divBdr>
                  <w:divsChild>
                    <w:div w:id="1691951868">
                      <w:marLeft w:val="0"/>
                      <w:marRight w:val="0"/>
                      <w:marTop w:val="0"/>
                      <w:marBottom w:val="0"/>
                      <w:divBdr>
                        <w:top w:val="none" w:sz="0" w:space="0" w:color="auto"/>
                        <w:left w:val="none" w:sz="0" w:space="0" w:color="auto"/>
                        <w:bottom w:val="none" w:sz="0" w:space="0" w:color="auto"/>
                        <w:right w:val="none" w:sz="0" w:space="0" w:color="auto"/>
                      </w:divBdr>
                      <w:divsChild>
                        <w:div w:id="1122266262">
                          <w:marLeft w:val="0"/>
                          <w:marRight w:val="0"/>
                          <w:marTop w:val="0"/>
                          <w:marBottom w:val="0"/>
                          <w:divBdr>
                            <w:top w:val="none" w:sz="0" w:space="0" w:color="auto"/>
                            <w:left w:val="none" w:sz="0" w:space="0" w:color="auto"/>
                            <w:bottom w:val="none" w:sz="0" w:space="0" w:color="auto"/>
                            <w:right w:val="none" w:sz="0" w:space="0" w:color="auto"/>
                          </w:divBdr>
                        </w:div>
                      </w:divsChild>
                    </w:div>
                    <w:div w:id="457649481">
                      <w:marLeft w:val="0"/>
                      <w:marRight w:val="0"/>
                      <w:marTop w:val="0"/>
                      <w:marBottom w:val="0"/>
                      <w:divBdr>
                        <w:top w:val="none" w:sz="0" w:space="0" w:color="auto"/>
                        <w:left w:val="none" w:sz="0" w:space="0" w:color="auto"/>
                        <w:bottom w:val="none" w:sz="0" w:space="0" w:color="auto"/>
                        <w:right w:val="none" w:sz="0" w:space="0" w:color="auto"/>
                      </w:divBdr>
                      <w:divsChild>
                        <w:div w:id="7889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0452">
                  <w:marLeft w:val="0"/>
                  <w:marRight w:val="0"/>
                  <w:marTop w:val="0"/>
                  <w:marBottom w:val="0"/>
                  <w:divBdr>
                    <w:top w:val="none" w:sz="0" w:space="0" w:color="auto"/>
                    <w:left w:val="none" w:sz="0" w:space="0" w:color="auto"/>
                    <w:bottom w:val="none" w:sz="0" w:space="0" w:color="auto"/>
                    <w:right w:val="none" w:sz="0" w:space="0" w:color="auto"/>
                  </w:divBdr>
                  <w:divsChild>
                    <w:div w:id="17223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5015">
      <w:bodyDiv w:val="1"/>
      <w:marLeft w:val="0"/>
      <w:marRight w:val="0"/>
      <w:marTop w:val="0"/>
      <w:marBottom w:val="0"/>
      <w:divBdr>
        <w:top w:val="none" w:sz="0" w:space="0" w:color="auto"/>
        <w:left w:val="none" w:sz="0" w:space="0" w:color="auto"/>
        <w:bottom w:val="none" w:sz="0" w:space="0" w:color="auto"/>
        <w:right w:val="none" w:sz="0" w:space="0" w:color="auto"/>
      </w:divBdr>
      <w:divsChild>
        <w:div w:id="525564499">
          <w:marLeft w:val="0"/>
          <w:marRight w:val="0"/>
          <w:marTop w:val="0"/>
          <w:marBottom w:val="0"/>
          <w:divBdr>
            <w:top w:val="none" w:sz="0" w:space="0" w:color="auto"/>
            <w:left w:val="none" w:sz="0" w:space="0" w:color="auto"/>
            <w:bottom w:val="none" w:sz="0" w:space="0" w:color="auto"/>
            <w:right w:val="none" w:sz="0" w:space="0" w:color="auto"/>
          </w:divBdr>
          <w:divsChild>
            <w:div w:id="712731126">
              <w:marLeft w:val="0"/>
              <w:marRight w:val="0"/>
              <w:marTop w:val="0"/>
              <w:marBottom w:val="0"/>
              <w:divBdr>
                <w:top w:val="none" w:sz="0" w:space="0" w:color="auto"/>
                <w:left w:val="none" w:sz="0" w:space="0" w:color="auto"/>
                <w:bottom w:val="none" w:sz="0" w:space="0" w:color="auto"/>
                <w:right w:val="none" w:sz="0" w:space="0" w:color="auto"/>
              </w:divBdr>
              <w:divsChild>
                <w:div w:id="643582083">
                  <w:marLeft w:val="0"/>
                  <w:marRight w:val="0"/>
                  <w:marTop w:val="120"/>
                  <w:marBottom w:val="120"/>
                  <w:divBdr>
                    <w:top w:val="none" w:sz="0" w:space="0" w:color="auto"/>
                    <w:left w:val="none" w:sz="0" w:space="0" w:color="auto"/>
                    <w:bottom w:val="none" w:sz="0" w:space="0" w:color="auto"/>
                    <w:right w:val="none" w:sz="0" w:space="0" w:color="auto"/>
                  </w:divBdr>
                  <w:divsChild>
                    <w:div w:id="587885136">
                      <w:marLeft w:val="0"/>
                      <w:marRight w:val="0"/>
                      <w:marTop w:val="0"/>
                      <w:marBottom w:val="0"/>
                      <w:divBdr>
                        <w:top w:val="none" w:sz="0" w:space="0" w:color="auto"/>
                        <w:left w:val="none" w:sz="0" w:space="0" w:color="auto"/>
                        <w:bottom w:val="none" w:sz="0" w:space="0" w:color="auto"/>
                        <w:right w:val="none" w:sz="0" w:space="0" w:color="auto"/>
                      </w:divBdr>
                      <w:divsChild>
                        <w:div w:id="1846749945">
                          <w:marLeft w:val="0"/>
                          <w:marRight w:val="0"/>
                          <w:marTop w:val="0"/>
                          <w:marBottom w:val="0"/>
                          <w:divBdr>
                            <w:top w:val="none" w:sz="0" w:space="0" w:color="auto"/>
                            <w:left w:val="none" w:sz="0" w:space="0" w:color="auto"/>
                            <w:bottom w:val="none" w:sz="0" w:space="0" w:color="auto"/>
                            <w:right w:val="none" w:sz="0" w:space="0" w:color="auto"/>
                          </w:divBdr>
                        </w:div>
                      </w:divsChild>
                    </w:div>
                    <w:div w:id="1514882270">
                      <w:marLeft w:val="0"/>
                      <w:marRight w:val="0"/>
                      <w:marTop w:val="0"/>
                      <w:marBottom w:val="0"/>
                      <w:divBdr>
                        <w:top w:val="none" w:sz="0" w:space="0" w:color="auto"/>
                        <w:left w:val="none" w:sz="0" w:space="0" w:color="auto"/>
                        <w:bottom w:val="none" w:sz="0" w:space="0" w:color="auto"/>
                        <w:right w:val="none" w:sz="0" w:space="0" w:color="auto"/>
                      </w:divBdr>
                      <w:divsChild>
                        <w:div w:id="709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7519">
                  <w:marLeft w:val="0"/>
                  <w:marRight w:val="0"/>
                  <w:marTop w:val="0"/>
                  <w:marBottom w:val="0"/>
                  <w:divBdr>
                    <w:top w:val="none" w:sz="0" w:space="0" w:color="auto"/>
                    <w:left w:val="none" w:sz="0" w:space="0" w:color="auto"/>
                    <w:bottom w:val="none" w:sz="0" w:space="0" w:color="auto"/>
                    <w:right w:val="none" w:sz="0" w:space="0" w:color="auto"/>
                  </w:divBdr>
                  <w:divsChild>
                    <w:div w:id="17152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inance@cor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e@cornin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8CFF-1087-416B-A2B2-5DE0426F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Brimm</dc:creator>
  <cp:keywords/>
  <dc:description/>
  <cp:lastModifiedBy>Rubi Ordaz</cp:lastModifiedBy>
  <cp:revision>16</cp:revision>
  <cp:lastPrinted>2022-03-23T22:02:00Z</cp:lastPrinted>
  <dcterms:created xsi:type="dcterms:W3CDTF">2018-10-17T23:31:00Z</dcterms:created>
  <dcterms:modified xsi:type="dcterms:W3CDTF">2022-03-24T19:02:00Z</dcterms:modified>
</cp:coreProperties>
</file>