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2F522" w14:textId="63346EAB" w:rsidR="00636C6E" w:rsidRDefault="00A47FA3">
      <w:r>
        <w:t>Planning a Supper Club is easy and fun. ELGL is here to help and support you along the way!</w:t>
      </w:r>
    </w:p>
    <w:p w14:paraId="10C2FE48" w14:textId="77777777" w:rsidR="00A47FA3" w:rsidRPr="001C3254" w:rsidRDefault="00A47FA3">
      <w:pPr>
        <w:rPr>
          <w:b/>
        </w:rPr>
      </w:pPr>
      <w:r w:rsidRPr="001C3254">
        <w:rPr>
          <w:b/>
        </w:rPr>
        <w:t>Step 1: Pick a Date and Time!</w:t>
      </w:r>
    </w:p>
    <w:p w14:paraId="23A1DD56" w14:textId="77777777" w:rsidR="00A47FA3" w:rsidRDefault="00A47FA3" w:rsidP="00A47FA3">
      <w:pPr>
        <w:ind w:left="720"/>
      </w:pPr>
      <w:r>
        <w:t xml:space="preserve">-There are two main approaches: </w:t>
      </w:r>
    </w:p>
    <w:p w14:paraId="13B4E32B" w14:textId="77777777" w:rsidR="00A47FA3" w:rsidRDefault="00D064EB" w:rsidP="00A47FA3">
      <w:pPr>
        <w:ind w:left="1440"/>
      </w:pPr>
      <w:r>
        <w:t>-</w:t>
      </w:r>
      <w:r w:rsidR="00A47FA3">
        <w:t xml:space="preserve">Go forth and select your date and time; inform those in your region when the Supper Club will occur. </w:t>
      </w:r>
    </w:p>
    <w:p w14:paraId="1D7BA192" w14:textId="77777777" w:rsidR="00A47FA3" w:rsidRDefault="00D064EB" w:rsidP="0076579B">
      <w:pPr>
        <w:ind w:left="1440"/>
      </w:pPr>
      <w:r>
        <w:t>-</w:t>
      </w:r>
      <w:r w:rsidR="00A47FA3">
        <w:t xml:space="preserve">Or conduct a quick survey with members in your region – send </w:t>
      </w:r>
      <w:r w:rsidR="0076579B">
        <w:t>them a couple dates to choose from and let the majority rule!</w:t>
      </w:r>
    </w:p>
    <w:p w14:paraId="2AF21351" w14:textId="77777777" w:rsidR="00A47FA3" w:rsidRPr="001C3254" w:rsidRDefault="00A47FA3" w:rsidP="00A47FA3">
      <w:pPr>
        <w:rPr>
          <w:b/>
        </w:rPr>
      </w:pPr>
      <w:r w:rsidRPr="001C3254">
        <w:rPr>
          <w:b/>
        </w:rPr>
        <w:t xml:space="preserve">Step 2: </w:t>
      </w:r>
      <w:r w:rsidR="0076579B" w:rsidRPr="001C3254">
        <w:rPr>
          <w:b/>
        </w:rPr>
        <w:t>Set</w:t>
      </w:r>
      <w:r w:rsidRPr="001C3254">
        <w:rPr>
          <w:b/>
        </w:rPr>
        <w:t xml:space="preserve"> a location</w:t>
      </w:r>
    </w:p>
    <w:p w14:paraId="23DBC386" w14:textId="77777777" w:rsidR="0076579B" w:rsidRDefault="00A47FA3" w:rsidP="00A47FA3">
      <w:pPr>
        <w:ind w:left="720"/>
      </w:pPr>
      <w:r>
        <w:t xml:space="preserve">-While you can do this concurrently with </w:t>
      </w:r>
      <w:r w:rsidR="0076579B">
        <w:t xml:space="preserve">Step 1, it </w:t>
      </w:r>
      <w:proofErr w:type="gramStart"/>
      <w:r w:rsidR="0076579B">
        <w:t>can also be done</w:t>
      </w:r>
      <w:proofErr w:type="gramEnd"/>
      <w:r w:rsidR="0076579B">
        <w:t xml:space="preserve"> individually. If you do not have a location in mind, when setting the date and time, </w:t>
      </w:r>
      <w:r w:rsidR="009A2117">
        <w:t>consider giving</w:t>
      </w:r>
      <w:r w:rsidR="0076579B">
        <w:t xml:space="preserve"> members an idea of the general location. </w:t>
      </w:r>
    </w:p>
    <w:p w14:paraId="40E8AEE4" w14:textId="77777777" w:rsidR="00A47FA3" w:rsidRDefault="0076579B" w:rsidP="0076579B">
      <w:pPr>
        <w:ind w:left="1440"/>
      </w:pPr>
      <w:r>
        <w:t>(Example: Save the Date - Phoenix Area Supper Club – Friday, April 20, 2018 at 5PM - Location: TBD in Uptown Phoenix)</w:t>
      </w:r>
    </w:p>
    <w:p w14:paraId="398A380C" w14:textId="7A126098" w:rsidR="0076579B" w:rsidRDefault="00A47FA3" w:rsidP="0076579B">
      <w:pPr>
        <w:ind w:left="720"/>
      </w:pPr>
      <w:proofErr w:type="gramStart"/>
      <w:r>
        <w:t>-Once</w:t>
      </w:r>
      <w:proofErr w:type="gramEnd"/>
      <w:r>
        <w:t xml:space="preserve"> you know the date and time, find a local restaurant, pub, </w:t>
      </w:r>
      <w:r w:rsidR="0076579B">
        <w:t>park, venue,</w:t>
      </w:r>
      <w:r>
        <w:t xml:space="preserve"> etc. to host the event. </w:t>
      </w:r>
      <w:r w:rsidR="0076579B">
        <w:t xml:space="preserve">Food, drink and games go over pretty well. Once you have a date, </w:t>
      </w:r>
      <w:proofErr w:type="gramStart"/>
      <w:r w:rsidR="009A2117">
        <w:t>Consider</w:t>
      </w:r>
      <w:proofErr w:type="gramEnd"/>
      <w:r w:rsidR="009A2117">
        <w:t xml:space="preserve"> calling </w:t>
      </w:r>
      <w:r>
        <w:t xml:space="preserve">the venue and let them know you are having a gathering. </w:t>
      </w:r>
      <w:r w:rsidR="0076579B">
        <w:t xml:space="preserve">Ask them if they can reserve a few tables for 10-20 people. You can always let them know, you will get them a final number a few days before the event. If you need a count, please ask members to RSVP by a certain date. Remember: Even if they </w:t>
      </w:r>
      <w:proofErr w:type="gramStart"/>
      <w:r w:rsidR="0076579B">
        <w:t>don’t</w:t>
      </w:r>
      <w:proofErr w:type="gramEnd"/>
      <w:r w:rsidR="0076579B">
        <w:t xml:space="preserve"> RSVP you can still squeeze them in, so don’t sweat it.</w:t>
      </w:r>
    </w:p>
    <w:p w14:paraId="0694E853" w14:textId="77777777" w:rsidR="0076579B" w:rsidRPr="001C3254" w:rsidRDefault="0076579B" w:rsidP="00A47FA3">
      <w:pPr>
        <w:rPr>
          <w:b/>
        </w:rPr>
      </w:pPr>
      <w:r w:rsidRPr="001C3254">
        <w:rPr>
          <w:b/>
        </w:rPr>
        <w:t>Step 3: Notify ELGL of your Event</w:t>
      </w:r>
    </w:p>
    <w:p w14:paraId="19A161F7" w14:textId="1F4D89CA" w:rsidR="0076579B" w:rsidRDefault="0076579B" w:rsidP="0076579B">
      <w:pPr>
        <w:ind w:left="720"/>
      </w:pPr>
      <w:r>
        <w:t xml:space="preserve">-Email </w:t>
      </w:r>
      <w:hyperlink r:id="rId6" w:history="1">
        <w:r w:rsidRPr="00857BDE">
          <w:rPr>
            <w:rStyle w:val="Hyperlink"/>
          </w:rPr>
          <w:t>Christian@elgl.org</w:t>
        </w:r>
      </w:hyperlink>
      <w:r>
        <w:t xml:space="preserve"> – let him know the date, time, and location of your event. If you have a save the date, we can always update the event details later. Once </w:t>
      </w:r>
      <w:r w:rsidR="009A2117">
        <w:t>Christian</w:t>
      </w:r>
      <w:r>
        <w:t xml:space="preserve"> has the information, he will get it up on the events page and email you a link to the registration page. The registration link will be where you send members (and non-members) to sign up for the event. If you have a fun write up or a graphic you want to use, include this in the email – the </w:t>
      </w:r>
      <w:proofErr w:type="spellStart"/>
      <w:proofErr w:type="gramStart"/>
      <w:r>
        <w:t>funner</w:t>
      </w:r>
      <w:proofErr w:type="spellEnd"/>
      <w:proofErr w:type="gramEnd"/>
      <w:r>
        <w:t xml:space="preserve"> the better. </w:t>
      </w:r>
    </w:p>
    <w:p w14:paraId="5F3801D7" w14:textId="77777777" w:rsidR="0076579B" w:rsidRPr="001C3254" w:rsidRDefault="0076579B" w:rsidP="00A47FA3">
      <w:pPr>
        <w:rPr>
          <w:b/>
        </w:rPr>
      </w:pPr>
      <w:r w:rsidRPr="001C3254">
        <w:rPr>
          <w:b/>
        </w:rPr>
        <w:t xml:space="preserve">Step </w:t>
      </w:r>
      <w:r w:rsidR="001C3254" w:rsidRPr="001C3254">
        <w:rPr>
          <w:b/>
        </w:rPr>
        <w:t>4</w:t>
      </w:r>
      <w:r w:rsidRPr="001C3254">
        <w:rPr>
          <w:b/>
        </w:rPr>
        <w:t>: Send out the Invites</w:t>
      </w:r>
      <w:r w:rsidR="001C3254" w:rsidRPr="001C3254">
        <w:rPr>
          <w:b/>
        </w:rPr>
        <w:t xml:space="preserve"> and Advertise your Event</w:t>
      </w:r>
    </w:p>
    <w:p w14:paraId="02AB8F64" w14:textId="77777777" w:rsidR="001C3254" w:rsidRDefault="0076579B" w:rsidP="001C3254">
      <w:pPr>
        <w:ind w:left="720"/>
      </w:pPr>
      <w:r>
        <w:t>-ELGL is here to help you</w:t>
      </w:r>
      <w:r w:rsidR="009A2117">
        <w:t>!</w:t>
      </w:r>
      <w:r>
        <w:t xml:space="preserve"> </w:t>
      </w:r>
      <w:r w:rsidR="009A2117">
        <w:t>W</w:t>
      </w:r>
      <w:r w:rsidR="001C3254">
        <w:t xml:space="preserve">e have a list of all the members in your metropolitan area. We can provide you with an email list of those individuals. Then, you may choose to send them a personal email invite! </w:t>
      </w:r>
    </w:p>
    <w:p w14:paraId="0AA8B397" w14:textId="129DC916" w:rsidR="001C3254" w:rsidRDefault="001C3254" w:rsidP="001C3254">
      <w:pPr>
        <w:ind w:left="1440"/>
      </w:pPr>
      <w:r>
        <w:t xml:space="preserve">(Tip: If you have Microsoft Outlook, email </w:t>
      </w:r>
      <w:hyperlink r:id="rId7" w:history="1">
        <w:r w:rsidRPr="00857BDE">
          <w:rPr>
            <w:rStyle w:val="Hyperlink"/>
          </w:rPr>
          <w:t>Christian@elgl.org</w:t>
        </w:r>
      </w:hyperlink>
      <w:r>
        <w:t xml:space="preserve"> and he can show you how to make the emails look like a custom email</w:t>
      </w:r>
      <w:r w:rsidR="009A2117">
        <w:t xml:space="preserve"> to the individuals</w:t>
      </w:r>
      <w:r>
        <w:t>!)</w:t>
      </w:r>
    </w:p>
    <w:p w14:paraId="04FE6D8C" w14:textId="28C7496F" w:rsidR="001C3254" w:rsidRDefault="001C3254" w:rsidP="001C3254">
      <w:pPr>
        <w:ind w:left="720"/>
      </w:pPr>
      <w:r>
        <w:t>-Start tweeting it out! Remember to @mention your &lt;ELGL Region</w:t>
      </w:r>
      <w:r w:rsidR="00425122">
        <w:t xml:space="preserve"> – see last page</w:t>
      </w:r>
      <w:r>
        <w:t>&gt; and @ELGL50 in the twitter post. This way, members who run those twitter accounts can support you in advertising. Feel free to post the event to Facebook as well.</w:t>
      </w:r>
    </w:p>
    <w:p w14:paraId="2FBD351F" w14:textId="566139E5" w:rsidR="001C3254" w:rsidRDefault="001C3254" w:rsidP="001C3254">
      <w:pPr>
        <w:ind w:left="720"/>
      </w:pPr>
      <w:r>
        <w:lastRenderedPageBreak/>
        <w:t>-If you have a local university or government association connection, feel free to spread the word with them as well.</w:t>
      </w:r>
    </w:p>
    <w:p w14:paraId="08ABA35C" w14:textId="57FE4FA3" w:rsidR="001C3254" w:rsidRDefault="001C3254" w:rsidP="001C3254">
      <w:pPr>
        <w:ind w:left="720"/>
      </w:pPr>
      <w:r>
        <w:t>-The events are open to non-members! Have them register as a non-member on the ELGL.org website. This is a great way to grow the #</w:t>
      </w:r>
      <w:proofErr w:type="spellStart"/>
      <w:r>
        <w:t>localgov</w:t>
      </w:r>
      <w:proofErr w:type="spellEnd"/>
      <w:r>
        <w:t xml:space="preserve"> network!</w:t>
      </w:r>
    </w:p>
    <w:p w14:paraId="3BA6BCBD" w14:textId="77777777" w:rsidR="001C3254" w:rsidRPr="001C3254" w:rsidRDefault="001C3254" w:rsidP="001C3254">
      <w:pPr>
        <w:rPr>
          <w:b/>
        </w:rPr>
      </w:pPr>
      <w:r w:rsidRPr="001C3254">
        <w:rPr>
          <w:b/>
        </w:rPr>
        <w:t xml:space="preserve">Step 5: Make </w:t>
      </w:r>
      <w:proofErr w:type="gramStart"/>
      <w:r w:rsidRPr="001C3254">
        <w:rPr>
          <w:b/>
        </w:rPr>
        <w:t>It</w:t>
      </w:r>
      <w:proofErr w:type="gramEnd"/>
      <w:r w:rsidRPr="001C3254">
        <w:rPr>
          <w:b/>
        </w:rPr>
        <w:t xml:space="preserve"> fun!</w:t>
      </w:r>
    </w:p>
    <w:p w14:paraId="06A380F8" w14:textId="77777777" w:rsidR="001C3254" w:rsidRDefault="001C3254" w:rsidP="001C3254">
      <w:r>
        <w:tab/>
        <w:t>-ELGL will send you some fun swag to hand out.</w:t>
      </w:r>
    </w:p>
    <w:p w14:paraId="4997698F" w14:textId="77777777" w:rsidR="001C3254" w:rsidRDefault="001C3254" w:rsidP="00D064EB">
      <w:pPr>
        <w:ind w:left="720"/>
      </w:pPr>
      <w:r>
        <w:t xml:space="preserve">-While you </w:t>
      </w:r>
      <w:r w:rsidR="00D064EB">
        <w:t>do not</w:t>
      </w:r>
      <w:r>
        <w:t xml:space="preserve"> need to have a formal agenda, you can always </w:t>
      </w:r>
      <w:r w:rsidR="00D064EB">
        <w:t xml:space="preserve">let it play its course or you can </w:t>
      </w:r>
      <w:r>
        <w:t>plan a game or activity.</w:t>
      </w:r>
    </w:p>
    <w:p w14:paraId="50B96705" w14:textId="77777777" w:rsidR="009A2117" w:rsidRDefault="001C3254" w:rsidP="001C3254">
      <w:pPr>
        <w:ind w:left="1440"/>
      </w:pPr>
      <w:r>
        <w:t xml:space="preserve">(Example: Members in the Tucson area (U of A) and UW-ICMA student chapter gave us a Parks and Rec Trivia </w:t>
      </w:r>
      <w:r w:rsidR="009A2117">
        <w:t>i</w:t>
      </w:r>
      <w:r>
        <w:t xml:space="preserve">dea. Attached are some of </w:t>
      </w:r>
      <w:r w:rsidR="009A2117">
        <w:t>their</w:t>
      </w:r>
      <w:r>
        <w:t xml:space="preserve"> materials, feel free to modify and make it your own.)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6501"/>
      </w:tblGrid>
      <w:tr w:rsidR="009A2117" w14:paraId="6B540BEE" w14:textId="77777777" w:rsidTr="009A2117">
        <w:trPr>
          <w:trHeight w:val="948"/>
        </w:trPr>
        <w:tc>
          <w:tcPr>
            <w:tcW w:w="6501" w:type="dxa"/>
          </w:tcPr>
          <w:p w14:paraId="73B1FD03" w14:textId="77777777" w:rsidR="009A2117" w:rsidRDefault="009A2117" w:rsidP="009A2117">
            <w:r>
              <w:object w:dxaOrig="1543" w:dyaOrig="1000" w14:anchorId="339391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AcroExch.Document.DC" ShapeID="_x0000_i1025" DrawAspect="Icon" ObjectID="_1598950597" r:id="rId9"/>
              </w:object>
            </w:r>
            <w:r>
              <w:object w:dxaOrig="1543" w:dyaOrig="1000" w14:anchorId="3F3F6807">
                <v:shape id="_x0000_i1026" type="#_x0000_t75" style="width:77.25pt;height:50.25pt" o:ole="">
                  <v:imagedata r:id="rId10" o:title=""/>
                </v:shape>
                <o:OLEObject Type="Embed" ProgID="AcroExch.Document.DC" ShapeID="_x0000_i1026" DrawAspect="Icon" ObjectID="_1598950598" r:id="rId11"/>
              </w:object>
            </w:r>
            <w:bookmarkStart w:id="0" w:name="_MON_1598949438"/>
            <w:bookmarkEnd w:id="0"/>
            <w:r>
              <w:object w:dxaOrig="1543" w:dyaOrig="1000" w14:anchorId="7E86B56C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598950599" r:id="rId13">
                  <o:FieldCodes>\s</o:FieldCodes>
                </o:OLEObject>
              </w:object>
            </w:r>
            <w:bookmarkStart w:id="1" w:name="_MON_1598949432"/>
            <w:bookmarkEnd w:id="1"/>
            <w:r>
              <w:object w:dxaOrig="1543" w:dyaOrig="1000" w14:anchorId="10EAEB1F">
                <v:shape id="_x0000_i1028" type="#_x0000_t75" style="width:77.25pt;height:50.25pt" o:ole="">
                  <v:imagedata r:id="rId14" o:title=""/>
                </v:shape>
                <o:OLEObject Type="Embed" ProgID="Word.Document.12" ShapeID="_x0000_i1028" DrawAspect="Icon" ObjectID="_1598950600" r:id="rId15">
                  <o:FieldCodes>\s</o:FieldCodes>
                </o:OLEObject>
              </w:object>
            </w:r>
          </w:p>
          <w:p w14:paraId="0E443FE6" w14:textId="77777777" w:rsidR="009A2117" w:rsidRDefault="009A2117" w:rsidP="009A2117"/>
        </w:tc>
      </w:tr>
    </w:tbl>
    <w:p w14:paraId="125A9E34" w14:textId="0EBE45DB" w:rsidR="00D064EB" w:rsidRDefault="009A2117" w:rsidP="00D064EB">
      <w:pPr>
        <w:ind w:left="1440"/>
      </w:pPr>
      <w:r>
        <w:t xml:space="preserve"> </w:t>
      </w:r>
      <w:r w:rsidR="001C3254">
        <w:t>(Example: Members in the Phoenix area worked with their local government-planning agency</w:t>
      </w:r>
      <w:r w:rsidR="00D064EB">
        <w:t xml:space="preserve"> and US Census data</w:t>
      </w:r>
      <w:r w:rsidR="001C3254">
        <w:t xml:space="preserve">; they turned Phoenix area statistics into a trivia game. Attached are some of the materials, feel free to </w:t>
      </w:r>
      <w:r>
        <w:t xml:space="preserve">use </w:t>
      </w:r>
      <w:r w:rsidR="001C3254">
        <w:t>the concept and make it your own.)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6532"/>
      </w:tblGrid>
      <w:tr w:rsidR="009A2117" w14:paraId="2E0CBBD2" w14:textId="77777777" w:rsidTr="009A2117">
        <w:trPr>
          <w:trHeight w:val="884"/>
        </w:trPr>
        <w:tc>
          <w:tcPr>
            <w:tcW w:w="6532" w:type="dxa"/>
          </w:tcPr>
          <w:bookmarkStart w:id="2" w:name="_MON_1598949504"/>
          <w:bookmarkEnd w:id="2"/>
          <w:p w14:paraId="3973E45E" w14:textId="0FA70509" w:rsidR="009A2117" w:rsidRDefault="009A2117" w:rsidP="00D064EB">
            <w:r>
              <w:object w:dxaOrig="1543" w:dyaOrig="1000" w14:anchorId="1F4AB38B">
                <v:shape id="_x0000_i1029" type="#_x0000_t75" style="width:77.25pt;height:50.25pt" o:ole="">
                  <v:imagedata r:id="rId16" o:title=""/>
                </v:shape>
                <o:OLEObject Type="Embed" ProgID="Word.Document.12" ShapeID="_x0000_i1029" DrawAspect="Icon" ObjectID="_1598950601" r:id="rId17">
                  <o:FieldCodes>\s</o:FieldCodes>
                </o:OLEObject>
              </w:object>
            </w:r>
            <w:bookmarkStart w:id="3" w:name="_MON_1598949510"/>
            <w:bookmarkEnd w:id="3"/>
            <w:r>
              <w:object w:dxaOrig="1543" w:dyaOrig="1000" w14:anchorId="0FD6A694">
                <v:shape id="_x0000_i1030" type="#_x0000_t75" style="width:77.25pt;height:50.25pt" o:ole="">
                  <v:imagedata r:id="rId18" o:title=""/>
                </v:shape>
                <o:OLEObject Type="Embed" ProgID="Word.Document.12" ShapeID="_x0000_i1030" DrawAspect="Icon" ObjectID="_1598950602" r:id="rId19">
                  <o:FieldCodes>\s</o:FieldCodes>
                </o:OLEObject>
              </w:object>
            </w:r>
            <w:r>
              <w:object w:dxaOrig="1543" w:dyaOrig="1000" w14:anchorId="38C12F64">
                <v:shape id="_x0000_i1031" type="#_x0000_t75" style="width:77.25pt;height:50.25pt" o:ole="">
                  <v:imagedata r:id="rId20" o:title=""/>
                </v:shape>
                <o:OLEObject Type="Embed" ProgID="Excel.Sheet.12" ShapeID="_x0000_i1031" DrawAspect="Icon" ObjectID="_1598950603" r:id="rId21"/>
              </w:object>
            </w:r>
            <w:r>
              <w:object w:dxaOrig="1543" w:dyaOrig="1000" w14:anchorId="6643EEEF">
                <v:shape id="_x0000_i1032" type="#_x0000_t75" style="width:77.25pt;height:50.25pt" o:ole="">
                  <v:imagedata r:id="rId22" o:title=""/>
                </v:shape>
                <o:OLEObject Type="Embed" ProgID="Excel.SheetMacroEnabled.12" ShapeID="_x0000_i1032" DrawAspect="Icon" ObjectID="_1598950604" r:id="rId23"/>
              </w:object>
            </w:r>
          </w:p>
        </w:tc>
      </w:tr>
    </w:tbl>
    <w:p w14:paraId="398E40AE" w14:textId="09B68981" w:rsidR="009A2117" w:rsidRDefault="009A2117" w:rsidP="00D064EB">
      <w:pPr>
        <w:ind w:left="1440"/>
      </w:pPr>
    </w:p>
    <w:p w14:paraId="2B31E9BB" w14:textId="4124DEB0" w:rsidR="00425122" w:rsidRDefault="00E94C1E" w:rsidP="00A47F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AB3EF32" wp14:editId="3E7FDA75">
            <wp:simplePos x="0" y="0"/>
            <wp:positionH relativeFrom="margin">
              <wp:align>left</wp:align>
            </wp:positionH>
            <wp:positionV relativeFrom="paragraph">
              <wp:posOffset>441960</wp:posOffset>
            </wp:positionV>
            <wp:extent cx="1743075" cy="2445508"/>
            <wp:effectExtent l="0" t="0" r="0" b="0"/>
            <wp:wrapTight wrapText="bothSides">
              <wp:wrapPolygon edited="0">
                <wp:start x="0" y="0"/>
                <wp:lineTo x="0" y="21370"/>
                <wp:lineTo x="21246" y="21370"/>
                <wp:lineTo x="21246" y="0"/>
                <wp:lineTo x="0" y="0"/>
              </wp:wrapPolygon>
            </wp:wrapTight>
            <wp:docPr id="2" name="Picture 2" descr="C:\Users\cwilliams\AppData\Local\Microsoft\Windows\INetCache\Content.Word\ELGL Twitter Reg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williams\AppData\Local\Microsoft\Windows\INetCache\Content.Word\ELGL Twitter Reg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2" t="53331" r="7122" b="18635"/>
                    <a:stretch/>
                  </pic:blipFill>
                  <pic:spPr bwMode="auto">
                    <a:xfrm>
                      <a:off x="0" y="0"/>
                      <a:ext cx="1743075" cy="244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85A0B87">
          <v:shape id="_x0000_s1034" type="#_x0000_t75" style="position:absolute;margin-left:176.8pt;margin-top:13.6pt;width:340.2pt;height:208.35pt;z-index:-251657216;mso-position-horizontal-relative:text;mso-position-vertical-relative:text;mso-width-relative:page;mso-height-relative:page" wrapcoords="-35 0 -35 21548 21600 21548 21600 0 -35 0">
            <v:imagedata r:id="rId25" o:title="ELGL Twitter Regions" croptop="3483f" cropbottom="7757f" cropleft="2521f" cropright="4201f"/>
            <w10:wrap type="tight"/>
          </v:shape>
        </w:pict>
      </w:r>
      <w:r w:rsidR="00D064EB">
        <w:rPr>
          <w:b/>
        </w:rPr>
        <w:t>Rinse and Repeat</w:t>
      </w:r>
      <w:r w:rsidR="00D064EB" w:rsidRPr="001C3254">
        <w:rPr>
          <w:b/>
        </w:rPr>
        <w:t>!</w:t>
      </w:r>
      <w:r w:rsidR="00D064EB">
        <w:rPr>
          <w:b/>
        </w:rPr>
        <w:t xml:space="preserve"> – </w:t>
      </w:r>
      <w:r w:rsidR="00D064EB">
        <w:t>Once you are done, you can always plan another one! We are always here to help you if you need assistance!</w:t>
      </w:r>
      <w:r w:rsidR="00425122" w:rsidRPr="00425122">
        <w:rPr>
          <w:noProof/>
        </w:rPr>
        <w:t xml:space="preserve"> </w:t>
      </w:r>
    </w:p>
    <w:p w14:paraId="21542170" w14:textId="631D103C" w:rsidR="0076579B" w:rsidRDefault="0076579B" w:rsidP="00A47FA3"/>
    <w:p w14:paraId="4EF3D791" w14:textId="071EBC27" w:rsidR="00425122" w:rsidRDefault="00425122" w:rsidP="00A47FA3">
      <w:bookmarkStart w:id="4" w:name="_GoBack"/>
      <w:bookmarkEnd w:id="4"/>
    </w:p>
    <w:sectPr w:rsidR="00425122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032BD" w14:textId="77777777" w:rsidR="00F95FC2" w:rsidRDefault="00F95FC2" w:rsidP="00A47FA3">
      <w:pPr>
        <w:spacing w:after="0" w:line="240" w:lineRule="auto"/>
      </w:pPr>
      <w:r>
        <w:separator/>
      </w:r>
    </w:p>
  </w:endnote>
  <w:endnote w:type="continuationSeparator" w:id="0">
    <w:p w14:paraId="521D817A" w14:textId="77777777" w:rsidR="00F95FC2" w:rsidRDefault="00F95FC2" w:rsidP="00A47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6A902" w14:textId="77777777" w:rsidR="001C3254" w:rsidRPr="00A47FA3" w:rsidRDefault="001C3254" w:rsidP="001C3254">
    <w:pPr>
      <w:pStyle w:val="Header"/>
      <w:rPr>
        <w:b/>
      </w:rPr>
    </w:pPr>
    <w:r>
      <w:rPr>
        <w:b/>
      </w:rPr>
      <w:t>v.2018.09.20</w:t>
    </w:r>
  </w:p>
  <w:p w14:paraId="104E9E87" w14:textId="77777777" w:rsidR="001C3254" w:rsidRDefault="001C32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2FC30" w14:textId="77777777" w:rsidR="00F95FC2" w:rsidRDefault="00F95FC2" w:rsidP="00A47FA3">
      <w:pPr>
        <w:spacing w:after="0" w:line="240" w:lineRule="auto"/>
      </w:pPr>
      <w:r>
        <w:separator/>
      </w:r>
    </w:p>
  </w:footnote>
  <w:footnote w:type="continuationSeparator" w:id="0">
    <w:p w14:paraId="6F440B16" w14:textId="77777777" w:rsidR="00F95FC2" w:rsidRDefault="00F95FC2" w:rsidP="00A47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72DA4" w14:textId="77777777" w:rsidR="00A47FA3" w:rsidRDefault="00A47FA3">
    <w:pPr>
      <w:pStyle w:val="Header"/>
    </w:pPr>
    <w:r>
      <w:t>So you want to plan a Supper Club? It is easy!</w:t>
    </w:r>
  </w:p>
  <w:p w14:paraId="5B3EE24A" w14:textId="77777777" w:rsidR="00A47FA3" w:rsidRDefault="00A47FA3">
    <w:pPr>
      <w:pStyle w:val="Header"/>
      <w:rPr>
        <w:b/>
      </w:rPr>
    </w:pPr>
    <w:r w:rsidRPr="00A47FA3">
      <w:rPr>
        <w:b/>
      </w:rPr>
      <w:t>Supper Club Planning Kit</w:t>
    </w:r>
  </w:p>
  <w:p w14:paraId="167C1883" w14:textId="77777777" w:rsidR="001C3254" w:rsidRDefault="001C3254">
    <w:pPr>
      <w:pStyle w:val="Head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FA3"/>
    <w:rsid w:val="001C3254"/>
    <w:rsid w:val="00425122"/>
    <w:rsid w:val="00636C6E"/>
    <w:rsid w:val="0076579B"/>
    <w:rsid w:val="009A2117"/>
    <w:rsid w:val="00A47FA3"/>
    <w:rsid w:val="00D064EB"/>
    <w:rsid w:val="00E94C1E"/>
    <w:rsid w:val="00F9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A306F6E"/>
  <w15:chartTrackingRefBased/>
  <w15:docId w15:val="{6840A5A3-07CC-4790-BBAF-9EB6E9671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A3"/>
  </w:style>
  <w:style w:type="paragraph" w:styleId="Footer">
    <w:name w:val="footer"/>
    <w:basedOn w:val="Normal"/>
    <w:link w:val="FooterChar"/>
    <w:uiPriority w:val="99"/>
    <w:unhideWhenUsed/>
    <w:rsid w:val="00A47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A3"/>
  </w:style>
  <w:style w:type="character" w:styleId="Hyperlink">
    <w:name w:val="Hyperlink"/>
    <w:basedOn w:val="DefaultParagraphFont"/>
    <w:uiPriority w:val="99"/>
    <w:unhideWhenUsed/>
    <w:rsid w:val="0076579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A2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Excel_Worksheet.xlsx"/><Relationship Id="rId7" Type="http://schemas.openxmlformats.org/officeDocument/2006/relationships/hyperlink" Target="mailto:Christian@elgl.org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hristian@elgl.org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Excel_Macro-Enabled_Worksheet.xlsm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3.docx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Goodyear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Williams</dc:creator>
  <cp:keywords/>
  <dc:description/>
  <cp:lastModifiedBy>Christian Williams</cp:lastModifiedBy>
  <cp:revision>2</cp:revision>
  <dcterms:created xsi:type="dcterms:W3CDTF">2018-09-20T18:03:00Z</dcterms:created>
  <dcterms:modified xsi:type="dcterms:W3CDTF">2018-09-20T19:10:00Z</dcterms:modified>
</cp:coreProperties>
</file>