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Dec 10</w:t>
      </w:r>
      <w:r>
        <w:rPr>
          <w:b/>
          <w:bCs/>
        </w:rPr>
        <w:t>,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7:00 pm. All board members were present.  We had 0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Previous meeting minutes.  Motion by Jason Smola to approve the meeting minutes, second by Richie Dahl. Motion carried.</w:t>
      </w:r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 xml:space="preserve">Jason Smola </w:t>
      </w:r>
      <w:r>
        <w:rPr/>
        <w:t xml:space="preserve">made motion to accept Treasurer’s report, second by </w:t>
      </w:r>
      <w:r>
        <w:rPr/>
        <w:t>Richie Dahl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New voting machine will be coming future of May 2020.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Resolution that doesnt affect the levy worksheet. Discuss firecall resolution for future fire calls.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Erhardt Lemke called for an adjournment at </w:t>
      </w:r>
      <w:r>
        <w:rPr/>
        <w:t>8:00</w:t>
      </w:r>
      <w:r>
        <w:rPr/>
        <w:t xml:space="preserve"> pm. </w:t>
      </w:r>
      <w:r>
        <w:rPr/>
        <w:t>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LibreOffice/6.2.4.2$Windows_X86_64 LibreOffice_project/2412653d852ce75f65fbfa83fb7e7b669a126d64</Application>
  <Pages>1</Pages>
  <Words>125</Words>
  <Characters>658</Characters>
  <CharactersWithSpaces>774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2019-12-11T13:35:10Z</dcterms:modified>
  <cp:revision>33</cp:revision>
  <dc:subject/>
  <dc:title>TOWN OF GOODRICH</dc:title>
</cp:coreProperties>
</file>