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bidi w:val="0"/>
        <w:spacing w:before="240" w:after="120"/>
        <w:jc w:val="left"/>
        <w:rPr>
          <w:b/>
          <w:b/>
          <w:bCs/>
          <w:sz w:val="28"/>
          <w:szCs w:val="28"/>
        </w:rPr>
      </w:pPr>
      <w:r>
        <w:rPr>
          <w:b/>
          <w:bCs/>
          <w:sz w:val="28"/>
          <w:szCs w:val="28"/>
        </w:rPr>
      </w:r>
    </w:p>
    <w:p>
      <w:pPr>
        <w:pStyle w:val="Heading"/>
        <w:bidi w:val="0"/>
        <w:jc w:val="left"/>
        <w:rPr/>
      </w:pPr>
      <w:r>
        <w:rPr/>
        <w:tab/>
        <w:tab/>
        <w:tab/>
        <w:tab/>
        <w:tab/>
        <w:t xml:space="preserve"> </w:t>
      </w:r>
      <w:r>
        <w:rPr>
          <w:b/>
          <w:bCs/>
        </w:rPr>
        <w:t>TOWN OF GOODRICH</w:t>
      </w:r>
    </w:p>
    <w:p>
      <w:pPr>
        <w:pStyle w:val="Normal"/>
        <w:bidi w:val="0"/>
        <w:jc w:val="center"/>
        <w:rPr>
          <w:rFonts w:ascii="Liberation Sans" w:hAnsi="Liberation Sans"/>
        </w:rPr>
      </w:pPr>
      <w:r>
        <w:rPr>
          <w:rFonts w:ascii="Liberation Sans" w:hAnsi="Liberation Sans"/>
          <w:b/>
          <w:bCs/>
        </w:rPr>
        <w:t>SPECIAL MEETING AGENDA</w:t>
      </w:r>
    </w:p>
    <w:p>
      <w:pPr>
        <w:pStyle w:val="Normal"/>
        <w:bidi w:val="0"/>
        <w:jc w:val="center"/>
        <w:rPr>
          <w:rFonts w:ascii="Liberation Sans" w:hAnsi="Liberation Sans"/>
        </w:rPr>
      </w:pPr>
      <w:r>
        <w:rPr>
          <w:rFonts w:ascii="Liberation Sans" w:hAnsi="Liberation Sans"/>
          <w:b/>
          <w:bCs/>
        </w:rPr>
        <w:t>ANNUAL TOWN MEETING TO ADJOURN TO A LATER DATE</w:t>
      </w:r>
    </w:p>
    <w:p>
      <w:pPr>
        <w:pStyle w:val="Normal"/>
        <w:bidi w:val="0"/>
        <w:jc w:val="center"/>
        <w:rPr>
          <w:b/>
          <w:b/>
          <w:bCs/>
        </w:rPr>
      </w:pPr>
      <w:r>
        <w:rPr>
          <w:b/>
          <w:bCs/>
        </w:rPr>
      </w:r>
    </w:p>
    <w:p>
      <w:pPr>
        <w:pStyle w:val="Normal"/>
        <w:bidi w:val="0"/>
        <w:jc w:val="left"/>
        <w:rPr>
          <w:rFonts w:ascii="Liberation Sans" w:hAnsi="Liberation Sans"/>
          <w:b/>
          <w:b/>
          <w:bCs/>
          <w:sz w:val="28"/>
          <w:szCs w:val="28"/>
        </w:rPr>
      </w:pPr>
      <w:r>
        <w:rPr>
          <w:rFonts w:ascii="Liberation Sans" w:hAnsi="Liberation Sans"/>
          <w:b/>
          <w:bCs/>
          <w:sz w:val="28"/>
          <w:szCs w:val="28"/>
        </w:rPr>
      </w:r>
    </w:p>
    <w:p>
      <w:pPr>
        <w:pStyle w:val="Normal"/>
        <w:bidi w:val="0"/>
        <w:jc w:val="center"/>
        <w:rPr>
          <w:rFonts w:ascii="Liberation Sans" w:hAnsi="Liberation Sans"/>
        </w:rPr>
      </w:pPr>
      <w:r>
        <w:rPr>
          <w:rFonts w:ascii="Liberation Sans" w:hAnsi="Liberation Sans"/>
          <w:b/>
        </w:rPr>
        <w:t>April 21, 2020</w:t>
      </w:r>
    </w:p>
    <w:p>
      <w:pPr>
        <w:pStyle w:val="Normal"/>
        <w:bidi w:val="0"/>
        <w:jc w:val="center"/>
        <w:rPr>
          <w:rFonts w:ascii="Liberation Sans" w:hAnsi="Liberation Sans"/>
        </w:rPr>
      </w:pPr>
      <w:r>
        <w:rPr>
          <w:rFonts w:ascii="Liberation Sans" w:hAnsi="Liberation Sans"/>
          <w:b/>
          <w:bCs/>
        </w:rPr>
        <w:t>GOODRICH TOWN HALL</w:t>
      </w:r>
    </w:p>
    <w:p>
      <w:pPr>
        <w:pStyle w:val="Normal"/>
        <w:bidi w:val="0"/>
        <w:jc w:val="center"/>
        <w:rPr>
          <w:b/>
          <w:b/>
          <w:bCs/>
        </w:rPr>
      </w:pPr>
      <w:r>
        <w:rPr>
          <w:b/>
          <w:bCs/>
        </w:rPr>
        <w:t>at 6 p.m.</w:t>
      </w:r>
    </w:p>
    <w:p>
      <w:pPr>
        <w:pStyle w:val="Normal"/>
        <w:bidi w:val="0"/>
        <w:jc w:val="center"/>
        <w:rPr/>
      </w:pPr>
      <w:r>
        <w:rPr/>
      </w:r>
    </w:p>
    <w:p>
      <w:pPr>
        <w:pStyle w:val="Normal"/>
        <w:bidi w:val="0"/>
        <w:jc w:val="center"/>
        <w:rPr>
          <w:b/>
          <w:b/>
          <w:bCs/>
        </w:rPr>
      </w:pPr>
      <w:r>
        <w:rPr>
          <w:b/>
          <w:bCs/>
        </w:rPr>
      </w:r>
    </w:p>
    <w:p>
      <w:pPr>
        <w:pStyle w:val="Normal"/>
        <w:bidi w:val="0"/>
        <w:jc w:val="left"/>
        <w:rPr/>
      </w:pPr>
      <w:r>
        <w:rPr>
          <w:b w:val="false"/>
          <w:bCs w:val="false"/>
        </w:rPr>
        <w:t xml:space="preserve">1. </w:t>
        <w:tab/>
        <w:t xml:space="preserve">The Annual Town meeting for the Town of Goodrich will be called to order and after calling the </w:t>
        <w:tab/>
        <w:t xml:space="preserve">meeting to order there will be a motion and vote to immediately adjourn the annual meeting to </w:t>
        <w:tab/>
        <w:t>May 11, 2020 as allowed under Wis. Stat. s. 60.11(4).</w:t>
      </w:r>
    </w:p>
    <w:p>
      <w:pPr>
        <w:pStyle w:val="Normal"/>
        <w:bidi w:val="0"/>
        <w:jc w:val="left"/>
        <w:rPr>
          <w:b w:val="false"/>
          <w:b w:val="false"/>
          <w:bCs w:val="false"/>
        </w:rPr>
      </w:pPr>
      <w:r>
        <w:rPr>
          <w:b w:val="false"/>
          <w:bCs w:val="false"/>
        </w:rPr>
      </w:r>
    </w:p>
    <w:p>
      <w:pPr>
        <w:pStyle w:val="Normal"/>
        <w:bidi w:val="0"/>
        <w:jc w:val="left"/>
        <w:rPr/>
      </w:pPr>
      <w:r>
        <w:rPr>
          <w:b w:val="false"/>
          <w:bCs w:val="false"/>
        </w:rPr>
        <w:t>2.</w:t>
        <w:tab/>
      </w:r>
      <w:r>
        <w:rPr/>
        <w:t>Discuss and approve town insurance policy with Rural Mutual Insurance, Renee Blair.</w:t>
      </w:r>
    </w:p>
    <w:p>
      <w:pPr>
        <w:pStyle w:val="Normal"/>
        <w:numPr>
          <w:ilvl w:val="0"/>
          <w:numId w:val="0"/>
        </w:numPr>
        <w:bidi w:val="0"/>
        <w:ind w:left="720" w:hanging="0"/>
        <w:jc w:val="left"/>
        <w:rPr/>
      </w:pPr>
      <w:r>
        <w:rPr/>
      </w:r>
    </w:p>
    <w:p>
      <w:pPr>
        <w:pStyle w:val="Normal"/>
        <w:numPr>
          <w:ilvl w:val="0"/>
          <w:numId w:val="0"/>
        </w:numPr>
        <w:bidi w:val="0"/>
        <w:ind w:left="720" w:hanging="0"/>
        <w:jc w:val="left"/>
        <w:rPr/>
      </w:pPr>
      <w:r>
        <w:rPr/>
      </w:r>
    </w:p>
    <w:p>
      <w:pPr>
        <w:pStyle w:val="Normal"/>
        <w:bidi w:val="0"/>
        <w:jc w:val="left"/>
        <w:rPr/>
      </w:pPr>
      <w:r>
        <w:rPr/>
      </w:r>
    </w:p>
    <w:p>
      <w:pPr>
        <w:pStyle w:val="Normal"/>
        <w:bidi w:val="0"/>
        <w:jc w:val="left"/>
        <w:rPr/>
      </w:pPr>
      <w:r>
        <w:rPr/>
        <w:t>Ashley Dahl, Clerk</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bidi w:val="0"/>
        <w:jc w:val="left"/>
        <w:rPr/>
      </w:pPr>
      <w:r>
        <w:rPr/>
      </w:r>
    </w:p>
    <w:p>
      <w:pPr>
        <w:pStyle w:val="Normal"/>
        <w:bidi w:val="0"/>
        <w:jc w:val="left"/>
        <w:rPr/>
      </w:pPr>
      <w:r>
        <w:rPr/>
      </w:r>
    </w:p>
    <w:p>
      <w:pPr>
        <w:pStyle w:val="Normal"/>
        <w:bidi w:val="0"/>
        <w:jc w:val="left"/>
        <w:rPr/>
      </w:pPr>
      <w:r>
        <w:rPr/>
      </w:r>
    </w:p>
    <w:p>
      <w:pPr>
        <w:pStyle w:val="Normal"/>
        <w:bidi w:val="0"/>
        <w:ind w:left="0" w:right="0" w:firstLine="720"/>
        <w:jc w:val="left"/>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LibreOffice/6.2.4.2$Windows_X86_64 LibreOffice_project/2412653d852ce75f65fbfa83fb7e7b669a126d64</Application>
  <Pages>1</Pages>
  <Words>141</Words>
  <Characters>691</Characters>
  <CharactersWithSpaces>833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2020-04-17T16:43:16Z</dcterms:created>
  <dc:creator/>
  <dc:description/>
  <dc:language>en-US</dc:language>
  <cp:lastModifiedBy/>
  <dcterms:modified xsi:type="dcterms:W3CDTF">2020-04-17T16:55:44Z</dcterms:modified>
  <cp:revision>1</cp:revision>
  <dc:subject/>
  <dc:title/>
</cp:coreProperties>
</file>