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August 10,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Federal CARES funding.</w:t>
      </w:r>
    </w:p>
    <w:p>
      <w:pPr>
        <w:pStyle w:val="Normal"/>
        <w:numPr>
          <w:ilvl w:val="0"/>
          <w:numId w:val="0"/>
        </w:numPr>
        <w:ind w:left="720" w:hanging="0"/>
        <w:rPr/>
      </w:pPr>
      <w:r>
        <w:rPr/>
        <w:t>Discuss hazard pay for election workers.</w:t>
      </w:r>
    </w:p>
    <w:p>
      <w:pPr>
        <w:pStyle w:val="Normal"/>
        <w:numPr>
          <w:ilvl w:val="0"/>
          <w:numId w:val="0"/>
        </w:numPr>
        <w:ind w:left="720" w:hanging="0"/>
        <w:rPr/>
      </w:pPr>
      <w:r>
        <w:rPr/>
        <w:t>Discuss liquor license policy.</w:t>
      </w:r>
    </w:p>
    <w:p>
      <w:pPr>
        <w:pStyle w:val="Normal"/>
        <w:numPr>
          <w:ilvl w:val="0"/>
          <w:numId w:val="2"/>
        </w:numPr>
        <w:rPr/>
      </w:pPr>
      <w:r>
        <w:rPr/>
        <w:t xml:space="preserve">Chairman’s Report. </w:t>
      </w:r>
    </w:p>
    <w:p>
      <w:pPr>
        <w:pStyle w:val="Normal"/>
        <w:numPr>
          <w:ilvl w:val="0"/>
          <w:numId w:val="0"/>
        </w:numPr>
        <w:ind w:left="720" w:hanging="0"/>
        <w:rPr/>
      </w:pPr>
      <w:r>
        <w:rPr/>
        <w:t>Discuss baring cables and right-a-way.</w:t>
      </w:r>
    </w:p>
    <w:p>
      <w:pPr>
        <w:pStyle w:val="Normal"/>
        <w:numPr>
          <w:ilvl w:val="0"/>
          <w:numId w:val="0"/>
        </w:numPr>
        <w:ind w:left="720" w:hanging="0"/>
        <w:rPr/>
      </w:pPr>
      <w:r>
        <w:rPr/>
        <w:t>Discuss copy machine.</w:t>
      </w:r>
    </w:p>
    <w:p>
      <w:pPr>
        <w:pStyle w:val="Normal"/>
        <w:numPr>
          <w:ilvl w:val="0"/>
          <w:numId w:val="0"/>
        </w:numPr>
        <w:ind w:left="720" w:hanging="0"/>
        <w:rPr/>
      </w:pPr>
      <w:r>
        <w:rPr/>
        <w:t xml:space="preserve">Discuss Dale Laddick Contract. </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47495</TotalTime>
  <Application>LibreOffice/6.2.4.2$Windows_X86_64 LibreOffice_project/2412653d852ce75f65fbfa83fb7e7b669a126d64</Application>
  <Pages>1</Pages>
  <Words>132</Words>
  <Characters>760</Characters>
  <CharactersWithSpaces>870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2020-08-06T08:20:03Z</cp:lastPrinted>
  <dcterms:modified xsi:type="dcterms:W3CDTF">2020-08-07T07:50:36Z</dcterms:modified>
  <cp:revision>43</cp:revision>
  <dc:subject/>
  <dc:title>TOWN OF GOODRICH</dc:title>
</cp:coreProperties>
</file>