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b/>
          <w:b/>
          <w:bCs/>
        </w:rPr>
      </w:pPr>
      <w:r>
        <w:rPr>
          <w:b/>
          <w:bCs/>
        </w:rPr>
        <w:t xml:space="preserve"> </w:t>
      </w:r>
      <w:r>
        <w:rPr>
          <w:b/>
          <w:bCs/>
        </w:rPr>
        <w:t>MEETING MINUTES</w:t>
      </w:r>
    </w:p>
    <w:p>
      <w:pPr>
        <w:pStyle w:val="Normal"/>
        <w:jc w:val="center"/>
        <w:rPr>
          <w:b/>
          <w:b/>
          <w:bCs/>
        </w:rPr>
      </w:pPr>
      <w:r>
        <w:rPr>
          <w:b/>
          <w:bCs/>
        </w:rPr>
      </w:r>
    </w:p>
    <w:p>
      <w:pPr>
        <w:pStyle w:val="Normal"/>
        <w:jc w:val="center"/>
        <w:rPr/>
      </w:pPr>
      <w:r>
        <w:rPr>
          <w:b/>
          <w:bCs/>
        </w:rPr>
        <w:t>April 19</w:t>
      </w:r>
      <w:r>
        <w:rPr>
          <w:b/>
          <w:bCs/>
        </w:rPr>
        <w:t>, 2022</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J</w:t>
      </w:r>
      <w:bookmarkEnd w:id="0"/>
      <w:r>
        <w:rPr/>
        <w:t>ason Smola called the meeting to order at 6:</w:t>
      </w:r>
      <w:r>
        <w:rPr/>
        <w:t>40</w:t>
      </w:r>
      <w:r>
        <w:rPr/>
        <w:t xml:space="preserve"> pm. All board members were present. We had </w:t>
      </w:r>
      <w:r>
        <w:rPr/>
        <w:t>13</w:t>
      </w:r>
      <w:r>
        <w:rPr/>
        <w:t xml:space="preserve"> guest.</w:t>
      </w:r>
    </w:p>
    <w:p>
      <w:pPr>
        <w:pStyle w:val="Normal"/>
        <w:rPr/>
      </w:pPr>
      <w:r>
        <w:rPr/>
      </w:r>
    </w:p>
    <w:p>
      <w:pPr>
        <w:pStyle w:val="Normal"/>
        <w:numPr>
          <w:ilvl w:val="0"/>
          <w:numId w:val="2"/>
        </w:numPr>
        <w:rPr/>
      </w:pPr>
      <w:r>
        <w:rPr/>
        <w:t>Pleadge of Alleigiance.</w:t>
      </w:r>
    </w:p>
    <w:p>
      <w:pPr>
        <w:pStyle w:val="Normal"/>
        <w:ind w:left="360" w:right="0" w:hanging="0"/>
        <w:rPr/>
      </w:pPr>
      <w:r>
        <w:rPr/>
      </w:r>
    </w:p>
    <w:p>
      <w:pPr>
        <w:pStyle w:val="Normal"/>
        <w:numPr>
          <w:ilvl w:val="0"/>
          <w:numId w:val="2"/>
        </w:numPr>
        <w:rPr/>
      </w:pPr>
      <w:r>
        <w:rPr/>
        <w:t xml:space="preserve">Previous meeting minutes.  </w:t>
      </w:r>
      <w:bookmarkStart w:id="1" w:name="__DdeLink__44_3181411567"/>
      <w:r>
        <w:rPr/>
        <w:t>Motion by Debbie Fuchs to approve the meeting minutes, second by Steve Coralline. Motion carried.</w:t>
      </w:r>
      <w:bookmarkEnd w:id="1"/>
    </w:p>
    <w:p>
      <w:pPr>
        <w:pStyle w:val="Normal"/>
        <w:ind w:left="720" w:right="0" w:hanging="0"/>
        <w:rPr>
          <w:sz w:val="16"/>
          <w:szCs w:val="16"/>
        </w:rPr>
      </w:pPr>
      <w:r>
        <w:rPr>
          <w:sz w:val="16"/>
          <w:szCs w:val="16"/>
        </w:rPr>
      </w:r>
    </w:p>
    <w:p>
      <w:pPr>
        <w:pStyle w:val="Normal"/>
        <w:numPr>
          <w:ilvl w:val="0"/>
          <w:numId w:val="2"/>
        </w:numPr>
        <w:rPr/>
      </w:pPr>
      <w:r>
        <w:rPr/>
        <w:t xml:space="preserve">Treasurer’s report. </w:t>
      </w:r>
      <w:r>
        <w:rPr/>
        <w:t>Debbie Fuchs</w:t>
      </w:r>
      <w:r>
        <w:rPr/>
        <w:t xml:space="preserve"> made motion to accept Treasurer’s report, second by </w:t>
      </w:r>
      <w:r>
        <w:rPr/>
        <w:t>Steve Coralline</w:t>
      </w:r>
      <w:r>
        <w:rPr/>
        <w:t>. Motion carried.</w:t>
      </w:r>
    </w:p>
    <w:p>
      <w:pPr>
        <w:pStyle w:val="Normal"/>
        <w:rPr>
          <w:sz w:val="16"/>
          <w:szCs w:val="16"/>
        </w:rPr>
      </w:pPr>
      <w:r>
        <w:rPr>
          <w:sz w:val="16"/>
          <w:szCs w:val="16"/>
        </w:rPr>
      </w:r>
    </w:p>
    <w:p>
      <w:pPr>
        <w:pStyle w:val="Normal"/>
        <w:numPr>
          <w:ilvl w:val="0"/>
          <w:numId w:val="2"/>
        </w:numPr>
        <w:rPr/>
      </w:pPr>
      <w:r>
        <w:rPr/>
        <w:t>Clerk’s report.</w:t>
      </w:r>
    </w:p>
    <w:p>
      <w:pPr>
        <w:pStyle w:val="Normal"/>
        <w:numPr>
          <w:ilvl w:val="0"/>
          <w:numId w:val="0"/>
        </w:numPr>
        <w:ind w:left="360" w:hanging="0"/>
        <w:rPr/>
      </w:pPr>
      <w:r>
        <w:rPr/>
        <w:t>Discuss on Open Book is scheduled for May 4, 2022 and Board of Review  May 11, 2022.</w:t>
      </w:r>
    </w:p>
    <w:p>
      <w:pPr>
        <w:pStyle w:val="Normal"/>
        <w:rPr/>
      </w:pPr>
      <w:r>
        <w:rPr/>
      </w:r>
    </w:p>
    <w:p>
      <w:pPr>
        <w:pStyle w:val="Normal"/>
        <w:widowControl/>
        <w:suppressAutoHyphens w:val="true"/>
        <w:overflowPunct w:val="true"/>
        <w:bidi w:val="0"/>
        <w:ind w:left="360" w:right="0" w:hanging="0"/>
        <w:jc w:val="left"/>
        <w:rPr/>
      </w:pPr>
      <w:r>
        <w:rPr/>
        <w:t>Debbie Fuchs went to Evergreen Cementery Meeting. Stated cleaning up trees and hiring a tree removal service. Lawn mower service wanted a raise and that was accepted.</w:t>
      </w:r>
    </w:p>
    <w:p>
      <w:pPr>
        <w:pStyle w:val="Normal"/>
        <w:widowControl/>
        <w:suppressAutoHyphens w:val="true"/>
        <w:overflowPunct w:val="true"/>
        <w:bidi w:val="0"/>
        <w:ind w:left="360" w:right="0" w:hanging="0"/>
        <w:jc w:val="left"/>
        <w:rPr/>
      </w:pPr>
      <w:r>
        <w:rPr/>
      </w:r>
    </w:p>
    <w:p>
      <w:pPr>
        <w:pStyle w:val="Normal"/>
        <w:numPr>
          <w:ilvl w:val="0"/>
          <w:numId w:val="2"/>
        </w:numPr>
        <w:rPr/>
      </w:pPr>
      <w:r>
        <w:rPr/>
        <w:t>Chairman’s report.</w:t>
      </w:r>
    </w:p>
    <w:p>
      <w:pPr>
        <w:pStyle w:val="Normal"/>
        <w:ind w:left="360" w:right="0" w:hanging="0"/>
        <w:rPr/>
      </w:pPr>
      <w:r>
        <w:rPr/>
      </w:r>
    </w:p>
    <w:p>
      <w:pPr>
        <w:pStyle w:val="Normal"/>
        <w:ind w:left="360" w:right="0" w:hanging="0"/>
        <w:rPr/>
      </w:pPr>
      <w:r>
        <w:rPr/>
        <w:t xml:space="preserve">Discuss </w:t>
      </w:r>
      <w:r>
        <w:rPr/>
        <w:t>road work for 2022 and request bids for same as last year.</w:t>
      </w:r>
      <w:r>
        <w:rPr/>
        <w:t xml:space="preserve"> </w:t>
      </w:r>
    </w:p>
    <w:p>
      <w:pPr>
        <w:pStyle w:val="Normal"/>
        <w:ind w:left="360" w:right="0" w:hanging="0"/>
        <w:rPr/>
      </w:pPr>
      <w:r>
        <w:rPr/>
      </w:r>
    </w:p>
    <w:p>
      <w:pPr>
        <w:pStyle w:val="Normal"/>
        <w:ind w:left="360" w:right="0" w:hanging="0"/>
        <w:rPr/>
      </w:pPr>
      <w:r>
        <w:rPr/>
        <w:t>Debbie Fuchs made motion to accept hiring Affortable Brush Mowing for 2 times per year. Seconded by Steve Coralline.</w:t>
      </w:r>
    </w:p>
    <w:p>
      <w:pPr>
        <w:pStyle w:val="Normal"/>
        <w:ind w:left="360" w:right="0" w:hanging="0"/>
        <w:rPr/>
      </w:pPr>
      <w:r>
        <w:rPr/>
      </w:r>
    </w:p>
    <w:p>
      <w:pPr>
        <w:pStyle w:val="Normal"/>
        <w:ind w:left="360" w:right="0" w:hanging="0"/>
        <w:rPr/>
      </w:pPr>
      <w:r>
        <w:rPr/>
        <w:t>Discussed and set date for road inspection for May 12, 2022 at 7am.</w:t>
      </w:r>
    </w:p>
    <w:p>
      <w:pPr>
        <w:pStyle w:val="Normal"/>
        <w:ind w:left="360" w:right="0" w:hanging="0"/>
        <w:rPr/>
      </w:pPr>
      <w:r>
        <w:rPr/>
      </w:r>
    </w:p>
    <w:p>
      <w:pPr>
        <w:pStyle w:val="Normal"/>
        <w:ind w:left="360" w:right="0" w:hanging="0"/>
        <w:rPr/>
      </w:pPr>
      <w:r>
        <w:rPr/>
        <w:t xml:space="preserve">Discuss </w:t>
      </w:r>
      <w:r>
        <w:rPr/>
        <w:t>and update on town tractor. Jason got call today and waiting on paper work.</w:t>
      </w:r>
    </w:p>
    <w:p>
      <w:pPr>
        <w:pStyle w:val="Normal"/>
        <w:ind w:left="360" w:right="0" w:hanging="0"/>
        <w:rPr/>
      </w:pPr>
      <w:r>
        <w:rPr/>
      </w:r>
    </w:p>
    <w:p>
      <w:pPr>
        <w:pStyle w:val="Normal"/>
        <w:ind w:left="360" w:right="0" w:hanging="0"/>
        <w:rPr/>
      </w:pPr>
      <w:r>
        <w:rPr/>
        <w:t>Discussed hiring Paul Rau as grader operator, Josh Julian and Joe Johnas as back up. Debbie Fuchs made motion to accept hiring Paul Rau as grader operator, Josh Julian and Joe Johnas as backup seconded by Steve Corraline. Motion carried.</w:t>
      </w:r>
    </w:p>
    <w:p>
      <w:pPr>
        <w:pStyle w:val="Normal"/>
        <w:ind w:left="360" w:right="0" w:hanging="0"/>
        <w:rPr/>
      </w:pPr>
      <w:r>
        <w:rPr/>
      </w:r>
    </w:p>
    <w:p>
      <w:pPr>
        <w:pStyle w:val="Normal"/>
        <w:numPr>
          <w:ilvl w:val="0"/>
          <w:numId w:val="2"/>
        </w:numPr>
        <w:rPr/>
      </w:pPr>
      <w:r>
        <w:rPr/>
        <w:t xml:space="preserve">Public Input. </w:t>
      </w:r>
    </w:p>
    <w:p>
      <w:pPr>
        <w:pStyle w:val="Normal"/>
        <w:numPr>
          <w:ilvl w:val="0"/>
          <w:numId w:val="0"/>
        </w:numPr>
        <w:ind w:left="360" w:hanging="0"/>
        <w:rPr/>
      </w:pPr>
      <w:r>
        <w:rPr/>
        <w:t>More sanding high traffic roads and intersections during winter.</w:t>
      </w:r>
    </w:p>
    <w:p>
      <w:pPr>
        <w:pStyle w:val="Normal"/>
        <w:numPr>
          <w:ilvl w:val="0"/>
          <w:numId w:val="0"/>
        </w:numPr>
        <w:ind w:left="360" w:hanging="0"/>
        <w:rPr/>
      </w:pPr>
      <w:r>
        <w:rPr/>
        <w:t>Clarence Kropp updated town on Fire Dept. Fire Department would like to update radio as they are out dated and buy a tanker truck.</w:t>
      </w:r>
    </w:p>
    <w:p>
      <w:pPr>
        <w:pStyle w:val="Normal"/>
        <w:ind w:left="360" w:right="0" w:hanging="0"/>
        <w:rPr/>
      </w:pPr>
      <w:r>
        <w:rPr/>
        <w:t xml:space="preserve"> </w:t>
      </w:r>
    </w:p>
    <w:p>
      <w:pPr>
        <w:pStyle w:val="Normal"/>
        <w:numPr>
          <w:ilvl w:val="0"/>
          <w:numId w:val="2"/>
        </w:numPr>
        <w:rPr/>
      </w:pPr>
      <w:r>
        <w:rPr/>
        <w:t xml:space="preserve">Pay Bills </w:t>
      </w:r>
    </w:p>
    <w:p>
      <w:pPr>
        <w:pStyle w:val="Normal"/>
        <w:rPr/>
      </w:pPr>
      <w:r>
        <w:rPr/>
        <w:t xml:space="preserve"> </w:t>
      </w:r>
    </w:p>
    <w:p>
      <w:pPr>
        <w:pStyle w:val="Normal"/>
        <w:numPr>
          <w:ilvl w:val="0"/>
          <w:numId w:val="2"/>
        </w:numPr>
        <w:rPr/>
      </w:pPr>
      <w:r>
        <w:rPr/>
        <w:t>Chairman Jason Smola called for an adjournment at 7:</w:t>
      </w:r>
      <w:r>
        <w:rPr/>
        <w:t>55</w:t>
      </w:r>
      <w:r>
        <w:rPr/>
        <w:t xml:space="preserve"> pm. Motion by Debbie Fuchs, second by Steve Coralline. Motion carried.</w:t>
      </w:r>
    </w:p>
    <w:p>
      <w:pPr>
        <w:pStyle w:val="Normal"/>
        <w:tabs>
          <w:tab w:val="clear" w:pos="720"/>
          <w:tab w:val="right" w:pos="9936" w:leader="none"/>
        </w:tabs>
        <w:ind w:left="720" w:right="0" w:hanging="0"/>
        <w:rPr/>
      </w:pPr>
      <w:r>
        <w:rPr/>
      </w:r>
    </w:p>
    <w:p>
      <w:pPr>
        <w:pStyle w:val="Normal"/>
        <w:tabs>
          <w:tab w:val="clear" w:pos="720"/>
          <w:tab w:val="left" w:pos="5340" w:leader="none"/>
        </w:tabs>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character" w:styleId="ListLabel29">
    <w:name w:val="ListLabel 29"/>
    <w:qFormat/>
    <w:rPr>
      <w:sz w:val="24"/>
      <w:szCs w:val="24"/>
    </w:rPr>
  </w:style>
  <w:style w:type="character" w:styleId="ListLabel30">
    <w:name w:val="ListLabel 30"/>
    <w:qFormat/>
    <w:rPr>
      <w:sz w:val="24"/>
      <w:szCs w:val="24"/>
    </w:rPr>
  </w:style>
  <w:style w:type="character" w:styleId="ListLabel31">
    <w:name w:val="ListLabel 31"/>
    <w:qFormat/>
    <w:rPr>
      <w:sz w:val="24"/>
      <w:szCs w:val="24"/>
    </w:rPr>
  </w:style>
  <w:style w:type="character" w:styleId="ListLabel32">
    <w:name w:val="ListLabel 32"/>
    <w:qFormat/>
    <w:rPr>
      <w:sz w:val="24"/>
      <w:szCs w:val="24"/>
    </w:rPr>
  </w:style>
  <w:style w:type="character" w:styleId="ListLabel33">
    <w:name w:val="ListLabel 33"/>
    <w:qFormat/>
    <w:rPr>
      <w:sz w:val="24"/>
      <w:szCs w:val="24"/>
    </w:rPr>
  </w:style>
  <w:style w:type="character" w:styleId="ListLabel34">
    <w:name w:val="ListLabel 34"/>
    <w:qFormat/>
    <w:rPr>
      <w:sz w:val="24"/>
      <w:szCs w:val="24"/>
    </w:rPr>
  </w:style>
  <w:style w:type="character" w:styleId="ListLabel35">
    <w:name w:val="ListLabel 35"/>
    <w:qFormat/>
    <w:rPr>
      <w:sz w:val="24"/>
      <w:szCs w:val="24"/>
    </w:rPr>
  </w:style>
  <w:style w:type="character" w:styleId="ListLabel36">
    <w:name w:val="ListLabel 36"/>
    <w:qFormat/>
    <w:rPr>
      <w:sz w:val="24"/>
      <w:szCs w:val="24"/>
    </w:rPr>
  </w:style>
  <w:style w:type="character" w:styleId="ListLabel37">
    <w:name w:val="ListLabel 37"/>
    <w:qFormat/>
    <w:rPr>
      <w:sz w:val="24"/>
      <w:szCs w:val="24"/>
    </w:rPr>
  </w:style>
  <w:style w:type="character" w:styleId="ListLabel38">
    <w:name w:val="ListLabel 38"/>
    <w:qFormat/>
    <w:rPr>
      <w:sz w:val="24"/>
      <w:szCs w:val="24"/>
    </w:rPr>
  </w:style>
  <w:style w:type="character" w:styleId="ListLabel39">
    <w:name w:val="ListLabel 39"/>
    <w:qFormat/>
    <w:rPr>
      <w:sz w:val="24"/>
      <w:szCs w:val="24"/>
    </w:rPr>
  </w:style>
  <w:style w:type="character" w:styleId="ListLabel40">
    <w:name w:val="ListLabel 40"/>
    <w:qFormat/>
    <w:rPr>
      <w:sz w:val="24"/>
      <w:szCs w:val="24"/>
    </w:rPr>
  </w:style>
  <w:style w:type="character" w:styleId="ListLabel41">
    <w:name w:val="ListLabel 41"/>
    <w:qFormat/>
    <w:rPr>
      <w:sz w:val="24"/>
      <w:szCs w:val="24"/>
    </w:rPr>
  </w:style>
  <w:style w:type="character" w:styleId="ListLabel42">
    <w:name w:val="ListLabel 42"/>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44495</TotalTime>
  <Application>LibreOffice/6.2.4.2$Windows_X86_64 LibreOffice_project/2412653d852ce75f65fbfa83fb7e7b669a126d64</Application>
  <Pages>2</Pages>
  <Words>282</Words>
  <Characters>1408</Characters>
  <CharactersWithSpaces>1667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2022-02-08T14:40:45Z</cp:lastPrinted>
  <dcterms:modified xsi:type="dcterms:W3CDTF">2022-05-10T13:07:15Z</dcterms:modified>
  <cp:revision>68</cp:revision>
  <dc:subject/>
  <dc:title>TOWN OF GOODRICH</dc:title>
</cp:coreProperties>
</file>