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A3370C">
      <w:pPr>
        <w:jc w:val="center"/>
      </w:pPr>
      <w:r>
        <w:rPr>
          <w:b/>
          <w:bCs/>
        </w:rPr>
        <w:t>June 14</w:t>
      </w:r>
      <w:r w:rsidR="0077203C">
        <w:rPr>
          <w:b/>
          <w:bCs/>
        </w:rPr>
        <w:t>, 2022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A3370C">
        <w:t>led the meeting to order at 6:05</w:t>
      </w:r>
      <w:r>
        <w:t xml:space="preserve"> pm. All board</w:t>
      </w:r>
      <w:r w:rsidR="00A3370C">
        <w:t xml:space="preserve"> members were present. We had 3</w:t>
      </w:r>
      <w:r>
        <w:t xml:space="preserve"> </w:t>
      </w:r>
      <w:r w:rsidR="00A37756">
        <w:t>guests</w:t>
      </w:r>
      <w:r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>Treasurer’s report. Steve Coralline</w:t>
      </w:r>
      <w:r w:rsidR="0077203C">
        <w:t xml:space="preserve"> made motion to accept Treasurer’s r</w:t>
      </w:r>
      <w:r w:rsidR="00373A75">
        <w:t xml:space="preserve">eport, second by </w:t>
      </w:r>
      <w:r>
        <w:t>Debbie Fuchs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A3370C" w:rsidRDefault="0077203C" w:rsidP="00A3370C">
      <w:pPr>
        <w:numPr>
          <w:ilvl w:val="0"/>
          <w:numId w:val="2"/>
        </w:numPr>
      </w:pPr>
      <w:r>
        <w:t>Clerk’s report.</w:t>
      </w:r>
      <w:r w:rsidR="00A3370C">
        <w:t xml:space="preserve"> Debbie Fuchs made motion to accept renew Inn Between Bar liquor license, seconded by Steve Coralline. Motion carried.</w:t>
      </w:r>
    </w:p>
    <w:p w:rsidR="00A3370C" w:rsidRDefault="00A3370C" w:rsidP="00A3370C">
      <w:pPr>
        <w:pStyle w:val="ListParagraph"/>
      </w:pPr>
    </w:p>
    <w:p w:rsidR="00A3370C" w:rsidRDefault="00A3370C" w:rsidP="00A3370C">
      <w:pPr>
        <w:ind w:left="360"/>
      </w:pPr>
      <w:r>
        <w:t xml:space="preserve">Pat Sullivan District </w:t>
      </w:r>
      <w:r w:rsidR="00117FB1">
        <w:t>Administrator</w:t>
      </w:r>
      <w:r>
        <w:t xml:space="preserve"> of Medford School District updated town on school. Talked about bullying issues and summer school. Advised town that school board is still waiting to hear </w:t>
      </w:r>
      <w:r w:rsidR="00117FB1">
        <w:t>if federal</w:t>
      </w:r>
      <w:r>
        <w:t xml:space="preserve"> grant for Doom is approved.</w:t>
      </w: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471CE3" w:rsidRDefault="00471CE3">
      <w:pPr>
        <w:ind w:left="360"/>
      </w:pPr>
    </w:p>
    <w:p w:rsidR="00B639DE" w:rsidRDefault="00A3370C" w:rsidP="00A3370C">
      <w:pPr>
        <w:ind w:left="360"/>
      </w:pPr>
      <w:r>
        <w:t>Discuss cul</w:t>
      </w:r>
      <w:r w:rsidR="00EC2AFA">
        <w:t>vert needed on Bragg Lane. R</w:t>
      </w:r>
      <w:r>
        <w:t xml:space="preserve">oad base </w:t>
      </w:r>
      <w:r w:rsidR="00EC2AFA">
        <w:t xml:space="preserve">was put </w:t>
      </w:r>
      <w:r>
        <w:t xml:space="preserve">on Mink, Martin, Willow and Spring this year. </w:t>
      </w:r>
      <w:r w:rsidR="00EC2AFA">
        <w:t>Ditches are scheduled to get mowed this coming week. Dust control schedule to put on this next week as well.</w:t>
      </w:r>
    </w:p>
    <w:p w:rsidR="00EC2AFA" w:rsidRDefault="00EC2AFA" w:rsidP="00A3370C">
      <w:pPr>
        <w:ind w:left="360"/>
      </w:pPr>
    </w:p>
    <w:p w:rsidR="00EC2AFA" w:rsidRDefault="00EC2AFA" w:rsidP="00A3370C">
      <w:pPr>
        <w:ind w:left="360"/>
      </w:pPr>
      <w:r>
        <w:t>Discuss permits and baring cable in right away. Jason is going to start working on this project.</w:t>
      </w:r>
    </w:p>
    <w:p w:rsidR="00EC2AFA" w:rsidRDefault="00EC2AFA" w:rsidP="00A3370C">
      <w:pPr>
        <w:ind w:left="360"/>
      </w:pPr>
    </w:p>
    <w:p w:rsidR="00E73BB0" w:rsidRDefault="00EC2AFA" w:rsidP="00EC2AFA">
      <w:pPr>
        <w:ind w:left="360"/>
      </w:pPr>
      <w:r>
        <w:t>Discuss update on town tractor. Board approved selling town tractor to Goodrich Sawmill for $12,000.</w:t>
      </w:r>
    </w:p>
    <w:p w:rsidR="00E73BB0" w:rsidRDefault="00E73BB0" w:rsidP="00E73BB0">
      <w:pPr>
        <w:pStyle w:val="ListParagraph"/>
        <w:ind w:left="360"/>
      </w:pPr>
    </w:p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E73BB0" w:rsidRDefault="00E73BB0" w:rsidP="00E73BB0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E73BB0">
      <w:pPr>
        <w:pStyle w:val="ListParagraph"/>
      </w:pPr>
    </w:p>
    <w:p w:rsidR="00E73BB0" w:rsidRDefault="00E73BB0" w:rsidP="00E73BB0">
      <w:pPr>
        <w:pStyle w:val="ListParagraph"/>
        <w:ind w:left="360"/>
      </w:pPr>
    </w:p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EC2AFA">
        <w:t>alled for an adjournment at 7:10</w:t>
      </w:r>
      <w:r w:rsidR="00E73BB0">
        <w:t xml:space="preserve"> pm. Motion by Steve Coralline, second by Debbie Fuchs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373A75"/>
    <w:rsid w:val="00434388"/>
    <w:rsid w:val="00471CE3"/>
    <w:rsid w:val="004742A2"/>
    <w:rsid w:val="00614B02"/>
    <w:rsid w:val="0077203C"/>
    <w:rsid w:val="00A3370C"/>
    <w:rsid w:val="00A37756"/>
    <w:rsid w:val="00A46223"/>
    <w:rsid w:val="00B639DE"/>
    <w:rsid w:val="00E73BB0"/>
    <w:rsid w:val="00E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3</cp:revision>
  <cp:lastPrinted>2022-07-12T15:49:00Z</cp:lastPrinted>
  <dcterms:created xsi:type="dcterms:W3CDTF">2022-07-12T15:49:00Z</dcterms:created>
  <dcterms:modified xsi:type="dcterms:W3CDTF">2022-07-12T17:24:00Z</dcterms:modified>
  <dc:language>en-US</dc:language>
</cp:coreProperties>
</file>