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050" w:rsidRPr="006C3050" w:rsidRDefault="006C3050" w:rsidP="006C3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6C3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AGENDA FOR THE CITY COUNCIL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April 7,2020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PUBLIC COMMENT</w:t>
      </w:r>
    </w:p>
    <w:p w:rsidR="006C3050" w:rsidRPr="006C3050" w:rsidRDefault="006C3050" w:rsidP="006C30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6C3050" w:rsidRPr="006C3050" w:rsidRDefault="006C3050" w:rsidP="006C30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COMMUNICATIONS</w:t>
      </w:r>
    </w:p>
    <w:p w:rsidR="006C3050" w:rsidRPr="006C3050" w:rsidRDefault="006C3050" w:rsidP="006C30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1. From Anthony </w:t>
      </w:r>
      <w:proofErr w:type="spellStart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>Dulude</w:t>
      </w:r>
      <w:proofErr w:type="spellEnd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>, Assessor, letter and order from City Council for release of 100k for new voting machines.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2. From Jesus Pereira, Director of Holyoke Veterans Affairs, request for financial transfer.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3. From MMA, communication regarding Budgeting during COVID</w:t>
      </w:r>
    </w:p>
    <w:p w:rsidR="006C3050" w:rsidRPr="006C3050" w:rsidRDefault="006C3050" w:rsidP="006C30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MOTIONS, ORDERS AND RESOLUTIONS</w:t>
      </w:r>
    </w:p>
    <w:p w:rsidR="006C3050" w:rsidRPr="006C3050" w:rsidRDefault="006C3050" w:rsidP="006C30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4. MCGIVERIN -- that there be and is hereby appropriated by transfer in the fiscal year 2020, </w:t>
      </w:r>
      <w:proofErr w:type="gramStart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>FIFTY SIX</w:t>
      </w:r>
      <w:proofErr w:type="gramEnd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THOUSAND AND 00/100 Dollars ($56,000.00) as follows: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FROM: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8810-10400 STABILIZATION $56,000.00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TOTAL: $56,000.00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15432-57700 VETERANS BENEFITS $56,000.00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TOTAL: $56,000.00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5. MCGIVERIN -- that there be and is hereby appropriated by transfer in the fiscal year 2020, TWO THOUSAND ONE HUNDRED </w:t>
      </w:r>
      <w:proofErr w:type="gramStart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>TWENTY ONE</w:t>
      </w:r>
      <w:proofErr w:type="gramEnd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32/100 Dollars ($2,121,32) as follows: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FROM: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12201-51105 FIREFIGHTER $2,121.32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TOTAL: $2,121,32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12201-51180 INJURED ON DUTY $2,121.32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TOTAL: $2,121,32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6. MCGIVERIN -- that there be and is hereby appropriated by transfer in the fiscal year 2020, FOUR THOUSAND SEVEN HUNDRED </w:t>
      </w:r>
      <w:proofErr w:type="gramStart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>FORTY TWO</w:t>
      </w:r>
      <w:proofErr w:type="gramEnd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08/100 Dollars ($4,742.08) as follows: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br/>
        <w:t>FROM: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12201-51105 FIREFIGHTER $2,121.32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12201-51104 LIEUTENANT 2,620.76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TOTAL: $4,742.08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12201-51180 INJURED ON DUTY $4,742.08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TOTAL: $4,742.08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7. MCGIVERIN -- that there be and is hereby appropriated by transfer in the fiscal year 2020, FOUR THOUSAND SEVEN HUNDRED </w:t>
      </w:r>
      <w:proofErr w:type="gramStart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>FORTY TWO</w:t>
      </w:r>
      <w:proofErr w:type="gramEnd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08/100 Dollars ($4,742.08) as follows: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FROM: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12201-51105 FIREFIGHTER $2,121.32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12201-51104 LIEUTENANT 2,620.76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TOTAL: $4,742.08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122 01-51180 INJURED ON DUTY $4,742.08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TOTAL: $4,742.08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8. MCGIVERIN -- that there be and is hereby appropriated by transfer in the fiscal year 2020, ELEVEN THOUSAND FIVE HUNDRED </w:t>
      </w:r>
      <w:proofErr w:type="gramStart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>FORTY TWO</w:t>
      </w:r>
      <w:proofErr w:type="gramEnd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14/100 Dollars ($11,542.14) as follows: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FROM: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12101-51107 PATROLMEN $11,542.14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TOTAL: $11,542.14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12101-51180 INJURED ON DUTY $11,542.14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TOTAL: $11,542.14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9. MCGIVERIN -- that in accordance with M.G.L. Chapter 44 Sec. 53A, the City Council hereby accepts the provisions of the "FFY2020 CHILD PASSENGER SAFETY SEAT DISTRIBUTION - CAR SEATS ONLY" grant and authorizes the establishment of a Fund or other method appropriate for the accounting of the receipts and expenditures of all resources associated with the administration of said grant.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10. MCGIVERIN -- Order that in accordance with M.G.L. Chapter 44 Sec. 53A, the City Council hereby accepts the provisions of the "PIONEER VALLEY PLANNING COMMISION EMERGENCY COVID-19 FUNDING" and authorizes the establishment of a Fund or other method appropriate for the accounting of the receipts and expenditures of all resources associated with the administration of said funding.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br/>
        <w:t>11. MCGIVERIN -- Order that in accordance with M.G.L. Chapter 44 Sec. 53A, the City Council hereby accepts the provisions of the "PIONEER VALLEY PLANNING COMMISION EMERGENCY COVID-19 FUNDING" and authorizes the establishment of a Fund or other method appropriate for the accounting of the receipts and expenditures of all resources associated with the administration of said funding.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12. MCGIVERIN -- Order that in accordance with M.G.L. Chapter 44 Sec. 53A, the City Council hereby accepts the provisions of the "THE COVID-19 COMMUNITY DEVELOPMENT BLOCK GRANT FUNDS FROM THE UNITED STATES DEPARTMENT OF HOUSING AND URBAN DEVELOPMENT" and authorizes the establishment of a Fund or other method appropriate for the accounting of the receipts and expenditures of all resources associated with the administration of said funding.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13. LEAHY -- Order that the potholes on Dartmouth Street near Pleasant Street be filled.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14. LEAHY -- Order that Lenox Street Be repaved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15. LEAHY -- Order that the Water Department remove the blue spray paint on the telephone pole in front of 20 Lenox St. The pole is numbered 3.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16. LEAHY -- Order that the board of health gives the City Council weekly briefings (e-mailed reports) on the Corona Virus.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17. MCGEE -- Order that the city council support the request for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MCGIVERIN a resolution to Governor Baker </w:t>
      </w:r>
      <w:proofErr w:type="gramStart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>with regard to</w:t>
      </w:r>
      <w:proofErr w:type="gramEnd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Holyoke Mall, similar to that adopted in NY.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(See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attached)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6C3050" w:rsidRPr="006C3050" w:rsidRDefault="006C3050" w:rsidP="006C30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Addendum: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The listing of matters </w:t>
      </w:r>
      <w:proofErr w:type="gramStart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proofErr w:type="gramEnd"/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those reasonably anticipated by the chair which may be discussed at the meeting.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Not all items listed may in fact be discussed and other items not listed may also be brought up for discussion to the extent permitted by law</w:t>
      </w:r>
    </w:p>
    <w:p w:rsidR="006C3050" w:rsidRPr="006C3050" w:rsidRDefault="006C3050" w:rsidP="006C3050">
      <w:pPr>
        <w:rPr>
          <w:sz w:val="26"/>
          <w:szCs w:val="26"/>
        </w:rPr>
      </w:pP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______________________________</w:t>
      </w:r>
      <w:r w:rsidRPr="006C30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City Clerk</w:t>
      </w:r>
      <w:bookmarkEnd w:id="0"/>
    </w:p>
    <w:sectPr w:rsidR="006C3050" w:rsidRPr="006C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0"/>
    <w:rsid w:val="006C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29965-66D6-4FC4-9C32-7F206449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Villada</dc:creator>
  <cp:keywords/>
  <dc:description/>
  <cp:lastModifiedBy>Andres Villada</cp:lastModifiedBy>
  <cp:revision>1</cp:revision>
  <dcterms:created xsi:type="dcterms:W3CDTF">2020-04-27T17:30:00Z</dcterms:created>
  <dcterms:modified xsi:type="dcterms:W3CDTF">2020-04-27T17:31:00Z</dcterms:modified>
</cp:coreProperties>
</file>