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174" w:rsidRPr="00D87174" w:rsidRDefault="00D87174" w:rsidP="00D8717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87174">
        <w:rPr>
          <w:rFonts w:ascii="Times New Roman" w:eastAsia="Times New Roman" w:hAnsi="Times New Roman" w:cs="Times New Roman"/>
          <w:b/>
          <w:bCs/>
          <w:color w:val="000000"/>
          <w:sz w:val="36"/>
          <w:szCs w:val="36"/>
          <w:u w:val="single"/>
        </w:rPr>
        <w:t>AGENDA FOR THE CITY COUNCIL</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b/>
          <w:bCs/>
          <w:color w:val="000000"/>
          <w:sz w:val="27"/>
          <w:szCs w:val="27"/>
          <w:u w:val="single"/>
        </w:rPr>
        <w:t>March 10,2020</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b/>
          <w:bCs/>
          <w:color w:val="000000"/>
          <w:sz w:val="27"/>
          <w:szCs w:val="27"/>
          <w:u w:val="single"/>
        </w:rPr>
        <w:t>LAID ON THE TABLE</w:t>
      </w:r>
    </w:p>
    <w:p w:rsidR="00D87174" w:rsidRPr="00D87174" w:rsidRDefault="00D87174" w:rsidP="00D87174">
      <w:pPr>
        <w:spacing w:after="0" w:line="240" w:lineRule="auto"/>
        <w:rPr>
          <w:rFonts w:ascii="Times New Roman" w:eastAsia="Times New Roman" w:hAnsi="Times New Roman" w:cs="Times New Roman"/>
          <w:sz w:val="24"/>
          <w:szCs w:val="24"/>
        </w:rPr>
      </w:pPr>
      <w:r w:rsidRPr="00D87174">
        <w:rPr>
          <w:rFonts w:ascii="Times New Roman" w:eastAsia="Times New Roman" w:hAnsi="Times New Roman" w:cs="Times New Roman"/>
          <w:color w:val="000000"/>
          <w:sz w:val="27"/>
          <w:szCs w:val="27"/>
        </w:rPr>
        <w:br/>
        <w:t>1. From Brenna Murphy McGee, City Clerk MMC and Ryan Allen, Admin. Asst to City Council minutes of December 17, 2019 and February 4, 2020.</w:t>
      </w:r>
    </w:p>
    <w:p w:rsidR="00D87174" w:rsidRPr="00D87174" w:rsidRDefault="00D87174" w:rsidP="00D87174">
      <w:pPr>
        <w:spacing w:after="0" w:line="240" w:lineRule="auto"/>
        <w:jc w:val="center"/>
        <w:rPr>
          <w:rFonts w:ascii="Times New Roman" w:eastAsia="Times New Roman" w:hAnsi="Times New Roman" w:cs="Times New Roman"/>
          <w:color w:val="000000"/>
          <w:sz w:val="27"/>
          <w:szCs w:val="27"/>
        </w:rPr>
      </w:pPr>
      <w:r w:rsidRPr="00D87174">
        <w:rPr>
          <w:rFonts w:ascii="Times New Roman" w:eastAsia="Times New Roman" w:hAnsi="Times New Roman" w:cs="Times New Roman"/>
          <w:b/>
          <w:bCs/>
          <w:color w:val="000000"/>
          <w:sz w:val="27"/>
          <w:szCs w:val="27"/>
          <w:u w:val="single"/>
        </w:rPr>
        <w:t>PUBLIC COMMENT</w:t>
      </w:r>
    </w:p>
    <w:p w:rsidR="00D87174" w:rsidRPr="00D87174" w:rsidRDefault="00D87174" w:rsidP="00D87174">
      <w:pPr>
        <w:spacing w:after="0" w:line="240" w:lineRule="auto"/>
        <w:rPr>
          <w:rFonts w:ascii="Times New Roman" w:eastAsia="Times New Roman" w:hAnsi="Times New Roman" w:cs="Times New Roman"/>
          <w:sz w:val="24"/>
          <w:szCs w:val="24"/>
        </w:rPr>
      </w:pPr>
      <w:r w:rsidRPr="00D87174">
        <w:rPr>
          <w:rFonts w:ascii="Times New Roman" w:eastAsia="Times New Roman" w:hAnsi="Times New Roman" w:cs="Times New Roman"/>
          <w:color w:val="000000"/>
          <w:sz w:val="27"/>
          <w:szCs w:val="27"/>
        </w:rPr>
        <w:br/>
      </w:r>
    </w:p>
    <w:p w:rsidR="00D87174" w:rsidRPr="00D87174" w:rsidRDefault="00D87174" w:rsidP="00D87174">
      <w:pPr>
        <w:spacing w:after="0" w:line="240" w:lineRule="auto"/>
        <w:jc w:val="center"/>
        <w:rPr>
          <w:rFonts w:ascii="Times New Roman" w:eastAsia="Times New Roman" w:hAnsi="Times New Roman" w:cs="Times New Roman"/>
          <w:color w:val="000000"/>
          <w:sz w:val="27"/>
          <w:szCs w:val="27"/>
        </w:rPr>
      </w:pP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b/>
          <w:bCs/>
          <w:color w:val="000000"/>
          <w:sz w:val="27"/>
          <w:szCs w:val="27"/>
          <w:u w:val="single"/>
        </w:rPr>
        <w:t>COMMUNICATIONS</w:t>
      </w:r>
    </w:p>
    <w:p w:rsidR="00D87174" w:rsidRPr="00D87174" w:rsidRDefault="00D87174" w:rsidP="00D87174">
      <w:pPr>
        <w:spacing w:after="0" w:line="240" w:lineRule="auto"/>
        <w:rPr>
          <w:rFonts w:ascii="Times New Roman" w:eastAsia="Times New Roman" w:hAnsi="Times New Roman" w:cs="Times New Roman"/>
          <w:sz w:val="24"/>
          <w:szCs w:val="24"/>
        </w:rPr>
      </w:pPr>
      <w:r w:rsidRPr="00D87174">
        <w:rPr>
          <w:rFonts w:ascii="Times New Roman" w:eastAsia="Times New Roman" w:hAnsi="Times New Roman" w:cs="Times New Roman"/>
          <w:color w:val="000000"/>
          <w:sz w:val="27"/>
          <w:szCs w:val="27"/>
        </w:rPr>
        <w:br/>
        <w:t>2. From Mayor Alex B. Morse letter appointing Ms. Christine K. Berge, 87 Beech St. to serve on the Holyoke Historic District Commission effective January 30, 2020: Ms. Berge will serve a three year term; said term will expire on January 30, 2023.</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3. From Mayor Alex B. Morse letter appointing Jose L. Bayron, 610 county Rd. Unit 2, to serve as a commissioner of the Parks &amp; Recreation Department for the City of Holyoke: Mr. Bayron will replace Mr. Robert Lastowski and will serve a 3 year term; said term will expire on June 30, 2023.</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4. From Mayor Alex B. Morse letter appointing Ms. Elana Aubrey, 68 Nonotuck St. to serve as a member of the Historical Commission for the City of Holyoke: Ms. Aubrey will replace Ms. Alexandra Puffer and will serve a three-year term; said term will expire on March 2023.</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5. From Mayor Alex B. Morse letter re-appointing Mr. Carl Eger 1966 Northampton St. to serve as a member of the Holyoke Redevelopment Authority; Mr. Eger will serve a five-year term; said term will expire on November 1, 2025.</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6. From Mayor Alex B. Morse letter appointing Fire Chief Jeffery Przekopowski to serve as the Emergency Management Director for the City of Holyoke: Chief Przekopowski will serve a one-year term; said term will expire January 2021.</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7. From City Solicitor Crystal Barnes, Memorandum of Agreement between City of Holyoke and International Brotherhood of Police Officers Local 388.</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8. Appointment of Tax Collector Katherine Jackowski, 198 Allyn St. for a three year term Expires January 2023</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lastRenderedPageBreak/>
        <w:br/>
        <w:t>9. From Brenna Murphy McGee, City Clerk MMC and Ryan Allen, Admin. Ass't. to City Council minutes of February 18, 2020.</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10. Communication from David Bartley regarding Propane Rollover truck.</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11. From Board of Health minutes of January 9, 2020.</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12. From Board of Fire Commission minutes of January 16, 2020.</w:t>
      </w:r>
    </w:p>
    <w:p w:rsidR="00D87174" w:rsidRPr="00D87174" w:rsidRDefault="00D87174" w:rsidP="00D87174">
      <w:pPr>
        <w:spacing w:after="0" w:line="240" w:lineRule="auto"/>
        <w:jc w:val="center"/>
        <w:rPr>
          <w:rFonts w:ascii="Times New Roman" w:eastAsia="Times New Roman" w:hAnsi="Times New Roman" w:cs="Times New Roman"/>
          <w:color w:val="000000"/>
          <w:sz w:val="27"/>
          <w:szCs w:val="27"/>
        </w:rPr>
      </w:pP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b/>
          <w:bCs/>
          <w:color w:val="000000"/>
          <w:sz w:val="27"/>
          <w:szCs w:val="27"/>
          <w:u w:val="single"/>
        </w:rPr>
        <w:t>PETITIONS</w:t>
      </w:r>
    </w:p>
    <w:p w:rsidR="00D87174" w:rsidRPr="00D87174" w:rsidRDefault="00D87174" w:rsidP="00D87174">
      <w:pPr>
        <w:spacing w:after="0" w:line="240" w:lineRule="auto"/>
        <w:rPr>
          <w:rFonts w:ascii="Times New Roman" w:eastAsia="Times New Roman" w:hAnsi="Times New Roman" w:cs="Times New Roman"/>
          <w:sz w:val="24"/>
          <w:szCs w:val="24"/>
        </w:rPr>
      </w:pPr>
      <w:r w:rsidRPr="00D87174">
        <w:rPr>
          <w:rFonts w:ascii="Times New Roman" w:eastAsia="Times New Roman" w:hAnsi="Times New Roman" w:cs="Times New Roman"/>
          <w:color w:val="000000"/>
          <w:sz w:val="27"/>
          <w:szCs w:val="27"/>
        </w:rPr>
        <w:br/>
        <w:t>13. Petition for a special permit for Mill Town Agriculture LLC for a Marijuana Manufacturing Establishment at 1 Cabot St.</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14. Petition of Tiger Town LLC. for a new special permit for a Retail Marijuana Establishment at 56 Jackson St.</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15. Petition for a special permit to Amazon for a Long term Storage and tent at 489 Whitney Ave.</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16. Petition for Pole and Wire Locations for the Gas and Electric Department requests permission to locate a line of wires, cables, poles and fixtures, including the necessary sustaining and protecting fixtures, along and across the following public way or ways: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One (1) pole on Russell Terrace, Holyoke, MA.</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17. Petition for Pole and Wire locations the Gas and Electric Department requests permission to locate a line of wires, cables, poles and fixtures, including the necessary sustaining and protecting fixtures, along and across the following public way or ways: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One (1) pole between property line of 63 &amp; 65 Nonotuck St. Holyoke, MA</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18. Petition for Pole and Wire Locations for the Gas and Electric Department requests permission to locate a line of wires, cables, poles and fixtures, including the necessary sustaining and protecting fixtures, along and across the following public way or ways: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One (1) pole between property line of 18 &amp; 24 Parker St. Holyoke, MA</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One (1) pole on corner of Parker St. &amp; Beacon Ave. Holyoke, MA</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lastRenderedPageBreak/>
        <w:br/>
        <w:t>19. Petition of Lisa Silvestri, for a Street Vendor License at the corner of Hampden/Maple.</w:t>
      </w:r>
    </w:p>
    <w:p w:rsidR="00D87174" w:rsidRPr="00D87174" w:rsidRDefault="00D87174" w:rsidP="00D87174">
      <w:pPr>
        <w:spacing w:after="0" w:line="240" w:lineRule="auto"/>
        <w:jc w:val="center"/>
        <w:rPr>
          <w:rFonts w:ascii="Times New Roman" w:eastAsia="Times New Roman" w:hAnsi="Times New Roman" w:cs="Times New Roman"/>
          <w:color w:val="000000"/>
          <w:sz w:val="27"/>
          <w:szCs w:val="27"/>
        </w:rPr>
      </w:pPr>
      <w:r w:rsidRPr="00D87174">
        <w:rPr>
          <w:rFonts w:ascii="Times New Roman" w:eastAsia="Times New Roman" w:hAnsi="Times New Roman" w:cs="Times New Roman"/>
          <w:b/>
          <w:bCs/>
          <w:color w:val="000000"/>
          <w:sz w:val="27"/>
          <w:szCs w:val="27"/>
          <w:u w:val="single"/>
        </w:rPr>
        <w:t>PRESIDENT'S REPORT</w:t>
      </w:r>
    </w:p>
    <w:p w:rsidR="00D87174" w:rsidRPr="00D87174" w:rsidRDefault="00D87174" w:rsidP="00D87174">
      <w:pPr>
        <w:spacing w:after="0" w:line="240" w:lineRule="auto"/>
        <w:rPr>
          <w:rFonts w:ascii="Times New Roman" w:eastAsia="Times New Roman" w:hAnsi="Times New Roman" w:cs="Times New Roman"/>
          <w:sz w:val="24"/>
          <w:szCs w:val="24"/>
        </w:rPr>
      </w:pPr>
      <w:r w:rsidRPr="00D87174">
        <w:rPr>
          <w:rFonts w:ascii="Times New Roman" w:eastAsia="Times New Roman" w:hAnsi="Times New Roman" w:cs="Times New Roman"/>
          <w:color w:val="000000"/>
          <w:sz w:val="27"/>
          <w:szCs w:val="27"/>
        </w:rPr>
        <w:br/>
      </w:r>
    </w:p>
    <w:p w:rsidR="00D87174" w:rsidRPr="00D87174" w:rsidRDefault="00D87174" w:rsidP="00D87174">
      <w:pPr>
        <w:spacing w:after="0" w:line="240" w:lineRule="auto"/>
        <w:jc w:val="center"/>
        <w:rPr>
          <w:rFonts w:ascii="Times New Roman" w:eastAsia="Times New Roman" w:hAnsi="Times New Roman" w:cs="Times New Roman"/>
          <w:color w:val="000000"/>
          <w:sz w:val="27"/>
          <w:szCs w:val="27"/>
        </w:rPr>
      </w:pPr>
      <w:r w:rsidRPr="00D87174">
        <w:rPr>
          <w:rFonts w:ascii="Times New Roman" w:eastAsia="Times New Roman" w:hAnsi="Times New Roman" w:cs="Times New Roman"/>
          <w:b/>
          <w:bCs/>
          <w:color w:val="000000"/>
          <w:sz w:val="27"/>
          <w:szCs w:val="27"/>
          <w:u w:val="single"/>
        </w:rPr>
        <w:t>REPORTS OF COMMITTEES</w:t>
      </w:r>
    </w:p>
    <w:p w:rsidR="00D87174" w:rsidRPr="00D87174" w:rsidRDefault="00D87174" w:rsidP="00D87174">
      <w:pPr>
        <w:spacing w:after="0" w:line="240" w:lineRule="auto"/>
        <w:rPr>
          <w:rFonts w:ascii="Times New Roman" w:eastAsia="Times New Roman" w:hAnsi="Times New Roman" w:cs="Times New Roman"/>
          <w:sz w:val="24"/>
          <w:szCs w:val="24"/>
        </w:rPr>
      </w:pPr>
      <w:r w:rsidRPr="00D87174">
        <w:rPr>
          <w:rFonts w:ascii="Times New Roman" w:eastAsia="Times New Roman" w:hAnsi="Times New Roman" w:cs="Times New Roman"/>
          <w:color w:val="000000"/>
          <w:sz w:val="27"/>
          <w:szCs w:val="27"/>
        </w:rPr>
        <w:br/>
        <w:t>20. Ordinance Committee Reports (if any)</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21. Finance Committee Reports (if any)</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21A. The Committee on Finance to whom was referred an order  that in accordance with M.G.L. Chapter 44 Sec. 53A, the City Council hereby accepts the provisions of the “SUSTAINABLE MATERIALS RECOVERY PROGRAM MUNICIPAL (SMRP)” grant and authorizes the establishment of a Fund or other method appropriate for the accounting of the receipts and expenditures of all resources associated with the administration of said grant. Recommend that the order be adopted</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21B. The Committee on Finance to whom was referred an order that in accordance with M.G.L. Chapter 44 Sec. 53A, the City Council hereby accepts the provisions of the “THE NATURE CONSERVACY MATCHING FUNDS FOR THE FY2020 EEA MUNICIPAL VULNERABILITY PREPAREDNESS PROGRAM” grant and authorizes the establishment of a Fund or other method appropriate for the accounting of the receipts and expenditures of all resources associated with the administration of said grant. Recommend that the order be adopted</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21C. The Committee on Finance to whom was referred an order  that there be and is hereby appropriated by transfer in the fiscal year 2020, NINETEEN THOUSAND FIVE HUNDRED EIGHTY DOLLARS AND 00/100 Dollars ($19,580.00) as follows: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t>8810-10400       STABILIZATION                         $19,580.00</w:t>
      </w:r>
      <w:r w:rsidRPr="00D87174">
        <w:rPr>
          <w:rFonts w:ascii="Times New Roman" w:eastAsia="Times New Roman" w:hAnsi="Times New Roman" w:cs="Times New Roman"/>
          <w:color w:val="000000"/>
          <w:sz w:val="27"/>
          <w:szCs w:val="27"/>
        </w:rPr>
        <w:br/>
        <w:t>                        TOTAL: $19,580.00</w:t>
      </w:r>
      <w:r w:rsidRPr="00D87174">
        <w:rPr>
          <w:rFonts w:ascii="Times New Roman" w:eastAsia="Times New Roman" w:hAnsi="Times New Roman" w:cs="Times New Roman"/>
          <w:color w:val="000000"/>
          <w:sz w:val="27"/>
          <w:szCs w:val="27"/>
        </w:rPr>
        <w:br/>
        <w:t>TO:</w:t>
      </w:r>
      <w:r w:rsidRPr="00D87174">
        <w:rPr>
          <w:rFonts w:ascii="Times New Roman" w:eastAsia="Times New Roman" w:hAnsi="Times New Roman" w:cs="Times New Roman"/>
          <w:color w:val="000000"/>
          <w:sz w:val="27"/>
          <w:szCs w:val="27"/>
        </w:rPr>
        <w:br/>
        <w:t>12101-51505      TIME OWED BUYBACK-POLICE                       $19,580.00</w:t>
      </w:r>
      <w:r w:rsidRPr="00D87174">
        <w:rPr>
          <w:rFonts w:ascii="Times New Roman" w:eastAsia="Times New Roman" w:hAnsi="Times New Roman" w:cs="Times New Roman"/>
          <w:color w:val="000000"/>
          <w:sz w:val="27"/>
          <w:szCs w:val="27"/>
        </w:rPr>
        <w:br/>
        <w:t>                        TOTAL: $19,580.00 Recommend that the order be adopted</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 xml:space="preserve">21D. The Committee on Finance to whom was referred an order  that there be and is hereby appropriated by transfer in the fiscal year 2020, SEVENTEEN THOUSAND </w:t>
      </w:r>
      <w:r w:rsidRPr="00D87174">
        <w:rPr>
          <w:rFonts w:ascii="Times New Roman" w:eastAsia="Times New Roman" w:hAnsi="Times New Roman" w:cs="Times New Roman"/>
          <w:color w:val="000000"/>
          <w:sz w:val="27"/>
          <w:szCs w:val="27"/>
        </w:rPr>
        <w:lastRenderedPageBreak/>
        <w:t>FORTY SIX  AND 00/100 Dollars ($17,046.00) as follows: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t>8810-510400      STABILIZATION                         $17,046.00</w:t>
      </w:r>
      <w:r w:rsidRPr="00D87174">
        <w:rPr>
          <w:rFonts w:ascii="Times New Roman" w:eastAsia="Times New Roman" w:hAnsi="Times New Roman" w:cs="Times New Roman"/>
          <w:color w:val="000000"/>
          <w:sz w:val="27"/>
          <w:szCs w:val="27"/>
        </w:rPr>
        <w:br/>
        <w:t>                        TOTAL: $17,046.00</w:t>
      </w:r>
      <w:r w:rsidRPr="00D87174">
        <w:rPr>
          <w:rFonts w:ascii="Times New Roman" w:eastAsia="Times New Roman" w:hAnsi="Times New Roman" w:cs="Times New Roman"/>
          <w:color w:val="000000"/>
          <w:sz w:val="27"/>
          <w:szCs w:val="27"/>
        </w:rPr>
        <w:br/>
        <w:t>TO:</w:t>
      </w:r>
      <w:r w:rsidRPr="00D87174">
        <w:rPr>
          <w:rFonts w:ascii="Times New Roman" w:eastAsia="Times New Roman" w:hAnsi="Times New Roman" w:cs="Times New Roman"/>
          <w:color w:val="000000"/>
          <w:sz w:val="27"/>
          <w:szCs w:val="27"/>
        </w:rPr>
        <w:br/>
        <w:t>12101-51500      VACATION BUYBACK – POLICE                        $17,046.00</w:t>
      </w:r>
      <w:r w:rsidRPr="00D87174">
        <w:rPr>
          <w:rFonts w:ascii="Times New Roman" w:eastAsia="Times New Roman" w:hAnsi="Times New Roman" w:cs="Times New Roman"/>
          <w:color w:val="000000"/>
          <w:sz w:val="27"/>
          <w:szCs w:val="27"/>
        </w:rPr>
        <w:br/>
        <w:t>                        TOTAL: $17,046.00 Recommend that the order be adopted</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21E. The Committee on Finance to whom was referred an order  that there be and is hereby appropriated by transfer in the fiscal year 2020, THIRTY FIVE THOUSAND THREE HUNDRED FIFTY EIGHT AND 01/100 Dollars ($35,358.01) as follows: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t>8810-10400       STABILIZATION                         $35,358.01</w:t>
      </w:r>
      <w:r w:rsidRPr="00D87174">
        <w:rPr>
          <w:rFonts w:ascii="Times New Roman" w:eastAsia="Times New Roman" w:hAnsi="Times New Roman" w:cs="Times New Roman"/>
          <w:color w:val="000000"/>
          <w:sz w:val="27"/>
          <w:szCs w:val="27"/>
        </w:rPr>
        <w:br/>
        <w:t>                        TOTAL: $35,358.01</w:t>
      </w:r>
      <w:r w:rsidRPr="00D87174">
        <w:rPr>
          <w:rFonts w:ascii="Times New Roman" w:eastAsia="Times New Roman" w:hAnsi="Times New Roman" w:cs="Times New Roman"/>
          <w:color w:val="000000"/>
          <w:sz w:val="27"/>
          <w:szCs w:val="27"/>
        </w:rPr>
        <w:br/>
        <w:t>TO:</w:t>
      </w:r>
      <w:r w:rsidRPr="00D87174">
        <w:rPr>
          <w:rFonts w:ascii="Times New Roman" w:eastAsia="Times New Roman" w:hAnsi="Times New Roman" w:cs="Times New Roman"/>
          <w:color w:val="000000"/>
          <w:sz w:val="27"/>
          <w:szCs w:val="27"/>
        </w:rPr>
        <w:br/>
        <w:t>12201-51510      SICK LEAVE BUYBACK-FIRE DEPARTMENT                $35,358.01</w:t>
      </w:r>
      <w:r w:rsidRPr="00D87174">
        <w:rPr>
          <w:rFonts w:ascii="Times New Roman" w:eastAsia="Times New Roman" w:hAnsi="Times New Roman" w:cs="Times New Roman"/>
          <w:color w:val="000000"/>
          <w:sz w:val="27"/>
          <w:szCs w:val="27"/>
        </w:rPr>
        <w:br/>
        <w:t>                        TOTAL: $35,358.01 Recommend that the order be adopted</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21F. The Committee on Finance to whom was referred an order  that there be and is hereby appropriated by transfer in the fiscal year 2020, THIRTY THOUSAND AND 00/100 Dollars ($30,000.00) as follows: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t>8810-10400       STABILIZATION                         $30,000.00</w:t>
      </w:r>
      <w:r w:rsidRPr="00D87174">
        <w:rPr>
          <w:rFonts w:ascii="Times New Roman" w:eastAsia="Times New Roman" w:hAnsi="Times New Roman" w:cs="Times New Roman"/>
          <w:color w:val="000000"/>
          <w:sz w:val="27"/>
          <w:szCs w:val="27"/>
        </w:rPr>
        <w:br/>
        <w:t>                        TOTAL: $30,000.00</w:t>
      </w:r>
      <w:r w:rsidRPr="00D87174">
        <w:rPr>
          <w:rFonts w:ascii="Times New Roman" w:eastAsia="Times New Roman" w:hAnsi="Times New Roman" w:cs="Times New Roman"/>
          <w:color w:val="000000"/>
          <w:sz w:val="27"/>
          <w:szCs w:val="27"/>
        </w:rPr>
        <w:br/>
        <w:t>TO:</w:t>
      </w:r>
      <w:r w:rsidRPr="00D87174">
        <w:rPr>
          <w:rFonts w:ascii="Times New Roman" w:eastAsia="Times New Roman" w:hAnsi="Times New Roman" w:cs="Times New Roman"/>
          <w:color w:val="000000"/>
          <w:sz w:val="27"/>
          <w:szCs w:val="27"/>
        </w:rPr>
        <w:br/>
        <w:t>12102-52410      R &amp; M – MOTOR VEHICLES-POLICE                  $30,000.00</w:t>
      </w:r>
      <w:r w:rsidRPr="00D87174">
        <w:rPr>
          <w:rFonts w:ascii="Times New Roman" w:eastAsia="Times New Roman" w:hAnsi="Times New Roman" w:cs="Times New Roman"/>
          <w:color w:val="000000"/>
          <w:sz w:val="27"/>
          <w:szCs w:val="27"/>
        </w:rPr>
        <w:br/>
        <w:t>                        TOTAL: $30,000.00 Recommend that the order be adopted</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21G. The Committee on Finance to whom was referred an order that there be and is hereby appropriated by transfer in the fiscal year 2020, EIGHT THOUSAND AND 00/100 Dollars ($8,000.00) as follows: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t>8810-10400       STABILIZATION                         $8,000.00</w:t>
      </w:r>
      <w:r w:rsidRPr="00D87174">
        <w:rPr>
          <w:rFonts w:ascii="Times New Roman" w:eastAsia="Times New Roman" w:hAnsi="Times New Roman" w:cs="Times New Roman"/>
          <w:color w:val="000000"/>
          <w:sz w:val="27"/>
          <w:szCs w:val="27"/>
        </w:rPr>
        <w:br/>
        <w:t>                        TOTAL: $8,000.00</w:t>
      </w:r>
      <w:r w:rsidRPr="00D87174">
        <w:rPr>
          <w:rFonts w:ascii="Times New Roman" w:eastAsia="Times New Roman" w:hAnsi="Times New Roman" w:cs="Times New Roman"/>
          <w:color w:val="000000"/>
          <w:sz w:val="27"/>
          <w:szCs w:val="27"/>
        </w:rPr>
        <w:br/>
        <w:t>TO:</w:t>
      </w:r>
      <w:r w:rsidRPr="00D87174">
        <w:rPr>
          <w:rFonts w:ascii="Times New Roman" w:eastAsia="Times New Roman" w:hAnsi="Times New Roman" w:cs="Times New Roman"/>
          <w:color w:val="000000"/>
          <w:sz w:val="27"/>
          <w:szCs w:val="27"/>
        </w:rPr>
        <w:br/>
        <w:t>12102-54830      SUPPLIES – MOTOR VEHICLE-POLICE                         $8,000.00</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lastRenderedPageBreak/>
        <w:t>                        TOTAL: $8,000.00 Recommend that the order be adopted</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21H. The Committee on Finance to whom was referred an order that there be and is hereby appropriated by transfer in the fiscal year 2020, ONE HUNDRED ONE THOUSAND SIX HUNDRED NINETY SIX AND 00/100 Dollars ($101,696.00) as follows: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t>8810-10400       STABILIZATION                         $101,696.00</w:t>
      </w:r>
      <w:r w:rsidRPr="00D87174">
        <w:rPr>
          <w:rFonts w:ascii="Times New Roman" w:eastAsia="Times New Roman" w:hAnsi="Times New Roman" w:cs="Times New Roman"/>
          <w:color w:val="000000"/>
          <w:sz w:val="27"/>
          <w:szCs w:val="27"/>
        </w:rPr>
        <w:br/>
        <w:t>                        TOTAL: $101,696.00</w:t>
      </w:r>
      <w:r w:rsidRPr="00D87174">
        <w:rPr>
          <w:rFonts w:ascii="Times New Roman" w:eastAsia="Times New Roman" w:hAnsi="Times New Roman" w:cs="Times New Roman"/>
          <w:color w:val="000000"/>
          <w:sz w:val="27"/>
          <w:szCs w:val="27"/>
        </w:rPr>
        <w:br/>
        <w:t>TO:</w:t>
      </w:r>
      <w:r w:rsidRPr="00D87174">
        <w:rPr>
          <w:rFonts w:ascii="Times New Roman" w:eastAsia="Times New Roman" w:hAnsi="Times New Roman" w:cs="Times New Roman"/>
          <w:color w:val="000000"/>
          <w:sz w:val="27"/>
          <w:szCs w:val="27"/>
        </w:rPr>
        <w:br/>
        <w:t>12101-51510      SICK BUYBACK – POLICE                     $101,696.00</w:t>
      </w:r>
      <w:r w:rsidRPr="00D87174">
        <w:rPr>
          <w:rFonts w:ascii="Times New Roman" w:eastAsia="Times New Roman" w:hAnsi="Times New Roman" w:cs="Times New Roman"/>
          <w:color w:val="000000"/>
          <w:sz w:val="27"/>
          <w:szCs w:val="27"/>
        </w:rPr>
        <w:br/>
        <w:t>                        TOTAL: $101,696.00 Recommend that the order be adopted</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21I. The Committee on Finance to whom was referred an order that there be and is hereby appropriated by transfer in the fiscal year 2020, TWO THOUSAND DOLLARS/100 Dollars ($2,000.00) as follows: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t>60402-52420      R&amp;M SEWERS              $1,500.00</w:t>
      </w:r>
      <w:r w:rsidRPr="00D87174">
        <w:rPr>
          <w:rFonts w:ascii="Times New Roman" w:eastAsia="Times New Roman" w:hAnsi="Times New Roman" w:cs="Times New Roman"/>
          <w:color w:val="000000"/>
          <w:sz w:val="27"/>
          <w:szCs w:val="27"/>
        </w:rPr>
        <w:br/>
        <w:t>60402-53430      ADVERTISING              500.00</w:t>
      </w:r>
      <w:r w:rsidRPr="00D87174">
        <w:rPr>
          <w:rFonts w:ascii="Times New Roman" w:eastAsia="Times New Roman" w:hAnsi="Times New Roman" w:cs="Times New Roman"/>
          <w:color w:val="000000"/>
          <w:sz w:val="27"/>
          <w:szCs w:val="27"/>
        </w:rPr>
        <w:br/>
        <w:t>                        TOTAL: $2,000.00</w:t>
      </w:r>
      <w:r w:rsidRPr="00D87174">
        <w:rPr>
          <w:rFonts w:ascii="Times New Roman" w:eastAsia="Times New Roman" w:hAnsi="Times New Roman" w:cs="Times New Roman"/>
          <w:color w:val="000000"/>
          <w:sz w:val="27"/>
          <w:szCs w:val="27"/>
        </w:rPr>
        <w:br/>
        <w:t>TO:</w:t>
      </w:r>
      <w:r w:rsidRPr="00D87174">
        <w:rPr>
          <w:rFonts w:ascii="Times New Roman" w:eastAsia="Times New Roman" w:hAnsi="Times New Roman" w:cs="Times New Roman"/>
          <w:color w:val="000000"/>
          <w:sz w:val="27"/>
          <w:szCs w:val="27"/>
        </w:rPr>
        <w:br/>
        <w:t>60401-51999      RETIREMENT &amp; BENEFITS                   $2,000.00</w:t>
      </w:r>
      <w:r w:rsidRPr="00D87174">
        <w:rPr>
          <w:rFonts w:ascii="Times New Roman" w:eastAsia="Times New Roman" w:hAnsi="Times New Roman" w:cs="Times New Roman"/>
          <w:color w:val="000000"/>
          <w:sz w:val="27"/>
          <w:szCs w:val="27"/>
        </w:rPr>
        <w:br/>
        <w:t>                        TOTAL: $2,000.00 Recommend that the order be adopted</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21J. The Committee on Finance to whom was referred an order that there be and is hereby appropriated by transfer in the fiscal year 2020, ONE HUNDRED EIGHTEEN THOUSAND AND 00/100 Dollars ($118,000.00) as follows:</w:t>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t>8810-10400 STABILIZATION $118,000.00</w:t>
      </w:r>
      <w:r w:rsidRPr="00D87174">
        <w:rPr>
          <w:rFonts w:ascii="Times New Roman" w:eastAsia="Times New Roman" w:hAnsi="Times New Roman" w:cs="Times New Roman"/>
          <w:color w:val="000000"/>
          <w:sz w:val="27"/>
          <w:szCs w:val="27"/>
        </w:rPr>
        <w:br/>
        <w:t>TOTAL: $118,000.00</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TO:</w:t>
      </w:r>
      <w:r w:rsidRPr="00D87174">
        <w:rPr>
          <w:rFonts w:ascii="Times New Roman" w:eastAsia="Times New Roman" w:hAnsi="Times New Roman" w:cs="Times New Roman"/>
          <w:color w:val="000000"/>
          <w:sz w:val="27"/>
          <w:szCs w:val="27"/>
        </w:rPr>
        <w:br/>
        <w:t>12101-51107 PATROL- SCHOOL RESOURCE OFFICER $118,000.00</w:t>
      </w:r>
      <w:r w:rsidRPr="00D87174">
        <w:rPr>
          <w:rFonts w:ascii="Times New Roman" w:eastAsia="Times New Roman" w:hAnsi="Times New Roman" w:cs="Times New Roman"/>
          <w:color w:val="000000"/>
          <w:sz w:val="27"/>
          <w:szCs w:val="27"/>
        </w:rPr>
        <w:br/>
        <w:t>TOTAL: $118,000.00 Recommend that the order be denied</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21K. The Committee on Finance to whom was referred an order that there be and is hereby appropriated by transfer in the fiscal year 2020, FIFTY THOUSAND AND 00/100 Dollars ($50,000.00) as follows:</w:t>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lastRenderedPageBreak/>
        <w:t>8810-10400 STABILIZATION $50,000.00</w:t>
      </w:r>
      <w:r w:rsidRPr="00D87174">
        <w:rPr>
          <w:rFonts w:ascii="Times New Roman" w:eastAsia="Times New Roman" w:hAnsi="Times New Roman" w:cs="Times New Roman"/>
          <w:color w:val="000000"/>
          <w:sz w:val="27"/>
          <w:szCs w:val="27"/>
        </w:rPr>
        <w:br/>
        <w:t>TOTAL: $50,000.00</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TO:</w:t>
      </w:r>
      <w:r w:rsidRPr="00D87174">
        <w:rPr>
          <w:rFonts w:ascii="Times New Roman" w:eastAsia="Times New Roman" w:hAnsi="Times New Roman" w:cs="Times New Roman"/>
          <w:color w:val="000000"/>
          <w:sz w:val="27"/>
          <w:szCs w:val="27"/>
        </w:rPr>
        <w:br/>
        <w:t>10002-59720 SPECIAL REVENUE FUND $50,000.00</w:t>
      </w:r>
      <w:r w:rsidRPr="00D87174">
        <w:rPr>
          <w:rFonts w:ascii="Times New Roman" w:eastAsia="Times New Roman" w:hAnsi="Times New Roman" w:cs="Times New Roman"/>
          <w:color w:val="000000"/>
          <w:sz w:val="27"/>
          <w:szCs w:val="27"/>
        </w:rPr>
        <w:br/>
        <w:t>TOTAL: $50,000.00\ Recommend that the order be denied</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22. Public Safety Committee Reports (if any)</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22A. The Committee on Public Safety to whom was referred an order that the city engineer investigate the traffic patterns around Northampton &amp; South St to determine if any changes need to be made.  Residents have been complaining about the traffic building up in the left turn lane onto South St from Northampton St southbound, in particular.   Recommend that the order has been complied with</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22B. The Committee on Public Safety to whom was referred an order Ordered that the DPW address the stairs and walk ways around city hall, the parking deck, Annex, and walk ways near the court house during storm times.  DPW to appear before the public safety committee to discuss the issue. Recommend that the order has been complied with</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22C. The Committee on Public Safety to whom was referred an order that the DPW superintendent report to the city council regarding who is responsible for clearing sidewalks after a storm.  The public sidewalks at Crosier Field on Northampton St as well as the sidewalks at Whiting Farms Rd from Northampton St to Gordon Drive and the sidewalk from McDonald’s to St Vincent St are snow filled for ice-covered for days.  This is unacceptable especially in light of state law requiring landlords to clear it sidewalks within 24 hours after a storm.  Further, please explain why neither Brightwood Ave nor Oakwood Ave were not plowed even one time after the most recent storm. Recommend that the order has been complied with</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22D. The Committee on Public Safety to whom was referred an order that the DPW work with the city council to develop a process for residents to request tree pits on city sidewalks near their home.  There may also be a fee associated with this process. Recommend that the order has been complied with</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22E. The Committee on Public Safety to whom was referred an order that the public safety committee meet with the city engineer, the superintendent of the DPW, and representatives from Hazen Paper and Sunoco Products, to resolve the issue of unsafe roads on South Water Street both to and from those respective businesses Recommend that the order has been complied with</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lastRenderedPageBreak/>
        <w:br/>
        <w:t>22F. The Committee on Public Safety to whom was referred an order that the public safety committee meet with the mayor, the law department, the building commissioner, the health director, the planning director, and the emergency management director to review what happened at 145 Essex St.  The goal would be to review any legal obligations that the landlord has, and if the city or state has any legal obligations.  In addition to that, to discuss whether we can work with non-profit housing agencies to provide immediate shelter until the building is ready for occupancy again.  A plan of action should also be implemented to get tenants back into their apartments to get necessary items such as medicines, clothes, and pets. Recommend that the order has been complied with</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23. Public Service Committee Reports (if any)</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24. Development and Governmental Relations Committee Reports (if any)</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24A. The Committee on Development and Governmental Relations to whom was referred  Communication dated 1/30/20 submitted to the Holyoke Sun and Hampshire Gazette and City Council from retired/former Holyoke teachers. Awaiting disposition</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24B. The Committee on Development and Governmental Relations to whom was referred an order FFY 2020 Community Development Block Grant allocations Awaiting disposition</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24C. The Committee on Development and Governmental Relations to whom was referred an order that the Development and Govt. Relations Committee host a U.S. Census employee at an upcoming meeting to learn more about the Census and to learn about job opportunities for Holyoke residents. Awaiting disposition</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24D. The Committee on Development and Governmental Relations to whom was referred an order “Order that the Honorable City Council, in accordance with the Massachusetts General Laws and the City of Holyoke Code of Ordinances, vote to approve the Order of Taking for certain takings in fee, permanent easements and temporary easements and thus acquire by right of eminent domain, in consideration for just compensation unless previously waived, parcels identified as PE-1 and TE-1 on said plan titled “Easement Plan Jackson Street Area Sewer Separation Project for the public purpose of the completion of the Jackson Street Area Sewer Separation Project.” Awaiting disposition</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25. Charter and Rules Committee Reports (if any)</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lastRenderedPageBreak/>
        <w:t>26. Joint City Council and School Committee Reports (if any)</w:t>
      </w:r>
      <w:r w:rsidRPr="00D87174">
        <w:rPr>
          <w:rFonts w:ascii="Times New Roman" w:eastAsia="Times New Roman" w:hAnsi="Times New Roman" w:cs="Times New Roman"/>
          <w:color w:val="000000"/>
          <w:sz w:val="27"/>
          <w:szCs w:val="27"/>
        </w:rPr>
        <w:br/>
      </w:r>
    </w:p>
    <w:p w:rsidR="00D87174" w:rsidRPr="00D87174" w:rsidRDefault="00D87174" w:rsidP="00D87174">
      <w:pPr>
        <w:spacing w:after="0" w:line="240" w:lineRule="auto"/>
        <w:jc w:val="center"/>
        <w:rPr>
          <w:rFonts w:ascii="Times New Roman" w:eastAsia="Times New Roman" w:hAnsi="Times New Roman" w:cs="Times New Roman"/>
          <w:color w:val="000000"/>
          <w:sz w:val="27"/>
          <w:szCs w:val="27"/>
        </w:rPr>
      </w:pPr>
      <w:r w:rsidRPr="00D87174">
        <w:rPr>
          <w:rFonts w:ascii="Times New Roman" w:eastAsia="Times New Roman" w:hAnsi="Times New Roman" w:cs="Times New Roman"/>
          <w:b/>
          <w:bCs/>
          <w:color w:val="000000"/>
          <w:sz w:val="27"/>
          <w:szCs w:val="27"/>
          <w:u w:val="single"/>
        </w:rPr>
        <w:t>MOTIONS, ORDERS AND RESOLUTIONS</w:t>
      </w:r>
    </w:p>
    <w:p w:rsidR="00D87174" w:rsidRPr="00D87174" w:rsidRDefault="00D87174" w:rsidP="00D87174">
      <w:pPr>
        <w:spacing w:after="0" w:line="240" w:lineRule="auto"/>
        <w:rPr>
          <w:rFonts w:ascii="Times New Roman" w:eastAsia="Times New Roman" w:hAnsi="Times New Roman" w:cs="Times New Roman"/>
          <w:sz w:val="24"/>
          <w:szCs w:val="24"/>
        </w:rPr>
      </w:pPr>
      <w:r w:rsidRPr="00D87174">
        <w:rPr>
          <w:rFonts w:ascii="Times New Roman" w:eastAsia="Times New Roman" w:hAnsi="Times New Roman" w:cs="Times New Roman"/>
          <w:color w:val="000000"/>
          <w:sz w:val="27"/>
          <w:szCs w:val="27"/>
        </w:rPr>
        <w:br/>
        <w:t>27. MCGEE -- that Ordered, that the City Council vote to approve an exemption from MGL Ch. 268A, Sec. 20(b), the Conflict of Interest Law, for Bruce Frey, an employee of the Holyoke Public Schools, to work as a contracted employee for the Council on Aging.</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28. MCGEE -- That a handicap sign be removed from 3 Laurel St. for Adelaida Ramos.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29. MCGEE -- that the city council request the mayor to support using CDBG money to remove and replace the Boiler at the Holyoke Boys and Girls Club. The HBGC has not requested these funds in 20 years and the boiler is from 1968.  An inspection has been performed and the HBGC has been informed that the boiler has less than 12 months of life left.   The HBGC serves over 350 kids per day.</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30. MCGEE -- Order that the mayors office provide the contractual agreement between the city and Mass DOT for the use of city hall space.  Please send to city council in 2 weeks.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31. MCGEE -- Order that the mayors office and personnel department please provide the city council with the approval notice from the council with regard to the moving of the office.</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32. MCGEE -- Order that the mayors office provide the contract between the city and the coffee shop located in city hall.</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33. MCGEE -- Order that DPW remove and replace the city council chamber rug</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34. MCGEE -- Order that DPW look into replacing the city council desks and chairs.  Please provide quotes to the city council in 4 weeks.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35. MCGEE -- Order that DPW give an updated report on the city council pictures and timeline as to when they will be placed back on the walls. Please report back to council in 2 weeks </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36. MCGEE -- Order that DPW look into replacing the tree surrounds on High Street with the use of Flexipave.  Please provide the city council with a cost estimate for doing the work and if any grants can be used for such a product?</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lastRenderedPageBreak/>
        <w:br/>
        <w:t>37. MCGEE -- Order that the legal dept, police chief, Fire chief, Board of Health, and state officials be invited into Public Safety Committee to discuss and implement a plan or procedure to deal with negligent landlords in the city. </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38. MCGEE -- The Mayor and City Council consider using $100,000 of overlay money to purchase new voting machines. The city is in dire need of new equipment, especially with 2020 bringing multipal elections, including the Presidential Election.</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39. MCGIVERIN -- that there be and is hereby appropriated by transfer in the fiscal year 2020, NINE THOUSAND THREE HUNDRED AND 00/100 Dollars ($9,300.00) as follows: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t>16301-51103 RECREATION COORDINATOR $9,300.00</w:t>
      </w:r>
      <w:r w:rsidRPr="00D87174">
        <w:rPr>
          <w:rFonts w:ascii="Times New Roman" w:eastAsia="Times New Roman" w:hAnsi="Times New Roman" w:cs="Times New Roman"/>
          <w:color w:val="000000"/>
          <w:sz w:val="27"/>
          <w:szCs w:val="27"/>
        </w:rPr>
        <w:br/>
        <w:t>TOTAL: $9,300.00</w:t>
      </w:r>
      <w:r w:rsidRPr="00D87174">
        <w:rPr>
          <w:rFonts w:ascii="Times New Roman" w:eastAsia="Times New Roman" w:hAnsi="Times New Roman" w:cs="Times New Roman"/>
          <w:color w:val="000000"/>
          <w:sz w:val="27"/>
          <w:szCs w:val="27"/>
        </w:rPr>
        <w:br/>
        <w:t>TO:</w:t>
      </w:r>
      <w:r w:rsidRPr="00D87174">
        <w:rPr>
          <w:rFonts w:ascii="Times New Roman" w:eastAsia="Times New Roman" w:hAnsi="Times New Roman" w:cs="Times New Roman"/>
          <w:color w:val="000000"/>
          <w:sz w:val="27"/>
          <w:szCs w:val="27"/>
        </w:rPr>
        <w:br/>
        <w:t>16302-53010 OTHER CONTRACTED SERVICES $750.00</w:t>
      </w:r>
      <w:r w:rsidRPr="00D87174">
        <w:rPr>
          <w:rFonts w:ascii="Times New Roman" w:eastAsia="Times New Roman" w:hAnsi="Times New Roman" w:cs="Times New Roman"/>
          <w:color w:val="000000"/>
          <w:sz w:val="27"/>
          <w:szCs w:val="27"/>
        </w:rPr>
        <w:br/>
        <w:t>16302-53190 EDUCATION &amp; TRAINING 550.00</w:t>
      </w:r>
      <w:r w:rsidRPr="00D87174">
        <w:rPr>
          <w:rFonts w:ascii="Times New Roman" w:eastAsia="Times New Roman" w:hAnsi="Times New Roman" w:cs="Times New Roman"/>
          <w:color w:val="000000"/>
          <w:sz w:val="27"/>
          <w:szCs w:val="27"/>
        </w:rPr>
        <w:br/>
        <w:t>16301-51240 PAY-TEMPORARY/SEASONAL 8,000.00</w:t>
      </w:r>
      <w:r w:rsidRPr="00D87174">
        <w:rPr>
          <w:rFonts w:ascii="Times New Roman" w:eastAsia="Times New Roman" w:hAnsi="Times New Roman" w:cs="Times New Roman"/>
          <w:color w:val="000000"/>
          <w:sz w:val="27"/>
          <w:szCs w:val="27"/>
        </w:rPr>
        <w:br/>
        <w:t>TOTAL: $9,300.00</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40. MCGIVERIN -- that there be and is hereby appropriated by transfer in the fiscal year 2020, FOUR THOUSAND SEVEN HUNDRED FORTY TWO AND 08/100 Dollars ($4,742.08) as follows: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t>12201-51105 FIREFIGHTER $2,121.32</w:t>
      </w:r>
      <w:r w:rsidRPr="00D87174">
        <w:rPr>
          <w:rFonts w:ascii="Times New Roman" w:eastAsia="Times New Roman" w:hAnsi="Times New Roman" w:cs="Times New Roman"/>
          <w:color w:val="000000"/>
          <w:sz w:val="27"/>
          <w:szCs w:val="27"/>
        </w:rPr>
        <w:br/>
        <w:t>12201-51104 LIEUTENANT 2,620.76</w:t>
      </w:r>
      <w:r w:rsidRPr="00D87174">
        <w:rPr>
          <w:rFonts w:ascii="Times New Roman" w:eastAsia="Times New Roman" w:hAnsi="Times New Roman" w:cs="Times New Roman"/>
          <w:color w:val="000000"/>
          <w:sz w:val="27"/>
          <w:szCs w:val="27"/>
        </w:rPr>
        <w:br/>
        <w:t>TOTAL: $4,742.08</w:t>
      </w:r>
      <w:r w:rsidRPr="00D87174">
        <w:rPr>
          <w:rFonts w:ascii="Times New Roman" w:eastAsia="Times New Roman" w:hAnsi="Times New Roman" w:cs="Times New Roman"/>
          <w:color w:val="000000"/>
          <w:sz w:val="27"/>
          <w:szCs w:val="27"/>
        </w:rPr>
        <w:br/>
        <w:t>TO:</w:t>
      </w:r>
      <w:r w:rsidRPr="00D87174">
        <w:rPr>
          <w:rFonts w:ascii="Times New Roman" w:eastAsia="Times New Roman" w:hAnsi="Times New Roman" w:cs="Times New Roman"/>
          <w:color w:val="000000"/>
          <w:sz w:val="27"/>
          <w:szCs w:val="27"/>
        </w:rPr>
        <w:br/>
        <w:t>12201-51180 INJURED ON DUTY $4,742.08</w:t>
      </w:r>
      <w:r w:rsidRPr="00D87174">
        <w:rPr>
          <w:rFonts w:ascii="Times New Roman" w:eastAsia="Times New Roman" w:hAnsi="Times New Roman" w:cs="Times New Roman"/>
          <w:color w:val="000000"/>
          <w:sz w:val="27"/>
          <w:szCs w:val="27"/>
        </w:rPr>
        <w:br/>
        <w:t>TOTAL: $4,742.08</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41. MCGIVERIN -- that there be and is hereby appropriated by transfer in the fiscal year 2020, TWO THOUSAND ONE HUNDRED TWENTY ONE AND 32/100 Dollars ($2,121.32) as follows: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t>12201-51105 FIREFIGHTER $2,121.32</w:t>
      </w:r>
      <w:r w:rsidRPr="00D87174">
        <w:rPr>
          <w:rFonts w:ascii="Times New Roman" w:eastAsia="Times New Roman" w:hAnsi="Times New Roman" w:cs="Times New Roman"/>
          <w:color w:val="000000"/>
          <w:sz w:val="27"/>
          <w:szCs w:val="27"/>
        </w:rPr>
        <w:br/>
        <w:t>TOTAL: $2,121.32</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lastRenderedPageBreak/>
        <w:t>TO:</w:t>
      </w:r>
      <w:r w:rsidRPr="00D87174">
        <w:rPr>
          <w:rFonts w:ascii="Times New Roman" w:eastAsia="Times New Roman" w:hAnsi="Times New Roman" w:cs="Times New Roman"/>
          <w:color w:val="000000"/>
          <w:sz w:val="27"/>
          <w:szCs w:val="27"/>
        </w:rPr>
        <w:br/>
        <w:t>12201-51180 INJURED ON DUTY $2,121.32</w:t>
      </w:r>
      <w:r w:rsidRPr="00D87174">
        <w:rPr>
          <w:rFonts w:ascii="Times New Roman" w:eastAsia="Times New Roman" w:hAnsi="Times New Roman" w:cs="Times New Roman"/>
          <w:color w:val="000000"/>
          <w:sz w:val="27"/>
          <w:szCs w:val="27"/>
        </w:rPr>
        <w:br/>
        <w:t>TOTAL: $2,121.32</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42. MCGIVERIN -- that there be and is hereby appropriated by transfer in the fiscal year 2020, ONE THOUSAND TWENTY AND 00/100 Dollars ($1,020.00) as follows: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t>12101-51204 PAY-PT SENIOR CLERK-POLICE $1,020.00</w:t>
      </w:r>
      <w:r w:rsidRPr="00D87174">
        <w:rPr>
          <w:rFonts w:ascii="Times New Roman" w:eastAsia="Times New Roman" w:hAnsi="Times New Roman" w:cs="Times New Roman"/>
          <w:color w:val="000000"/>
          <w:sz w:val="27"/>
          <w:szCs w:val="27"/>
        </w:rPr>
        <w:br/>
        <w:t>TOTAL: $1,020.00</w:t>
      </w:r>
      <w:r w:rsidRPr="00D87174">
        <w:rPr>
          <w:rFonts w:ascii="Times New Roman" w:eastAsia="Times New Roman" w:hAnsi="Times New Roman" w:cs="Times New Roman"/>
          <w:color w:val="000000"/>
          <w:sz w:val="27"/>
          <w:szCs w:val="27"/>
        </w:rPr>
        <w:br/>
        <w:t>TO:</w:t>
      </w:r>
      <w:r w:rsidRPr="00D87174">
        <w:rPr>
          <w:rFonts w:ascii="Times New Roman" w:eastAsia="Times New Roman" w:hAnsi="Times New Roman" w:cs="Times New Roman"/>
          <w:color w:val="000000"/>
          <w:sz w:val="27"/>
          <w:szCs w:val="27"/>
        </w:rPr>
        <w:br/>
        <w:t>12101-51110 PAY-SR CLERK-POLICE $1,020.00</w:t>
      </w:r>
      <w:r w:rsidRPr="00D87174">
        <w:rPr>
          <w:rFonts w:ascii="Times New Roman" w:eastAsia="Times New Roman" w:hAnsi="Times New Roman" w:cs="Times New Roman"/>
          <w:color w:val="000000"/>
          <w:sz w:val="27"/>
          <w:szCs w:val="27"/>
        </w:rPr>
        <w:br/>
        <w:t>TOTAL: $1,020.00</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43. MCGIVERIN -- that there be and is hereby appropriated by transfer in the fiscal year 2020, FOURTEEN THOUSAND SIX DOLLARS AND 66/100 Dollars ($14,006.66) as follows: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t>12101-51107 PAY-PATROL OFFICERS $14,006.66</w:t>
      </w:r>
      <w:r w:rsidRPr="00D87174">
        <w:rPr>
          <w:rFonts w:ascii="Times New Roman" w:eastAsia="Times New Roman" w:hAnsi="Times New Roman" w:cs="Times New Roman"/>
          <w:color w:val="000000"/>
          <w:sz w:val="27"/>
          <w:szCs w:val="27"/>
        </w:rPr>
        <w:br/>
        <w:t>TOTAL: $14,006.66</w:t>
      </w:r>
      <w:r w:rsidRPr="00D87174">
        <w:rPr>
          <w:rFonts w:ascii="Times New Roman" w:eastAsia="Times New Roman" w:hAnsi="Times New Roman" w:cs="Times New Roman"/>
          <w:color w:val="000000"/>
          <w:sz w:val="27"/>
          <w:szCs w:val="27"/>
        </w:rPr>
        <w:br/>
        <w:t>TO:</w:t>
      </w:r>
      <w:r w:rsidRPr="00D87174">
        <w:rPr>
          <w:rFonts w:ascii="Times New Roman" w:eastAsia="Times New Roman" w:hAnsi="Times New Roman" w:cs="Times New Roman"/>
          <w:color w:val="000000"/>
          <w:sz w:val="27"/>
          <w:szCs w:val="27"/>
        </w:rPr>
        <w:br/>
        <w:t>12101-51180 INJURED ON DUTY $14,006.66</w:t>
      </w:r>
      <w:r w:rsidRPr="00D87174">
        <w:rPr>
          <w:rFonts w:ascii="Times New Roman" w:eastAsia="Times New Roman" w:hAnsi="Times New Roman" w:cs="Times New Roman"/>
          <w:color w:val="000000"/>
          <w:sz w:val="27"/>
          <w:szCs w:val="27"/>
        </w:rPr>
        <w:br/>
        <w:t>TOTAL: $14,006.66</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44. MCGIVERIN -- that there be and is hereby appropriated by transfer in the fiscal year 2020, TWO HUNDRED TEN THOUSAND THREE HUNDRED NINETY ONE AND 00/100 Dollars ($210,391.00) as follows:</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FROM:</w:t>
      </w:r>
      <w:r w:rsidRPr="00D87174">
        <w:rPr>
          <w:rFonts w:ascii="Times New Roman" w:eastAsia="Times New Roman" w:hAnsi="Times New Roman" w:cs="Times New Roman"/>
          <w:color w:val="000000"/>
          <w:sz w:val="27"/>
          <w:szCs w:val="27"/>
        </w:rPr>
        <w:br/>
        <w:t>8810-10400 STABILIZATION $210,391.00</w:t>
      </w:r>
      <w:r w:rsidRPr="00D87174">
        <w:rPr>
          <w:rFonts w:ascii="Times New Roman" w:eastAsia="Times New Roman" w:hAnsi="Times New Roman" w:cs="Times New Roman"/>
          <w:color w:val="000000"/>
          <w:sz w:val="27"/>
          <w:szCs w:val="27"/>
        </w:rPr>
        <w:br/>
        <w:t>TOTAL: $210,391.00</w:t>
      </w:r>
      <w:r w:rsidRPr="00D87174">
        <w:rPr>
          <w:rFonts w:ascii="Times New Roman" w:eastAsia="Times New Roman" w:hAnsi="Times New Roman" w:cs="Times New Roman"/>
          <w:color w:val="000000"/>
          <w:sz w:val="27"/>
          <w:szCs w:val="27"/>
        </w:rPr>
        <w:br/>
        <w:t>TO:</w:t>
      </w:r>
      <w:r w:rsidRPr="00D87174">
        <w:rPr>
          <w:rFonts w:ascii="Times New Roman" w:eastAsia="Times New Roman" w:hAnsi="Times New Roman" w:cs="Times New Roman"/>
          <w:color w:val="000000"/>
          <w:sz w:val="27"/>
          <w:szCs w:val="27"/>
        </w:rPr>
        <w:br/>
        <w:t>12101-51107 PAY- PATROL OFFICERS $131,176.00</w:t>
      </w:r>
      <w:r w:rsidRPr="00D87174">
        <w:rPr>
          <w:rFonts w:ascii="Times New Roman" w:eastAsia="Times New Roman" w:hAnsi="Times New Roman" w:cs="Times New Roman"/>
          <w:color w:val="000000"/>
          <w:sz w:val="27"/>
          <w:szCs w:val="27"/>
        </w:rPr>
        <w:br/>
        <w:t>12101-51900 IN-SERVICE TRAINING 2,473.00</w:t>
      </w:r>
      <w:r w:rsidRPr="00D87174">
        <w:rPr>
          <w:rFonts w:ascii="Times New Roman" w:eastAsia="Times New Roman" w:hAnsi="Times New Roman" w:cs="Times New Roman"/>
          <w:color w:val="000000"/>
          <w:sz w:val="27"/>
          <w:szCs w:val="27"/>
        </w:rPr>
        <w:br/>
        <w:t>12101-51920 EDUCATION PLAN - QUINN 7,095.00</w:t>
      </w:r>
      <w:r w:rsidRPr="00D87174">
        <w:rPr>
          <w:rFonts w:ascii="Times New Roman" w:eastAsia="Times New Roman" w:hAnsi="Times New Roman" w:cs="Times New Roman"/>
          <w:color w:val="000000"/>
          <w:sz w:val="27"/>
          <w:szCs w:val="27"/>
        </w:rPr>
        <w:br/>
        <w:t>12101-51915 EDUCATION PLAN - CONTRACT 37,474.00</w:t>
      </w:r>
      <w:r w:rsidRPr="00D87174">
        <w:rPr>
          <w:rFonts w:ascii="Times New Roman" w:eastAsia="Times New Roman" w:hAnsi="Times New Roman" w:cs="Times New Roman"/>
          <w:color w:val="000000"/>
          <w:sz w:val="27"/>
          <w:szCs w:val="27"/>
        </w:rPr>
        <w:br/>
        <w:t>12101-51400 LONGEVITY 2,296.00</w:t>
      </w:r>
      <w:r w:rsidRPr="00D87174">
        <w:rPr>
          <w:rFonts w:ascii="Times New Roman" w:eastAsia="Times New Roman" w:hAnsi="Times New Roman" w:cs="Times New Roman"/>
          <w:color w:val="000000"/>
          <w:sz w:val="27"/>
          <w:szCs w:val="27"/>
        </w:rPr>
        <w:br/>
        <w:t>12101-51410 HOLIDAY 15,103.00</w:t>
      </w:r>
      <w:r w:rsidRPr="00D87174">
        <w:rPr>
          <w:rFonts w:ascii="Times New Roman" w:eastAsia="Times New Roman" w:hAnsi="Times New Roman" w:cs="Times New Roman"/>
          <w:color w:val="000000"/>
          <w:sz w:val="27"/>
          <w:szCs w:val="27"/>
        </w:rPr>
        <w:br/>
        <w:t>12101-51300 OVERTIME 12,700.00</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lastRenderedPageBreak/>
        <w:t>12101-51590 COURT APPEARANCE 1,290.00</w:t>
      </w:r>
      <w:r w:rsidRPr="00D87174">
        <w:rPr>
          <w:rFonts w:ascii="Times New Roman" w:eastAsia="Times New Roman" w:hAnsi="Times New Roman" w:cs="Times New Roman"/>
          <w:color w:val="000000"/>
          <w:sz w:val="27"/>
          <w:szCs w:val="27"/>
        </w:rPr>
        <w:br/>
        <w:t>12101-51440 SICK LEAVE BONUS 784.00</w:t>
      </w:r>
      <w:r w:rsidRPr="00D87174">
        <w:rPr>
          <w:rFonts w:ascii="Times New Roman" w:eastAsia="Times New Roman" w:hAnsi="Times New Roman" w:cs="Times New Roman"/>
          <w:color w:val="000000"/>
          <w:sz w:val="27"/>
          <w:szCs w:val="27"/>
        </w:rPr>
        <w:br/>
        <w:t>TOTAL: $210,391.00</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45. MURPHY -- that the following handicapped parking ordinances be repealed and the parking signs be removed once repealed.  The tenants no longer live in the buildings.  Idalis Osorio, 588 S Summer St, 1613 &amp; Maridelva de Jesus, 588 S Summer St, 1612.</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46. MURPHY -- that once a new handicapped parking ordinance is adopted, the DPW paint the restricted parking area when the signage is being put in place.</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47. MURPHY -- that for all current handicapped parking signs approved, the DPW try to paint the restricted park areas so that other vehicles will not leave so little space that the person with the disability is unable to get into the parking spot.</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48. VACON -- that street vendors who have received a special permit may be granted a renewal of the special permit for the same location without a hearing when all required approvals are presented with the application and any required fees/taxes are paid.</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49. VACON -- that any transfers from personnel budget lines to overtime (51300-51399) require approval by the CIty Council.</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50. VACON -- that DPW/Suez repair the sunken manhole covers on Kane Road.</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51. BARTLEY -- In keeping with a tradition city council started in 2016, Order that the members of the St. Patrick’s Parade Committee be invited to a special presentation from the City of Holyoke at the first regular city council meeting in March.  Please invite the Parade Committee board, the 2020 Grand Marshall Atty. John J. Driscoll, Grand Colleen and her court including the Bonnie Baker Award Winner and the 2020 Parade committee award winners.  A special invitation is hereby made to Holyoke native James Kelly, President and CEO of Polish National Credit Union, the 2020 Parade Marshall from the City of Chicopee.  (Re-Order of 1/21/20)</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52. HERNANDEZ -- Ordered that the Handicap space at 266 Walnut St. be removed: The resident needing the space has moved.</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 xml:space="preserve">53. LEAHY -- Ordered, the General Superintendent of the Department of Public Works, and our contact at Suez, appear before the Public Service Sub-Committee in March to review a prepared plan for spring street sweeping that will ensure that all </w:t>
      </w:r>
      <w:r w:rsidRPr="00D87174">
        <w:rPr>
          <w:rFonts w:ascii="Times New Roman" w:eastAsia="Times New Roman" w:hAnsi="Times New Roman" w:cs="Times New Roman"/>
          <w:color w:val="000000"/>
          <w:sz w:val="27"/>
          <w:szCs w:val="27"/>
        </w:rPr>
        <w:lastRenderedPageBreak/>
        <w:t>city streets are swept in a timely fashion, residents are properly advised of when not to park on streets before sweeping, police are engaged to move vehicles that have not moved after notice.  The superintendent should be prepared to review this plan in a manner that ensures compliance of all city contractors to ensure that our streets are cleaned thereby presenting a clean image and ensuring the prevention of long-term damage to our storm drain system.</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t>54. LEAHY -- Ordered, that the General Superintendent of Public Works coordinate with Representative Vega and Mass Highway to develop a plan to ensure litter remediation in all ingress and egress areas of I 91 and I 391.  These areas appear to have high amounts of litter at all of our gateways.  With a likely surplus in snow remediation budgets, our hope is that resources can be dedicated to this endeavor and report back on a plan of action by March 30.</w:t>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r>
      <w:r w:rsidRPr="00D87174">
        <w:rPr>
          <w:rFonts w:ascii="Times New Roman" w:eastAsia="Times New Roman" w:hAnsi="Times New Roman" w:cs="Times New Roman"/>
          <w:color w:val="000000"/>
          <w:sz w:val="27"/>
          <w:szCs w:val="27"/>
        </w:rPr>
        <w:br/>
      </w:r>
    </w:p>
    <w:p w:rsidR="00D87174" w:rsidRPr="00D87174" w:rsidRDefault="00D87174" w:rsidP="00D87174">
      <w:pPr>
        <w:spacing w:after="0" w:line="240" w:lineRule="auto"/>
        <w:jc w:val="center"/>
        <w:rPr>
          <w:rFonts w:ascii="Times New Roman" w:eastAsia="Times New Roman" w:hAnsi="Times New Roman" w:cs="Times New Roman"/>
          <w:color w:val="000000"/>
          <w:sz w:val="27"/>
          <w:szCs w:val="27"/>
        </w:rPr>
      </w:pPr>
      <w:r w:rsidRPr="00D87174">
        <w:rPr>
          <w:rFonts w:ascii="Times New Roman" w:eastAsia="Times New Roman" w:hAnsi="Times New Roman" w:cs="Times New Roman"/>
          <w:b/>
          <w:bCs/>
          <w:color w:val="000000"/>
          <w:sz w:val="27"/>
          <w:szCs w:val="27"/>
        </w:rPr>
        <w:t>Addendum:</w:t>
      </w:r>
      <w:r w:rsidRPr="00D87174">
        <w:rPr>
          <w:rFonts w:ascii="Times New Roman" w:eastAsia="Times New Roman" w:hAnsi="Times New Roman" w:cs="Times New Roman"/>
          <w:color w:val="000000"/>
          <w:sz w:val="27"/>
          <w:szCs w:val="27"/>
        </w:rPr>
        <w:br/>
        <w:t>The listing of matters are those reasonably anticipated by the chair which may be discussed at the meeting.</w:t>
      </w:r>
      <w:r w:rsidRPr="00D87174">
        <w:rPr>
          <w:rFonts w:ascii="Times New Roman" w:eastAsia="Times New Roman" w:hAnsi="Times New Roman" w:cs="Times New Roman"/>
          <w:color w:val="000000"/>
          <w:sz w:val="27"/>
          <w:szCs w:val="27"/>
        </w:rPr>
        <w:br/>
        <w:t>Not all items listed may in fact be discussed and other items not listed may also be brought up for discussion to the extent permitted by law</w:t>
      </w:r>
    </w:p>
    <w:p w:rsidR="00CD0942" w:rsidRPr="000A0F18" w:rsidRDefault="00D87174" w:rsidP="00D87174">
      <w:pPr>
        <w:rPr>
          <w:sz w:val="26"/>
          <w:szCs w:val="26"/>
        </w:rPr>
      </w:pPr>
      <w:r w:rsidRPr="00D87174">
        <w:rPr>
          <w:rFonts w:ascii="Times New Roman" w:eastAsia="Times New Roman" w:hAnsi="Times New Roman" w:cs="Times New Roman"/>
          <w:color w:val="000000"/>
          <w:sz w:val="27"/>
          <w:szCs w:val="27"/>
        </w:rPr>
        <w:br/>
        <w:t>______________________________</w:t>
      </w:r>
      <w:r w:rsidRPr="00D87174">
        <w:rPr>
          <w:rFonts w:ascii="Times New Roman" w:eastAsia="Times New Roman" w:hAnsi="Times New Roman" w:cs="Times New Roman"/>
          <w:color w:val="000000"/>
          <w:sz w:val="27"/>
          <w:szCs w:val="27"/>
        </w:rPr>
        <w:br/>
        <w:t>City Clerk</w:t>
      </w:r>
      <w:bookmarkStart w:id="0" w:name="_GoBack"/>
      <w:bookmarkEnd w:id="0"/>
    </w:p>
    <w:sectPr w:rsidR="00CD0942" w:rsidRPr="000A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42"/>
    <w:rsid w:val="00021FAB"/>
    <w:rsid w:val="000A0F18"/>
    <w:rsid w:val="00871885"/>
    <w:rsid w:val="009C447E"/>
    <w:rsid w:val="009E4EC0"/>
    <w:rsid w:val="00A86E21"/>
    <w:rsid w:val="00CD0942"/>
    <w:rsid w:val="00CE610D"/>
    <w:rsid w:val="00D8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2688"/>
  <w15:chartTrackingRefBased/>
  <w15:docId w15:val="{D49BD2B8-CB63-4300-8279-FDA7BF33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D09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0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8203">
      <w:bodyDiv w:val="1"/>
      <w:marLeft w:val="0"/>
      <w:marRight w:val="0"/>
      <w:marTop w:val="0"/>
      <w:marBottom w:val="0"/>
      <w:divBdr>
        <w:top w:val="none" w:sz="0" w:space="0" w:color="auto"/>
        <w:left w:val="none" w:sz="0" w:space="0" w:color="auto"/>
        <w:bottom w:val="none" w:sz="0" w:space="0" w:color="auto"/>
        <w:right w:val="none" w:sz="0" w:space="0" w:color="auto"/>
      </w:divBdr>
    </w:div>
    <w:div w:id="409157786">
      <w:bodyDiv w:val="1"/>
      <w:marLeft w:val="0"/>
      <w:marRight w:val="0"/>
      <w:marTop w:val="0"/>
      <w:marBottom w:val="0"/>
      <w:divBdr>
        <w:top w:val="none" w:sz="0" w:space="0" w:color="auto"/>
        <w:left w:val="none" w:sz="0" w:space="0" w:color="auto"/>
        <w:bottom w:val="none" w:sz="0" w:space="0" w:color="auto"/>
        <w:right w:val="none" w:sz="0" w:space="0" w:color="auto"/>
      </w:divBdr>
    </w:div>
    <w:div w:id="838353814">
      <w:bodyDiv w:val="1"/>
      <w:marLeft w:val="0"/>
      <w:marRight w:val="0"/>
      <w:marTop w:val="0"/>
      <w:marBottom w:val="0"/>
      <w:divBdr>
        <w:top w:val="none" w:sz="0" w:space="0" w:color="auto"/>
        <w:left w:val="none" w:sz="0" w:space="0" w:color="auto"/>
        <w:bottom w:val="none" w:sz="0" w:space="0" w:color="auto"/>
        <w:right w:val="none" w:sz="0" w:space="0" w:color="auto"/>
      </w:divBdr>
    </w:div>
    <w:div w:id="994410027">
      <w:bodyDiv w:val="1"/>
      <w:marLeft w:val="0"/>
      <w:marRight w:val="0"/>
      <w:marTop w:val="0"/>
      <w:marBottom w:val="0"/>
      <w:divBdr>
        <w:top w:val="none" w:sz="0" w:space="0" w:color="auto"/>
        <w:left w:val="none" w:sz="0" w:space="0" w:color="auto"/>
        <w:bottom w:val="none" w:sz="0" w:space="0" w:color="auto"/>
        <w:right w:val="none" w:sz="0" w:space="0" w:color="auto"/>
      </w:divBdr>
    </w:div>
    <w:div w:id="1302541469">
      <w:bodyDiv w:val="1"/>
      <w:marLeft w:val="0"/>
      <w:marRight w:val="0"/>
      <w:marTop w:val="0"/>
      <w:marBottom w:val="0"/>
      <w:divBdr>
        <w:top w:val="none" w:sz="0" w:space="0" w:color="auto"/>
        <w:left w:val="none" w:sz="0" w:space="0" w:color="auto"/>
        <w:bottom w:val="none" w:sz="0" w:space="0" w:color="auto"/>
        <w:right w:val="none" w:sz="0" w:space="0" w:color="auto"/>
      </w:divBdr>
    </w:div>
    <w:div w:id="1417827633">
      <w:bodyDiv w:val="1"/>
      <w:marLeft w:val="0"/>
      <w:marRight w:val="0"/>
      <w:marTop w:val="0"/>
      <w:marBottom w:val="0"/>
      <w:divBdr>
        <w:top w:val="none" w:sz="0" w:space="0" w:color="auto"/>
        <w:left w:val="none" w:sz="0" w:space="0" w:color="auto"/>
        <w:bottom w:val="none" w:sz="0" w:space="0" w:color="auto"/>
        <w:right w:val="none" w:sz="0" w:space="0" w:color="auto"/>
      </w:divBdr>
    </w:div>
    <w:div w:id="1693722395">
      <w:bodyDiv w:val="1"/>
      <w:marLeft w:val="0"/>
      <w:marRight w:val="0"/>
      <w:marTop w:val="0"/>
      <w:marBottom w:val="0"/>
      <w:divBdr>
        <w:top w:val="none" w:sz="0" w:space="0" w:color="auto"/>
        <w:left w:val="none" w:sz="0" w:space="0" w:color="auto"/>
        <w:bottom w:val="none" w:sz="0" w:space="0" w:color="auto"/>
        <w:right w:val="none" w:sz="0" w:space="0" w:color="auto"/>
      </w:divBdr>
    </w:div>
    <w:div w:id="1848670609">
      <w:bodyDiv w:val="1"/>
      <w:marLeft w:val="0"/>
      <w:marRight w:val="0"/>
      <w:marTop w:val="0"/>
      <w:marBottom w:val="0"/>
      <w:divBdr>
        <w:top w:val="none" w:sz="0" w:space="0" w:color="auto"/>
        <w:left w:val="none" w:sz="0" w:space="0" w:color="auto"/>
        <w:bottom w:val="none" w:sz="0" w:space="0" w:color="auto"/>
        <w:right w:val="none" w:sz="0" w:space="0" w:color="auto"/>
      </w:divBdr>
    </w:div>
    <w:div w:id="18874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Villada</dc:creator>
  <cp:keywords/>
  <dc:description/>
  <cp:lastModifiedBy>Andres Villada</cp:lastModifiedBy>
  <cp:revision>2</cp:revision>
  <dcterms:created xsi:type="dcterms:W3CDTF">2020-04-27T17:30:00Z</dcterms:created>
  <dcterms:modified xsi:type="dcterms:W3CDTF">2020-04-27T17:30:00Z</dcterms:modified>
</cp:coreProperties>
</file>