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4A" w:rsidRPr="00460EEF" w:rsidRDefault="008B194A" w:rsidP="008B194A">
      <w:pPr>
        <w:tabs>
          <w:tab w:val="left" w:pos="10080"/>
        </w:tabs>
        <w:rPr>
          <w:rFonts w:ascii="Cambria" w:hAnsi="Cambria" w:cs="Tahoma"/>
          <w:sz w:val="16"/>
          <w:szCs w:val="16"/>
        </w:rPr>
      </w:pPr>
      <w:r w:rsidRPr="00460EEF">
        <w:rPr>
          <w:rFonts w:ascii="Cambria" w:hAnsi="Cambria" w:cs="Tahoma"/>
          <w:sz w:val="16"/>
          <w:szCs w:val="16"/>
        </w:rPr>
        <w:t xml:space="preserve">NEW: ________                                                                                                                                        </w:t>
      </w:r>
      <w:r>
        <w:rPr>
          <w:rFonts w:ascii="Cambria" w:hAnsi="Cambria" w:cs="Tahoma"/>
          <w:sz w:val="16"/>
          <w:szCs w:val="16"/>
        </w:rPr>
        <w:t xml:space="preserve">                       </w:t>
      </w:r>
      <w:r w:rsidRPr="00460EEF">
        <w:rPr>
          <w:rFonts w:ascii="Cambria" w:hAnsi="Cambria" w:cs="Tahoma"/>
          <w:sz w:val="16"/>
          <w:szCs w:val="16"/>
        </w:rPr>
        <w:t xml:space="preserve">  DATE: _______________________</w:t>
      </w:r>
      <w:r>
        <w:rPr>
          <w:rFonts w:ascii="Cambria" w:hAnsi="Cambria" w:cs="Tahoma"/>
          <w:sz w:val="16"/>
          <w:szCs w:val="16"/>
        </w:rPr>
        <w:t>____________________</w:t>
      </w:r>
    </w:p>
    <w:p w:rsidR="008B194A" w:rsidRPr="00460EEF" w:rsidRDefault="008B194A" w:rsidP="008B194A">
      <w:pPr>
        <w:tabs>
          <w:tab w:val="left" w:pos="10080"/>
        </w:tabs>
        <w:rPr>
          <w:rFonts w:ascii="Cambria" w:hAnsi="Cambria" w:cs="Tahoma"/>
          <w:sz w:val="16"/>
          <w:szCs w:val="16"/>
        </w:rPr>
      </w:pPr>
      <w:r w:rsidRPr="00460EEF">
        <w:rPr>
          <w:rFonts w:ascii="Cambria" w:hAnsi="Cambria" w:cs="Tahoma"/>
          <w:sz w:val="16"/>
          <w:szCs w:val="16"/>
        </w:rPr>
        <w:t>RENEWAL: _____</w:t>
      </w:r>
    </w:p>
    <w:p w:rsidR="008B194A" w:rsidRDefault="008B194A" w:rsidP="008B194A">
      <w:pPr>
        <w:tabs>
          <w:tab w:val="left" w:pos="10080"/>
        </w:tabs>
        <w:rPr>
          <w:rFonts w:ascii="Cambria" w:hAnsi="Cambria" w:cs="Tahoma"/>
          <w:sz w:val="16"/>
          <w:szCs w:val="16"/>
        </w:rPr>
      </w:pPr>
      <w:r w:rsidRPr="00460EEF">
        <w:rPr>
          <w:rFonts w:ascii="Cambria" w:hAnsi="Cambria" w:cs="Tahoma"/>
          <w:sz w:val="16"/>
          <w:szCs w:val="16"/>
        </w:rPr>
        <w:t>$</w:t>
      </w:r>
      <w:r w:rsidR="00F504A1">
        <w:rPr>
          <w:rFonts w:ascii="Cambria" w:hAnsi="Cambria" w:cs="Tahoma"/>
          <w:sz w:val="16"/>
          <w:szCs w:val="16"/>
        </w:rPr>
        <w:t>130 Application</w:t>
      </w:r>
      <w:r w:rsidRPr="00460EEF">
        <w:rPr>
          <w:rFonts w:ascii="Cambria" w:hAnsi="Cambria" w:cs="Tahoma"/>
          <w:sz w:val="16"/>
          <w:szCs w:val="16"/>
        </w:rPr>
        <w:t xml:space="preserve"> FEE: _____</w:t>
      </w:r>
    </w:p>
    <w:p w:rsidR="00F504A1" w:rsidRPr="00460EEF" w:rsidRDefault="00F504A1" w:rsidP="008B194A">
      <w:pPr>
        <w:tabs>
          <w:tab w:val="left" w:pos="10080"/>
        </w:tabs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$25 late FEE: _____</w:t>
      </w:r>
    </w:p>
    <w:p w:rsidR="008B194A" w:rsidRPr="00460EEF" w:rsidRDefault="008B194A" w:rsidP="008B194A">
      <w:pPr>
        <w:tabs>
          <w:tab w:val="left" w:pos="10080"/>
        </w:tabs>
        <w:rPr>
          <w:rFonts w:ascii="Cambria" w:hAnsi="Cambria" w:cs="Tahoma"/>
          <w:sz w:val="16"/>
          <w:szCs w:val="16"/>
        </w:rPr>
      </w:pPr>
      <w:r w:rsidRPr="00460EEF">
        <w:rPr>
          <w:rFonts w:ascii="Cambria" w:hAnsi="Cambria" w:cs="Tahoma"/>
          <w:sz w:val="16"/>
          <w:szCs w:val="16"/>
        </w:rPr>
        <w:t>TAX COLLECTOR LETTER: _____</w:t>
      </w:r>
    </w:p>
    <w:p w:rsidR="008B194A" w:rsidRPr="00460EEF" w:rsidRDefault="008B194A" w:rsidP="008B194A">
      <w:pPr>
        <w:tabs>
          <w:tab w:val="left" w:pos="10080"/>
        </w:tabs>
        <w:rPr>
          <w:rFonts w:ascii="Cambria" w:hAnsi="Cambria" w:cs="Tahoma"/>
          <w:sz w:val="16"/>
          <w:szCs w:val="16"/>
        </w:rPr>
      </w:pPr>
      <w:r w:rsidRPr="00460EEF">
        <w:rPr>
          <w:rFonts w:ascii="Cambria" w:hAnsi="Cambria" w:cs="Tahoma"/>
          <w:sz w:val="16"/>
          <w:szCs w:val="16"/>
        </w:rPr>
        <w:t>TREASURE’S LETTER: ______</w:t>
      </w:r>
    </w:p>
    <w:p w:rsidR="008B194A" w:rsidRDefault="008B194A"/>
    <w:p w:rsidR="008B194A" w:rsidRDefault="00F504A1">
      <w:r>
        <w:rPr>
          <w:noProof/>
        </w:rPr>
        <w:drawing>
          <wp:anchor distT="0" distB="0" distL="114300" distR="114300" simplePos="0" relativeHeight="251659264" behindDoc="0" locked="0" layoutInCell="1" allowOverlap="1" wp14:anchorId="3AF6B813" wp14:editId="260088CC">
            <wp:simplePos x="0" y="0"/>
            <wp:positionH relativeFrom="column">
              <wp:posOffset>895350</wp:posOffset>
            </wp:positionH>
            <wp:positionV relativeFrom="paragraph">
              <wp:posOffset>7620</wp:posOffset>
            </wp:positionV>
            <wp:extent cx="1028700" cy="979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94A" w:rsidRDefault="008B194A"/>
    <w:p w:rsidR="00246940" w:rsidRPr="00F504A1" w:rsidRDefault="008B194A" w:rsidP="008B194A">
      <w:pPr>
        <w:jc w:val="center"/>
        <w:rPr>
          <w:rFonts w:ascii="Cambria" w:hAnsi="Cambria"/>
          <w:sz w:val="32"/>
          <w:szCs w:val="32"/>
        </w:rPr>
      </w:pPr>
      <w:r w:rsidRPr="00F504A1">
        <w:rPr>
          <w:rFonts w:ascii="Cambria" w:hAnsi="Cambria"/>
          <w:sz w:val="32"/>
          <w:szCs w:val="32"/>
        </w:rPr>
        <w:t>HOLYOKE CITY COUNCIL</w:t>
      </w:r>
    </w:p>
    <w:p w:rsidR="008B194A" w:rsidRPr="00F504A1" w:rsidRDefault="008B194A" w:rsidP="008B194A">
      <w:pPr>
        <w:jc w:val="center"/>
        <w:rPr>
          <w:rFonts w:ascii="Cambria" w:hAnsi="Cambria"/>
          <w:sz w:val="32"/>
          <w:szCs w:val="32"/>
        </w:rPr>
      </w:pPr>
      <w:r w:rsidRPr="00F504A1">
        <w:rPr>
          <w:rFonts w:ascii="Cambria" w:hAnsi="Cambria"/>
          <w:sz w:val="32"/>
          <w:szCs w:val="32"/>
        </w:rPr>
        <w:t>LIVERY SERVICE APPLICATION</w:t>
      </w:r>
    </w:p>
    <w:p w:rsidR="008B194A" w:rsidRDefault="008B194A" w:rsidP="008B194A">
      <w:pPr>
        <w:jc w:val="center"/>
        <w:rPr>
          <w:rFonts w:ascii="Cambria" w:hAnsi="Cambria"/>
        </w:rPr>
      </w:pPr>
    </w:p>
    <w:p w:rsidR="008B194A" w:rsidRDefault="008B194A" w:rsidP="008B194A">
      <w:pPr>
        <w:jc w:val="center"/>
        <w:rPr>
          <w:rFonts w:ascii="Cambria" w:hAnsi="Cambria"/>
        </w:rPr>
      </w:pPr>
    </w:p>
    <w:p w:rsidR="008B194A" w:rsidRDefault="008B194A" w:rsidP="008B194A">
      <w:pPr>
        <w:rPr>
          <w:rFonts w:ascii="Cambria" w:hAnsi="Cambria"/>
        </w:rPr>
      </w:pPr>
      <w:r>
        <w:rPr>
          <w:rFonts w:ascii="Cambria" w:hAnsi="Cambria"/>
        </w:rPr>
        <w:t>Name of Applicant: __________________________________________________________________________________________________</w:t>
      </w:r>
    </w:p>
    <w:p w:rsidR="008B194A" w:rsidRDefault="008B194A" w:rsidP="008B194A">
      <w:pPr>
        <w:rPr>
          <w:rFonts w:ascii="Cambria" w:hAnsi="Cambria"/>
        </w:rPr>
      </w:pPr>
    </w:p>
    <w:p w:rsidR="008B194A" w:rsidRDefault="008B194A" w:rsidP="008B194A">
      <w:pPr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______________________________________________________________________________________________________________</w:t>
      </w:r>
    </w:p>
    <w:p w:rsidR="008B194A" w:rsidRDefault="008B194A" w:rsidP="008B194A">
      <w:pPr>
        <w:rPr>
          <w:rFonts w:ascii="Cambria" w:hAnsi="Cambria"/>
        </w:rPr>
      </w:pPr>
    </w:p>
    <w:p w:rsidR="008B194A" w:rsidRDefault="008B194A" w:rsidP="008B194A">
      <w:pPr>
        <w:rPr>
          <w:rFonts w:ascii="Cambria" w:hAnsi="Cambria"/>
        </w:rPr>
      </w:pPr>
      <w:r>
        <w:rPr>
          <w:rFonts w:ascii="Cambria" w:hAnsi="Cambria"/>
        </w:rPr>
        <w:t>Telephone: __________________________________________ Email: _________________________________________________________</w:t>
      </w:r>
    </w:p>
    <w:p w:rsidR="008B194A" w:rsidRDefault="008B194A" w:rsidP="008B194A">
      <w:pPr>
        <w:rPr>
          <w:rFonts w:ascii="Cambria" w:hAnsi="Cambria"/>
        </w:rPr>
      </w:pPr>
    </w:p>
    <w:p w:rsidR="008B194A" w:rsidRDefault="008B194A" w:rsidP="008B194A">
      <w:pPr>
        <w:rPr>
          <w:rFonts w:ascii="Cambria" w:hAnsi="Cambria"/>
        </w:rPr>
      </w:pPr>
      <w:r>
        <w:rPr>
          <w:rFonts w:ascii="Cambria" w:hAnsi="Cambria"/>
        </w:rPr>
        <w:t>Make of Vehicle: ______________________________________________________________________________________________________</w:t>
      </w:r>
    </w:p>
    <w:p w:rsidR="008B194A" w:rsidRDefault="008B194A" w:rsidP="008B194A">
      <w:pPr>
        <w:rPr>
          <w:rFonts w:ascii="Cambria" w:hAnsi="Cambria"/>
        </w:rPr>
      </w:pPr>
    </w:p>
    <w:p w:rsidR="008B194A" w:rsidRDefault="008B194A" w:rsidP="008B194A">
      <w:pPr>
        <w:rPr>
          <w:rFonts w:ascii="Cambria" w:hAnsi="Cambria"/>
        </w:rPr>
      </w:pPr>
      <w:r>
        <w:rPr>
          <w:rFonts w:ascii="Cambria" w:hAnsi="Cambria"/>
        </w:rPr>
        <w:t>Vehicle ID#: __________________________________________________________________________________________________________</w:t>
      </w:r>
    </w:p>
    <w:p w:rsidR="008B194A" w:rsidRDefault="008B194A" w:rsidP="008B194A">
      <w:pPr>
        <w:rPr>
          <w:rFonts w:ascii="Cambria" w:hAnsi="Cambria"/>
        </w:rPr>
      </w:pPr>
    </w:p>
    <w:p w:rsidR="008B194A" w:rsidRDefault="008B194A" w:rsidP="008B19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Garaged at: ___________________________________________________________________________________________________________</w:t>
      </w:r>
    </w:p>
    <w:p w:rsidR="008B194A" w:rsidRDefault="008B194A" w:rsidP="008B194A">
      <w:pPr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DIVISION 5. -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RESTRICTIONS</w:t>
      </w:r>
    </w:p>
    <w:p w:rsidR="00F504A1" w:rsidRPr="00F504A1" w:rsidRDefault="00F504A1" w:rsidP="008B194A">
      <w:pPr>
        <w:rPr>
          <w:rFonts w:ascii="Cambria" w:hAnsi="Cambria"/>
          <w:sz w:val="20"/>
          <w:szCs w:val="20"/>
        </w:rPr>
      </w:pPr>
    </w:p>
    <w:p w:rsidR="008B194A" w:rsidRPr="00F504A1" w:rsidRDefault="008B194A" w:rsidP="008B194A">
      <w:pPr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b/>
          <w:sz w:val="20"/>
          <w:szCs w:val="20"/>
          <w:u w:val="single"/>
        </w:rPr>
        <w:t>Sec. 98-130</w:t>
      </w:r>
      <w:r w:rsidRPr="00F504A1">
        <w:rPr>
          <w:rFonts w:ascii="Cambria" w:hAnsi="Cambria"/>
          <w:sz w:val="20"/>
          <w:szCs w:val="20"/>
        </w:rPr>
        <w:t xml:space="preserve">. - Restrictions on operation of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vehicles.</w:t>
      </w:r>
      <w:r w:rsidRPr="00F504A1">
        <w:rPr>
          <w:rFonts w:ascii="Cambria" w:hAnsi="Cambria"/>
          <w:sz w:val="20"/>
          <w:szCs w:val="20"/>
        </w:rPr>
        <w:t xml:space="preserve">  </w:t>
      </w:r>
      <w:r w:rsidRPr="00F504A1">
        <w:rPr>
          <w:rFonts w:ascii="Cambria" w:hAnsi="Cambria"/>
          <w:sz w:val="20"/>
          <w:szCs w:val="20"/>
        </w:rPr>
        <w:t xml:space="preserve">In addition to the requirements set forth herein for all vehicles for hire, every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 </w:t>
      </w:r>
      <w:r w:rsidRPr="00F504A1">
        <w:rPr>
          <w:rStyle w:val="Emphasis"/>
          <w:rFonts w:ascii="Cambria" w:hAnsi="Cambria"/>
          <w:sz w:val="20"/>
          <w:szCs w:val="20"/>
        </w:rPr>
        <w:t>licensed</w:t>
      </w:r>
      <w:r w:rsidRPr="00F504A1">
        <w:rPr>
          <w:rFonts w:ascii="Cambria" w:hAnsi="Cambria"/>
          <w:sz w:val="20"/>
          <w:szCs w:val="20"/>
        </w:rPr>
        <w:t xml:space="preserve"> by the city shall comply with the following and any violation thereof may result in the suspension or revocation of the </w:t>
      </w:r>
      <w:r w:rsidRPr="00F504A1">
        <w:rPr>
          <w:rStyle w:val="Emphasis"/>
          <w:rFonts w:ascii="Cambria" w:hAnsi="Cambria"/>
          <w:sz w:val="20"/>
          <w:szCs w:val="20"/>
        </w:rPr>
        <w:t>license</w:t>
      </w:r>
      <w:r w:rsidRPr="00F504A1">
        <w:rPr>
          <w:rFonts w:ascii="Cambria" w:hAnsi="Cambria"/>
          <w:sz w:val="20"/>
          <w:szCs w:val="20"/>
        </w:rPr>
        <w:t xml:space="preserve">: </w:t>
      </w:r>
    </w:p>
    <w:p w:rsidR="008B194A" w:rsidRPr="00F504A1" w:rsidRDefault="008B194A" w:rsidP="008B194A">
      <w:pPr>
        <w:pStyle w:val="incr1"/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(1) Is hired on a prearranged basis with a minimum of 12 </w:t>
      </w:r>
      <w:r w:rsidR="00F504A1" w:rsidRPr="00F504A1">
        <w:rPr>
          <w:rFonts w:ascii="Cambria" w:hAnsi="Cambria"/>
          <w:sz w:val="20"/>
          <w:szCs w:val="20"/>
        </w:rPr>
        <w:t>hours’ notice</w:t>
      </w:r>
      <w:r w:rsidRPr="00F504A1">
        <w:rPr>
          <w:rFonts w:ascii="Cambria" w:hAnsi="Cambria"/>
          <w:sz w:val="20"/>
          <w:szCs w:val="20"/>
        </w:rPr>
        <w:t xml:space="preserve">; </w:t>
      </w:r>
    </w:p>
    <w:p w:rsidR="008B194A" w:rsidRPr="00F504A1" w:rsidRDefault="008B194A" w:rsidP="008B194A">
      <w:pPr>
        <w:pStyle w:val="incr1"/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>(2)</w:t>
      </w:r>
      <w:r w:rsidRPr="00F504A1">
        <w:rPr>
          <w:rFonts w:ascii="Cambria" w:hAnsi="Cambria"/>
          <w:sz w:val="20"/>
          <w:szCs w:val="20"/>
        </w:rPr>
        <w:t xml:space="preserve"> </w:t>
      </w:r>
      <w:r w:rsidRPr="00F504A1">
        <w:rPr>
          <w:rFonts w:ascii="Cambria" w:hAnsi="Cambria"/>
          <w:sz w:val="20"/>
          <w:szCs w:val="20"/>
        </w:rPr>
        <w:t xml:space="preserve">Does not pick up hail fares on the street; </w:t>
      </w:r>
    </w:p>
    <w:p w:rsidR="008B194A" w:rsidRPr="00F504A1" w:rsidRDefault="008B194A" w:rsidP="008B194A">
      <w:pPr>
        <w:pStyle w:val="incr1"/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(3) Does not contain a rate meter, and does not charge for services based upon miles traveled if the trip is less than 25 miles; </w:t>
      </w:r>
    </w:p>
    <w:p w:rsidR="008B194A" w:rsidRPr="00F504A1" w:rsidRDefault="008B194A" w:rsidP="008B194A">
      <w:pPr>
        <w:pStyle w:val="incr1"/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(4) Is operated by the named insured, an employee, or an independent contractor of the named insured, in attendance as a </w:t>
      </w:r>
      <w:r w:rsidR="00F504A1" w:rsidRPr="00F504A1">
        <w:rPr>
          <w:rFonts w:ascii="Cambria" w:hAnsi="Cambria"/>
          <w:sz w:val="20"/>
          <w:szCs w:val="20"/>
        </w:rPr>
        <w:t>chauffeur</w:t>
      </w:r>
      <w:r w:rsidRPr="00F504A1">
        <w:rPr>
          <w:rFonts w:ascii="Cambria" w:hAnsi="Cambria"/>
          <w:sz w:val="20"/>
          <w:szCs w:val="20"/>
        </w:rPr>
        <w:t xml:space="preserve">; </w:t>
      </w:r>
    </w:p>
    <w:p w:rsidR="008B194A" w:rsidRPr="00F504A1" w:rsidRDefault="008B194A" w:rsidP="008B194A">
      <w:pPr>
        <w:pStyle w:val="incr1"/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(5) </w:t>
      </w:r>
      <w:r w:rsidR="00F504A1">
        <w:rPr>
          <w:rFonts w:ascii="Cambria" w:hAnsi="Cambria"/>
          <w:sz w:val="20"/>
          <w:szCs w:val="20"/>
        </w:rPr>
        <w:t>P</w:t>
      </w:r>
      <w:r w:rsidRPr="00F504A1">
        <w:rPr>
          <w:rFonts w:ascii="Cambria" w:hAnsi="Cambria"/>
          <w:sz w:val="20"/>
          <w:szCs w:val="20"/>
        </w:rPr>
        <w:t>rimary</w:t>
      </w:r>
      <w:r w:rsidRPr="00F504A1">
        <w:rPr>
          <w:rFonts w:ascii="Cambria" w:hAnsi="Cambria"/>
          <w:sz w:val="20"/>
          <w:szCs w:val="20"/>
        </w:rPr>
        <w:t xml:space="preserve"> form of payment shall be by check or credit card or by U.S. mail billing system; </w:t>
      </w:r>
    </w:p>
    <w:p w:rsidR="008B194A" w:rsidRPr="00F504A1" w:rsidRDefault="008B194A" w:rsidP="008B194A">
      <w:pPr>
        <w:pStyle w:val="incr1"/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(6) Operates from a home base (fixed address). All vehicles will have two-way communication with its home base. </w:t>
      </w:r>
    </w:p>
    <w:p w:rsidR="008B194A" w:rsidRPr="00F504A1" w:rsidRDefault="008B194A" w:rsidP="008B194A">
      <w:pPr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b/>
          <w:sz w:val="20"/>
          <w:szCs w:val="20"/>
          <w:u w:val="single"/>
        </w:rPr>
        <w:t>Sec. 98-131</w:t>
      </w:r>
      <w:r w:rsidRPr="00F504A1">
        <w:rPr>
          <w:rFonts w:ascii="Cambria" w:hAnsi="Cambria"/>
          <w:sz w:val="20"/>
          <w:szCs w:val="20"/>
        </w:rPr>
        <w:t>. - Contracts subject to inspection.</w:t>
      </w:r>
      <w:r w:rsidR="00F504A1">
        <w:rPr>
          <w:rFonts w:ascii="Cambria" w:hAnsi="Cambria"/>
          <w:sz w:val="20"/>
          <w:szCs w:val="20"/>
        </w:rPr>
        <w:t xml:space="preserve">  </w:t>
      </w:r>
      <w:proofErr w:type="gramStart"/>
      <w:r w:rsidRPr="00F504A1">
        <w:rPr>
          <w:rFonts w:ascii="Cambria" w:hAnsi="Cambria"/>
          <w:sz w:val="20"/>
          <w:szCs w:val="20"/>
        </w:rPr>
        <w:t>All</w:t>
      </w:r>
      <w:proofErr w:type="gramEnd"/>
      <w:r w:rsidRPr="00F504A1">
        <w:rPr>
          <w:rFonts w:ascii="Cambria" w:hAnsi="Cambria"/>
          <w:sz w:val="20"/>
          <w:szCs w:val="20"/>
        </w:rPr>
        <w:t xml:space="preserve"> contracts for transportation in a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 are subject to inspection by the city police department and/or the city council to assure that no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vehicles are being used as taxicabs. </w:t>
      </w:r>
    </w:p>
    <w:p w:rsidR="008B194A" w:rsidRPr="00F504A1" w:rsidRDefault="008B194A" w:rsidP="008B194A">
      <w:pPr>
        <w:rPr>
          <w:rFonts w:ascii="Cambria" w:hAnsi="Cambria"/>
          <w:sz w:val="20"/>
          <w:szCs w:val="20"/>
        </w:rPr>
      </w:pPr>
    </w:p>
    <w:p w:rsidR="008B194A" w:rsidRPr="00F504A1" w:rsidRDefault="008B194A" w:rsidP="00F504A1">
      <w:pPr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b/>
          <w:sz w:val="20"/>
          <w:szCs w:val="20"/>
          <w:u w:val="single"/>
        </w:rPr>
        <w:t>Sec. 98-132</w:t>
      </w:r>
      <w:r w:rsidRPr="00F504A1">
        <w:rPr>
          <w:rFonts w:ascii="Cambria" w:hAnsi="Cambria"/>
          <w:sz w:val="20"/>
          <w:szCs w:val="20"/>
        </w:rPr>
        <w:t xml:space="preserve">. -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markings prohibited.</w:t>
      </w:r>
      <w:r w:rsidR="00F504A1">
        <w:rPr>
          <w:rFonts w:ascii="Cambria" w:hAnsi="Cambria"/>
          <w:sz w:val="20"/>
          <w:szCs w:val="20"/>
        </w:rPr>
        <w:t xml:space="preserve">  </w:t>
      </w:r>
      <w:proofErr w:type="gramStart"/>
      <w:r w:rsidRPr="00F504A1">
        <w:rPr>
          <w:rFonts w:ascii="Cambria" w:hAnsi="Cambria"/>
          <w:sz w:val="20"/>
          <w:szCs w:val="20"/>
        </w:rPr>
        <w:t>A</w:t>
      </w:r>
      <w:proofErr w:type="gramEnd"/>
      <w:r w:rsidRPr="00F504A1">
        <w:rPr>
          <w:rFonts w:ascii="Cambria" w:hAnsi="Cambria"/>
          <w:sz w:val="20"/>
          <w:szCs w:val="20"/>
        </w:rPr>
        <w:t xml:space="preserve"> </w:t>
      </w:r>
      <w:r w:rsidRPr="00F504A1">
        <w:rPr>
          <w:rStyle w:val="Emphasis"/>
          <w:rFonts w:ascii="Cambria" w:hAnsi="Cambria"/>
          <w:sz w:val="20"/>
          <w:szCs w:val="20"/>
        </w:rPr>
        <w:t>licensed</w:t>
      </w:r>
      <w:r w:rsidRPr="00F504A1">
        <w:rPr>
          <w:rFonts w:ascii="Cambria" w:hAnsi="Cambria"/>
          <w:sz w:val="20"/>
          <w:szCs w:val="20"/>
        </w:rPr>
        <w:t xml:space="preserve">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 shall bear no external markings of any type except as provided herein unless otherwise determined by the chief of police; nor shall such a vehicle be equipped with any distinguishing lights or other externally mounted instruments so as to distinguish it from any private passenger vehicle. </w:t>
      </w:r>
    </w:p>
    <w:p w:rsidR="00F504A1" w:rsidRDefault="00F504A1" w:rsidP="008B194A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B194A" w:rsidRPr="00F504A1" w:rsidRDefault="008B194A" w:rsidP="008B194A">
      <w:pPr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b/>
          <w:sz w:val="20"/>
          <w:szCs w:val="20"/>
          <w:u w:val="single"/>
        </w:rPr>
        <w:t>Sec. 98-133</w:t>
      </w:r>
      <w:r w:rsidRPr="00F504A1">
        <w:rPr>
          <w:rFonts w:ascii="Cambria" w:hAnsi="Cambria"/>
          <w:sz w:val="20"/>
          <w:szCs w:val="20"/>
        </w:rPr>
        <w:t xml:space="preserve">. - Use of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 as taxicab.</w:t>
      </w:r>
    </w:p>
    <w:p w:rsidR="00F504A1" w:rsidRDefault="00F504A1" w:rsidP="008B194A">
      <w:pPr>
        <w:rPr>
          <w:rFonts w:ascii="Cambria" w:hAnsi="Cambria"/>
          <w:sz w:val="20"/>
          <w:szCs w:val="20"/>
        </w:rPr>
      </w:pPr>
      <w:r w:rsidRPr="00F504A1">
        <w:rPr>
          <w:rFonts w:ascii="Cambria" w:hAnsi="Cambria"/>
          <w:sz w:val="20"/>
          <w:szCs w:val="20"/>
        </w:rPr>
        <w:t xml:space="preserve">Any </w:t>
      </w:r>
      <w:r w:rsidRPr="00F504A1">
        <w:rPr>
          <w:rStyle w:val="Emphasis"/>
          <w:rFonts w:ascii="Cambria" w:hAnsi="Cambria"/>
          <w:sz w:val="20"/>
          <w:szCs w:val="20"/>
        </w:rPr>
        <w:t>livery</w:t>
      </w:r>
      <w:r w:rsidRPr="00F504A1">
        <w:rPr>
          <w:rFonts w:ascii="Cambria" w:hAnsi="Cambria"/>
          <w:sz w:val="20"/>
          <w:szCs w:val="20"/>
        </w:rPr>
        <w:t xml:space="preserve"> vehicle operating illegally as a taxicab may result in the immediate suspension/revocation of the driver's/owner's </w:t>
      </w:r>
      <w:r w:rsidRPr="00F504A1">
        <w:rPr>
          <w:rStyle w:val="Emphasis"/>
          <w:rFonts w:ascii="Cambria" w:hAnsi="Cambria"/>
          <w:sz w:val="20"/>
          <w:szCs w:val="20"/>
        </w:rPr>
        <w:t>license</w:t>
      </w:r>
      <w:r w:rsidRPr="00F504A1">
        <w:rPr>
          <w:rFonts w:ascii="Cambria" w:hAnsi="Cambria"/>
          <w:sz w:val="20"/>
          <w:szCs w:val="20"/>
        </w:rPr>
        <w:t>.</w:t>
      </w:r>
    </w:p>
    <w:p w:rsidR="00F504A1" w:rsidRDefault="00F504A1" w:rsidP="008B194A">
      <w:pPr>
        <w:rPr>
          <w:rFonts w:ascii="Cambria" w:hAnsi="Cambria"/>
          <w:sz w:val="20"/>
          <w:szCs w:val="20"/>
        </w:rPr>
      </w:pPr>
    </w:p>
    <w:p w:rsidR="00F504A1" w:rsidRDefault="00F504A1" w:rsidP="008B194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________________________________________________________________</w:t>
      </w:r>
    </w:p>
    <w:p w:rsidR="008B194A" w:rsidRPr="00F504A1" w:rsidRDefault="00F504A1" w:rsidP="008B194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Applicant’s Signature </w:t>
      </w:r>
    </w:p>
    <w:sectPr w:rsidR="008B194A" w:rsidRPr="00F504A1" w:rsidSect="008B1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4A"/>
    <w:rsid w:val="00246940"/>
    <w:rsid w:val="008B194A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0BEAB"/>
  <w15:chartTrackingRefBased/>
  <w15:docId w15:val="{5130E3D8-25A2-4DA0-8F79-08EC600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1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94A"/>
    <w:rPr>
      <w:i/>
      <w:iCs/>
    </w:rPr>
  </w:style>
  <w:style w:type="paragraph" w:customStyle="1" w:styleId="p0">
    <w:name w:val="p0"/>
    <w:basedOn w:val="Normal"/>
    <w:rsid w:val="008B194A"/>
    <w:pPr>
      <w:spacing w:before="100" w:beforeAutospacing="1" w:after="100" w:afterAutospacing="1"/>
    </w:pPr>
  </w:style>
  <w:style w:type="paragraph" w:customStyle="1" w:styleId="incr1">
    <w:name w:val="incr1"/>
    <w:basedOn w:val="Normal"/>
    <w:rsid w:val="008B194A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8B194A"/>
    <w:pPr>
      <w:spacing w:before="100" w:beforeAutospacing="1" w:after="100" w:afterAutospacing="1"/>
    </w:pPr>
  </w:style>
  <w:style w:type="paragraph" w:customStyle="1" w:styleId="historynote0">
    <w:name w:val="historynote0"/>
    <w:basedOn w:val="Normal"/>
    <w:rsid w:val="008B1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McGee</dc:creator>
  <cp:keywords/>
  <dc:description/>
  <cp:lastModifiedBy>Brenna McGee</cp:lastModifiedBy>
  <cp:revision>1</cp:revision>
  <cp:lastPrinted>2021-05-04T15:00:00Z</cp:lastPrinted>
  <dcterms:created xsi:type="dcterms:W3CDTF">2021-05-04T14:44:00Z</dcterms:created>
  <dcterms:modified xsi:type="dcterms:W3CDTF">2021-05-04T15:00:00Z</dcterms:modified>
</cp:coreProperties>
</file>