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C6B0A" w:rsidRDefault="00C61DE4">
      <w:pPr>
        <w:spacing w:after="280" w:line="240" w:lineRule="auto"/>
        <w:jc w:val="center"/>
        <w:rPr>
          <w:rFonts w:ascii="Times New Roman" w:eastAsia="Times New Roman" w:hAnsi="Times New Roman" w:cs="Times New Roman"/>
          <w:sz w:val="20"/>
          <w:szCs w:val="20"/>
        </w:rPr>
      </w:pPr>
      <w:r>
        <w:rPr>
          <w:rFonts w:ascii="Arial" w:eastAsia="Arial" w:hAnsi="Arial" w:cs="Arial"/>
          <w:b/>
          <w:sz w:val="24"/>
          <w:szCs w:val="24"/>
        </w:rPr>
        <w:t>Holyoke, Massachusetts</w:t>
      </w:r>
    </w:p>
    <w:p w14:paraId="00000002" w14:textId="77777777" w:rsidR="00EC6B0A" w:rsidRDefault="00C61DE4">
      <w:pPr>
        <w:spacing w:before="280" w:after="280" w:line="240" w:lineRule="auto"/>
        <w:jc w:val="center"/>
        <w:rPr>
          <w:rFonts w:ascii="Times New Roman" w:eastAsia="Times New Roman" w:hAnsi="Times New Roman" w:cs="Times New Roman"/>
          <w:sz w:val="20"/>
          <w:szCs w:val="20"/>
        </w:rPr>
      </w:pPr>
      <w:r>
        <w:rPr>
          <w:rFonts w:ascii="Arial" w:eastAsia="Arial" w:hAnsi="Arial" w:cs="Arial"/>
          <w:b/>
          <w:sz w:val="24"/>
          <w:szCs w:val="24"/>
        </w:rPr>
        <w:t> Notice of Committee Meeting</w:t>
      </w:r>
    </w:p>
    <w:p w14:paraId="00000003" w14:textId="77777777" w:rsidR="00EC6B0A" w:rsidRDefault="00C61DE4">
      <w:pPr>
        <w:spacing w:before="280" w:after="280" w:line="240" w:lineRule="auto"/>
        <w:jc w:val="center"/>
        <w:rPr>
          <w:rFonts w:ascii="Times New Roman" w:eastAsia="Times New Roman" w:hAnsi="Times New Roman" w:cs="Times New Roman"/>
          <w:sz w:val="20"/>
          <w:szCs w:val="20"/>
        </w:rPr>
      </w:pPr>
      <w:r>
        <w:rPr>
          <w:rFonts w:ascii="Arial" w:eastAsia="Arial" w:hAnsi="Arial" w:cs="Arial"/>
          <w:b/>
          <w:sz w:val="24"/>
          <w:szCs w:val="24"/>
        </w:rPr>
        <w:t>There will be a regular meeting of the Community Preservation Act Committee</w:t>
      </w:r>
    </w:p>
    <w:p w14:paraId="00000004" w14:textId="77777777" w:rsidR="00EC6B0A" w:rsidRDefault="00C61DE4">
      <w:pPr>
        <w:spacing w:before="280" w:after="280" w:line="240" w:lineRule="auto"/>
        <w:jc w:val="center"/>
        <w:rPr>
          <w:rFonts w:ascii="Times New Roman" w:eastAsia="Times New Roman" w:hAnsi="Times New Roman" w:cs="Times New Roman"/>
          <w:sz w:val="20"/>
          <w:szCs w:val="20"/>
        </w:rPr>
      </w:pPr>
      <w:r>
        <w:rPr>
          <w:rFonts w:ascii="Arial" w:eastAsia="Arial" w:hAnsi="Arial" w:cs="Arial"/>
          <w:b/>
          <w:sz w:val="24"/>
          <w:szCs w:val="24"/>
        </w:rPr>
        <w:t xml:space="preserve">Thurs. January 27, </w:t>
      </w:r>
      <w:proofErr w:type="gramStart"/>
      <w:r>
        <w:rPr>
          <w:rFonts w:ascii="Arial" w:eastAsia="Arial" w:hAnsi="Arial" w:cs="Arial"/>
          <w:b/>
          <w:sz w:val="24"/>
          <w:szCs w:val="24"/>
        </w:rPr>
        <w:t>2022</w:t>
      </w:r>
      <w:proofErr w:type="gramEnd"/>
      <w:r>
        <w:rPr>
          <w:rFonts w:ascii="Arial" w:eastAsia="Arial" w:hAnsi="Arial" w:cs="Arial"/>
          <w:b/>
          <w:sz w:val="24"/>
          <w:szCs w:val="24"/>
        </w:rPr>
        <w:t xml:space="preserve"> at 6:00 PM</w:t>
      </w:r>
    </w:p>
    <w:p w14:paraId="00000005" w14:textId="77777777" w:rsidR="00EC6B0A" w:rsidRDefault="00C61DE4">
      <w:pPr>
        <w:pBdr>
          <w:top w:val="nil"/>
          <w:left w:val="nil"/>
          <w:bottom w:val="nil"/>
          <w:right w:val="nil"/>
          <w:between w:val="nil"/>
        </w:pBdr>
        <w:shd w:val="clear" w:color="auto" w:fill="FFFFFF"/>
        <w:spacing w:after="240" w:line="240" w:lineRule="auto"/>
        <w:rPr>
          <w:rFonts w:ascii="Arial" w:eastAsia="Arial" w:hAnsi="Arial" w:cs="Arial"/>
          <w:color w:val="212121"/>
          <w:sz w:val="24"/>
          <w:szCs w:val="24"/>
        </w:rPr>
      </w:pPr>
      <w:r>
        <w:rPr>
          <w:rFonts w:ascii="Arial" w:eastAsia="Arial" w:hAnsi="Arial" w:cs="Arial"/>
          <w:color w:val="212121"/>
          <w:sz w:val="24"/>
          <w:szCs w:val="24"/>
        </w:rPr>
        <w:t>PLEASE NOTE: Due to the declared public health emergency and in accordance with temporary state-wide changes to Open Meeting Law, this meeting will be held remotely.</w:t>
      </w:r>
    </w:p>
    <w:p w14:paraId="00000006" w14:textId="795BA1CD" w:rsidR="00EC6B0A" w:rsidRDefault="00C61DE4">
      <w:pPr>
        <w:pBdr>
          <w:top w:val="nil"/>
          <w:left w:val="nil"/>
          <w:bottom w:val="nil"/>
          <w:right w:val="nil"/>
          <w:between w:val="nil"/>
        </w:pBdr>
        <w:shd w:val="clear" w:color="auto" w:fill="FFFFFF"/>
        <w:spacing w:before="280" w:after="280" w:line="240" w:lineRule="auto"/>
        <w:rPr>
          <w:rFonts w:ascii="Arial" w:eastAsia="Arial" w:hAnsi="Arial" w:cs="Arial"/>
          <w:color w:val="212121"/>
          <w:sz w:val="24"/>
          <w:szCs w:val="24"/>
        </w:rPr>
      </w:pPr>
      <w:r>
        <w:rPr>
          <w:rFonts w:ascii="Arial" w:eastAsia="Arial" w:hAnsi="Arial" w:cs="Arial"/>
          <w:color w:val="212121"/>
          <w:sz w:val="24"/>
          <w:szCs w:val="24"/>
        </w:rPr>
        <w:t xml:space="preserve">Meeting can be accessed at: www.zoom.us at: </w:t>
      </w:r>
      <w:r w:rsidR="008F0EA1" w:rsidRPr="005D7E08">
        <w:rPr>
          <w:rFonts w:ascii="Arial" w:eastAsia="Arial" w:hAnsi="Arial" w:cs="Arial"/>
          <w:color w:val="212121"/>
          <w:sz w:val="24"/>
          <w:szCs w:val="24"/>
        </w:rPr>
        <w:t>https://us02web.zoom.us/j/81414045782?pwd=Y0x5V21SZWwxdnBvRnJ2VzdyeldmQT09</w:t>
      </w:r>
      <w:r w:rsidR="008F0EA1">
        <w:rPr>
          <w:rFonts w:ascii="Arial" w:eastAsia="Arial" w:hAnsi="Arial" w:cs="Arial"/>
          <w:color w:val="212121"/>
          <w:sz w:val="24"/>
          <w:szCs w:val="24"/>
        </w:rPr>
        <w:t xml:space="preserve"> </w:t>
      </w:r>
      <w:r>
        <w:rPr>
          <w:rFonts w:ascii="Arial" w:eastAsia="Arial" w:hAnsi="Arial" w:cs="Arial"/>
          <w:color w:val="212121"/>
          <w:sz w:val="24"/>
          <w:szCs w:val="24"/>
        </w:rPr>
        <w:t>or call: 1 (301) 715-8592. Then provide the meeting ID: Meeting ID: 814 1404 5782 and Passcode: 092507</w:t>
      </w:r>
    </w:p>
    <w:p w14:paraId="00000007" w14:textId="77777777" w:rsidR="00EC6B0A" w:rsidRDefault="00C61DE4">
      <w:pPr>
        <w:numPr>
          <w:ilvl w:val="0"/>
          <w:numId w:val="1"/>
        </w:numPr>
        <w:pBdr>
          <w:top w:val="nil"/>
          <w:left w:val="nil"/>
          <w:bottom w:val="nil"/>
          <w:right w:val="nil"/>
          <w:between w:val="nil"/>
        </w:pBdr>
        <w:shd w:val="clear" w:color="auto" w:fill="FFFFFF"/>
        <w:spacing w:before="280" w:after="0" w:line="480" w:lineRule="auto"/>
        <w:rPr>
          <w:rFonts w:ascii="Arial" w:eastAsia="Arial" w:hAnsi="Arial" w:cs="Arial"/>
          <w:color w:val="212121"/>
          <w:sz w:val="24"/>
          <w:szCs w:val="24"/>
        </w:rPr>
      </w:pPr>
      <w:r>
        <w:rPr>
          <w:rFonts w:ascii="Arial" w:eastAsia="Arial" w:hAnsi="Arial" w:cs="Arial"/>
          <w:color w:val="212121"/>
          <w:sz w:val="24"/>
          <w:szCs w:val="24"/>
        </w:rPr>
        <w:t>Brief introduction to CPA</w:t>
      </w:r>
    </w:p>
    <w:p w14:paraId="00000008" w14:textId="77777777" w:rsidR="00EC6B0A" w:rsidRDefault="00C61DE4">
      <w:pPr>
        <w:numPr>
          <w:ilvl w:val="0"/>
          <w:numId w:val="1"/>
        </w:numPr>
        <w:pBdr>
          <w:top w:val="nil"/>
          <w:left w:val="nil"/>
          <w:bottom w:val="nil"/>
          <w:right w:val="nil"/>
          <w:between w:val="nil"/>
        </w:pBdr>
        <w:shd w:val="clear" w:color="auto" w:fill="FFFFFF"/>
        <w:spacing w:after="0" w:line="240" w:lineRule="auto"/>
        <w:rPr>
          <w:rFonts w:ascii="Arial" w:eastAsia="Arial" w:hAnsi="Arial" w:cs="Arial"/>
          <w:color w:val="212121"/>
          <w:sz w:val="24"/>
          <w:szCs w:val="24"/>
        </w:rPr>
      </w:pPr>
      <w:r>
        <w:rPr>
          <w:rFonts w:ascii="Arial" w:eastAsia="Arial" w:hAnsi="Arial" w:cs="Arial"/>
          <w:color w:val="212121"/>
          <w:sz w:val="24"/>
          <w:szCs w:val="24"/>
        </w:rPr>
        <w:t>CPA Project Presentations, followed by Q and A between the CPC and each applicant.  After each presentation there will be a brief period of public comment, and opportunity for the public to provide feedback on each project using an online survey tool.</w:t>
      </w:r>
    </w:p>
    <w:p w14:paraId="00000009" w14:textId="77777777" w:rsidR="00EC6B0A" w:rsidRDefault="00EC6B0A">
      <w:pPr>
        <w:pBdr>
          <w:top w:val="nil"/>
          <w:left w:val="nil"/>
          <w:bottom w:val="nil"/>
          <w:right w:val="nil"/>
          <w:between w:val="nil"/>
        </w:pBdr>
        <w:shd w:val="clear" w:color="auto" w:fill="FFFFFF"/>
        <w:spacing w:after="0" w:line="240" w:lineRule="auto"/>
        <w:ind w:left="720"/>
        <w:rPr>
          <w:rFonts w:ascii="Arial" w:eastAsia="Arial" w:hAnsi="Arial" w:cs="Arial"/>
          <w:color w:val="212121"/>
          <w:sz w:val="24"/>
          <w:szCs w:val="24"/>
        </w:rPr>
      </w:pPr>
    </w:p>
    <w:p w14:paraId="0000000A" w14:textId="77777777" w:rsidR="00EC6B0A" w:rsidRDefault="00C61DE4">
      <w:pPr>
        <w:numPr>
          <w:ilvl w:val="1"/>
          <w:numId w:val="1"/>
        </w:numPr>
        <w:pBdr>
          <w:top w:val="nil"/>
          <w:left w:val="nil"/>
          <w:bottom w:val="nil"/>
          <w:right w:val="nil"/>
          <w:between w:val="nil"/>
        </w:pBdr>
        <w:shd w:val="clear" w:color="auto" w:fill="FFFFFF"/>
        <w:spacing w:after="0" w:line="240" w:lineRule="auto"/>
        <w:rPr>
          <w:rFonts w:ascii="Arial" w:eastAsia="Arial" w:hAnsi="Arial" w:cs="Arial"/>
          <w:color w:val="212121"/>
          <w:sz w:val="24"/>
          <w:szCs w:val="24"/>
        </w:rPr>
      </w:pPr>
      <w:r>
        <w:rPr>
          <w:rFonts w:ascii="Arial" w:eastAsia="Arial" w:hAnsi="Arial" w:cs="Arial"/>
          <w:color w:val="212121"/>
          <w:sz w:val="24"/>
          <w:szCs w:val="24"/>
        </w:rPr>
        <w:t xml:space="preserve">Girls Inc Headquarters &amp; Program Center </w:t>
      </w:r>
    </w:p>
    <w:p w14:paraId="0000000B" w14:textId="77777777" w:rsidR="00EC6B0A" w:rsidRDefault="00C61DE4">
      <w:pPr>
        <w:numPr>
          <w:ilvl w:val="1"/>
          <w:numId w:val="1"/>
        </w:numPr>
        <w:pBdr>
          <w:top w:val="nil"/>
          <w:left w:val="nil"/>
          <w:bottom w:val="nil"/>
          <w:right w:val="nil"/>
          <w:between w:val="nil"/>
        </w:pBdr>
        <w:shd w:val="clear" w:color="auto" w:fill="FFFFFF"/>
        <w:spacing w:after="0" w:line="240" w:lineRule="auto"/>
        <w:rPr>
          <w:rFonts w:ascii="Arial" w:eastAsia="Arial" w:hAnsi="Arial" w:cs="Arial"/>
          <w:color w:val="212121"/>
          <w:sz w:val="24"/>
          <w:szCs w:val="24"/>
        </w:rPr>
      </w:pPr>
      <w:r>
        <w:rPr>
          <w:rFonts w:ascii="Arial" w:eastAsia="Arial" w:hAnsi="Arial" w:cs="Arial"/>
          <w:color w:val="212121"/>
          <w:sz w:val="24"/>
          <w:szCs w:val="24"/>
        </w:rPr>
        <w:t>MIFA Victory Theatre Sconces</w:t>
      </w:r>
    </w:p>
    <w:p w14:paraId="0000000C" w14:textId="77777777" w:rsidR="00EC6B0A" w:rsidRDefault="00C61DE4">
      <w:pPr>
        <w:numPr>
          <w:ilvl w:val="1"/>
          <w:numId w:val="1"/>
        </w:numPr>
        <w:pBdr>
          <w:top w:val="nil"/>
          <w:left w:val="nil"/>
          <w:bottom w:val="nil"/>
          <w:right w:val="nil"/>
          <w:between w:val="nil"/>
        </w:pBdr>
        <w:shd w:val="clear" w:color="auto" w:fill="FFFFFF"/>
        <w:spacing w:after="0" w:line="240" w:lineRule="auto"/>
        <w:rPr>
          <w:rFonts w:ascii="Arial" w:eastAsia="Arial" w:hAnsi="Arial" w:cs="Arial"/>
          <w:color w:val="212121"/>
          <w:sz w:val="24"/>
          <w:szCs w:val="24"/>
        </w:rPr>
      </w:pPr>
      <w:r>
        <w:rPr>
          <w:rFonts w:ascii="Arial" w:eastAsia="Arial" w:hAnsi="Arial" w:cs="Arial"/>
          <w:color w:val="212121"/>
          <w:sz w:val="24"/>
          <w:szCs w:val="24"/>
        </w:rPr>
        <w:t>Lady Liberty Monument Restoration</w:t>
      </w:r>
    </w:p>
    <w:p w14:paraId="0000000D" w14:textId="77777777" w:rsidR="00EC6B0A" w:rsidRDefault="00C61DE4">
      <w:pPr>
        <w:numPr>
          <w:ilvl w:val="1"/>
          <w:numId w:val="1"/>
        </w:numPr>
        <w:pBdr>
          <w:top w:val="nil"/>
          <w:left w:val="nil"/>
          <w:bottom w:val="nil"/>
          <w:right w:val="nil"/>
          <w:between w:val="nil"/>
        </w:pBdr>
        <w:shd w:val="clear" w:color="auto" w:fill="FFFFFF"/>
        <w:spacing w:after="0" w:line="240" w:lineRule="auto"/>
        <w:rPr>
          <w:rFonts w:ascii="Arial" w:eastAsia="Arial" w:hAnsi="Arial" w:cs="Arial"/>
          <w:color w:val="212121"/>
          <w:sz w:val="24"/>
          <w:szCs w:val="24"/>
        </w:rPr>
      </w:pPr>
      <w:r>
        <w:rPr>
          <w:rFonts w:ascii="Arial" w:eastAsia="Arial" w:hAnsi="Arial" w:cs="Arial"/>
          <w:color w:val="212121"/>
          <w:sz w:val="24"/>
          <w:szCs w:val="24"/>
        </w:rPr>
        <w:t xml:space="preserve">City </w:t>
      </w:r>
      <w:proofErr w:type="gramStart"/>
      <w:r>
        <w:rPr>
          <w:rFonts w:ascii="Arial" w:eastAsia="Arial" w:hAnsi="Arial" w:cs="Arial"/>
          <w:color w:val="212121"/>
          <w:sz w:val="24"/>
          <w:szCs w:val="24"/>
        </w:rPr>
        <w:t>Hall Stained</w:t>
      </w:r>
      <w:proofErr w:type="gramEnd"/>
      <w:r>
        <w:rPr>
          <w:rFonts w:ascii="Arial" w:eastAsia="Arial" w:hAnsi="Arial" w:cs="Arial"/>
          <w:color w:val="212121"/>
          <w:sz w:val="24"/>
          <w:szCs w:val="24"/>
        </w:rPr>
        <w:t xml:space="preserve"> Glass Window Restoration - Phase 4</w:t>
      </w:r>
    </w:p>
    <w:p w14:paraId="0000000E" w14:textId="77777777" w:rsidR="00EC6B0A" w:rsidRDefault="00C61DE4">
      <w:pPr>
        <w:numPr>
          <w:ilvl w:val="1"/>
          <w:numId w:val="1"/>
        </w:numPr>
        <w:pBdr>
          <w:top w:val="nil"/>
          <w:left w:val="nil"/>
          <w:bottom w:val="nil"/>
          <w:right w:val="nil"/>
          <w:between w:val="nil"/>
        </w:pBdr>
        <w:shd w:val="clear" w:color="auto" w:fill="FFFFFF"/>
        <w:spacing w:after="0" w:line="240" w:lineRule="auto"/>
        <w:rPr>
          <w:rFonts w:ascii="Arial" w:eastAsia="Arial" w:hAnsi="Arial" w:cs="Arial"/>
          <w:color w:val="212121"/>
          <w:sz w:val="24"/>
          <w:szCs w:val="24"/>
        </w:rPr>
      </w:pPr>
      <w:proofErr w:type="spellStart"/>
      <w:r>
        <w:rPr>
          <w:rFonts w:ascii="Arial" w:eastAsia="Arial" w:hAnsi="Arial" w:cs="Arial"/>
          <w:color w:val="212121"/>
          <w:sz w:val="24"/>
          <w:szCs w:val="24"/>
        </w:rPr>
        <w:t>Wistariahurst</w:t>
      </w:r>
      <w:proofErr w:type="spellEnd"/>
      <w:r>
        <w:rPr>
          <w:rFonts w:ascii="Arial" w:eastAsia="Arial" w:hAnsi="Arial" w:cs="Arial"/>
          <w:color w:val="212121"/>
          <w:sz w:val="24"/>
          <w:szCs w:val="24"/>
        </w:rPr>
        <w:t xml:space="preserve"> Repainting and Repairing Exterior </w:t>
      </w:r>
    </w:p>
    <w:p w14:paraId="0000000F" w14:textId="77777777" w:rsidR="00EC6B0A" w:rsidRDefault="00C61DE4">
      <w:pPr>
        <w:numPr>
          <w:ilvl w:val="1"/>
          <w:numId w:val="1"/>
        </w:numPr>
        <w:pBdr>
          <w:top w:val="nil"/>
          <w:left w:val="nil"/>
          <w:bottom w:val="nil"/>
          <w:right w:val="nil"/>
          <w:between w:val="nil"/>
        </w:pBdr>
        <w:shd w:val="clear" w:color="auto" w:fill="FFFFFF"/>
        <w:spacing w:after="0" w:line="240" w:lineRule="auto"/>
        <w:rPr>
          <w:rFonts w:ascii="Arial" w:eastAsia="Arial" w:hAnsi="Arial" w:cs="Arial"/>
          <w:color w:val="212121"/>
          <w:sz w:val="24"/>
          <w:szCs w:val="24"/>
        </w:rPr>
      </w:pPr>
      <w:r>
        <w:rPr>
          <w:rFonts w:ascii="Arial" w:eastAsia="Arial" w:hAnsi="Arial" w:cs="Arial"/>
          <w:color w:val="212121"/>
          <w:sz w:val="24"/>
          <w:szCs w:val="24"/>
        </w:rPr>
        <w:t xml:space="preserve">Miracle League Playground </w:t>
      </w:r>
      <w:proofErr w:type="gramStart"/>
      <w:r>
        <w:rPr>
          <w:rFonts w:ascii="Arial" w:eastAsia="Arial" w:hAnsi="Arial" w:cs="Arial"/>
          <w:color w:val="212121"/>
          <w:sz w:val="24"/>
          <w:szCs w:val="24"/>
        </w:rPr>
        <w:t>For</w:t>
      </w:r>
      <w:proofErr w:type="gramEnd"/>
      <w:r>
        <w:rPr>
          <w:rFonts w:ascii="Arial" w:eastAsia="Arial" w:hAnsi="Arial" w:cs="Arial"/>
          <w:color w:val="212121"/>
          <w:sz w:val="24"/>
          <w:szCs w:val="24"/>
        </w:rPr>
        <w:t xml:space="preserve"> All</w:t>
      </w:r>
    </w:p>
    <w:p w14:paraId="00000010" w14:textId="77777777" w:rsidR="00EC6B0A" w:rsidRDefault="00C61DE4">
      <w:pPr>
        <w:numPr>
          <w:ilvl w:val="1"/>
          <w:numId w:val="1"/>
        </w:numPr>
        <w:pBdr>
          <w:top w:val="nil"/>
          <w:left w:val="nil"/>
          <w:bottom w:val="nil"/>
          <w:right w:val="nil"/>
          <w:between w:val="nil"/>
        </w:pBdr>
        <w:shd w:val="clear" w:color="auto" w:fill="FFFFFF"/>
        <w:spacing w:after="0" w:line="240" w:lineRule="auto"/>
        <w:rPr>
          <w:rFonts w:ascii="Arial" w:eastAsia="Arial" w:hAnsi="Arial" w:cs="Arial"/>
          <w:color w:val="212121"/>
          <w:sz w:val="24"/>
          <w:szCs w:val="24"/>
        </w:rPr>
      </w:pPr>
      <w:proofErr w:type="spellStart"/>
      <w:r>
        <w:rPr>
          <w:rFonts w:ascii="Arial" w:eastAsia="Arial" w:hAnsi="Arial" w:cs="Arial"/>
          <w:color w:val="212121"/>
          <w:sz w:val="24"/>
          <w:szCs w:val="24"/>
        </w:rPr>
        <w:t>Gloutak</w:t>
      </w:r>
      <w:proofErr w:type="spellEnd"/>
      <w:r>
        <w:rPr>
          <w:rFonts w:ascii="Arial" w:eastAsia="Arial" w:hAnsi="Arial" w:cs="Arial"/>
          <w:color w:val="212121"/>
          <w:sz w:val="24"/>
          <w:szCs w:val="24"/>
        </w:rPr>
        <w:t xml:space="preserve"> Woods Trail Improvements</w:t>
      </w:r>
    </w:p>
    <w:p w14:paraId="00000011" w14:textId="77777777" w:rsidR="00EC6B0A" w:rsidRDefault="00C61DE4">
      <w:pPr>
        <w:numPr>
          <w:ilvl w:val="1"/>
          <w:numId w:val="1"/>
        </w:numPr>
        <w:pBdr>
          <w:top w:val="nil"/>
          <w:left w:val="nil"/>
          <w:bottom w:val="nil"/>
          <w:right w:val="nil"/>
          <w:between w:val="nil"/>
        </w:pBdr>
        <w:shd w:val="clear" w:color="auto" w:fill="FFFFFF"/>
        <w:spacing w:after="0" w:line="240" w:lineRule="auto"/>
        <w:rPr>
          <w:rFonts w:ascii="Arial" w:eastAsia="Arial" w:hAnsi="Arial" w:cs="Arial"/>
          <w:color w:val="212121"/>
          <w:sz w:val="24"/>
          <w:szCs w:val="24"/>
        </w:rPr>
      </w:pPr>
      <w:r>
        <w:rPr>
          <w:rFonts w:ascii="Arial" w:eastAsia="Arial" w:hAnsi="Arial" w:cs="Arial"/>
          <w:color w:val="212121"/>
          <w:sz w:val="24"/>
          <w:szCs w:val="24"/>
        </w:rPr>
        <w:t>Anniversary Hill Park Design and Site Survey</w:t>
      </w:r>
    </w:p>
    <w:p w14:paraId="00000012" w14:textId="77777777" w:rsidR="00EC6B0A" w:rsidRDefault="00C61DE4">
      <w:pPr>
        <w:numPr>
          <w:ilvl w:val="1"/>
          <w:numId w:val="1"/>
        </w:numPr>
        <w:pBdr>
          <w:top w:val="nil"/>
          <w:left w:val="nil"/>
          <w:bottom w:val="nil"/>
          <w:right w:val="nil"/>
          <w:between w:val="nil"/>
        </w:pBdr>
        <w:shd w:val="clear" w:color="auto" w:fill="FFFFFF"/>
        <w:spacing w:after="0" w:line="240" w:lineRule="auto"/>
        <w:rPr>
          <w:rFonts w:ascii="Arial" w:eastAsia="Arial" w:hAnsi="Arial" w:cs="Arial"/>
          <w:color w:val="212121"/>
          <w:sz w:val="24"/>
          <w:szCs w:val="24"/>
        </w:rPr>
      </w:pPr>
      <w:r>
        <w:rPr>
          <w:rFonts w:ascii="Arial" w:eastAsia="Arial" w:hAnsi="Arial" w:cs="Arial"/>
          <w:color w:val="212121"/>
          <w:sz w:val="24"/>
          <w:szCs w:val="24"/>
        </w:rPr>
        <w:t>Recreation Space for Community Use at the YMCA - Flex</w:t>
      </w:r>
    </w:p>
    <w:p w14:paraId="00000013" w14:textId="77777777" w:rsidR="00EC6B0A" w:rsidRDefault="00C61DE4">
      <w:pPr>
        <w:numPr>
          <w:ilvl w:val="1"/>
          <w:numId w:val="1"/>
        </w:numPr>
        <w:pBdr>
          <w:top w:val="nil"/>
          <w:left w:val="nil"/>
          <w:bottom w:val="nil"/>
          <w:right w:val="nil"/>
          <w:between w:val="nil"/>
        </w:pBdr>
        <w:shd w:val="clear" w:color="auto" w:fill="FFFFFF"/>
        <w:spacing w:after="0" w:line="240" w:lineRule="auto"/>
        <w:rPr>
          <w:rFonts w:ascii="Arial" w:eastAsia="Arial" w:hAnsi="Arial" w:cs="Arial"/>
          <w:color w:val="212121"/>
          <w:sz w:val="24"/>
          <w:szCs w:val="24"/>
        </w:rPr>
      </w:pPr>
      <w:r>
        <w:rPr>
          <w:rFonts w:ascii="Arial" w:eastAsia="Arial" w:hAnsi="Arial" w:cs="Arial"/>
          <w:color w:val="212121"/>
          <w:sz w:val="24"/>
          <w:szCs w:val="24"/>
        </w:rPr>
        <w:t>Bronze Tablet - Myriam Miranda Basketball Court at Ely Park</w:t>
      </w:r>
    </w:p>
    <w:p w14:paraId="00000014" w14:textId="4DB7549A" w:rsidR="00EC6B0A" w:rsidRDefault="00C61DE4" w:rsidP="008F0EA1">
      <w:pPr>
        <w:numPr>
          <w:ilvl w:val="1"/>
          <w:numId w:val="1"/>
        </w:numPr>
        <w:pBdr>
          <w:top w:val="nil"/>
          <w:left w:val="nil"/>
          <w:bottom w:val="nil"/>
          <w:right w:val="nil"/>
          <w:between w:val="nil"/>
        </w:pBdr>
        <w:shd w:val="clear" w:color="auto" w:fill="FFFFFF"/>
        <w:spacing w:after="0" w:line="240" w:lineRule="auto"/>
        <w:rPr>
          <w:rFonts w:ascii="Arial" w:eastAsia="Arial" w:hAnsi="Arial" w:cs="Arial"/>
          <w:color w:val="212121"/>
          <w:sz w:val="24"/>
          <w:szCs w:val="24"/>
        </w:rPr>
      </w:pPr>
      <w:r>
        <w:rPr>
          <w:rFonts w:ascii="Arial" w:eastAsia="Arial" w:hAnsi="Arial" w:cs="Arial"/>
          <w:color w:val="212121"/>
          <w:sz w:val="24"/>
          <w:szCs w:val="24"/>
        </w:rPr>
        <w:t xml:space="preserve">225 High Street </w:t>
      </w:r>
      <w:r w:rsidR="008F0EA1">
        <w:rPr>
          <w:rFonts w:ascii="Arial" w:eastAsia="Arial" w:hAnsi="Arial" w:cs="Arial"/>
          <w:color w:val="212121"/>
          <w:sz w:val="24"/>
          <w:szCs w:val="24"/>
        </w:rPr>
        <w:t>–</w:t>
      </w:r>
      <w:r>
        <w:rPr>
          <w:rFonts w:ascii="Arial" w:eastAsia="Arial" w:hAnsi="Arial" w:cs="Arial"/>
          <w:color w:val="212121"/>
          <w:sz w:val="24"/>
          <w:szCs w:val="24"/>
        </w:rPr>
        <w:t xml:space="preserve"> NEFWC</w:t>
      </w:r>
    </w:p>
    <w:p w14:paraId="464132EF" w14:textId="606B6803" w:rsidR="008F0EA1" w:rsidRDefault="008F0EA1" w:rsidP="008F0EA1">
      <w:pPr>
        <w:numPr>
          <w:ilvl w:val="1"/>
          <w:numId w:val="1"/>
        </w:numPr>
        <w:pBdr>
          <w:top w:val="nil"/>
          <w:left w:val="nil"/>
          <w:bottom w:val="nil"/>
          <w:right w:val="nil"/>
          <w:between w:val="nil"/>
        </w:pBdr>
        <w:shd w:val="clear" w:color="auto" w:fill="FFFFFF"/>
        <w:spacing w:after="0" w:line="240" w:lineRule="auto"/>
        <w:rPr>
          <w:rFonts w:ascii="Arial" w:eastAsia="Arial" w:hAnsi="Arial" w:cs="Arial"/>
          <w:color w:val="212121"/>
          <w:sz w:val="24"/>
          <w:szCs w:val="24"/>
        </w:rPr>
      </w:pPr>
      <w:r>
        <w:rPr>
          <w:rFonts w:ascii="Arial" w:eastAsia="Arial" w:hAnsi="Arial" w:cs="Arial"/>
          <w:color w:val="212121"/>
          <w:sz w:val="24"/>
          <w:szCs w:val="24"/>
        </w:rPr>
        <w:t>HH Richardson Train Station</w:t>
      </w:r>
    </w:p>
    <w:p w14:paraId="13823440" w14:textId="77777777" w:rsidR="008F0EA1" w:rsidRDefault="008F0EA1" w:rsidP="008F0EA1">
      <w:pPr>
        <w:pBdr>
          <w:top w:val="nil"/>
          <w:left w:val="nil"/>
          <w:bottom w:val="nil"/>
          <w:right w:val="nil"/>
          <w:between w:val="nil"/>
        </w:pBdr>
        <w:shd w:val="clear" w:color="auto" w:fill="FFFFFF"/>
        <w:spacing w:after="0" w:line="240" w:lineRule="auto"/>
        <w:ind w:left="1440"/>
        <w:rPr>
          <w:rFonts w:ascii="Arial" w:eastAsia="Arial" w:hAnsi="Arial" w:cs="Arial"/>
          <w:color w:val="212121"/>
          <w:sz w:val="24"/>
          <w:szCs w:val="24"/>
        </w:rPr>
      </w:pPr>
    </w:p>
    <w:p w14:paraId="00000015" w14:textId="77777777" w:rsidR="00EC6B0A" w:rsidRDefault="00C61DE4">
      <w:pPr>
        <w:shd w:val="clear" w:color="auto" w:fill="FFFFFF"/>
        <w:rPr>
          <w:color w:val="212121"/>
          <w:sz w:val="24"/>
          <w:szCs w:val="24"/>
          <w:highlight w:val="white"/>
        </w:rPr>
      </w:pPr>
      <w:r>
        <w:rPr>
          <w:b/>
          <w:color w:val="212121"/>
          <w:sz w:val="24"/>
          <w:szCs w:val="24"/>
          <w:highlight w:val="white"/>
        </w:rPr>
        <w:t>NOTE:</w:t>
      </w:r>
      <w:r>
        <w:rPr>
          <w:color w:val="212121"/>
          <w:sz w:val="24"/>
          <w:szCs w:val="24"/>
          <w:highlight w:val="white"/>
        </w:rPr>
        <w:t xml:space="preserve"> The matters listed on this agenda are those reasonably anticipated by the Chairperson which may be discussed at the meeting. Not all items listed may in fact be discussed and other items not listed may also be brought up for discussion to the extent permitted by law. In addition, this agenda is subject to change within 48 hours prior to the meeting date.</w:t>
      </w:r>
    </w:p>
    <w:p w14:paraId="00000016" w14:textId="77777777" w:rsidR="00EC6B0A" w:rsidRDefault="00C61DE4">
      <w:pPr>
        <w:shd w:val="clear" w:color="auto" w:fill="FFFFFF"/>
        <w:spacing w:after="0" w:line="240" w:lineRule="auto"/>
        <w:jc w:val="center"/>
        <w:rPr>
          <w:rFonts w:ascii="Arial" w:eastAsia="Arial" w:hAnsi="Arial" w:cs="Arial"/>
          <w:color w:val="222222"/>
          <w:sz w:val="24"/>
          <w:szCs w:val="24"/>
        </w:rPr>
      </w:pPr>
      <w:r>
        <w:rPr>
          <w:rFonts w:ascii="Arial" w:eastAsia="Arial" w:hAnsi="Arial" w:cs="Arial"/>
          <w:color w:val="222222"/>
          <w:sz w:val="24"/>
          <w:szCs w:val="24"/>
        </w:rPr>
        <w:t>Amy Landau, Administrator</w:t>
      </w:r>
    </w:p>
    <w:p w14:paraId="00000017" w14:textId="77777777" w:rsidR="00EC6B0A" w:rsidRDefault="00C61DE4">
      <w:pPr>
        <w:shd w:val="clear" w:color="auto" w:fill="FFFFFF"/>
        <w:spacing w:after="0" w:line="240" w:lineRule="auto"/>
        <w:jc w:val="center"/>
        <w:rPr>
          <w:rFonts w:ascii="Arial" w:eastAsia="Arial" w:hAnsi="Arial" w:cs="Arial"/>
          <w:color w:val="222222"/>
          <w:sz w:val="24"/>
          <w:szCs w:val="24"/>
        </w:rPr>
      </w:pPr>
      <w:r>
        <w:rPr>
          <w:rFonts w:ascii="Arial" w:eastAsia="Arial" w:hAnsi="Arial" w:cs="Arial"/>
          <w:color w:val="222222"/>
          <w:sz w:val="24"/>
          <w:szCs w:val="24"/>
        </w:rPr>
        <w:t>Community Preservation Committee</w:t>
      </w:r>
    </w:p>
    <w:p w14:paraId="00000018" w14:textId="77777777" w:rsidR="00EC6B0A" w:rsidRDefault="00C61DE4">
      <w:pPr>
        <w:shd w:val="clear" w:color="auto" w:fill="FFFFFF"/>
        <w:spacing w:after="0" w:line="240" w:lineRule="auto"/>
        <w:jc w:val="center"/>
        <w:rPr>
          <w:rFonts w:ascii="Arial" w:eastAsia="Arial" w:hAnsi="Arial" w:cs="Arial"/>
          <w:color w:val="222222"/>
          <w:sz w:val="24"/>
          <w:szCs w:val="24"/>
        </w:rPr>
      </w:pPr>
      <w:r>
        <w:rPr>
          <w:rFonts w:ascii="Arial" w:eastAsia="Arial" w:hAnsi="Arial" w:cs="Arial"/>
          <w:color w:val="222222"/>
          <w:sz w:val="24"/>
          <w:szCs w:val="24"/>
        </w:rPr>
        <w:t>Holyoke City Hall</w:t>
      </w:r>
    </w:p>
    <w:p w14:paraId="00000019" w14:textId="77777777" w:rsidR="00EC6B0A" w:rsidRDefault="00C61DE4">
      <w:pPr>
        <w:shd w:val="clear" w:color="auto" w:fill="FFFFFF"/>
        <w:spacing w:after="0" w:line="240" w:lineRule="auto"/>
        <w:jc w:val="center"/>
        <w:rPr>
          <w:rFonts w:ascii="Arial" w:eastAsia="Arial" w:hAnsi="Arial" w:cs="Arial"/>
          <w:color w:val="222222"/>
          <w:sz w:val="24"/>
          <w:szCs w:val="24"/>
        </w:rPr>
      </w:pPr>
      <w:r>
        <w:rPr>
          <w:rFonts w:ascii="Arial" w:eastAsia="Arial" w:hAnsi="Arial" w:cs="Arial"/>
          <w:color w:val="222222"/>
          <w:sz w:val="24"/>
          <w:szCs w:val="24"/>
        </w:rPr>
        <w:t>536 Dwight Street</w:t>
      </w:r>
    </w:p>
    <w:p w14:paraId="0000001A" w14:textId="77777777" w:rsidR="00EC6B0A" w:rsidRDefault="00C61DE4">
      <w:pPr>
        <w:shd w:val="clear" w:color="auto" w:fill="FFFFFF"/>
        <w:spacing w:after="0" w:line="240" w:lineRule="auto"/>
        <w:jc w:val="center"/>
        <w:rPr>
          <w:rFonts w:ascii="Arial" w:eastAsia="Arial" w:hAnsi="Arial" w:cs="Arial"/>
          <w:color w:val="222222"/>
          <w:sz w:val="24"/>
          <w:szCs w:val="24"/>
        </w:rPr>
      </w:pPr>
      <w:r>
        <w:rPr>
          <w:rFonts w:ascii="Arial" w:eastAsia="Arial" w:hAnsi="Arial" w:cs="Arial"/>
          <w:color w:val="222222"/>
          <w:sz w:val="24"/>
          <w:szCs w:val="24"/>
        </w:rPr>
        <w:t>Email: landaua@holyoke.org</w:t>
      </w:r>
    </w:p>
    <w:p w14:paraId="0000001B" w14:textId="77777777" w:rsidR="00EC6B0A" w:rsidRDefault="008606BE">
      <w:pPr>
        <w:shd w:val="clear" w:color="auto" w:fill="FFFFFF"/>
        <w:spacing w:after="0" w:line="240" w:lineRule="auto"/>
        <w:jc w:val="center"/>
        <w:rPr>
          <w:rFonts w:ascii="Times New Roman" w:eastAsia="Times New Roman" w:hAnsi="Times New Roman" w:cs="Times New Roman"/>
          <w:b/>
          <w:i/>
          <w:color w:val="000000"/>
          <w:sz w:val="20"/>
          <w:szCs w:val="20"/>
          <w:highlight w:val="white"/>
        </w:rPr>
      </w:pPr>
      <w:hyperlink r:id="rId6">
        <w:r w:rsidR="00C61DE4">
          <w:rPr>
            <w:rFonts w:ascii="Arial" w:eastAsia="Arial" w:hAnsi="Arial" w:cs="Arial"/>
            <w:color w:val="0563C1"/>
            <w:sz w:val="24"/>
            <w:szCs w:val="24"/>
            <w:u w:val="single"/>
          </w:rPr>
          <w:t>https://holyokecpac.org</w:t>
        </w:r>
      </w:hyperlink>
    </w:p>
    <w:sectPr w:rsidR="00EC6B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E4575F"/>
    <w:multiLevelType w:val="multilevel"/>
    <w:tmpl w:val="41A235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0A"/>
    <w:rsid w:val="005D7E08"/>
    <w:rsid w:val="008606BE"/>
    <w:rsid w:val="008F0EA1"/>
    <w:rsid w:val="00C61DE4"/>
    <w:rsid w:val="00EC6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B9A52"/>
  <w15:docId w15:val="{B2B6F38B-B433-431E-9346-5D3A0056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47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AE8"/>
  </w:style>
  <w:style w:type="paragraph" w:styleId="Footer">
    <w:name w:val="footer"/>
    <w:basedOn w:val="Normal"/>
    <w:link w:val="FooterChar"/>
    <w:uiPriority w:val="99"/>
    <w:unhideWhenUsed/>
    <w:rsid w:val="00247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AE8"/>
  </w:style>
  <w:style w:type="character" w:styleId="Hyperlink">
    <w:name w:val="Hyperlink"/>
    <w:basedOn w:val="DefaultParagraphFont"/>
    <w:uiPriority w:val="99"/>
    <w:unhideWhenUsed/>
    <w:rsid w:val="00F55BDF"/>
    <w:rPr>
      <w:color w:val="0563C1" w:themeColor="hyperlink"/>
      <w:u w:val="single"/>
    </w:rPr>
  </w:style>
  <w:style w:type="character" w:styleId="UnresolvedMention">
    <w:name w:val="Unresolved Mention"/>
    <w:basedOn w:val="DefaultParagraphFont"/>
    <w:uiPriority w:val="99"/>
    <w:semiHidden/>
    <w:unhideWhenUsed/>
    <w:rsid w:val="00F55BDF"/>
    <w:rPr>
      <w:color w:val="605E5C"/>
      <w:shd w:val="clear" w:color="auto" w:fill="E1DFDD"/>
    </w:rPr>
  </w:style>
  <w:style w:type="paragraph" w:styleId="ListParagraph">
    <w:name w:val="List Paragraph"/>
    <w:basedOn w:val="Normal"/>
    <w:uiPriority w:val="34"/>
    <w:qFormat/>
    <w:rsid w:val="00AB49B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9635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48F2"/>
    <w:rPr>
      <w:b/>
      <w:bCs/>
    </w:rPr>
  </w:style>
  <w:style w:type="character" w:styleId="FollowedHyperlink">
    <w:name w:val="FollowedHyperlink"/>
    <w:basedOn w:val="DefaultParagraphFont"/>
    <w:uiPriority w:val="99"/>
    <w:semiHidden/>
    <w:unhideWhenUsed/>
    <w:rsid w:val="000E14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olyokecpa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Z8Yd7iGCVhlxv0zHhMdfD5RwRA==">AMUW2mUOX7W1LYBnrHjbGumJ7A5n88DY3lEJtO0FAVncIjQsfPob50KO0Ci3PtctGnwqxp9qlHvrejoWoUAQSVZIiZPyxUVevnQNvvRFTLIXI7okkcrcqMI=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Landau</dc:creator>
  <cp:lastModifiedBy>Amy Landau</cp:lastModifiedBy>
  <cp:revision>2</cp:revision>
  <dcterms:created xsi:type="dcterms:W3CDTF">2022-01-25T18:55:00Z</dcterms:created>
  <dcterms:modified xsi:type="dcterms:W3CDTF">2022-01-25T18:55:00Z</dcterms:modified>
</cp:coreProperties>
</file>