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836AEF">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77777777" w:rsidR="00BC640C" w:rsidRPr="00662508" w:rsidRDefault="00BC640C" w:rsidP="00836AEF">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p>
    <w:p w14:paraId="747FAE8D" w14:textId="29A62CD6" w:rsidR="00BC640C" w:rsidRPr="00662508" w:rsidRDefault="0011588D" w:rsidP="00836AEF">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Tuesday</w:t>
      </w:r>
      <w:r w:rsidR="00D62F53">
        <w:rPr>
          <w:rFonts w:ascii="Helvetica" w:eastAsia="Times New Roman" w:hAnsi="Helvetica" w:cstheme="minorHAnsi"/>
        </w:rPr>
        <w:t xml:space="preserve">, </w:t>
      </w:r>
      <w:r w:rsidR="00DC6491">
        <w:rPr>
          <w:rFonts w:ascii="Helvetica" w:eastAsia="Times New Roman" w:hAnsi="Helvetica" w:cstheme="minorHAnsi"/>
        </w:rPr>
        <w:t>March</w:t>
      </w:r>
      <w:r w:rsidR="00D07879">
        <w:rPr>
          <w:rFonts w:ascii="Helvetica" w:eastAsia="Times New Roman" w:hAnsi="Helvetica" w:cstheme="minorHAnsi"/>
        </w:rPr>
        <w:t xml:space="preserve"> 22</w:t>
      </w:r>
      <w:r w:rsidR="00D62F53">
        <w:rPr>
          <w:rFonts w:ascii="Helvetica" w:eastAsia="Times New Roman" w:hAnsi="Helvetica" w:cstheme="minorHAnsi"/>
        </w:rPr>
        <w:t xml:space="preserve">, </w:t>
      </w:r>
      <w:proofErr w:type="gramStart"/>
      <w:r w:rsidR="00D62F53">
        <w:rPr>
          <w:rFonts w:ascii="Helvetica" w:eastAsia="Times New Roman" w:hAnsi="Helvetica" w:cstheme="minorHAnsi"/>
        </w:rPr>
        <w:t>2022</w:t>
      </w:r>
      <w:proofErr w:type="gramEnd"/>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836AEF">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6B603662" w:rsidR="007E2AFB" w:rsidRPr="00662508" w:rsidRDefault="00BC640C" w:rsidP="00836AEF">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DC6491" w:rsidRPr="00DC6491">
        <w:rPr>
          <w:rFonts w:ascii="Helvetica" w:eastAsia="Times New Roman" w:hAnsi="Helvetica" w:cstheme="minorHAnsi"/>
        </w:rPr>
        <w:t>https://us02web.zoom.us/j/84566085842?pwd=MlZxNnNOU0dHR3NvbFVxN0ZPbEYwUT09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DC6491" w:rsidRPr="00DC6491">
        <w:rPr>
          <w:rFonts w:ascii="Helvetica" w:eastAsia="Times New Roman" w:hAnsi="Helvetica" w:cstheme="minorHAnsi"/>
        </w:rPr>
        <w:t>845 6608 5842</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DC6491" w:rsidRPr="00DC6491">
        <w:rPr>
          <w:rFonts w:ascii="Helvetica" w:eastAsia="Times New Roman" w:hAnsi="Helvetica" w:cstheme="minorHAnsi"/>
        </w:rPr>
        <w:t>057650</w:t>
      </w:r>
      <w:r w:rsidR="00DC6491">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6442F089" w:rsidR="007E2AFB" w:rsidRDefault="007E2AFB" w:rsidP="00836AEF">
      <w:pPr>
        <w:spacing w:before="360" w:after="240" w:line="240"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7712B678" w14:textId="6DED7606" w:rsidR="001C71DF" w:rsidRPr="005A1FF6" w:rsidRDefault="001C71DF" w:rsidP="00836AEF">
      <w:pPr>
        <w:spacing w:before="360" w:after="240" w:line="240" w:lineRule="auto"/>
        <w:ind w:left="720" w:hanging="720"/>
        <w:rPr>
          <w:rFonts w:ascii="Helvetica" w:eastAsia="Times New Roman" w:hAnsi="Helvetica" w:cstheme="minorHAnsi"/>
        </w:rPr>
      </w:pPr>
      <w:r w:rsidRPr="005A1FF6">
        <w:rPr>
          <w:rFonts w:ascii="Helvetica" w:eastAsia="Times New Roman" w:hAnsi="Helvetica" w:cstheme="minorHAnsi"/>
        </w:rPr>
        <w:t xml:space="preserve">Item 1: 3-15-22 </w:t>
      </w:r>
      <w:r w:rsidRPr="005A1FF6">
        <w:rPr>
          <w:rFonts w:ascii="Helvetica" w:eastAsia="Times New Roman" w:hAnsi="Helvetica" w:cstheme="minorHAnsi"/>
        </w:rPr>
        <w:t xml:space="preserve">Petition of </w:t>
      </w:r>
      <w:proofErr w:type="spellStart"/>
      <w:r w:rsidRPr="005A1FF6">
        <w:rPr>
          <w:rFonts w:ascii="Helvetica" w:eastAsia="Times New Roman" w:hAnsi="Helvetica" w:cstheme="minorHAnsi"/>
        </w:rPr>
        <w:t>Yoeli</w:t>
      </w:r>
      <w:proofErr w:type="spellEnd"/>
      <w:r w:rsidRPr="005A1FF6">
        <w:rPr>
          <w:rFonts w:ascii="Helvetica" w:eastAsia="Times New Roman" w:hAnsi="Helvetica" w:cstheme="minorHAnsi"/>
        </w:rPr>
        <w:t xml:space="preserve"> </w:t>
      </w:r>
      <w:proofErr w:type="spellStart"/>
      <w:r w:rsidRPr="005A1FF6">
        <w:rPr>
          <w:rFonts w:ascii="Helvetica" w:eastAsia="Times New Roman" w:hAnsi="Helvetica" w:cstheme="minorHAnsi"/>
        </w:rPr>
        <w:t>Brene</w:t>
      </w:r>
      <w:proofErr w:type="spellEnd"/>
      <w:r w:rsidRPr="005A1FF6">
        <w:rPr>
          <w:rFonts w:ascii="Helvetica" w:eastAsia="Times New Roman" w:hAnsi="Helvetica" w:cstheme="minorHAnsi"/>
        </w:rPr>
        <w:t xml:space="preserve">, for a street vendor license to be located on </w:t>
      </w:r>
      <w:proofErr w:type="gramStart"/>
      <w:r w:rsidRPr="005A1FF6">
        <w:rPr>
          <w:rFonts w:ascii="Helvetica" w:eastAsia="Times New Roman" w:hAnsi="Helvetica" w:cstheme="minorHAnsi"/>
        </w:rPr>
        <w:t>High street</w:t>
      </w:r>
      <w:proofErr w:type="gramEnd"/>
      <w:r w:rsidRPr="005A1FF6">
        <w:rPr>
          <w:rFonts w:ascii="Helvetica" w:eastAsia="Times New Roman" w:hAnsi="Helvetica" w:cstheme="minorHAnsi"/>
        </w:rPr>
        <w:t xml:space="preserve"> between Hampshire and Worcester Pl</w:t>
      </w:r>
    </w:p>
    <w:p w14:paraId="0FEA2C0A" w14:textId="28A7F7AE" w:rsidR="00323597" w:rsidRDefault="00323597" w:rsidP="00323597">
      <w:pPr>
        <w:spacing w:before="360" w:after="240" w:line="240" w:lineRule="auto"/>
        <w:ind w:left="720" w:hanging="720"/>
        <w:rPr>
          <w:rFonts w:ascii="Helvetica" w:eastAsia="Times New Roman" w:hAnsi="Helvetica" w:cstheme="minorHAnsi"/>
        </w:rPr>
      </w:pPr>
      <w:r w:rsidRPr="003345AB">
        <w:rPr>
          <w:rFonts w:ascii="Helvetica" w:eastAsia="Times New Roman" w:hAnsi="Helvetica" w:cstheme="minorHAnsi"/>
        </w:rPr>
        <w:t xml:space="preserve">Item </w:t>
      </w:r>
      <w:r w:rsidR="005A1FF6">
        <w:rPr>
          <w:rFonts w:ascii="Helvetica" w:eastAsia="Times New Roman" w:hAnsi="Helvetica" w:cstheme="minorHAnsi"/>
        </w:rPr>
        <w:t>2</w:t>
      </w:r>
      <w:r w:rsidRPr="003345AB">
        <w:rPr>
          <w:rFonts w:ascii="Helvetica" w:eastAsia="Times New Roman" w:hAnsi="Helvetica" w:cstheme="minorHAnsi"/>
        </w:rPr>
        <w:t>: PUBLIC HEARING</w:t>
      </w:r>
      <w:r>
        <w:rPr>
          <w:rFonts w:ascii="Helvetica" w:eastAsia="Times New Roman" w:hAnsi="Helvetica" w:cstheme="minorHAnsi"/>
        </w:rPr>
        <w:t xml:space="preserve"> (continued from 2-22-22, 3-8-22)</w:t>
      </w:r>
      <w:r w:rsidRPr="003345AB">
        <w:rPr>
          <w:rFonts w:ascii="Helvetica" w:eastAsia="Times New Roman" w:hAnsi="Helvetica" w:cstheme="minorHAnsi"/>
        </w:rPr>
        <w:t xml:space="preserve"> 1-18-22 MURPHY-ROMBOLETTI, ANDERSON-BURGOS -- Ordered that the City Council amend Holyoke Zoning Ordinances Section 7.10.5.3(a) by deleting “other</w:t>
      </w:r>
      <w:r w:rsidRPr="003345AB">
        <w:rPr>
          <w:rFonts w:ascii="Helvetica" w:eastAsia="Times New Roman" w:hAnsi="Helvetica" w:cstheme="minorHAnsi"/>
        </w:rPr>
        <w:br/>
        <w:t>use as listed in Table 4.3 of Principle uses” and inserting the following language in its place: “any pre-existing public or private school providing education in pre-kindergarten, kindergarten, or any grades 1 through 12” or other such legal form sufficient to resolve any uncertainty over the interpretation of the existing ordinance as compliant with state law.</w:t>
      </w:r>
    </w:p>
    <w:p w14:paraId="19D15D04" w14:textId="707567C1" w:rsidR="00323597" w:rsidRDefault="00323597" w:rsidP="00323597">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5A1FF6">
        <w:rPr>
          <w:rFonts w:ascii="Helvetica" w:eastAsia="Times New Roman" w:hAnsi="Helvetica" w:cstheme="minorHAnsi"/>
        </w:rPr>
        <w:t>3</w:t>
      </w:r>
      <w:r>
        <w:rPr>
          <w:rFonts w:ascii="Helvetica" w:eastAsia="Times New Roman" w:hAnsi="Helvetica" w:cstheme="minorHAnsi"/>
        </w:rPr>
        <w:t>: PUBLIC HEARING (continued from 2-22-22</w:t>
      </w:r>
      <w:r w:rsidR="00FD1E92">
        <w:rPr>
          <w:rFonts w:ascii="Helvetica" w:eastAsia="Times New Roman" w:hAnsi="Helvetica" w:cstheme="minorHAnsi"/>
        </w:rPr>
        <w:t xml:space="preserve"> 3-8-22</w:t>
      </w:r>
      <w:r>
        <w:rPr>
          <w:rFonts w:ascii="Helvetica" w:eastAsia="Times New Roman" w:hAnsi="Helvetica" w:cstheme="minorHAnsi"/>
        </w:rPr>
        <w:t>) 1-18-22 VACON</w:t>
      </w:r>
      <w:r w:rsidRPr="00775A81">
        <w:rPr>
          <w:rFonts w:ascii="Helvetica" w:eastAsia="Times New Roman" w:hAnsi="Helvetica" w:cstheme="minorHAnsi"/>
        </w:rPr>
        <w:t xml:space="preserve"> -- That the current buffer in the marijuana ordinance (</w:t>
      </w:r>
      <w:proofErr w:type="spellStart"/>
      <w:r w:rsidRPr="00775A81">
        <w:rPr>
          <w:rFonts w:ascii="Helvetica" w:eastAsia="Times New Roman" w:hAnsi="Helvetica" w:cstheme="minorHAnsi"/>
        </w:rPr>
        <w:t>200feet</w:t>
      </w:r>
      <w:proofErr w:type="spellEnd"/>
      <w:r w:rsidRPr="00775A81">
        <w:rPr>
          <w:rFonts w:ascii="Helvetica" w:eastAsia="Times New Roman" w:hAnsi="Helvetica" w:cstheme="minorHAnsi"/>
        </w:rPr>
        <w:t xml:space="preserve"> from any other use</w:t>
      </w:r>
      <w:proofErr w:type="gramStart"/>
      <w:r w:rsidRPr="00775A81">
        <w:rPr>
          <w:rFonts w:ascii="Helvetica" w:eastAsia="Times New Roman" w:hAnsi="Helvetica" w:cstheme="minorHAnsi"/>
        </w:rPr>
        <w:t>…)be</w:t>
      </w:r>
      <w:proofErr w:type="gramEnd"/>
      <w:r w:rsidRPr="00775A81">
        <w:rPr>
          <w:rFonts w:ascii="Helvetica" w:eastAsia="Times New Roman" w:hAnsi="Helvetica" w:cstheme="minorHAnsi"/>
        </w:rPr>
        <w:t xml:space="preserve"> reviewed and revised to schools, residences etc. to ensure opportunities for new marijuana businesses and to ensure continued development opportunities for established local business in accordance with our master plan, Connect, Construct, Create.</w:t>
      </w:r>
    </w:p>
    <w:p w14:paraId="4F14F36D" w14:textId="0086DEF0" w:rsidR="005D274D" w:rsidRDefault="005D274D" w:rsidP="00323597">
      <w:pPr>
        <w:spacing w:before="360" w:after="240" w:line="240" w:lineRule="auto"/>
        <w:ind w:left="720" w:hanging="720"/>
        <w:rPr>
          <w:rFonts w:ascii="Helvetica" w:eastAsia="Times New Roman" w:hAnsi="Helvetica" w:cstheme="minorHAnsi"/>
        </w:rPr>
      </w:pPr>
      <w:r w:rsidRPr="003345AB">
        <w:rPr>
          <w:rFonts w:ascii="Helvetica" w:eastAsia="Times New Roman" w:hAnsi="Helvetica" w:cstheme="minorHAnsi"/>
        </w:rPr>
        <w:t xml:space="preserve">Item </w:t>
      </w:r>
      <w:r w:rsidR="005A1FF6">
        <w:rPr>
          <w:rFonts w:ascii="Helvetica" w:eastAsia="Times New Roman" w:hAnsi="Helvetica" w:cstheme="minorHAnsi"/>
        </w:rPr>
        <w:t>4</w:t>
      </w:r>
      <w:r w:rsidRPr="003345AB">
        <w:rPr>
          <w:rFonts w:ascii="Helvetica" w:eastAsia="Times New Roman" w:hAnsi="Helvetica" w:cstheme="minorHAnsi"/>
        </w:rPr>
        <w:t xml:space="preserve">: PUBLIC HEARING </w:t>
      </w:r>
      <w:r>
        <w:rPr>
          <w:rFonts w:ascii="Helvetica" w:eastAsia="Times New Roman" w:hAnsi="Helvetica" w:cstheme="minorHAnsi"/>
        </w:rPr>
        <w:t>(</w:t>
      </w:r>
      <w:r w:rsidRPr="003345AB">
        <w:rPr>
          <w:rFonts w:ascii="Helvetica" w:eastAsia="Times New Roman" w:hAnsi="Helvetica" w:cstheme="minorHAnsi"/>
        </w:rPr>
        <w:t xml:space="preserve">joint hearing with the Planning Board, </w:t>
      </w:r>
      <w:r>
        <w:rPr>
          <w:rFonts w:ascii="Helvetica" w:eastAsia="Times New Roman" w:hAnsi="Helvetica" w:cstheme="minorHAnsi"/>
        </w:rPr>
        <w:t xml:space="preserve">continued from 2-22-22, 3-8-22) </w:t>
      </w:r>
      <w:r w:rsidRPr="003345AB">
        <w:rPr>
          <w:rFonts w:ascii="Helvetica" w:eastAsia="Times New Roman" w:hAnsi="Helvetica" w:cstheme="minorHAnsi"/>
        </w:rPr>
        <w:t>1-18-22 MURPHY-ROMBOLETTI, ANDERSON-BURGOS -- Ordered that the City Council amend Holyoke Zoning Ordinances to correct the site plan review process in Section 7.10.6.5(b).</w:t>
      </w:r>
    </w:p>
    <w:p w14:paraId="5405EDCF" w14:textId="2A7885E3" w:rsidR="005D274D" w:rsidRDefault="00323597" w:rsidP="00323597">
      <w:pPr>
        <w:spacing w:before="360" w:after="240" w:line="240" w:lineRule="auto"/>
        <w:ind w:left="720" w:hanging="720"/>
        <w:rPr>
          <w:rFonts w:ascii="Helvetica" w:eastAsia="Times New Roman" w:hAnsi="Helvetica" w:cstheme="minorHAnsi"/>
        </w:rPr>
      </w:pPr>
      <w:r w:rsidRPr="00C971F3">
        <w:rPr>
          <w:rFonts w:ascii="Helvetica" w:eastAsia="Times New Roman" w:hAnsi="Helvetica" w:cstheme="minorHAnsi"/>
        </w:rPr>
        <w:lastRenderedPageBreak/>
        <w:t xml:space="preserve">Item </w:t>
      </w:r>
      <w:r w:rsidR="005A1FF6">
        <w:rPr>
          <w:rFonts w:ascii="Helvetica" w:eastAsia="Times New Roman" w:hAnsi="Helvetica" w:cstheme="minorHAnsi"/>
        </w:rPr>
        <w:t>5</w:t>
      </w:r>
      <w:r w:rsidRPr="00C971F3">
        <w:rPr>
          <w:rFonts w:ascii="Helvetica" w:eastAsia="Times New Roman" w:hAnsi="Helvetica" w:cstheme="minorHAnsi"/>
        </w:rPr>
        <w:t>: PUBLIC HEARING (</w:t>
      </w:r>
      <w:r w:rsidR="00F338E7">
        <w:rPr>
          <w:rFonts w:ascii="Helvetica" w:eastAsia="Times New Roman" w:hAnsi="Helvetica" w:cstheme="minorHAnsi"/>
        </w:rPr>
        <w:t>joint hearing with the Planning Board</w:t>
      </w:r>
      <w:r>
        <w:rPr>
          <w:rFonts w:ascii="Helvetica" w:eastAsia="Times New Roman" w:hAnsi="Helvetica" w:cstheme="minorHAnsi"/>
        </w:rPr>
        <w:t>, continued from 2-22-22</w:t>
      </w:r>
      <w:r w:rsidRPr="00C971F3">
        <w:rPr>
          <w:rFonts w:ascii="Helvetica" w:eastAsia="Times New Roman" w:hAnsi="Helvetica" w:cstheme="minorHAnsi"/>
        </w:rPr>
        <w:t xml:space="preserve">) 12-21-21 BARTLEY, LEAHY, MURPHY, VACON -- That the Health Director, Building </w:t>
      </w:r>
      <w:proofErr w:type="gramStart"/>
      <w:r w:rsidRPr="00C971F3">
        <w:rPr>
          <w:rFonts w:ascii="Helvetica" w:eastAsia="Times New Roman" w:hAnsi="Helvetica" w:cstheme="minorHAnsi"/>
        </w:rPr>
        <w:t>Commissioner</w:t>
      </w:r>
      <w:proofErr w:type="gramEnd"/>
      <w:r w:rsidRPr="00C971F3">
        <w:rPr>
          <w:rFonts w:ascii="Helvetica" w:eastAsia="Times New Roman" w:hAnsi="Helvetica" w:cstheme="minorHAnsi"/>
        </w:rPr>
        <w:t xml:space="preserve"> and any other relevant city official meet ASAP with the Ordinance Committee to discuss odor mitigation at marijuana entities in Holyoke for the purpose of a) amending city ordinances and/or b) adding language to the list of conditions typically added to the Marijuana Special Permit.</w:t>
      </w:r>
    </w:p>
    <w:p w14:paraId="6CB50E8F" w14:textId="3F6ADDBD" w:rsidR="00F338E7" w:rsidRDefault="00F338E7" w:rsidP="00323597">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Pr>
          <w:rFonts w:ascii="Helvetica" w:eastAsia="Times New Roman" w:hAnsi="Helvetica" w:cstheme="minorHAnsi"/>
        </w:rPr>
        <w:t>6</w:t>
      </w:r>
      <w:r>
        <w:rPr>
          <w:rFonts w:ascii="Helvetica" w:eastAsia="Times New Roman" w:hAnsi="Helvetica" w:cstheme="minorHAnsi"/>
        </w:rPr>
        <w:t xml:space="preserve">: PUBLIC HEARING </w:t>
      </w:r>
      <w:r w:rsidRPr="00F338E7">
        <w:rPr>
          <w:rFonts w:ascii="Helvetica" w:eastAsia="Times New Roman" w:hAnsi="Helvetica" w:cstheme="minorHAnsi"/>
        </w:rPr>
        <w:t>(joint hearing with the Planning Board</w:t>
      </w:r>
      <w:r>
        <w:rPr>
          <w:rFonts w:ascii="Helvetica" w:eastAsia="Times New Roman" w:hAnsi="Helvetica" w:cstheme="minorHAnsi"/>
        </w:rPr>
        <w:t xml:space="preserve">) </w:t>
      </w:r>
      <w:r>
        <w:rPr>
          <w:rFonts w:ascii="Helvetica" w:eastAsia="Times New Roman" w:hAnsi="Helvetica" w:cstheme="minorHAnsi"/>
        </w:rPr>
        <w:t xml:space="preserve">2-1-22 </w:t>
      </w:r>
      <w:r w:rsidRPr="00771AAE">
        <w:rPr>
          <w:rFonts w:ascii="Helvetica" w:eastAsia="Times New Roman" w:hAnsi="Helvetica" w:cstheme="minorHAnsi"/>
        </w:rPr>
        <w:t>BARTLEY -- The Holyoke zoning ordinances shall be amended to no longer allow daycare services in R-1 or R-2 district by right but only by a city council special permit. </w:t>
      </w:r>
    </w:p>
    <w:p w14:paraId="640F0992" w14:textId="00AB0BB0" w:rsidR="00C971F3" w:rsidRDefault="00C971F3" w:rsidP="00836AEF">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F338E7">
        <w:rPr>
          <w:rFonts w:ascii="Helvetica" w:eastAsia="Times New Roman" w:hAnsi="Helvetica" w:cstheme="minorHAnsi"/>
        </w:rPr>
        <w:t>7</w:t>
      </w:r>
      <w:r>
        <w:rPr>
          <w:rFonts w:ascii="Helvetica" w:eastAsia="Times New Roman" w:hAnsi="Helvetica" w:cstheme="minorHAnsi"/>
        </w:rPr>
        <w:t>: PUBLIC HEARING (continued from 2-22-22)</w:t>
      </w:r>
      <w:r w:rsidRPr="00C971F3">
        <w:rPr>
          <w:rFonts w:ascii="Helvetica" w:eastAsia="Times New Roman" w:hAnsi="Helvetica" w:cstheme="minorHAnsi"/>
        </w:rPr>
        <w:t xml:space="preserve"> 12-7-21 Special Permit Application for 876 Grow Inc at 360 Race St (028-06-</w:t>
      </w:r>
      <w:proofErr w:type="spellStart"/>
      <w:r w:rsidRPr="00C971F3">
        <w:rPr>
          <w:rFonts w:ascii="Helvetica" w:eastAsia="Times New Roman" w:hAnsi="Helvetica" w:cstheme="minorHAnsi"/>
        </w:rPr>
        <w:t>018A</w:t>
      </w:r>
      <w:proofErr w:type="spellEnd"/>
      <w:r w:rsidRPr="00C971F3">
        <w:rPr>
          <w:rFonts w:ascii="Helvetica" w:eastAsia="Times New Roman" w:hAnsi="Helvetica" w:cstheme="minorHAnsi"/>
        </w:rPr>
        <w:t>) to renovate and operate a marijuana cultivation and processing establishment.</w:t>
      </w:r>
    </w:p>
    <w:p w14:paraId="5AFC9D1F" w14:textId="47771F16" w:rsidR="00C971F3" w:rsidRDefault="00C971F3" w:rsidP="00836AEF">
      <w:pPr>
        <w:spacing w:before="360" w:after="240" w:line="240" w:lineRule="auto"/>
        <w:ind w:left="720" w:hanging="720"/>
        <w:rPr>
          <w:rFonts w:ascii="Helvetica" w:eastAsia="Times New Roman" w:hAnsi="Helvetica" w:cstheme="minorHAnsi"/>
        </w:rPr>
      </w:pPr>
      <w:r w:rsidRPr="00C971F3">
        <w:rPr>
          <w:rFonts w:ascii="Helvetica" w:eastAsia="Times New Roman" w:hAnsi="Helvetica" w:cstheme="minorHAnsi"/>
        </w:rPr>
        <w:t xml:space="preserve">Item </w:t>
      </w:r>
      <w:r w:rsidR="00F338E7">
        <w:rPr>
          <w:rFonts w:ascii="Helvetica" w:eastAsia="Times New Roman" w:hAnsi="Helvetica" w:cstheme="minorHAnsi"/>
        </w:rPr>
        <w:t>8</w:t>
      </w:r>
      <w:r w:rsidRPr="00C971F3">
        <w:rPr>
          <w:rFonts w:ascii="Helvetica" w:eastAsia="Times New Roman" w:hAnsi="Helvetica" w:cstheme="minorHAnsi"/>
        </w:rPr>
        <w:t xml:space="preserve">: PUBLIC HEARING </w:t>
      </w:r>
      <w:r>
        <w:rPr>
          <w:rFonts w:ascii="Helvetica" w:eastAsia="Times New Roman" w:hAnsi="Helvetica" w:cstheme="minorHAnsi"/>
        </w:rPr>
        <w:t xml:space="preserve">(continued from 2-22-22) </w:t>
      </w:r>
      <w:r w:rsidRPr="00C971F3">
        <w:rPr>
          <w:rFonts w:ascii="Helvetica" w:eastAsia="Times New Roman" w:hAnsi="Helvetica" w:cstheme="minorHAnsi"/>
        </w:rPr>
        <w:t>2-7-21 Special Permit Application for Hybrid House LLC at 55 Jackson St (018-01-004) to operate a marijuana manufacturing establishment.</w:t>
      </w:r>
    </w:p>
    <w:p w14:paraId="1424E4AB" w14:textId="0D4AF3D2" w:rsidR="00323597" w:rsidRDefault="00323597" w:rsidP="00323597">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F338E7">
        <w:rPr>
          <w:rFonts w:ascii="Helvetica" w:eastAsia="Times New Roman" w:hAnsi="Helvetica" w:cstheme="minorHAnsi"/>
        </w:rPr>
        <w:t>9</w:t>
      </w:r>
      <w:r>
        <w:rPr>
          <w:rFonts w:ascii="Helvetica" w:eastAsia="Times New Roman" w:hAnsi="Helvetica" w:cstheme="minorHAnsi"/>
        </w:rPr>
        <w:t xml:space="preserve">: PUBLIC HEARING 12-7-21 </w:t>
      </w:r>
      <w:r w:rsidRPr="00C971F3">
        <w:rPr>
          <w:rFonts w:ascii="Helvetica" w:eastAsia="Times New Roman" w:hAnsi="Helvetica" w:cstheme="minorHAnsi"/>
        </w:rPr>
        <w:t xml:space="preserve">Special Permit Application of </w:t>
      </w:r>
      <w:proofErr w:type="spellStart"/>
      <w:r w:rsidRPr="00C971F3">
        <w:rPr>
          <w:rFonts w:ascii="Helvetica" w:eastAsia="Times New Roman" w:hAnsi="Helvetica" w:cstheme="minorHAnsi"/>
        </w:rPr>
        <w:t>GreenGrab</w:t>
      </w:r>
      <w:proofErr w:type="spellEnd"/>
      <w:r w:rsidRPr="00C971F3">
        <w:rPr>
          <w:rFonts w:ascii="Helvetica" w:eastAsia="Times New Roman" w:hAnsi="Helvetica" w:cstheme="minorHAnsi"/>
        </w:rPr>
        <w:t xml:space="preserve"> Inc at 620 Beaulieu St (055-00-004) to operate a marijuana establishment for marijuana cultivation, product manufacturing, and delivery.</w:t>
      </w:r>
    </w:p>
    <w:p w14:paraId="66653FB9" w14:textId="0FC25824" w:rsidR="00323597" w:rsidRDefault="00323597" w:rsidP="00323597">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F338E7">
        <w:rPr>
          <w:rFonts w:ascii="Helvetica" w:eastAsia="Times New Roman" w:hAnsi="Helvetica" w:cstheme="minorHAnsi"/>
        </w:rPr>
        <w:t>10</w:t>
      </w:r>
      <w:r>
        <w:rPr>
          <w:rFonts w:ascii="Helvetica" w:eastAsia="Times New Roman" w:hAnsi="Helvetica" w:cstheme="minorHAnsi"/>
        </w:rPr>
        <w:t xml:space="preserve">: PUBLIC HEARING 2-15-22 </w:t>
      </w:r>
      <w:r w:rsidRPr="00C971F3">
        <w:rPr>
          <w:rFonts w:ascii="Helvetica" w:eastAsia="Times New Roman" w:hAnsi="Helvetica" w:cstheme="minorHAnsi"/>
        </w:rPr>
        <w:t>Special Permit Application of River Grove LLC at 475 Canal St (032-01-004) to operate a marijuana cultivation and manufacturing establishment.</w:t>
      </w:r>
    </w:p>
    <w:p w14:paraId="554A809C" w14:textId="20FF5E57" w:rsidR="00323597" w:rsidRDefault="00323597" w:rsidP="00323597">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5A1FF6">
        <w:rPr>
          <w:rFonts w:ascii="Helvetica" w:eastAsia="Times New Roman" w:hAnsi="Helvetica" w:cstheme="minorHAnsi"/>
        </w:rPr>
        <w:t>1</w:t>
      </w:r>
      <w:r w:rsidR="00F338E7">
        <w:rPr>
          <w:rFonts w:ascii="Helvetica" w:eastAsia="Times New Roman" w:hAnsi="Helvetica" w:cstheme="minorHAnsi"/>
        </w:rPr>
        <w:t>1</w:t>
      </w:r>
      <w:r>
        <w:rPr>
          <w:rFonts w:ascii="Helvetica" w:eastAsia="Times New Roman" w:hAnsi="Helvetica" w:cstheme="minorHAnsi"/>
        </w:rPr>
        <w:t xml:space="preserve">: </w:t>
      </w:r>
      <w:r w:rsidRPr="00C971F3">
        <w:rPr>
          <w:rFonts w:ascii="Helvetica" w:eastAsia="Times New Roman" w:hAnsi="Helvetica" w:cstheme="minorHAnsi"/>
        </w:rPr>
        <w:t>PUBLIC HEARING</w:t>
      </w:r>
      <w:r>
        <w:rPr>
          <w:rFonts w:ascii="Helvetica" w:eastAsia="Times New Roman" w:hAnsi="Helvetica" w:cstheme="minorHAnsi"/>
        </w:rPr>
        <w:t xml:space="preserve"> 1-4-22 </w:t>
      </w:r>
      <w:r w:rsidRPr="00C971F3">
        <w:rPr>
          <w:rFonts w:ascii="Helvetica" w:eastAsia="Times New Roman" w:hAnsi="Helvetica" w:cstheme="minorHAnsi"/>
        </w:rPr>
        <w:t xml:space="preserve">Special Permit Application of </w:t>
      </w:r>
      <w:proofErr w:type="spellStart"/>
      <w:r w:rsidRPr="00C971F3">
        <w:rPr>
          <w:rFonts w:ascii="Helvetica" w:eastAsia="Times New Roman" w:hAnsi="Helvetica" w:cstheme="minorHAnsi"/>
        </w:rPr>
        <w:t>WTM</w:t>
      </w:r>
      <w:proofErr w:type="spellEnd"/>
      <w:r w:rsidRPr="00C971F3">
        <w:rPr>
          <w:rFonts w:ascii="Helvetica" w:eastAsia="Times New Roman" w:hAnsi="Helvetica" w:cstheme="minorHAnsi"/>
        </w:rPr>
        <w:t>-SB LLC at 120 Middle Water St (047-01-016) to operate a marijuana cultivation and manufacturing establishment.</w:t>
      </w:r>
    </w:p>
    <w:p w14:paraId="5B691AF3" w14:textId="5B3B6D52" w:rsidR="00C971F3" w:rsidRDefault="00C971F3" w:rsidP="00836AEF">
      <w:pPr>
        <w:spacing w:before="360" w:after="240" w:line="240" w:lineRule="auto"/>
        <w:ind w:left="720" w:hanging="720"/>
        <w:rPr>
          <w:rFonts w:ascii="Helvetica" w:eastAsia="Times New Roman" w:hAnsi="Helvetica" w:cstheme="minorHAnsi"/>
        </w:rPr>
      </w:pPr>
      <w:r w:rsidRPr="00C971F3">
        <w:rPr>
          <w:rFonts w:ascii="Helvetica" w:eastAsia="Times New Roman" w:hAnsi="Helvetica" w:cstheme="minorHAnsi"/>
        </w:rPr>
        <w:t xml:space="preserve">Item </w:t>
      </w:r>
      <w:r w:rsidR="00323597">
        <w:rPr>
          <w:rFonts w:ascii="Helvetica" w:eastAsia="Times New Roman" w:hAnsi="Helvetica" w:cstheme="minorHAnsi"/>
        </w:rPr>
        <w:t>1</w:t>
      </w:r>
      <w:r w:rsidR="00F338E7">
        <w:rPr>
          <w:rFonts w:ascii="Helvetica" w:eastAsia="Times New Roman" w:hAnsi="Helvetica" w:cstheme="minorHAnsi"/>
        </w:rPr>
        <w:t>2</w:t>
      </w:r>
      <w:r w:rsidRPr="00C971F3">
        <w:rPr>
          <w:rFonts w:ascii="Helvetica" w:eastAsia="Times New Roman" w:hAnsi="Helvetica" w:cstheme="minorHAnsi"/>
        </w:rPr>
        <w:t>: PUBLIC HEARING (continued from 11-23-21, 12-14-21</w:t>
      </w:r>
      <w:r>
        <w:rPr>
          <w:rFonts w:ascii="Helvetica" w:eastAsia="Times New Roman" w:hAnsi="Helvetica" w:cstheme="minorHAnsi"/>
        </w:rPr>
        <w:t>, 2-22-22</w:t>
      </w:r>
      <w:r w:rsidRPr="00C971F3">
        <w:rPr>
          <w:rFonts w:ascii="Helvetica" w:eastAsia="Times New Roman" w:hAnsi="Helvetica" w:cstheme="minorHAnsi"/>
        </w:rPr>
        <w:t>) 9-7-21 VACON -- Amend the zoning ordinance to read any home construction in a residential zone shall be greater than 50% living space.  A special permit from CC is required if the home construction will have 50% or less living space.</w:t>
      </w:r>
      <w:r w:rsidRPr="00C971F3">
        <w:rPr>
          <w:rFonts w:ascii="Helvetica" w:eastAsia="Times New Roman" w:hAnsi="Helvetica" w:cstheme="minorHAnsi"/>
        </w:rPr>
        <w:br/>
        <w:t>Recently home plans have been approved and it has been communicated from the Building Commissioner that our current residential zoning allows for construction of a home that is 80% garage and 20% living space.</w:t>
      </w:r>
    </w:p>
    <w:p w14:paraId="522E6AE1" w14:textId="5DB87F9C" w:rsidR="00323597" w:rsidRDefault="00323597" w:rsidP="00836AEF">
      <w:pPr>
        <w:spacing w:before="360" w:after="240" w:line="240" w:lineRule="auto"/>
        <w:ind w:left="720" w:hanging="720"/>
        <w:rPr>
          <w:rFonts w:ascii="Helvetica" w:eastAsia="Times New Roman" w:hAnsi="Helvetica" w:cstheme="minorHAnsi"/>
        </w:rPr>
      </w:pPr>
      <w:r>
        <w:rPr>
          <w:rFonts w:ascii="Helvetica" w:eastAsia="Times New Roman" w:hAnsi="Helvetica" w:cstheme="minorHAnsi"/>
        </w:rPr>
        <w:t>Item 1</w:t>
      </w:r>
      <w:r w:rsidR="005A1FF6">
        <w:rPr>
          <w:rFonts w:ascii="Helvetica" w:eastAsia="Times New Roman" w:hAnsi="Helvetica" w:cstheme="minorHAnsi"/>
        </w:rPr>
        <w:t>3</w:t>
      </w:r>
      <w:r>
        <w:rPr>
          <w:rFonts w:ascii="Helvetica" w:eastAsia="Times New Roman" w:hAnsi="Helvetica" w:cstheme="minorHAnsi"/>
        </w:rPr>
        <w:t xml:space="preserve">: 3-1-22 </w:t>
      </w:r>
      <w:r w:rsidRPr="00323597">
        <w:rPr>
          <w:rFonts w:ascii="Helvetica" w:eastAsia="Times New Roman" w:hAnsi="Helvetica" w:cstheme="minorHAnsi"/>
        </w:rPr>
        <w:t xml:space="preserve">GIVNER -- That a handicap sign be placed in front of 56 Linden St. for Hedy S. </w:t>
      </w:r>
      <w:proofErr w:type="spellStart"/>
      <w:r w:rsidRPr="00323597">
        <w:rPr>
          <w:rFonts w:ascii="Helvetica" w:eastAsia="Times New Roman" w:hAnsi="Helvetica" w:cstheme="minorHAnsi"/>
        </w:rPr>
        <w:t>Jaundoo</w:t>
      </w:r>
      <w:proofErr w:type="spellEnd"/>
      <w:r w:rsidRPr="00323597">
        <w:rPr>
          <w:rFonts w:ascii="Helvetica" w:eastAsia="Times New Roman" w:hAnsi="Helvetica" w:cstheme="minorHAnsi"/>
        </w:rPr>
        <w:t xml:space="preserve">, Placard # </w:t>
      </w:r>
      <w:proofErr w:type="spellStart"/>
      <w:r w:rsidRPr="00323597">
        <w:rPr>
          <w:rFonts w:ascii="Helvetica" w:eastAsia="Times New Roman" w:hAnsi="Helvetica" w:cstheme="minorHAnsi"/>
        </w:rPr>
        <w:t>PL4980420</w:t>
      </w:r>
      <w:proofErr w:type="spellEnd"/>
    </w:p>
    <w:p w14:paraId="5A425722" w14:textId="77777777" w:rsidR="00FD3725" w:rsidRPr="00662508" w:rsidRDefault="00FD3725" w:rsidP="00836AEF">
      <w:pPr>
        <w:spacing w:before="360" w:after="240" w:line="240"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5606B45E" w14:textId="2FD972E5" w:rsidR="00FD3725" w:rsidRDefault="00FD3725" w:rsidP="000A7CC0">
      <w:pPr>
        <w:spacing w:before="360" w:after="240" w:line="240" w:lineRule="auto"/>
        <w:ind w:left="720" w:hanging="720"/>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w:t>
      </w:r>
      <w:r w:rsidRPr="00662508">
        <w:rPr>
          <w:rFonts w:ascii="Helvetica" w:eastAsia="Times New Roman" w:hAnsi="Helvetica" w:cstheme="minorHAnsi"/>
        </w:rPr>
        <w:lastRenderedPageBreak/>
        <w:t xml:space="preserve">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A7CC0"/>
    <w:rsid w:val="0011588D"/>
    <w:rsid w:val="001802F4"/>
    <w:rsid w:val="00193D2D"/>
    <w:rsid w:val="001C71DF"/>
    <w:rsid w:val="00261781"/>
    <w:rsid w:val="00323597"/>
    <w:rsid w:val="003757A2"/>
    <w:rsid w:val="00393FAD"/>
    <w:rsid w:val="00423626"/>
    <w:rsid w:val="004F7CB7"/>
    <w:rsid w:val="005100BF"/>
    <w:rsid w:val="00522FAE"/>
    <w:rsid w:val="0054302D"/>
    <w:rsid w:val="005707E1"/>
    <w:rsid w:val="00595BE0"/>
    <w:rsid w:val="005A1FF6"/>
    <w:rsid w:val="005D274D"/>
    <w:rsid w:val="00621C0E"/>
    <w:rsid w:val="00666CFD"/>
    <w:rsid w:val="006D3475"/>
    <w:rsid w:val="00760C7E"/>
    <w:rsid w:val="00771AAE"/>
    <w:rsid w:val="007E2AFB"/>
    <w:rsid w:val="007E41AB"/>
    <w:rsid w:val="00835D31"/>
    <w:rsid w:val="00836AEF"/>
    <w:rsid w:val="00850F1A"/>
    <w:rsid w:val="00856099"/>
    <w:rsid w:val="008757DD"/>
    <w:rsid w:val="008B6755"/>
    <w:rsid w:val="009E6A9B"/>
    <w:rsid w:val="00A0062C"/>
    <w:rsid w:val="00A15B0F"/>
    <w:rsid w:val="00A230B1"/>
    <w:rsid w:val="00AA277E"/>
    <w:rsid w:val="00AD415D"/>
    <w:rsid w:val="00B24FB9"/>
    <w:rsid w:val="00B33435"/>
    <w:rsid w:val="00BC640C"/>
    <w:rsid w:val="00C1650C"/>
    <w:rsid w:val="00C61602"/>
    <w:rsid w:val="00C971F3"/>
    <w:rsid w:val="00CB482A"/>
    <w:rsid w:val="00CD756B"/>
    <w:rsid w:val="00D04654"/>
    <w:rsid w:val="00D07879"/>
    <w:rsid w:val="00D55F6C"/>
    <w:rsid w:val="00D62F53"/>
    <w:rsid w:val="00DC6491"/>
    <w:rsid w:val="00E02B27"/>
    <w:rsid w:val="00E7505E"/>
    <w:rsid w:val="00E86029"/>
    <w:rsid w:val="00F0230F"/>
    <w:rsid w:val="00F132C1"/>
    <w:rsid w:val="00F20C9A"/>
    <w:rsid w:val="00F338E7"/>
    <w:rsid w:val="00F33B3B"/>
    <w:rsid w:val="00FD1E92"/>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9</cp:revision>
  <cp:lastPrinted>2021-11-15T19:13:00Z</cp:lastPrinted>
  <dcterms:created xsi:type="dcterms:W3CDTF">2022-03-11T20:28:00Z</dcterms:created>
  <dcterms:modified xsi:type="dcterms:W3CDTF">2022-03-18T17:16:00Z</dcterms:modified>
</cp:coreProperties>
</file>