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2C47" w14:textId="77777777" w:rsidR="00C23A85" w:rsidRPr="005770C8" w:rsidRDefault="00C23A85" w:rsidP="002B553E">
      <w:pPr>
        <w:spacing w:before="240" w:after="360" w:line="240" w:lineRule="auto"/>
        <w:jc w:val="center"/>
        <w:rPr>
          <w:rFonts w:ascii="Helvetica" w:eastAsia="Times New Roman" w:hAnsi="Helvetica" w:cs="Helvetica"/>
          <w:b/>
          <w:bCs/>
        </w:rPr>
      </w:pPr>
      <w:bookmarkStart w:id="0" w:name="_Hlk97815168"/>
      <w:r w:rsidRPr="005770C8">
        <w:rPr>
          <w:rFonts w:ascii="Helvetica" w:eastAsia="Times New Roman" w:hAnsi="Helvetica" w:cs="Helvetica"/>
          <w:b/>
          <w:bCs/>
        </w:rPr>
        <w:t>City Council</w:t>
      </w:r>
      <w:r>
        <w:rPr>
          <w:rFonts w:ascii="Helvetica" w:eastAsia="Times New Roman" w:hAnsi="Helvetica" w:cs="Helvetica"/>
          <w:b/>
          <w:bCs/>
        </w:rPr>
        <w:br/>
      </w:r>
      <w:r w:rsidRPr="005770C8">
        <w:rPr>
          <w:rFonts w:ascii="Helvetica" w:eastAsia="Times New Roman" w:hAnsi="Helvetica" w:cs="Helvetica"/>
          <w:b/>
          <w:bCs/>
        </w:rPr>
        <w:t>Holyoke Massachusetts</w:t>
      </w:r>
    </w:p>
    <w:p w14:paraId="52005E48" w14:textId="75BA919F" w:rsidR="00C23A85" w:rsidRPr="005770C8" w:rsidRDefault="00C23A85" w:rsidP="002B553E">
      <w:pPr>
        <w:spacing w:before="240" w:after="360" w:line="240" w:lineRule="auto"/>
        <w:jc w:val="center"/>
        <w:rPr>
          <w:rFonts w:ascii="Helvetica" w:eastAsia="Times New Roman" w:hAnsi="Helvetica" w:cs="Helvetica"/>
          <w:b/>
          <w:bCs/>
        </w:rPr>
      </w:pPr>
      <w:r w:rsidRPr="005770C8">
        <w:rPr>
          <w:rFonts w:ascii="Helvetica" w:eastAsia="Times New Roman" w:hAnsi="Helvetica" w:cs="Helvetica"/>
          <w:b/>
          <w:bCs/>
        </w:rPr>
        <w:t xml:space="preserve">Pursuant to the Massachusetts Open Meeting Law, G.L. c. </w:t>
      </w:r>
      <w:proofErr w:type="spellStart"/>
      <w:r w:rsidRPr="005770C8">
        <w:rPr>
          <w:rFonts w:ascii="Helvetica" w:eastAsia="Times New Roman" w:hAnsi="Helvetica" w:cs="Helvetica"/>
          <w:b/>
          <w:bCs/>
        </w:rPr>
        <w:t>30A</w:t>
      </w:r>
      <w:proofErr w:type="spellEnd"/>
      <w:r w:rsidRPr="005770C8">
        <w:rPr>
          <w:rFonts w:ascii="Helvetica" w:eastAsia="Times New Roman" w:hAnsi="Helvetica" w:cs="Helvetica"/>
          <w:b/>
          <w:bCs/>
        </w:rPr>
        <w:t>, §§ 18-25,</w:t>
      </w:r>
      <w:r>
        <w:rPr>
          <w:rFonts w:ascii="Helvetica" w:eastAsia="Times New Roman" w:hAnsi="Helvetica" w:cs="Helvetica"/>
          <w:b/>
          <w:bCs/>
        </w:rPr>
        <w:br/>
      </w:r>
      <w:r w:rsidRPr="005770C8">
        <w:rPr>
          <w:rFonts w:ascii="Helvetica" w:eastAsia="Times New Roman" w:hAnsi="Helvetica" w:cs="Helvetica"/>
          <w:b/>
          <w:bCs/>
        </w:rPr>
        <w:t>and Section 20 of Chapter 20 of the Acts of 2021,</w:t>
      </w:r>
      <w:r>
        <w:rPr>
          <w:rFonts w:ascii="Helvetica" w:eastAsia="Times New Roman" w:hAnsi="Helvetica" w:cs="Helvetica"/>
          <w:b/>
          <w:bCs/>
        </w:rPr>
        <w:br/>
      </w:r>
      <w:r w:rsidRPr="005770C8">
        <w:rPr>
          <w:rFonts w:ascii="Helvetica" w:eastAsia="Times New Roman" w:hAnsi="Helvetica" w:cs="Helvetica"/>
          <w:b/>
          <w:bCs/>
        </w:rPr>
        <w:t>notice is hereby given of a meeting of the committee on</w:t>
      </w:r>
      <w:r>
        <w:rPr>
          <w:rFonts w:ascii="Helvetica" w:eastAsia="Times New Roman" w:hAnsi="Helvetica" w:cs="Helvetica"/>
          <w:b/>
          <w:bCs/>
        </w:rPr>
        <w:br/>
      </w:r>
      <w:bookmarkEnd w:id="0"/>
      <w:r w:rsidR="002B553E">
        <w:rPr>
          <w:rFonts w:ascii="Helvetica" w:eastAsia="Times New Roman" w:hAnsi="Helvetica" w:cs="Helvetica"/>
          <w:b/>
          <w:bCs/>
        </w:rPr>
        <w:t>Development and Governmental Relations (DGR)</w:t>
      </w:r>
    </w:p>
    <w:p w14:paraId="732DDCB9" w14:textId="1F0EC024" w:rsidR="00C23A85" w:rsidRDefault="00FC2B0B" w:rsidP="002B553E">
      <w:pPr>
        <w:spacing w:before="240" w:after="360" w:line="240" w:lineRule="auto"/>
        <w:jc w:val="center"/>
        <w:rPr>
          <w:rFonts w:ascii="Helvetica" w:eastAsia="Times New Roman" w:hAnsi="Helvetica" w:cs="Helvetica"/>
        </w:rPr>
      </w:pPr>
      <w:bookmarkStart w:id="1" w:name="_Hlk97815189"/>
      <w:r>
        <w:rPr>
          <w:rFonts w:ascii="Helvetica" w:eastAsia="Times New Roman" w:hAnsi="Helvetica" w:cs="Helvetica"/>
        </w:rPr>
        <w:t xml:space="preserve">Wednesday, </w:t>
      </w:r>
      <w:r w:rsidR="00A42628">
        <w:rPr>
          <w:rFonts w:ascii="Helvetica" w:eastAsia="Times New Roman" w:hAnsi="Helvetica" w:cs="Helvetica"/>
        </w:rPr>
        <w:t>July 20</w:t>
      </w:r>
      <w:r w:rsidR="00C23A85" w:rsidRPr="005770C8">
        <w:rPr>
          <w:rFonts w:ascii="Helvetica" w:eastAsia="Times New Roman" w:hAnsi="Helvetica" w:cs="Helvetica"/>
        </w:rPr>
        <w:t>, 2022</w:t>
      </w:r>
      <w:r w:rsidR="00C23A85">
        <w:rPr>
          <w:rFonts w:ascii="Helvetica" w:eastAsia="Times New Roman" w:hAnsi="Helvetica" w:cs="Helvetica"/>
        </w:rPr>
        <w:br/>
      </w:r>
      <w:r w:rsidR="00C23A85" w:rsidRPr="005770C8">
        <w:rPr>
          <w:rFonts w:ascii="Helvetica" w:eastAsia="Times New Roman" w:hAnsi="Helvetica" w:cs="Helvetica"/>
        </w:rPr>
        <w:t>6:30 PM</w:t>
      </w:r>
      <w:bookmarkEnd w:id="1"/>
    </w:p>
    <w:p w14:paraId="4179ACFA" w14:textId="5D118A9C" w:rsidR="00C23A85" w:rsidRDefault="00C23A85" w:rsidP="002B553E">
      <w:pPr>
        <w:spacing w:before="240" w:after="360" w:line="240" w:lineRule="auto"/>
        <w:jc w:val="center"/>
        <w:rPr>
          <w:rFonts w:ascii="Helvetica" w:eastAsia="Times New Roman" w:hAnsi="Helvetica" w:cs="Helvetica"/>
        </w:rPr>
      </w:pPr>
      <w:r w:rsidRPr="005770C8">
        <w:rPr>
          <w:rFonts w:ascii="Helvetica" w:eastAsia="Times New Roman" w:hAnsi="Helvetica" w:cs="Helvetica"/>
        </w:rPr>
        <w:t>Meeting to take place at</w:t>
      </w:r>
      <w:r>
        <w:rPr>
          <w:rFonts w:ascii="Helvetica" w:eastAsia="Times New Roman" w:hAnsi="Helvetica" w:cs="Helvetica"/>
        </w:rPr>
        <w:br/>
      </w:r>
      <w:r w:rsidRPr="005770C8">
        <w:rPr>
          <w:rFonts w:ascii="Helvetica" w:eastAsia="Times New Roman" w:hAnsi="Helvetica" w:cs="Helvetica"/>
        </w:rPr>
        <w:t>Holyoke City Hall, 536 Dwight St</w:t>
      </w:r>
      <w:r>
        <w:rPr>
          <w:rFonts w:ascii="Helvetica" w:eastAsia="Times New Roman" w:hAnsi="Helvetica" w:cs="Helvetica"/>
        </w:rPr>
        <w:br/>
      </w:r>
      <w:r w:rsidRPr="005770C8">
        <w:rPr>
          <w:rFonts w:ascii="Helvetica" w:eastAsia="Times New Roman" w:hAnsi="Helvetica" w:cs="Helvetica"/>
        </w:rPr>
        <w:t>and can be accessed remotely on Zoom Meetings</w:t>
      </w:r>
      <w:r>
        <w:rPr>
          <w:rFonts w:ascii="Helvetica" w:eastAsia="Times New Roman" w:hAnsi="Helvetica" w:cs="Helvetica"/>
        </w:rPr>
        <w:br/>
      </w:r>
      <w:r w:rsidRPr="005770C8">
        <w:rPr>
          <w:rFonts w:ascii="Helvetica" w:eastAsia="Times New Roman" w:hAnsi="Helvetica" w:cs="Helvetica"/>
        </w:rPr>
        <w:t xml:space="preserve">Per order of the Chair: </w:t>
      </w:r>
      <w:r w:rsidR="002B553E">
        <w:rPr>
          <w:rFonts w:ascii="Helvetica" w:eastAsia="Times New Roman" w:hAnsi="Helvetica" w:cs="Helvetica"/>
        </w:rPr>
        <w:t>Tessa Murphy-Romboletti</w:t>
      </w:r>
    </w:p>
    <w:p w14:paraId="73EDD1C0" w14:textId="6853B142" w:rsidR="00C23A85" w:rsidRPr="005770C8" w:rsidRDefault="00C23A85" w:rsidP="002B553E">
      <w:pPr>
        <w:spacing w:before="240" w:after="360" w:line="240" w:lineRule="auto"/>
        <w:jc w:val="center"/>
        <w:rPr>
          <w:rFonts w:ascii="Helvetica" w:eastAsia="Times New Roman" w:hAnsi="Helvetica" w:cs="Helvetica"/>
        </w:rPr>
      </w:pPr>
      <w:r>
        <w:rPr>
          <w:rFonts w:ascii="Helvetica" w:eastAsia="Times New Roman" w:hAnsi="Helvetica" w:cs="Helvetica"/>
        </w:rPr>
        <w:t>R</w:t>
      </w:r>
      <w:r w:rsidRPr="005770C8">
        <w:rPr>
          <w:rFonts w:ascii="Helvetica" w:eastAsia="Times New Roman" w:hAnsi="Helvetica" w:cs="Helvetica"/>
        </w:rPr>
        <w:t xml:space="preserve">emote access via </w:t>
      </w:r>
      <w:r w:rsidRPr="00E73DF4">
        <w:rPr>
          <w:rFonts w:ascii="Helvetica" w:eastAsia="Times New Roman" w:hAnsi="Helvetica" w:cs="Helvetica"/>
        </w:rPr>
        <w:t>www.zoom.us</w:t>
      </w:r>
      <w:r>
        <w:rPr>
          <w:rFonts w:ascii="Helvetica" w:eastAsia="Times New Roman" w:hAnsi="Helvetica" w:cs="Helvetica"/>
        </w:rPr>
        <w:br/>
      </w:r>
      <w:r w:rsidR="00A42628" w:rsidRPr="00A42628">
        <w:rPr>
          <w:rFonts w:ascii="Helvetica" w:eastAsia="Times New Roman" w:hAnsi="Helvetica" w:cs="Helvetica"/>
        </w:rPr>
        <w:t>https://us02web.zoom.us/j/83432057994?pwd=-x1HDP2njPtTNL9hbBxU8N4zpO8Y6k.1</w:t>
      </w:r>
      <w:r>
        <w:rPr>
          <w:rFonts w:ascii="Helvetica" w:eastAsia="Times New Roman" w:hAnsi="Helvetica" w:cs="Helvetica"/>
        </w:rPr>
        <w:br/>
      </w:r>
      <w:r w:rsidRPr="005770C8">
        <w:rPr>
          <w:rFonts w:ascii="Helvetica" w:eastAsia="Times New Roman" w:hAnsi="Helvetica" w:cs="Helvetica"/>
        </w:rPr>
        <w:t xml:space="preserve">Meeting ID: </w:t>
      </w:r>
      <w:r w:rsidR="00A42628" w:rsidRPr="00A42628">
        <w:rPr>
          <w:rFonts w:ascii="Helvetica" w:eastAsia="Times New Roman" w:hAnsi="Helvetica" w:cs="Helvetica"/>
        </w:rPr>
        <w:t>834 3205 7994</w:t>
      </w:r>
      <w:r w:rsidRPr="005770C8">
        <w:rPr>
          <w:rFonts w:ascii="Helvetica" w:eastAsia="Times New Roman" w:hAnsi="Helvetica" w:cs="Helvetica"/>
        </w:rPr>
        <w:t xml:space="preserve"> Meeting Passcode: </w:t>
      </w:r>
      <w:r w:rsidR="00A42628" w:rsidRPr="00A42628">
        <w:rPr>
          <w:rFonts w:ascii="Helvetica" w:eastAsia="Times New Roman" w:hAnsi="Helvetica" w:cs="Helvetica"/>
        </w:rPr>
        <w:t>793568</w:t>
      </w:r>
      <w:r w:rsidR="00A42628">
        <w:rPr>
          <w:rFonts w:ascii="Helvetica" w:eastAsia="Times New Roman" w:hAnsi="Helvetica" w:cs="Helvetica"/>
        </w:rPr>
        <w:t xml:space="preserve"> </w:t>
      </w:r>
      <w:r w:rsidRPr="005770C8">
        <w:rPr>
          <w:rFonts w:ascii="Helvetica" w:eastAsia="Times New Roman" w:hAnsi="Helvetica" w:cs="Helvetica"/>
        </w:rPr>
        <w:t xml:space="preserve">or by call in at 1 (646) 558-8656 with </w:t>
      </w:r>
      <w:r>
        <w:rPr>
          <w:rFonts w:ascii="Helvetica" w:eastAsia="Times New Roman" w:hAnsi="Helvetica" w:cs="Helvetica"/>
        </w:rPr>
        <w:br/>
        <w:t>t</w:t>
      </w:r>
      <w:r w:rsidRPr="005770C8">
        <w:rPr>
          <w:rFonts w:ascii="Helvetica" w:eastAsia="Times New Roman" w:hAnsi="Helvetica" w:cs="Helvetica"/>
        </w:rPr>
        <w:t>he same Meeting ID and Passcode.</w:t>
      </w:r>
    </w:p>
    <w:p w14:paraId="5D4C506E" w14:textId="33E2D5B9" w:rsidR="00C23A85" w:rsidRDefault="00FC2B0B"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Agenda</w:t>
      </w:r>
      <w:r w:rsidR="00FD24A1">
        <w:rPr>
          <w:rFonts w:ascii="Helvetica" w:eastAsia="Times New Roman" w:hAnsi="Helvetica" w:cs="Helvetica"/>
        </w:rPr>
        <w:t xml:space="preserve"> </w:t>
      </w:r>
    </w:p>
    <w:p w14:paraId="202DEAD5" w14:textId="3CB2015F" w:rsidR="00E3058F" w:rsidRDefault="00E3058F"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1: PUBLIC HEARING 5-17-22 Special Permit Application for </w:t>
      </w:r>
      <w:r w:rsidRPr="00E3058F">
        <w:rPr>
          <w:rFonts w:ascii="Helvetica" w:eastAsia="Times New Roman" w:hAnsi="Helvetica" w:cs="Helvetica"/>
        </w:rPr>
        <w:t>New Holyoke Realty LLC at Whiting Farms Rd (116-00-020, the lot to the immediate south of Gary Rome Hyundai) to construct a car wash facility</w:t>
      </w:r>
      <w:r>
        <w:rPr>
          <w:rFonts w:ascii="Helvetica" w:eastAsia="Times New Roman" w:hAnsi="Helvetica" w:cs="Helvetica"/>
        </w:rPr>
        <w:t>.</w:t>
      </w:r>
    </w:p>
    <w:p w14:paraId="13EB7959" w14:textId="56988E58" w:rsidR="00E3058F" w:rsidRDefault="00E3058F"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2: </w:t>
      </w:r>
      <w:r w:rsidR="000B1EB9">
        <w:rPr>
          <w:rFonts w:ascii="Helvetica" w:eastAsia="Times New Roman" w:hAnsi="Helvetica" w:cs="Helvetica"/>
        </w:rPr>
        <w:t xml:space="preserve">PUBLIC HEARING </w:t>
      </w:r>
      <w:r>
        <w:rPr>
          <w:rFonts w:ascii="Helvetica" w:eastAsia="Times New Roman" w:hAnsi="Helvetica" w:cs="Helvetica"/>
        </w:rPr>
        <w:t xml:space="preserve">5-17-22 Special Permit Application for </w:t>
      </w:r>
      <w:r w:rsidRPr="00E3058F">
        <w:rPr>
          <w:rFonts w:ascii="Helvetica" w:eastAsia="Times New Roman" w:hAnsi="Helvetica" w:cs="Helvetica"/>
        </w:rPr>
        <w:t>Jose T. Almonte to build a 4 family home at the empty lot (039-02-002) to the immediate north of 81 North Bridge St.</w:t>
      </w:r>
    </w:p>
    <w:p w14:paraId="34B65677" w14:textId="4006E6EB" w:rsidR="00A13BB8" w:rsidRDefault="00A13BB8" w:rsidP="00A13BB8">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w:t>
      </w:r>
      <w:r w:rsidR="0066788B">
        <w:rPr>
          <w:rFonts w:ascii="Helvetica" w:eastAsia="Times New Roman" w:hAnsi="Helvetica" w:cs="Helvetica"/>
        </w:rPr>
        <w:t>3</w:t>
      </w:r>
      <w:r>
        <w:rPr>
          <w:rFonts w:ascii="Helvetica" w:eastAsia="Times New Roman" w:hAnsi="Helvetica" w:cs="Helvetica"/>
        </w:rPr>
        <w:t xml:space="preserve">: 6-1-21 BARTLEY, GREANEY, JR, MURPHY, SULLIVAN, TALLMAN, VACON -- Ordered, City Council invite Jordan Hart, chamber of commerce executive director, to appear before the DGR committee. </w:t>
      </w:r>
    </w:p>
    <w:p w14:paraId="11B700F1" w14:textId="170A181E" w:rsidR="00E3058F" w:rsidRDefault="00E3058F"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w:t>
      </w:r>
      <w:r w:rsidR="0066788B">
        <w:rPr>
          <w:rFonts w:ascii="Helvetica" w:eastAsia="Times New Roman" w:hAnsi="Helvetica" w:cs="Helvetica"/>
        </w:rPr>
        <w:t>4</w:t>
      </w:r>
      <w:r>
        <w:rPr>
          <w:rFonts w:ascii="Helvetica" w:eastAsia="Times New Roman" w:hAnsi="Helvetica" w:cs="Helvetica"/>
        </w:rPr>
        <w:t xml:space="preserve">: 4-5-22 BARTLEY, PUELLO -- Ordered, The DGR committee invite GEORGE </w:t>
      </w:r>
      <w:proofErr w:type="spellStart"/>
      <w:r>
        <w:rPr>
          <w:rFonts w:ascii="Helvetica" w:eastAsia="Times New Roman" w:hAnsi="Helvetica" w:cs="Helvetica"/>
        </w:rPr>
        <w:t>MULRY</w:t>
      </w:r>
      <w:proofErr w:type="spellEnd"/>
      <w:r>
        <w:rPr>
          <w:rFonts w:ascii="Helvetica" w:eastAsia="Times New Roman" w:hAnsi="Helvetica" w:cs="Helvetica"/>
        </w:rPr>
        <w:t xml:space="preserve">, Volleyball Hall of Game Executive Director, to a meeting in May (or thereafter) to discuss the new Hall inductees, the future of the Hall in Holyoke and other programming related to volleyball </w:t>
      </w:r>
      <w:proofErr w:type="gramStart"/>
      <w:r>
        <w:rPr>
          <w:rFonts w:ascii="Helvetica" w:eastAsia="Times New Roman" w:hAnsi="Helvetica" w:cs="Helvetica"/>
        </w:rPr>
        <w:t>in order to</w:t>
      </w:r>
      <w:proofErr w:type="gramEnd"/>
      <w:r>
        <w:rPr>
          <w:rFonts w:ascii="Helvetica" w:eastAsia="Times New Roman" w:hAnsi="Helvetica" w:cs="Helvetica"/>
        </w:rPr>
        <w:t xml:space="preserve"> help promote the game in the city and region.</w:t>
      </w:r>
    </w:p>
    <w:p w14:paraId="1F12A875" w14:textId="71BE6749" w:rsidR="004C5DE0" w:rsidRDefault="004C5DE0"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w:t>
      </w:r>
      <w:r w:rsidR="0066788B">
        <w:rPr>
          <w:rFonts w:ascii="Helvetica" w:eastAsia="Times New Roman" w:hAnsi="Helvetica" w:cs="Helvetica"/>
        </w:rPr>
        <w:t>5</w:t>
      </w:r>
      <w:r>
        <w:rPr>
          <w:rFonts w:ascii="Helvetica" w:eastAsia="Times New Roman" w:hAnsi="Helvetica" w:cs="Helvetica"/>
        </w:rPr>
        <w:t xml:space="preserve">: 6-7-22 </w:t>
      </w:r>
      <w:r w:rsidRPr="004C5DE0">
        <w:rPr>
          <w:rFonts w:ascii="Helvetica" w:eastAsia="Times New Roman" w:hAnsi="Helvetica" w:cs="Helvetica"/>
        </w:rPr>
        <w:t xml:space="preserve">MURPHY-ROMBOLETTI -- Ordered, </w:t>
      </w:r>
      <w:r>
        <w:rPr>
          <w:rFonts w:ascii="Helvetica" w:eastAsia="Times New Roman" w:hAnsi="Helvetica" w:cs="Helvetica"/>
        </w:rPr>
        <w:t>T</w:t>
      </w:r>
      <w:r w:rsidRPr="004C5DE0">
        <w:rPr>
          <w:rFonts w:ascii="Helvetica" w:eastAsia="Times New Roman" w:hAnsi="Helvetica" w:cs="Helvetica"/>
        </w:rPr>
        <w:t xml:space="preserve">hat the Honorable City Council, in accordance with M.G.L. Ch. </w:t>
      </w:r>
      <w:proofErr w:type="spellStart"/>
      <w:r w:rsidRPr="004C5DE0">
        <w:rPr>
          <w:rFonts w:ascii="Helvetica" w:eastAsia="Times New Roman" w:hAnsi="Helvetica" w:cs="Helvetica"/>
        </w:rPr>
        <w:t>30B</w:t>
      </w:r>
      <w:proofErr w:type="spellEnd"/>
      <w:r>
        <w:rPr>
          <w:rFonts w:ascii="Helvetica" w:eastAsia="Times New Roman" w:hAnsi="Helvetica" w:cs="Helvetica"/>
        </w:rPr>
        <w:t xml:space="preserve"> and the City ordinance for property disposition, vote that the City of Holyoke accept the proposal and sell 525 Pleasant Street for $20,111.00 to Indra Harris. The property is described in the City Assessor Records as Map 091, Block 00, Parcel 073, consisting of approximately 7,841 square feet of land. The property is zoned as Multi-Family Residence (RM-20) and has an assessed value of $40,000. Additional information is attached.</w:t>
      </w:r>
    </w:p>
    <w:p w14:paraId="290E9B5D" w14:textId="3610C77A" w:rsidR="00E3058F" w:rsidRDefault="00E3058F"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lastRenderedPageBreak/>
        <w:t xml:space="preserve">Item </w:t>
      </w:r>
      <w:r w:rsidR="0066788B">
        <w:rPr>
          <w:rFonts w:ascii="Helvetica" w:eastAsia="Times New Roman" w:hAnsi="Helvetica" w:cs="Helvetica"/>
        </w:rPr>
        <w:t>6</w:t>
      </w:r>
      <w:r>
        <w:rPr>
          <w:rFonts w:ascii="Helvetica" w:eastAsia="Times New Roman" w:hAnsi="Helvetica" w:cs="Helvetica"/>
        </w:rPr>
        <w:t xml:space="preserve">: </w:t>
      </w:r>
      <w:r w:rsidR="004C5DE0">
        <w:rPr>
          <w:rFonts w:ascii="Helvetica" w:eastAsia="Times New Roman" w:hAnsi="Helvetica" w:cs="Helvetica"/>
        </w:rPr>
        <w:t xml:space="preserve">6-21-22 MURPHY-ROMBOLETTI -- Ordered, that the Honorable City Council, in accordance with M.G.L. Ch. </w:t>
      </w:r>
      <w:proofErr w:type="spellStart"/>
      <w:r w:rsidR="004C5DE0">
        <w:rPr>
          <w:rFonts w:ascii="Helvetica" w:eastAsia="Times New Roman" w:hAnsi="Helvetica" w:cs="Helvetica"/>
        </w:rPr>
        <w:t>30B</w:t>
      </w:r>
      <w:proofErr w:type="spellEnd"/>
      <w:r w:rsidR="004C5DE0">
        <w:rPr>
          <w:rFonts w:ascii="Helvetica" w:eastAsia="Times New Roman" w:hAnsi="Helvetica" w:cs="Helvetica"/>
        </w:rPr>
        <w:t xml:space="preserve"> and the Holyoke Code of Ordinances procurement ordinance, declare 267 Elm Street (Assessors Map 004, Block 03, Parcel 004) as surplus property available for disposition. The property was acquired via a tax lien foreclosure in 2017. It is approximately 5,662 square feet in size, zoned Downtown Residential and has an assessed value of $34,500.</w:t>
      </w:r>
    </w:p>
    <w:p w14:paraId="0A885048" w14:textId="636BB0BA" w:rsidR="003F5ACE" w:rsidRDefault="003F5ACE" w:rsidP="002B553E">
      <w:pPr>
        <w:spacing w:before="240" w:after="360" w:line="240" w:lineRule="auto"/>
        <w:ind w:left="720" w:hanging="720"/>
        <w:rPr>
          <w:rFonts w:ascii="Helvetica" w:eastAsia="Times New Roman" w:hAnsi="Helvetica" w:cs="Helvetica"/>
        </w:rPr>
      </w:pPr>
      <w:r>
        <w:rPr>
          <w:rFonts w:ascii="Helvetica" w:eastAsia="Times New Roman" w:hAnsi="Helvetica" w:cs="Helvetica"/>
        </w:rPr>
        <w:t xml:space="preserve">Item </w:t>
      </w:r>
      <w:r w:rsidR="0066788B">
        <w:rPr>
          <w:rFonts w:ascii="Helvetica" w:eastAsia="Times New Roman" w:hAnsi="Helvetica" w:cs="Helvetica"/>
        </w:rPr>
        <w:t>7</w:t>
      </w:r>
      <w:r>
        <w:rPr>
          <w:rFonts w:ascii="Helvetica" w:eastAsia="Times New Roman" w:hAnsi="Helvetica" w:cs="Helvetica"/>
        </w:rPr>
        <w:t xml:space="preserve">: 8-3-21 </w:t>
      </w:r>
      <w:r w:rsidRPr="003F5ACE">
        <w:rPr>
          <w:rFonts w:ascii="Helvetica" w:eastAsia="Times New Roman" w:hAnsi="Helvetica" w:cs="Helvetica"/>
        </w:rPr>
        <w:t>Special Petition Application - Patrick and Melissa Leahy at 9 Wyckoff Ave for a pool and equipment.</w:t>
      </w:r>
    </w:p>
    <w:p w14:paraId="770C024E" w14:textId="5A66F6CB" w:rsidR="00EB2361" w:rsidRDefault="00EB2361" w:rsidP="002B553E">
      <w:pPr>
        <w:spacing w:before="240" w:after="360" w:line="240" w:lineRule="auto"/>
        <w:ind w:left="720" w:hanging="720"/>
        <w:rPr>
          <w:rFonts w:ascii="Helvetica" w:eastAsia="Times New Roman" w:hAnsi="Helvetica" w:cs="Helvetica"/>
          <w:color w:val="FF0000"/>
        </w:rPr>
      </w:pPr>
    </w:p>
    <w:p w14:paraId="5FB52E4E" w14:textId="77777777" w:rsidR="00C23A85" w:rsidRDefault="00C23A85" w:rsidP="002B553E">
      <w:pPr>
        <w:spacing w:before="240" w:after="360" w:line="240" w:lineRule="auto"/>
        <w:ind w:left="720" w:hanging="720"/>
        <w:rPr>
          <w:rFonts w:ascii="Helvetica" w:eastAsia="Times New Roman" w:hAnsi="Helvetica" w:cs="Helvetica"/>
        </w:rPr>
      </w:pPr>
      <w:r w:rsidRPr="00417997">
        <w:rPr>
          <w:rFonts w:ascii="Helvetica" w:eastAsia="Times New Roman" w:hAnsi="Helvetica" w:cs="Helvetica"/>
        </w:rPr>
        <w:t>Administrative Assistant: Jeffery Anderson-Burgos</w:t>
      </w:r>
    </w:p>
    <w:p w14:paraId="44BE5874" w14:textId="77777777" w:rsidR="00C23A85" w:rsidRPr="00417997" w:rsidRDefault="00C23A85" w:rsidP="002B553E">
      <w:pPr>
        <w:spacing w:before="240" w:after="360" w:line="240" w:lineRule="auto"/>
        <w:ind w:left="720" w:hanging="720"/>
        <w:rPr>
          <w:rFonts w:ascii="Helvetica" w:eastAsia="Times New Roman" w:hAnsi="Helvetica" w:cs="Helvetica"/>
        </w:rPr>
      </w:pPr>
      <w:r w:rsidRPr="00417997">
        <w:rPr>
          <w:rFonts w:ascii="Helvetica" w:eastAsia="Times New Roman" w:hAnsi="Helvetica" w:cs="Helvetica"/>
        </w:rPr>
        <w:t xml:space="preserve">The listing of matters </w:t>
      </w:r>
      <w:proofErr w:type="gramStart"/>
      <w:r w:rsidRPr="00417997">
        <w:rPr>
          <w:rFonts w:ascii="Helvetica" w:eastAsia="Times New Roman" w:hAnsi="Helvetica" w:cs="Helvetica"/>
        </w:rPr>
        <w:t>are</w:t>
      </w:r>
      <w:proofErr w:type="gramEnd"/>
      <w:r w:rsidRPr="00417997">
        <w:rPr>
          <w:rFonts w:ascii="Helvetica" w:eastAsia="Times New Roman" w:hAnsi="Helvetica" w:cs="Helvetica"/>
        </w:rPr>
        <w:t xml:space="preserve"> those reasonably anticipated by the chair which may be discussed at the meeting. Not all items listed may in fact be discussed and other items may also be brought up for discussion to the extent permitted by law. </w:t>
      </w:r>
      <w:proofErr w:type="gramStart"/>
      <w:r w:rsidRPr="00417997">
        <w:rPr>
          <w:rFonts w:ascii="Helvetica" w:eastAsia="Times New Roman" w:hAnsi="Helvetica" w:cs="Helvetica"/>
        </w:rPr>
        <w:t>Also</w:t>
      </w:r>
      <w:proofErr w:type="gramEnd"/>
      <w:r w:rsidRPr="00417997">
        <w:rPr>
          <w:rFonts w:ascii="Helvetica" w:eastAsia="Times New Roman" w:hAnsi="Helvetica" w:cs="Helvetica"/>
        </w:rPr>
        <w:t xml:space="preserve"> one or two items may require the committee to enter into executive session at this meeting. Agenda subject to change up to two business days (48 hours) prior to posted meeting time.</w:t>
      </w:r>
    </w:p>
    <w:p w14:paraId="003EF4F1" w14:textId="47D0A635" w:rsidR="00450B56" w:rsidRPr="00C23A85" w:rsidRDefault="00450B56" w:rsidP="00C23A85"/>
    <w:sectPr w:rsidR="00450B56" w:rsidRPr="00C23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30"/>
    <w:rsid w:val="00003054"/>
    <w:rsid w:val="000044F9"/>
    <w:rsid w:val="00015D5E"/>
    <w:rsid w:val="00027190"/>
    <w:rsid w:val="000317F9"/>
    <w:rsid w:val="00047B1F"/>
    <w:rsid w:val="00071E24"/>
    <w:rsid w:val="000B1CF8"/>
    <w:rsid w:val="000B1EB9"/>
    <w:rsid w:val="000F6C28"/>
    <w:rsid w:val="001137E9"/>
    <w:rsid w:val="00132833"/>
    <w:rsid w:val="00154551"/>
    <w:rsid w:val="001559DD"/>
    <w:rsid w:val="001A1584"/>
    <w:rsid w:val="001A4002"/>
    <w:rsid w:val="001A7731"/>
    <w:rsid w:val="001B2850"/>
    <w:rsid w:val="001B3EF6"/>
    <w:rsid w:val="00205F30"/>
    <w:rsid w:val="0026157E"/>
    <w:rsid w:val="00264027"/>
    <w:rsid w:val="0027237C"/>
    <w:rsid w:val="00295F92"/>
    <w:rsid w:val="002B553E"/>
    <w:rsid w:val="002B583C"/>
    <w:rsid w:val="002C2590"/>
    <w:rsid w:val="002C6FFD"/>
    <w:rsid w:val="002F7EE6"/>
    <w:rsid w:val="00300DBA"/>
    <w:rsid w:val="00322042"/>
    <w:rsid w:val="00340277"/>
    <w:rsid w:val="00377CB5"/>
    <w:rsid w:val="003C3DD7"/>
    <w:rsid w:val="003C791E"/>
    <w:rsid w:val="003D1C45"/>
    <w:rsid w:val="003F5ACE"/>
    <w:rsid w:val="00417997"/>
    <w:rsid w:val="00450B56"/>
    <w:rsid w:val="00465531"/>
    <w:rsid w:val="00477104"/>
    <w:rsid w:val="00491355"/>
    <w:rsid w:val="004915C5"/>
    <w:rsid w:val="004A38E9"/>
    <w:rsid w:val="004A4BB9"/>
    <w:rsid w:val="004C5DE0"/>
    <w:rsid w:val="004C7406"/>
    <w:rsid w:val="004D3A65"/>
    <w:rsid w:val="004D5922"/>
    <w:rsid w:val="00506551"/>
    <w:rsid w:val="005100BF"/>
    <w:rsid w:val="005153D4"/>
    <w:rsid w:val="00540096"/>
    <w:rsid w:val="00541D5F"/>
    <w:rsid w:val="00544BD6"/>
    <w:rsid w:val="005519F2"/>
    <w:rsid w:val="00555C12"/>
    <w:rsid w:val="0056188F"/>
    <w:rsid w:val="005720C9"/>
    <w:rsid w:val="005770C8"/>
    <w:rsid w:val="00624978"/>
    <w:rsid w:val="00645620"/>
    <w:rsid w:val="0066788B"/>
    <w:rsid w:val="0068123D"/>
    <w:rsid w:val="006A6E27"/>
    <w:rsid w:val="006C3EF0"/>
    <w:rsid w:val="006E787D"/>
    <w:rsid w:val="006F54A5"/>
    <w:rsid w:val="00704A3C"/>
    <w:rsid w:val="00712BA2"/>
    <w:rsid w:val="00713F8A"/>
    <w:rsid w:val="00732990"/>
    <w:rsid w:val="007951D9"/>
    <w:rsid w:val="007A4DF2"/>
    <w:rsid w:val="007B2FC6"/>
    <w:rsid w:val="007B5CE6"/>
    <w:rsid w:val="007C18AD"/>
    <w:rsid w:val="007C4ACD"/>
    <w:rsid w:val="007F05C5"/>
    <w:rsid w:val="0080572B"/>
    <w:rsid w:val="00833EE4"/>
    <w:rsid w:val="00843976"/>
    <w:rsid w:val="0087448B"/>
    <w:rsid w:val="00883467"/>
    <w:rsid w:val="00887F3B"/>
    <w:rsid w:val="00891341"/>
    <w:rsid w:val="0089798C"/>
    <w:rsid w:val="008A0FF5"/>
    <w:rsid w:val="008A60FF"/>
    <w:rsid w:val="008C0FCD"/>
    <w:rsid w:val="008C5A87"/>
    <w:rsid w:val="008D2FCA"/>
    <w:rsid w:val="00903DAB"/>
    <w:rsid w:val="00915E39"/>
    <w:rsid w:val="00947682"/>
    <w:rsid w:val="00954309"/>
    <w:rsid w:val="00954FB6"/>
    <w:rsid w:val="009C6E99"/>
    <w:rsid w:val="009E6DE4"/>
    <w:rsid w:val="00A13BB8"/>
    <w:rsid w:val="00A13F5F"/>
    <w:rsid w:val="00A305AF"/>
    <w:rsid w:val="00A40CB9"/>
    <w:rsid w:val="00A42628"/>
    <w:rsid w:val="00A42F4A"/>
    <w:rsid w:val="00A5186F"/>
    <w:rsid w:val="00A63BD3"/>
    <w:rsid w:val="00A73132"/>
    <w:rsid w:val="00A737CF"/>
    <w:rsid w:val="00A90F9E"/>
    <w:rsid w:val="00AC6FC5"/>
    <w:rsid w:val="00AD13A3"/>
    <w:rsid w:val="00AF4D4F"/>
    <w:rsid w:val="00B17AE0"/>
    <w:rsid w:val="00B61C17"/>
    <w:rsid w:val="00BA3253"/>
    <w:rsid w:val="00BB28C1"/>
    <w:rsid w:val="00BD0595"/>
    <w:rsid w:val="00C11DF3"/>
    <w:rsid w:val="00C23A85"/>
    <w:rsid w:val="00C47430"/>
    <w:rsid w:val="00C500A4"/>
    <w:rsid w:val="00C67F70"/>
    <w:rsid w:val="00C70721"/>
    <w:rsid w:val="00C9374F"/>
    <w:rsid w:val="00CA6CBC"/>
    <w:rsid w:val="00CE094E"/>
    <w:rsid w:val="00CE0FAA"/>
    <w:rsid w:val="00CE1C4D"/>
    <w:rsid w:val="00D0394E"/>
    <w:rsid w:val="00D04877"/>
    <w:rsid w:val="00D21CB4"/>
    <w:rsid w:val="00D36BEE"/>
    <w:rsid w:val="00D60BB4"/>
    <w:rsid w:val="00D935FF"/>
    <w:rsid w:val="00DC700D"/>
    <w:rsid w:val="00E167F0"/>
    <w:rsid w:val="00E3058F"/>
    <w:rsid w:val="00E70D31"/>
    <w:rsid w:val="00E73DF4"/>
    <w:rsid w:val="00E91355"/>
    <w:rsid w:val="00EB2361"/>
    <w:rsid w:val="00ED5B75"/>
    <w:rsid w:val="00F0230F"/>
    <w:rsid w:val="00F13CBD"/>
    <w:rsid w:val="00F42FE7"/>
    <w:rsid w:val="00F46346"/>
    <w:rsid w:val="00F67FCC"/>
    <w:rsid w:val="00F806D7"/>
    <w:rsid w:val="00F8615F"/>
    <w:rsid w:val="00F921DE"/>
    <w:rsid w:val="00FB75FD"/>
    <w:rsid w:val="00FC2B0B"/>
    <w:rsid w:val="00FD2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C9B1B"/>
  <w15:chartTrackingRefBased/>
  <w15:docId w15:val="{269562F9-4C8A-4251-B584-8B3CBFBA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4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430"/>
    <w:rPr>
      <w:color w:val="0000FF"/>
      <w:u w:val="single"/>
    </w:rPr>
  </w:style>
  <w:style w:type="character" w:styleId="Strong">
    <w:name w:val="Strong"/>
    <w:basedOn w:val="DefaultParagraphFont"/>
    <w:uiPriority w:val="22"/>
    <w:qFormat/>
    <w:rsid w:val="00C47430"/>
    <w:rPr>
      <w:b/>
      <w:bCs/>
    </w:rPr>
  </w:style>
  <w:style w:type="character" w:styleId="UnresolvedMention">
    <w:name w:val="Unresolved Mention"/>
    <w:basedOn w:val="DefaultParagraphFont"/>
    <w:uiPriority w:val="99"/>
    <w:semiHidden/>
    <w:unhideWhenUsed/>
    <w:rsid w:val="00AF4D4F"/>
    <w:rPr>
      <w:color w:val="605E5C"/>
      <w:shd w:val="clear" w:color="auto" w:fill="E1DFDD"/>
    </w:rPr>
  </w:style>
  <w:style w:type="paragraph" w:styleId="BalloonText">
    <w:name w:val="Balloon Text"/>
    <w:basedOn w:val="Normal"/>
    <w:link w:val="BalloonTextChar"/>
    <w:uiPriority w:val="99"/>
    <w:semiHidden/>
    <w:unhideWhenUsed/>
    <w:rsid w:val="002C2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25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542">
      <w:bodyDiv w:val="1"/>
      <w:marLeft w:val="0"/>
      <w:marRight w:val="0"/>
      <w:marTop w:val="0"/>
      <w:marBottom w:val="0"/>
      <w:divBdr>
        <w:top w:val="none" w:sz="0" w:space="0" w:color="auto"/>
        <w:left w:val="none" w:sz="0" w:space="0" w:color="auto"/>
        <w:bottom w:val="none" w:sz="0" w:space="0" w:color="auto"/>
        <w:right w:val="none" w:sz="0" w:space="0" w:color="auto"/>
      </w:divBdr>
    </w:div>
    <w:div w:id="426274442">
      <w:bodyDiv w:val="1"/>
      <w:marLeft w:val="0"/>
      <w:marRight w:val="0"/>
      <w:marTop w:val="0"/>
      <w:marBottom w:val="0"/>
      <w:divBdr>
        <w:top w:val="none" w:sz="0" w:space="0" w:color="auto"/>
        <w:left w:val="none" w:sz="0" w:space="0" w:color="auto"/>
        <w:bottom w:val="none" w:sz="0" w:space="0" w:color="auto"/>
        <w:right w:val="none" w:sz="0" w:space="0" w:color="auto"/>
      </w:divBdr>
    </w:div>
    <w:div w:id="599609198">
      <w:bodyDiv w:val="1"/>
      <w:marLeft w:val="0"/>
      <w:marRight w:val="0"/>
      <w:marTop w:val="0"/>
      <w:marBottom w:val="0"/>
      <w:divBdr>
        <w:top w:val="none" w:sz="0" w:space="0" w:color="auto"/>
        <w:left w:val="none" w:sz="0" w:space="0" w:color="auto"/>
        <w:bottom w:val="none" w:sz="0" w:space="0" w:color="auto"/>
        <w:right w:val="none" w:sz="0" w:space="0" w:color="auto"/>
      </w:divBdr>
    </w:div>
    <w:div w:id="948927378">
      <w:bodyDiv w:val="1"/>
      <w:marLeft w:val="0"/>
      <w:marRight w:val="0"/>
      <w:marTop w:val="0"/>
      <w:marBottom w:val="0"/>
      <w:divBdr>
        <w:top w:val="none" w:sz="0" w:space="0" w:color="auto"/>
        <w:left w:val="none" w:sz="0" w:space="0" w:color="auto"/>
        <w:bottom w:val="none" w:sz="0" w:space="0" w:color="auto"/>
        <w:right w:val="none" w:sz="0" w:space="0" w:color="auto"/>
      </w:divBdr>
    </w:div>
    <w:div w:id="955017998">
      <w:bodyDiv w:val="1"/>
      <w:marLeft w:val="0"/>
      <w:marRight w:val="0"/>
      <w:marTop w:val="0"/>
      <w:marBottom w:val="0"/>
      <w:divBdr>
        <w:top w:val="none" w:sz="0" w:space="0" w:color="auto"/>
        <w:left w:val="none" w:sz="0" w:space="0" w:color="auto"/>
        <w:bottom w:val="none" w:sz="0" w:space="0" w:color="auto"/>
        <w:right w:val="none" w:sz="0" w:space="0" w:color="auto"/>
      </w:divBdr>
    </w:div>
    <w:div w:id="1450474206">
      <w:bodyDiv w:val="1"/>
      <w:marLeft w:val="0"/>
      <w:marRight w:val="0"/>
      <w:marTop w:val="0"/>
      <w:marBottom w:val="0"/>
      <w:divBdr>
        <w:top w:val="none" w:sz="0" w:space="0" w:color="auto"/>
        <w:left w:val="none" w:sz="0" w:space="0" w:color="auto"/>
        <w:bottom w:val="none" w:sz="0" w:space="0" w:color="auto"/>
        <w:right w:val="none" w:sz="0" w:space="0" w:color="auto"/>
      </w:divBdr>
    </w:div>
    <w:div w:id="1884519626">
      <w:bodyDiv w:val="1"/>
      <w:marLeft w:val="0"/>
      <w:marRight w:val="0"/>
      <w:marTop w:val="0"/>
      <w:marBottom w:val="0"/>
      <w:divBdr>
        <w:top w:val="none" w:sz="0" w:space="0" w:color="auto"/>
        <w:left w:val="none" w:sz="0" w:space="0" w:color="auto"/>
        <w:bottom w:val="none" w:sz="0" w:space="0" w:color="auto"/>
        <w:right w:val="none" w:sz="0" w:space="0" w:color="auto"/>
      </w:divBdr>
    </w:div>
    <w:div w:id="21233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7</cp:revision>
  <cp:lastPrinted>2022-03-03T19:57:00Z</cp:lastPrinted>
  <dcterms:created xsi:type="dcterms:W3CDTF">2022-05-16T20:33:00Z</dcterms:created>
  <dcterms:modified xsi:type="dcterms:W3CDTF">2022-07-07T19:39:00Z</dcterms:modified>
</cp:coreProperties>
</file>