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624CA1">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77777777" w:rsidR="00BC640C" w:rsidRPr="00662508" w:rsidRDefault="00BC640C" w:rsidP="00624CA1">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Pr="00662508">
        <w:rPr>
          <w:rFonts w:ascii="Helvetica" w:eastAsia="Times New Roman" w:hAnsi="Helvetica" w:cstheme="minorHAnsi"/>
          <w:b/>
          <w:bCs/>
        </w:rPr>
        <w:t>Ordinance</w:t>
      </w:r>
    </w:p>
    <w:p w14:paraId="747FAE8D" w14:textId="78DE6378" w:rsidR="00BC640C" w:rsidRPr="00662508" w:rsidRDefault="00777B98" w:rsidP="00624CA1">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Tuesday</w:t>
      </w:r>
      <w:r w:rsidR="00D62F53">
        <w:rPr>
          <w:rFonts w:ascii="Helvetica" w:eastAsia="Times New Roman" w:hAnsi="Helvetica" w:cstheme="minorHAnsi"/>
        </w:rPr>
        <w:t xml:space="preserve">, </w:t>
      </w:r>
      <w:r w:rsidR="00AF0B9E">
        <w:rPr>
          <w:rFonts w:ascii="Helvetica" w:eastAsia="Times New Roman" w:hAnsi="Helvetica" w:cstheme="minorHAnsi"/>
        </w:rPr>
        <w:t xml:space="preserve">June </w:t>
      </w:r>
      <w:r w:rsidR="004A663D">
        <w:rPr>
          <w:rFonts w:ascii="Helvetica" w:eastAsia="Times New Roman" w:hAnsi="Helvetica" w:cstheme="minorHAnsi"/>
        </w:rPr>
        <w:t>21</w:t>
      </w:r>
      <w:r w:rsidR="00D62F53">
        <w:rPr>
          <w:rFonts w:ascii="Helvetica" w:eastAsia="Times New Roman" w:hAnsi="Helvetica" w:cstheme="minorHAnsi"/>
        </w:rPr>
        <w:t xml:space="preserve">, </w:t>
      </w:r>
      <w:proofErr w:type="gramStart"/>
      <w:r w:rsidR="00D62F53">
        <w:rPr>
          <w:rFonts w:ascii="Helvetica" w:eastAsia="Times New Roman" w:hAnsi="Helvetica" w:cstheme="minorHAnsi"/>
        </w:rPr>
        <w:t>2022</w:t>
      </w:r>
      <w:proofErr w:type="gramEnd"/>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66FC76B7" w:rsidR="00BC640C" w:rsidRPr="00662508" w:rsidRDefault="00BC640C" w:rsidP="00624CA1">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D62F53">
        <w:rPr>
          <w:rFonts w:ascii="Helvetica" w:eastAsia="Times New Roman" w:hAnsi="Helvetica" w:cstheme="minorHAnsi"/>
        </w:rPr>
        <w:t>Linda Vacon</w:t>
      </w:r>
    </w:p>
    <w:p w14:paraId="46A22DF3" w14:textId="076C2D3E" w:rsidR="007E2AFB" w:rsidRPr="00662508" w:rsidRDefault="00BC640C" w:rsidP="00624CA1">
      <w:pPr>
        <w:spacing w:before="240" w:after="36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4A663D" w:rsidRPr="004A663D">
        <w:rPr>
          <w:rFonts w:ascii="Helvetica" w:eastAsia="Times New Roman" w:hAnsi="Helvetica" w:cstheme="minorHAnsi"/>
        </w:rPr>
        <w:t>https://us02web.zoom.us/j/83484628310?pwd=WC9ISXpMWXg4YW1GZ0hNOHNuU1BrQT09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4A663D" w:rsidRPr="004A663D">
        <w:rPr>
          <w:rFonts w:ascii="Helvetica" w:eastAsia="Times New Roman" w:hAnsi="Helvetica" w:cstheme="minorHAnsi"/>
        </w:rPr>
        <w:t>834 8462 8310</w:t>
      </w:r>
      <w:r w:rsidR="00777B98">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4A663D" w:rsidRPr="004A663D">
        <w:rPr>
          <w:rFonts w:ascii="Helvetica" w:eastAsia="Times New Roman" w:hAnsi="Helvetica" w:cstheme="minorHAnsi"/>
        </w:rPr>
        <w:t>719333</w:t>
      </w:r>
      <w:r w:rsidR="004A663D">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2019F8D3" w:rsidR="007E2AFB" w:rsidRDefault="007E2AFB" w:rsidP="00624CA1">
      <w:pPr>
        <w:spacing w:before="240" w:after="360" w:line="240" w:lineRule="auto"/>
        <w:ind w:left="720" w:hanging="720"/>
        <w:rPr>
          <w:rFonts w:ascii="Helvetica" w:eastAsia="Times New Roman" w:hAnsi="Helvetica" w:cstheme="minorHAnsi"/>
        </w:rPr>
      </w:pPr>
      <w:r w:rsidRPr="00662508">
        <w:rPr>
          <w:rFonts w:ascii="Helvetica" w:eastAsia="Times New Roman" w:hAnsi="Helvetica" w:cstheme="minorHAnsi"/>
        </w:rPr>
        <w:t>Agenda</w:t>
      </w:r>
    </w:p>
    <w:p w14:paraId="7DACB888" w14:textId="6A8F9C16" w:rsidR="004A663D" w:rsidRDefault="004A663D" w:rsidP="004A663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Pr>
          <w:rFonts w:ascii="Helvetica" w:eastAsia="Times New Roman" w:hAnsi="Helvetica" w:cstheme="minorHAnsi"/>
        </w:rPr>
        <w:t>1</w:t>
      </w:r>
      <w:r>
        <w:rPr>
          <w:rFonts w:ascii="Helvetica" w:eastAsia="Times New Roman" w:hAnsi="Helvetica" w:cstheme="minorHAnsi"/>
        </w:rPr>
        <w:t>: PUBLIC HEARING (continued from 5-24-22</w:t>
      </w:r>
      <w:r>
        <w:rPr>
          <w:rFonts w:ascii="Helvetica" w:eastAsia="Times New Roman" w:hAnsi="Helvetica" w:cstheme="minorHAnsi"/>
        </w:rPr>
        <w:t>, 6-8-22</w:t>
      </w:r>
      <w:r>
        <w:rPr>
          <w:rFonts w:ascii="Helvetica" w:eastAsia="Times New Roman" w:hAnsi="Helvetica" w:cstheme="minorHAnsi"/>
        </w:rPr>
        <w:t>) 4-19-22 Z</w:t>
      </w:r>
      <w:r w:rsidRPr="004B384E">
        <w:rPr>
          <w:rFonts w:ascii="Helvetica" w:eastAsia="Times New Roman" w:hAnsi="Helvetica" w:cstheme="minorHAnsi"/>
        </w:rPr>
        <w:t xml:space="preserve">one change application from R-2 to BL submitted by </w:t>
      </w:r>
      <w:proofErr w:type="spellStart"/>
      <w:r w:rsidRPr="004B384E">
        <w:rPr>
          <w:rFonts w:ascii="Helvetica" w:eastAsia="Times New Roman" w:hAnsi="Helvetica" w:cstheme="minorHAnsi"/>
        </w:rPr>
        <w:t>Betlai</w:t>
      </w:r>
      <w:proofErr w:type="spellEnd"/>
      <w:r w:rsidRPr="004B384E">
        <w:rPr>
          <w:rFonts w:ascii="Helvetica" w:eastAsia="Times New Roman" w:hAnsi="Helvetica" w:cstheme="minorHAnsi"/>
        </w:rPr>
        <w:t>, LLC c/o Edison Yee, for the property located at Pleasant Street, Parcel ID # 092-00-112, (former Peoples Bank parking lot), to create continuity with the abutting parcel to the south to allow for future development.</w:t>
      </w:r>
    </w:p>
    <w:p w14:paraId="4EB0380E" w14:textId="09DD0E1B" w:rsidR="00777B98" w:rsidRPr="00777B98" w:rsidRDefault="00777B98" w:rsidP="00777B98">
      <w:pPr>
        <w:tabs>
          <w:tab w:val="right" w:pos="9360"/>
        </w:tabs>
        <w:spacing w:before="240" w:after="360" w:line="240" w:lineRule="auto"/>
        <w:ind w:left="720" w:hanging="720"/>
        <w:rPr>
          <w:rFonts w:ascii="Helvetica" w:eastAsia="Times New Roman" w:hAnsi="Helvetica" w:cstheme="minorHAnsi"/>
        </w:rPr>
      </w:pPr>
      <w:r w:rsidRPr="00777B98">
        <w:rPr>
          <w:rFonts w:ascii="Helvetica" w:eastAsia="Times New Roman" w:hAnsi="Helvetica" w:cstheme="minorHAnsi"/>
        </w:rPr>
        <w:t xml:space="preserve">Item 2: </w:t>
      </w:r>
      <w:r w:rsidR="004A663D">
        <w:rPr>
          <w:rFonts w:ascii="Helvetica" w:eastAsia="Times New Roman" w:hAnsi="Helvetica" w:cstheme="minorHAnsi"/>
        </w:rPr>
        <w:t>4-5-22 Z</w:t>
      </w:r>
      <w:r w:rsidR="004A663D" w:rsidRPr="00343BA3">
        <w:rPr>
          <w:rFonts w:ascii="Helvetica" w:eastAsia="Times New Roman" w:hAnsi="Helvetica" w:cstheme="minorHAnsi"/>
        </w:rPr>
        <w:t xml:space="preserve">one change application from </w:t>
      </w:r>
      <w:proofErr w:type="spellStart"/>
      <w:r w:rsidR="004A663D" w:rsidRPr="00343BA3">
        <w:rPr>
          <w:rFonts w:ascii="Helvetica" w:eastAsia="Times New Roman" w:hAnsi="Helvetica" w:cstheme="minorHAnsi"/>
        </w:rPr>
        <w:t>BH</w:t>
      </w:r>
      <w:proofErr w:type="spellEnd"/>
      <w:r w:rsidR="004A663D" w:rsidRPr="00343BA3">
        <w:rPr>
          <w:rFonts w:ascii="Helvetica" w:eastAsia="Times New Roman" w:hAnsi="Helvetica" w:cstheme="minorHAnsi"/>
        </w:rPr>
        <w:t xml:space="preserve"> to BC for Gennaro </w:t>
      </w:r>
      <w:proofErr w:type="spellStart"/>
      <w:r w:rsidR="004A663D" w:rsidRPr="00343BA3">
        <w:rPr>
          <w:rFonts w:ascii="Helvetica" w:eastAsia="Times New Roman" w:hAnsi="Helvetica" w:cstheme="minorHAnsi"/>
        </w:rPr>
        <w:t>Santaniello</w:t>
      </w:r>
      <w:proofErr w:type="spellEnd"/>
      <w:r w:rsidR="004A663D" w:rsidRPr="00343BA3">
        <w:rPr>
          <w:rFonts w:ascii="Helvetica" w:eastAsia="Times New Roman" w:hAnsi="Helvetica" w:cstheme="minorHAnsi"/>
        </w:rPr>
        <w:t xml:space="preserve"> at 18 Cabot St (029-04-001) to make the pre-existing non-conforming structure under </w:t>
      </w:r>
      <w:proofErr w:type="spellStart"/>
      <w:r w:rsidR="004A663D" w:rsidRPr="00343BA3">
        <w:rPr>
          <w:rFonts w:ascii="Helvetica" w:eastAsia="Times New Roman" w:hAnsi="Helvetica" w:cstheme="minorHAnsi"/>
        </w:rPr>
        <w:t>BH</w:t>
      </w:r>
      <w:proofErr w:type="spellEnd"/>
      <w:r w:rsidR="004A663D" w:rsidRPr="00343BA3">
        <w:rPr>
          <w:rFonts w:ascii="Helvetica" w:eastAsia="Times New Roman" w:hAnsi="Helvetica" w:cstheme="minorHAnsi"/>
        </w:rPr>
        <w:t xml:space="preserve"> zone a conforming structure under BC zone</w:t>
      </w:r>
      <w:r w:rsidR="004A663D">
        <w:rPr>
          <w:rFonts w:ascii="Helvetica" w:eastAsia="Times New Roman" w:hAnsi="Helvetica" w:cstheme="minorHAnsi"/>
        </w:rPr>
        <w:br/>
        <w:t>*Public hearing closed 5-24-22</w:t>
      </w:r>
    </w:p>
    <w:p w14:paraId="172236F9" w14:textId="596356FD" w:rsidR="00405333" w:rsidRDefault="00405333" w:rsidP="00552181">
      <w:pPr>
        <w:tabs>
          <w:tab w:val="right" w:pos="9360"/>
        </w:tabs>
        <w:spacing w:before="240" w:after="360" w:line="240" w:lineRule="auto"/>
        <w:ind w:left="720" w:hanging="720"/>
        <w:rPr>
          <w:rFonts w:ascii="Helvetica" w:eastAsia="Times New Roman" w:hAnsi="Helvetica" w:cstheme="minorHAnsi"/>
        </w:rPr>
      </w:pPr>
    </w:p>
    <w:p w14:paraId="0F5C9536" w14:textId="24C16952" w:rsidR="005707E1" w:rsidRDefault="005707E1" w:rsidP="00624CA1">
      <w:pPr>
        <w:spacing w:before="240" w:after="360" w:line="240" w:lineRule="auto"/>
        <w:ind w:left="720" w:hanging="720"/>
        <w:rPr>
          <w:rFonts w:ascii="Helvetica" w:eastAsia="Times New Roman" w:hAnsi="Helvetica" w:cstheme="minorHAnsi"/>
        </w:rPr>
      </w:pPr>
    </w:p>
    <w:p w14:paraId="5A425722" w14:textId="77777777" w:rsidR="00FD3725" w:rsidRPr="00662508" w:rsidRDefault="00FD3725" w:rsidP="00624CA1">
      <w:pPr>
        <w:spacing w:before="240" w:after="360" w:line="240" w:lineRule="auto"/>
        <w:ind w:left="720" w:hanging="720"/>
        <w:rPr>
          <w:rFonts w:ascii="Helvetica" w:eastAsia="Times New Roman" w:hAnsi="Helvetica" w:cstheme="minorHAnsi"/>
        </w:rPr>
      </w:pPr>
      <w:bookmarkStart w:id="4" w:name="_Hlk70064864"/>
      <w:r w:rsidRPr="00662508">
        <w:rPr>
          <w:rFonts w:ascii="Helvetica" w:eastAsia="Times New Roman" w:hAnsi="Helvetica" w:cstheme="minorHAnsi"/>
        </w:rPr>
        <w:t>Administrative Assistant: Jeffery Anderson-Burgos</w:t>
      </w:r>
    </w:p>
    <w:bookmarkEnd w:id="4"/>
    <w:p w14:paraId="5606B45E" w14:textId="5C106229" w:rsidR="00FD3725" w:rsidRDefault="00FD3725" w:rsidP="004A663D">
      <w:pPr>
        <w:spacing w:before="240" w:after="360" w:line="240" w:lineRule="auto"/>
        <w:ind w:left="720" w:hanging="720"/>
      </w:pPr>
      <w:r w:rsidRPr="00662508">
        <w:rPr>
          <w:rFonts w:ascii="Helvetica" w:eastAsia="Times New Roman" w:hAnsi="Helvetica" w:cstheme="minorHAnsi"/>
        </w:rPr>
        <w:t xml:space="preserve">The listing of matters </w:t>
      </w:r>
      <w:proofErr w:type="gramStart"/>
      <w:r w:rsidRPr="00662508">
        <w:rPr>
          <w:rFonts w:ascii="Helvetica" w:eastAsia="Times New Roman" w:hAnsi="Helvetica" w:cstheme="minorHAnsi"/>
        </w:rPr>
        <w:t>are</w:t>
      </w:r>
      <w:proofErr w:type="gramEnd"/>
      <w:r w:rsidRPr="00662508">
        <w:rPr>
          <w:rFonts w:ascii="Helvetica" w:eastAsia="Times New Roman" w:hAnsi="Helvetica" w:cstheme="minorHAnsi"/>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662508">
        <w:rPr>
          <w:rFonts w:ascii="Helvetica" w:eastAsia="Times New Roman" w:hAnsi="Helvetica" w:cstheme="minorHAnsi"/>
        </w:rPr>
        <w:t>Also</w:t>
      </w:r>
      <w:proofErr w:type="gramEnd"/>
      <w:r w:rsidRPr="00662508">
        <w:rPr>
          <w:rFonts w:ascii="Helvetica" w:eastAsia="Times New Roman" w:hAnsi="Helvetica" w:cstheme="minorHAnsi"/>
        </w:rPr>
        <w:t xml:space="preserve"> one or two items may require the committee to enter into executive session at this meeting. Agenda subject to change up to two business days (48 hours) prior to posted meeting time.</w:t>
      </w:r>
    </w:p>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D72F2"/>
    <w:rsid w:val="0011588D"/>
    <w:rsid w:val="001802F4"/>
    <w:rsid w:val="00193D2D"/>
    <w:rsid w:val="001A40A7"/>
    <w:rsid w:val="00203E63"/>
    <w:rsid w:val="00261781"/>
    <w:rsid w:val="002A7E8E"/>
    <w:rsid w:val="003228B1"/>
    <w:rsid w:val="003757A2"/>
    <w:rsid w:val="00405333"/>
    <w:rsid w:val="00423626"/>
    <w:rsid w:val="00437544"/>
    <w:rsid w:val="004A663D"/>
    <w:rsid w:val="004F7CB7"/>
    <w:rsid w:val="005100BF"/>
    <w:rsid w:val="0054302D"/>
    <w:rsid w:val="005512F1"/>
    <w:rsid w:val="00552181"/>
    <w:rsid w:val="00557B9F"/>
    <w:rsid w:val="005707E1"/>
    <w:rsid w:val="00595BE0"/>
    <w:rsid w:val="00621C0E"/>
    <w:rsid w:val="00624CA1"/>
    <w:rsid w:val="00666CFD"/>
    <w:rsid w:val="006D3475"/>
    <w:rsid w:val="007365DC"/>
    <w:rsid w:val="00747F0A"/>
    <w:rsid w:val="00760C7E"/>
    <w:rsid w:val="00777B98"/>
    <w:rsid w:val="007E2AFB"/>
    <w:rsid w:val="007E41AB"/>
    <w:rsid w:val="00850F1A"/>
    <w:rsid w:val="00856099"/>
    <w:rsid w:val="008757DD"/>
    <w:rsid w:val="008B6755"/>
    <w:rsid w:val="008C0D39"/>
    <w:rsid w:val="009D7FDD"/>
    <w:rsid w:val="009E6A9B"/>
    <w:rsid w:val="00A0062C"/>
    <w:rsid w:val="00A230B1"/>
    <w:rsid w:val="00AF0B9E"/>
    <w:rsid w:val="00B04C3A"/>
    <w:rsid w:val="00B24FB9"/>
    <w:rsid w:val="00B33435"/>
    <w:rsid w:val="00BC640C"/>
    <w:rsid w:val="00C1045C"/>
    <w:rsid w:val="00C1650C"/>
    <w:rsid w:val="00C61602"/>
    <w:rsid w:val="00C71B52"/>
    <w:rsid w:val="00CB482A"/>
    <w:rsid w:val="00CD756B"/>
    <w:rsid w:val="00D04654"/>
    <w:rsid w:val="00D07879"/>
    <w:rsid w:val="00D12C45"/>
    <w:rsid w:val="00D55F6C"/>
    <w:rsid w:val="00D62F53"/>
    <w:rsid w:val="00DC6491"/>
    <w:rsid w:val="00DE2726"/>
    <w:rsid w:val="00E02B27"/>
    <w:rsid w:val="00E7505E"/>
    <w:rsid w:val="00E86029"/>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 w:id="17259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2</cp:revision>
  <cp:lastPrinted>2021-11-15T19:13:00Z</cp:lastPrinted>
  <dcterms:created xsi:type="dcterms:W3CDTF">2022-06-10T18:24:00Z</dcterms:created>
  <dcterms:modified xsi:type="dcterms:W3CDTF">2022-06-10T18:24:00Z</dcterms:modified>
</cp:coreProperties>
</file>