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624CA1">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6EF117FB" w:rsidR="00BC640C" w:rsidRPr="00662508" w:rsidRDefault="00BC640C" w:rsidP="00624CA1">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r w:rsidR="007C1430">
        <w:rPr>
          <w:rFonts w:ascii="Helvetica" w:eastAsia="Times New Roman" w:hAnsi="Helvetica" w:cstheme="minorHAnsi"/>
          <w:b/>
          <w:bCs/>
        </w:rPr>
        <w:br/>
        <w:t>with hearings held jointly with the Planning Board</w:t>
      </w:r>
    </w:p>
    <w:p w14:paraId="747FAE8D" w14:textId="6C517BD7" w:rsidR="00BC640C" w:rsidRPr="00662508" w:rsidRDefault="00BA454C" w:rsidP="00624CA1">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Tuesday</w:t>
      </w:r>
      <w:r w:rsidR="00D62F53">
        <w:rPr>
          <w:rFonts w:ascii="Helvetica" w:eastAsia="Times New Roman" w:hAnsi="Helvetica" w:cstheme="minorHAnsi"/>
        </w:rPr>
        <w:t xml:space="preserve">, </w:t>
      </w:r>
      <w:r w:rsidR="00AF0B9E">
        <w:rPr>
          <w:rFonts w:ascii="Helvetica" w:eastAsia="Times New Roman" w:hAnsi="Helvetica" w:cstheme="minorHAnsi"/>
        </w:rPr>
        <w:t>Ju</w:t>
      </w:r>
      <w:r>
        <w:rPr>
          <w:rFonts w:ascii="Helvetica" w:eastAsia="Times New Roman" w:hAnsi="Helvetica" w:cstheme="minorHAnsi"/>
        </w:rPr>
        <w:t>ly 26</w:t>
      </w:r>
      <w:r w:rsidR="00D62F53">
        <w:rPr>
          <w:rFonts w:ascii="Helvetica" w:eastAsia="Times New Roman" w:hAnsi="Helvetica" w:cstheme="minorHAnsi"/>
        </w:rPr>
        <w:t xml:space="preserve">, </w:t>
      </w:r>
      <w:proofErr w:type="gramStart"/>
      <w:r w:rsidR="00D62F53">
        <w:rPr>
          <w:rFonts w:ascii="Helvetica" w:eastAsia="Times New Roman" w:hAnsi="Helvetica" w:cstheme="minorHAnsi"/>
        </w:rPr>
        <w:t>2022</w:t>
      </w:r>
      <w:proofErr w:type="gramEnd"/>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624CA1">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465E0C7B" w:rsidR="007E2AFB" w:rsidRPr="00662508" w:rsidRDefault="00BC640C" w:rsidP="00624CA1">
      <w:pPr>
        <w:spacing w:before="240" w:after="36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BA454C" w:rsidRPr="00BA454C">
        <w:rPr>
          <w:rFonts w:ascii="Helvetica" w:eastAsia="Times New Roman" w:hAnsi="Helvetica" w:cstheme="minorHAnsi"/>
        </w:rPr>
        <w:t>https://us02web.zoom.us/j/86764020752?pwd=U1NUZTdJUkRZbWdPVVBtcDFEcGZuUT09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BA454C" w:rsidRPr="00BA454C">
        <w:rPr>
          <w:rFonts w:ascii="Helvetica" w:eastAsia="Times New Roman" w:hAnsi="Helvetica" w:cstheme="minorHAnsi"/>
        </w:rPr>
        <w:t>867 6402 0752</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BA454C" w:rsidRPr="00BA454C">
        <w:rPr>
          <w:rFonts w:ascii="Helvetica" w:eastAsia="Times New Roman" w:hAnsi="Helvetica" w:cstheme="minorHAnsi"/>
        </w:rPr>
        <w:t>819120</w:t>
      </w:r>
      <w:r w:rsidR="00BA454C">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4CFD34E8" w:rsidR="007E2AFB" w:rsidRDefault="007E2AFB" w:rsidP="00624CA1">
      <w:pPr>
        <w:spacing w:before="240" w:after="360" w:line="240" w:lineRule="auto"/>
        <w:ind w:left="720" w:hanging="720"/>
        <w:rPr>
          <w:rFonts w:ascii="Helvetica" w:eastAsia="Times New Roman" w:hAnsi="Helvetica" w:cstheme="minorHAnsi"/>
        </w:rPr>
      </w:pPr>
      <w:r w:rsidRPr="00662508">
        <w:rPr>
          <w:rFonts w:ascii="Helvetica" w:eastAsia="Times New Roman" w:hAnsi="Helvetica" w:cstheme="minorHAnsi"/>
        </w:rPr>
        <w:t>Agenda</w:t>
      </w:r>
      <w:r w:rsidR="00BA454C">
        <w:rPr>
          <w:rFonts w:ascii="Helvetica" w:eastAsia="Times New Roman" w:hAnsi="Helvetica" w:cstheme="minorHAnsi"/>
        </w:rPr>
        <w:t xml:space="preserve"> </w:t>
      </w:r>
    </w:p>
    <w:p w14:paraId="28E3989A" w14:textId="0F68AD59" w:rsidR="00C368C5" w:rsidRDefault="00C368C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 6-7-22 </w:t>
      </w:r>
      <w:r w:rsidRPr="00C368C5">
        <w:rPr>
          <w:rFonts w:ascii="Helvetica" w:eastAsia="Times New Roman" w:hAnsi="Helvetica" w:cstheme="minorHAnsi"/>
        </w:rPr>
        <w:t xml:space="preserve">Petition of </w:t>
      </w:r>
      <w:proofErr w:type="spellStart"/>
      <w:r w:rsidRPr="00C368C5">
        <w:rPr>
          <w:rFonts w:ascii="Helvetica" w:eastAsia="Times New Roman" w:hAnsi="Helvetica" w:cstheme="minorHAnsi"/>
        </w:rPr>
        <w:t>Jesùs</w:t>
      </w:r>
      <w:proofErr w:type="spellEnd"/>
      <w:r w:rsidRPr="00C368C5">
        <w:rPr>
          <w:rFonts w:ascii="Helvetica" w:eastAsia="Times New Roman" w:hAnsi="Helvetica" w:cstheme="minorHAnsi"/>
        </w:rPr>
        <w:t xml:space="preserve"> Feliciano, for a street vendor license to be located at 130 Race St.</w:t>
      </w:r>
    </w:p>
    <w:p w14:paraId="3DCEEF65" w14:textId="5353162A" w:rsidR="00C368C5" w:rsidRDefault="00C368C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2: 6-21-22 </w:t>
      </w:r>
      <w:r w:rsidRPr="00C368C5">
        <w:rPr>
          <w:rFonts w:ascii="Helvetica" w:eastAsia="Times New Roman" w:hAnsi="Helvetica" w:cstheme="minorHAnsi"/>
        </w:rPr>
        <w:t xml:space="preserve">Petition for a street vendor license for </w:t>
      </w:r>
      <w:proofErr w:type="spellStart"/>
      <w:r w:rsidR="00DA77AA" w:rsidRPr="00DA77AA">
        <w:rPr>
          <w:rFonts w:ascii="Helvetica" w:eastAsia="Times New Roman" w:hAnsi="Helvetica" w:cstheme="minorHAnsi"/>
        </w:rPr>
        <w:t>Jesùs</w:t>
      </w:r>
      <w:proofErr w:type="spellEnd"/>
      <w:r w:rsidR="00DA77AA" w:rsidRPr="00DA77AA">
        <w:rPr>
          <w:rFonts w:ascii="Helvetica" w:eastAsia="Times New Roman" w:hAnsi="Helvetica" w:cstheme="minorHAnsi"/>
        </w:rPr>
        <w:t xml:space="preserve"> </w:t>
      </w:r>
      <w:r w:rsidRPr="00C368C5">
        <w:rPr>
          <w:rFonts w:ascii="Helvetica" w:eastAsia="Times New Roman" w:hAnsi="Helvetica" w:cstheme="minorHAnsi"/>
        </w:rPr>
        <w:t xml:space="preserve">Feliciano between </w:t>
      </w:r>
      <w:r>
        <w:rPr>
          <w:rFonts w:ascii="Helvetica" w:eastAsia="Times New Roman" w:hAnsi="Helvetica" w:cstheme="minorHAnsi"/>
        </w:rPr>
        <w:t>M</w:t>
      </w:r>
      <w:r w:rsidRPr="00C368C5">
        <w:rPr>
          <w:rFonts w:ascii="Helvetica" w:eastAsia="Times New Roman" w:hAnsi="Helvetica" w:cstheme="minorHAnsi"/>
        </w:rPr>
        <w:t xml:space="preserve">iddle and </w:t>
      </w:r>
      <w:r>
        <w:rPr>
          <w:rFonts w:ascii="Helvetica" w:eastAsia="Times New Roman" w:hAnsi="Helvetica" w:cstheme="minorHAnsi"/>
        </w:rPr>
        <w:t>A</w:t>
      </w:r>
      <w:r w:rsidRPr="00C368C5">
        <w:rPr>
          <w:rFonts w:ascii="Helvetica" w:eastAsia="Times New Roman" w:hAnsi="Helvetica" w:cstheme="minorHAnsi"/>
        </w:rPr>
        <w:t xml:space="preserve">ppleton </w:t>
      </w:r>
      <w:proofErr w:type="spellStart"/>
      <w:r w:rsidRPr="00C368C5">
        <w:rPr>
          <w:rFonts w:ascii="Helvetica" w:eastAsia="Times New Roman" w:hAnsi="Helvetica" w:cstheme="minorHAnsi"/>
        </w:rPr>
        <w:t>Sts</w:t>
      </w:r>
      <w:proofErr w:type="spellEnd"/>
      <w:r w:rsidRPr="00C368C5">
        <w:rPr>
          <w:rFonts w:ascii="Helvetica" w:eastAsia="Times New Roman" w:hAnsi="Helvetica" w:cstheme="minorHAnsi"/>
        </w:rPr>
        <w:t>.</w:t>
      </w:r>
    </w:p>
    <w:p w14:paraId="75175219" w14:textId="2D3B4966" w:rsidR="00DA77AA" w:rsidRDefault="00DA77AA" w:rsidP="00DA77A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3: </w:t>
      </w:r>
      <w:r w:rsidRPr="00320B1A">
        <w:rPr>
          <w:rFonts w:ascii="Helvetica" w:eastAsia="Times New Roman" w:hAnsi="Helvetica" w:cstheme="minorHAnsi"/>
        </w:rPr>
        <w:t>PUBLIC HEARING (joint hearing with the Planning Board, continued from 4-26-22</w:t>
      </w:r>
      <w:r>
        <w:rPr>
          <w:rFonts w:ascii="Helvetica" w:eastAsia="Times New Roman" w:hAnsi="Helvetica" w:cstheme="minorHAnsi"/>
        </w:rPr>
        <w:t>, 6-28-22</w:t>
      </w:r>
      <w:r w:rsidRPr="00320B1A">
        <w:rPr>
          <w:rFonts w:ascii="Helvetica" w:eastAsia="Times New Roman" w:hAnsi="Helvetica" w:cstheme="minorHAnsi"/>
        </w:rPr>
        <w:t xml:space="preserve">) 3-15-22 Zone change application from DR to </w:t>
      </w:r>
      <w:proofErr w:type="spellStart"/>
      <w:r w:rsidRPr="00320B1A">
        <w:rPr>
          <w:rFonts w:ascii="Helvetica" w:eastAsia="Times New Roman" w:hAnsi="Helvetica" w:cstheme="minorHAnsi"/>
        </w:rPr>
        <w:t>BH</w:t>
      </w:r>
      <w:proofErr w:type="spellEnd"/>
      <w:r w:rsidRPr="00320B1A">
        <w:rPr>
          <w:rFonts w:ascii="Helvetica" w:eastAsia="Times New Roman" w:hAnsi="Helvetica" w:cstheme="minorHAnsi"/>
        </w:rPr>
        <w:t xml:space="preserve"> for Daniel Laflamme at 41 Temple St (085-00-012) to operate a truck repair shop in a district zoned DR so that the business can be conforming.</w:t>
      </w:r>
      <w:r>
        <w:rPr>
          <w:rFonts w:ascii="Helvetica" w:eastAsia="Times New Roman" w:hAnsi="Helvetica" w:cstheme="minorHAnsi"/>
        </w:rPr>
        <w:t xml:space="preserve"> </w:t>
      </w:r>
    </w:p>
    <w:p w14:paraId="1AB57941" w14:textId="5E106E74" w:rsidR="00DA77AA" w:rsidRDefault="00DA77AA" w:rsidP="00DA77A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4: </w:t>
      </w:r>
      <w:r w:rsidRPr="00320B1A">
        <w:rPr>
          <w:rFonts w:ascii="Helvetica" w:eastAsia="Times New Roman" w:hAnsi="Helvetica" w:cstheme="minorHAnsi"/>
        </w:rPr>
        <w:t>PUBLIC HEARING (joint hearing with the Planning Board</w:t>
      </w:r>
      <w:r>
        <w:rPr>
          <w:rFonts w:ascii="Helvetica" w:eastAsia="Times New Roman" w:hAnsi="Helvetica" w:cstheme="minorHAnsi"/>
        </w:rPr>
        <w:t>, continued from 6-28-22</w:t>
      </w:r>
      <w:r w:rsidRPr="00320B1A">
        <w:rPr>
          <w:rFonts w:ascii="Helvetica" w:eastAsia="Times New Roman" w:hAnsi="Helvetica" w:cstheme="minorHAnsi"/>
        </w:rPr>
        <w:t xml:space="preserve">) 5-3-22 Zone change application from </w:t>
      </w:r>
      <w:proofErr w:type="spellStart"/>
      <w:r w:rsidRPr="00320B1A">
        <w:rPr>
          <w:rFonts w:ascii="Helvetica" w:eastAsia="Times New Roman" w:hAnsi="Helvetica" w:cstheme="minorHAnsi"/>
        </w:rPr>
        <w:t>R2</w:t>
      </w:r>
      <w:proofErr w:type="spellEnd"/>
      <w:r w:rsidRPr="00320B1A">
        <w:rPr>
          <w:rFonts w:ascii="Helvetica" w:eastAsia="Times New Roman" w:hAnsi="Helvetica" w:cstheme="minorHAnsi"/>
        </w:rPr>
        <w:t xml:space="preserve"> to </w:t>
      </w:r>
      <w:proofErr w:type="spellStart"/>
      <w:r w:rsidRPr="00320B1A">
        <w:rPr>
          <w:rFonts w:ascii="Helvetica" w:eastAsia="Times New Roman" w:hAnsi="Helvetica" w:cstheme="minorHAnsi"/>
        </w:rPr>
        <w:t>BH</w:t>
      </w:r>
      <w:proofErr w:type="spellEnd"/>
      <w:r w:rsidRPr="00320B1A">
        <w:rPr>
          <w:rFonts w:ascii="Helvetica" w:eastAsia="Times New Roman" w:hAnsi="Helvetica" w:cstheme="minorHAnsi"/>
        </w:rPr>
        <w:t xml:space="preserve"> for Dennis Bolduc at 474 Pleasant St (091-00-062 &amp; 063) to develop into museum, restaurant, and motorcycle dealership.</w:t>
      </w:r>
    </w:p>
    <w:p w14:paraId="1071B7FC" w14:textId="006277FB" w:rsidR="00320B1A" w:rsidRDefault="00320B1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A77AA">
        <w:rPr>
          <w:rFonts w:ascii="Helvetica" w:eastAsia="Times New Roman" w:hAnsi="Helvetica" w:cstheme="minorHAnsi"/>
        </w:rPr>
        <w:t>5</w:t>
      </w:r>
      <w:r>
        <w:rPr>
          <w:rFonts w:ascii="Helvetica" w:eastAsia="Times New Roman" w:hAnsi="Helvetica" w:cstheme="minorHAnsi"/>
        </w:rPr>
        <w:t xml:space="preserve">: PUBLIC HEARING 6-21-22 Special Permit Application Amendment for </w:t>
      </w:r>
      <w:proofErr w:type="spellStart"/>
      <w:r w:rsidRPr="00320B1A">
        <w:rPr>
          <w:rFonts w:ascii="Helvetica" w:eastAsia="Times New Roman" w:hAnsi="Helvetica" w:cstheme="minorHAnsi"/>
        </w:rPr>
        <w:t>Massbiology</w:t>
      </w:r>
      <w:proofErr w:type="spellEnd"/>
      <w:r w:rsidRPr="00320B1A">
        <w:rPr>
          <w:rFonts w:ascii="Helvetica" w:eastAsia="Times New Roman" w:hAnsi="Helvetica" w:cstheme="minorHAnsi"/>
        </w:rPr>
        <w:t xml:space="preserve"> Technology LLC at 6 Appleton St (048-01-003) to change the entrance location from the NE side of the building to the SE side.</w:t>
      </w:r>
    </w:p>
    <w:p w14:paraId="649126B5" w14:textId="3B1EB396" w:rsidR="00320B1A" w:rsidRDefault="00320B1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A77AA">
        <w:rPr>
          <w:rFonts w:ascii="Helvetica" w:eastAsia="Times New Roman" w:hAnsi="Helvetica" w:cstheme="minorHAnsi"/>
        </w:rPr>
        <w:t>6</w:t>
      </w:r>
      <w:r>
        <w:rPr>
          <w:rFonts w:ascii="Helvetica" w:eastAsia="Times New Roman" w:hAnsi="Helvetica" w:cstheme="minorHAnsi"/>
        </w:rPr>
        <w:t xml:space="preserve">: PUBLIC HEARING 6-7-22 Special Permit Application for </w:t>
      </w:r>
      <w:proofErr w:type="spellStart"/>
      <w:r w:rsidRPr="00320B1A">
        <w:rPr>
          <w:rFonts w:ascii="Helvetica" w:eastAsia="Times New Roman" w:hAnsi="Helvetica" w:cstheme="minorHAnsi"/>
        </w:rPr>
        <w:t>Ahava</w:t>
      </w:r>
      <w:proofErr w:type="spellEnd"/>
      <w:r w:rsidRPr="00320B1A">
        <w:rPr>
          <w:rFonts w:ascii="Helvetica" w:eastAsia="Times New Roman" w:hAnsi="Helvetica" w:cstheme="minorHAnsi"/>
        </w:rPr>
        <w:t xml:space="preserve"> LLC at 333 N. Canal St (036-01-001) for marijuana cultivation and product manufacturing.</w:t>
      </w:r>
    </w:p>
    <w:p w14:paraId="7F0F77BC" w14:textId="591E4CBD" w:rsidR="00320B1A" w:rsidRDefault="00320B1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w:t>
      </w:r>
      <w:r w:rsidR="00DA77AA">
        <w:rPr>
          <w:rFonts w:ascii="Helvetica" w:eastAsia="Times New Roman" w:hAnsi="Helvetica" w:cstheme="minorHAnsi"/>
        </w:rPr>
        <w:t>7</w:t>
      </w:r>
      <w:r>
        <w:rPr>
          <w:rFonts w:ascii="Helvetica" w:eastAsia="Times New Roman" w:hAnsi="Helvetica" w:cstheme="minorHAnsi"/>
        </w:rPr>
        <w:t xml:space="preserve">: PUBLIC HEARING 6-21-22 Special Permit Application for </w:t>
      </w:r>
      <w:r w:rsidRPr="00320B1A">
        <w:rPr>
          <w:rFonts w:ascii="Helvetica" w:eastAsia="Times New Roman" w:hAnsi="Helvetica" w:cstheme="minorHAnsi"/>
        </w:rPr>
        <w:t xml:space="preserve">Holyoke Smokes Corp at 81-85 Sargeant St (019-01-003.1) to create a marijuana delivery license establishment as a warehouse to store marijuana products </w:t>
      </w:r>
      <w:proofErr w:type="gramStart"/>
      <w:r w:rsidRPr="00320B1A">
        <w:rPr>
          <w:rFonts w:ascii="Helvetica" w:eastAsia="Times New Roman" w:hAnsi="Helvetica" w:cstheme="minorHAnsi"/>
        </w:rPr>
        <w:t>not open</w:t>
      </w:r>
      <w:proofErr w:type="gramEnd"/>
      <w:r w:rsidRPr="00320B1A">
        <w:rPr>
          <w:rFonts w:ascii="Helvetica" w:eastAsia="Times New Roman" w:hAnsi="Helvetica" w:cstheme="minorHAnsi"/>
        </w:rPr>
        <w:t xml:space="preserve"> to the public, and to purchase store, sell, and deliver directly to consumers homes.</w:t>
      </w:r>
    </w:p>
    <w:p w14:paraId="1080265B" w14:textId="2A3E2594" w:rsidR="00320B1A" w:rsidRDefault="00320B1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A77AA">
        <w:rPr>
          <w:rFonts w:ascii="Helvetica" w:eastAsia="Times New Roman" w:hAnsi="Helvetica" w:cstheme="minorHAnsi"/>
        </w:rPr>
        <w:t>8</w:t>
      </w:r>
      <w:r>
        <w:rPr>
          <w:rFonts w:ascii="Helvetica" w:eastAsia="Times New Roman" w:hAnsi="Helvetica" w:cstheme="minorHAnsi"/>
        </w:rPr>
        <w:t xml:space="preserve">: PUBLIC HEARING 6-21-22 Special Permit Application for </w:t>
      </w:r>
      <w:r w:rsidRPr="00320B1A">
        <w:rPr>
          <w:rFonts w:ascii="Helvetica" w:eastAsia="Times New Roman" w:hAnsi="Helvetica" w:cstheme="minorHAnsi"/>
        </w:rPr>
        <w:t>Carefully Curated LLC at 420 Race St (028-07-014) to reutilize the building as a recreational adult use marijuana manufacturing establishment.</w:t>
      </w:r>
    </w:p>
    <w:p w14:paraId="4F5A371F" w14:textId="38949FA1" w:rsidR="004A7AAA" w:rsidRDefault="004A7AAA" w:rsidP="004A7AA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Pr>
          <w:rFonts w:ascii="Helvetica" w:eastAsia="Times New Roman" w:hAnsi="Helvetica" w:cstheme="minorHAnsi"/>
        </w:rPr>
        <w:t>9</w:t>
      </w:r>
      <w:r>
        <w:rPr>
          <w:rFonts w:ascii="Helvetica" w:eastAsia="Times New Roman" w:hAnsi="Helvetica" w:cstheme="minorHAnsi"/>
        </w:rPr>
        <w:t xml:space="preserve">: 5-3-22 TALLMAN, ENTIRE COUNCIL -- </w:t>
      </w:r>
      <w:r w:rsidRPr="00C368C5">
        <w:rPr>
          <w:rFonts w:ascii="Helvetica" w:eastAsia="Times New Roman" w:hAnsi="Helvetica" w:cstheme="minorHAnsi"/>
        </w:rPr>
        <w:t>that following the adoption of a resolution in support of the district, that the Ordinance Committee work with the mayor and the appropriate city and state departments to adopt an ordinance creating a Puerto Rican Cultural District within the City of Holyoke.</w:t>
      </w:r>
    </w:p>
    <w:p w14:paraId="2D346D84" w14:textId="777A1B7A" w:rsidR="004A7AAA" w:rsidRDefault="004A7AA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10: 6-21-22 VACON, BARTLEY, JOURDAIN -- Ordered, </w:t>
      </w:r>
      <w:proofErr w:type="gramStart"/>
      <w:r>
        <w:rPr>
          <w:rFonts w:ascii="Helvetica" w:eastAsia="Times New Roman" w:hAnsi="Helvetica" w:cstheme="minorHAnsi"/>
        </w:rPr>
        <w:t>Under</w:t>
      </w:r>
      <w:proofErr w:type="gramEnd"/>
      <w:r>
        <w:rPr>
          <w:rFonts w:ascii="Helvetica" w:eastAsia="Times New Roman" w:hAnsi="Helvetica" w:cstheme="minorHAnsi"/>
        </w:rPr>
        <w:t xml:space="preserve"> certain special circumstances with supermajority approval of the city council, the starting pay for a position with a salary set by ordinance can exceed the </w:t>
      </w:r>
      <w:proofErr w:type="spellStart"/>
      <w:r>
        <w:rPr>
          <w:rFonts w:ascii="Helvetica" w:eastAsia="Times New Roman" w:hAnsi="Helvetica" w:cstheme="minorHAnsi"/>
        </w:rPr>
        <w:t>mid range</w:t>
      </w:r>
      <w:proofErr w:type="spellEnd"/>
      <w:r>
        <w:rPr>
          <w:rFonts w:ascii="Helvetica" w:eastAsia="Times New Roman" w:hAnsi="Helvetica" w:cstheme="minorHAnsi"/>
        </w:rPr>
        <w:t xml:space="preserve">, but not exceed the maximum. Such a special circumstance shall have no effect on any other salary range or pay rate for any city employee. </w:t>
      </w:r>
    </w:p>
    <w:p w14:paraId="227D0D42" w14:textId="365D7E33" w:rsidR="004A7AAA" w:rsidRDefault="004A7AA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11: 6-21-22 JOURDAIN, VACON -- Ordered, </w:t>
      </w:r>
      <w:proofErr w:type="gramStart"/>
      <w:r>
        <w:rPr>
          <w:rFonts w:ascii="Helvetica" w:eastAsia="Times New Roman" w:hAnsi="Helvetica" w:cstheme="minorHAnsi"/>
        </w:rPr>
        <w:t>That</w:t>
      </w:r>
      <w:proofErr w:type="gramEnd"/>
      <w:r>
        <w:rPr>
          <w:rFonts w:ascii="Helvetica" w:eastAsia="Times New Roman" w:hAnsi="Helvetica" w:cstheme="minorHAnsi"/>
        </w:rPr>
        <w:t xml:space="preserve"> an ordinance be created to allow for a Fire Chief contract and that this ordinance also establish a salary range for the position (Min/Mid/Max)</w:t>
      </w:r>
    </w:p>
    <w:p w14:paraId="0DE56100" w14:textId="58894235" w:rsidR="00320B1A" w:rsidRDefault="00320B1A"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w:t>
      </w:r>
      <w:r w:rsidR="004A7AAA">
        <w:rPr>
          <w:rFonts w:ascii="Helvetica" w:eastAsia="Times New Roman" w:hAnsi="Helvetica" w:cstheme="minorHAnsi"/>
        </w:rPr>
        <w:t xml:space="preserve"> 12</w:t>
      </w:r>
      <w:r>
        <w:rPr>
          <w:rFonts w:ascii="Helvetica" w:eastAsia="Times New Roman" w:hAnsi="Helvetica" w:cstheme="minorHAnsi"/>
        </w:rPr>
        <w:t xml:space="preserve">: </w:t>
      </w:r>
      <w:r w:rsidR="00C368C5">
        <w:rPr>
          <w:rFonts w:ascii="Helvetica" w:eastAsia="Times New Roman" w:hAnsi="Helvetica" w:cstheme="minorHAnsi"/>
        </w:rPr>
        <w:t xml:space="preserve">(Public hearing closed 6-28-22) </w:t>
      </w:r>
      <w:r w:rsidR="00C368C5" w:rsidRPr="00C368C5">
        <w:rPr>
          <w:rFonts w:ascii="Helvetica" w:eastAsia="Times New Roman" w:hAnsi="Helvetica" w:cstheme="minorHAnsi"/>
        </w:rPr>
        <w:t>5-17-22 MURPHY-ROMBOLETTI -- Ordered that the City Council vote to amend section 7.10 to include the following definitions, which reflect the language from the state's Cannabis Control Commission:</w:t>
      </w:r>
      <w:r w:rsidR="00C368C5" w:rsidRPr="00C368C5">
        <w:rPr>
          <w:rFonts w:ascii="Helvetica" w:eastAsia="Times New Roman" w:hAnsi="Helvetica" w:cstheme="minorHAnsi"/>
        </w:rPr>
        <w:br/>
        <w:t>Marijuana Courier: an entity licensed to deliver finished marijuana products, marijuana accessories and branded goods directly to consumers from a licensed marijuana retailer.  It cannot wholesale, warehouse, process, repackage, or white label these products.  A Marijuana Courier does not require a City Council Special Permit but does need to obtain a business certificate from the City Clerk’s office.</w:t>
      </w:r>
      <w:r w:rsidR="00C368C5" w:rsidRPr="00C368C5">
        <w:rPr>
          <w:rFonts w:ascii="Helvetica" w:eastAsia="Times New Roman" w:hAnsi="Helvetica" w:cstheme="minorHAnsi"/>
        </w:rPr>
        <w:br/>
        <w:t>Marijuana Delivery Operator:  an entity licensed to purchase at wholesale and warehouse finished marijuana products acquired from a licensed marijuana cultivator, marijuana product manufacturer, microbusiness or craft marijuana cooperative, and white label, sell, and deliver finished marijuana products, marijuana accessories and marijuana branded goods directly to consumers, but is not authorized to repackage marijuana or marijuana products, or operate a storefront under this license.</w:t>
      </w:r>
    </w:p>
    <w:p w14:paraId="28CA5D93" w14:textId="21ABDF75" w:rsidR="00C368C5" w:rsidRDefault="00C368C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1</w:t>
      </w:r>
      <w:r w:rsidR="004A7AAA">
        <w:rPr>
          <w:rFonts w:ascii="Helvetica" w:eastAsia="Times New Roman" w:hAnsi="Helvetica" w:cstheme="minorHAnsi"/>
        </w:rPr>
        <w:t>3</w:t>
      </w:r>
      <w:r>
        <w:rPr>
          <w:rFonts w:ascii="Helvetica" w:eastAsia="Times New Roman" w:hAnsi="Helvetica" w:cstheme="minorHAnsi"/>
        </w:rPr>
        <w:t xml:space="preserve">: </w:t>
      </w:r>
      <w:r w:rsidRPr="00C368C5">
        <w:rPr>
          <w:rFonts w:ascii="Helvetica" w:eastAsia="Times New Roman" w:hAnsi="Helvetica" w:cstheme="minorHAnsi"/>
        </w:rPr>
        <w:t>(Public hearing closed 6-28-22)</w:t>
      </w:r>
      <w:r>
        <w:rPr>
          <w:rFonts w:ascii="Helvetica" w:eastAsia="Times New Roman" w:hAnsi="Helvetica" w:cstheme="minorHAnsi"/>
        </w:rPr>
        <w:t xml:space="preserve"> </w:t>
      </w:r>
      <w:r w:rsidRPr="00C368C5">
        <w:rPr>
          <w:rFonts w:ascii="Helvetica" w:eastAsia="Times New Roman" w:hAnsi="Helvetica" w:cstheme="minorHAnsi"/>
        </w:rPr>
        <w:t xml:space="preserve">12-21-21 BARTLEY, LEAHY, MURPHY, VACON -- That the Health Director, Building </w:t>
      </w:r>
      <w:proofErr w:type="gramStart"/>
      <w:r w:rsidRPr="00C368C5">
        <w:rPr>
          <w:rFonts w:ascii="Helvetica" w:eastAsia="Times New Roman" w:hAnsi="Helvetica" w:cstheme="minorHAnsi"/>
        </w:rPr>
        <w:t>Commissioner</w:t>
      </w:r>
      <w:proofErr w:type="gramEnd"/>
      <w:r w:rsidRPr="00C368C5">
        <w:rPr>
          <w:rFonts w:ascii="Helvetica" w:eastAsia="Times New Roman" w:hAnsi="Helvetica" w:cstheme="minorHAnsi"/>
        </w:rPr>
        <w:t xml:space="preserve"> and any other relevant city official meet ASAP with the Ordinance Committee to discuss odor mitigation at marijuana entities in Holyoke for the purpose of a) amending city ordinances and/or b) adding language to the list of conditions typically added to the Marijuana Special Permit.</w:t>
      </w:r>
    </w:p>
    <w:p w14:paraId="629DB518" w14:textId="2B0880DE" w:rsidR="00C368C5" w:rsidRDefault="00C368C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1</w:t>
      </w:r>
      <w:r w:rsidR="004A7AAA">
        <w:rPr>
          <w:rFonts w:ascii="Helvetica" w:eastAsia="Times New Roman" w:hAnsi="Helvetica" w:cstheme="minorHAnsi"/>
        </w:rPr>
        <w:t>4</w:t>
      </w:r>
      <w:r>
        <w:rPr>
          <w:rFonts w:ascii="Helvetica" w:eastAsia="Times New Roman" w:hAnsi="Helvetica" w:cstheme="minorHAnsi"/>
        </w:rPr>
        <w:t xml:space="preserve">: </w:t>
      </w:r>
      <w:r w:rsidRPr="00C368C5">
        <w:rPr>
          <w:rFonts w:ascii="Helvetica" w:eastAsia="Times New Roman" w:hAnsi="Helvetica" w:cstheme="minorHAnsi"/>
        </w:rPr>
        <w:t xml:space="preserve">2-1-22 BARTLEY -- Ordered, </w:t>
      </w:r>
      <w:proofErr w:type="gramStart"/>
      <w:r w:rsidRPr="00C368C5">
        <w:rPr>
          <w:rFonts w:ascii="Helvetica" w:eastAsia="Times New Roman" w:hAnsi="Helvetica" w:cstheme="minorHAnsi"/>
        </w:rPr>
        <w:t>That</w:t>
      </w:r>
      <w:proofErr w:type="gramEnd"/>
      <w:r w:rsidRPr="00C368C5">
        <w:rPr>
          <w:rFonts w:ascii="Helvetica" w:eastAsia="Times New Roman" w:hAnsi="Helvetica" w:cstheme="minorHAnsi"/>
        </w:rPr>
        <w:t xml:space="preserve"> until residents are offered an opportunity to meet IN THE NEIGHBORHOOD with public officials and public board members, who are making decisions with little to zero neighborhood input, the City shall not spend any funds or </w:t>
      </w:r>
      <w:r w:rsidRPr="00C368C5">
        <w:rPr>
          <w:rFonts w:ascii="Helvetica" w:eastAsia="Times New Roman" w:hAnsi="Helvetica" w:cstheme="minorHAnsi"/>
        </w:rPr>
        <w:lastRenderedPageBreak/>
        <w:t xml:space="preserve">incur any costs for any new buildings including any school. </w:t>
      </w:r>
      <w:r w:rsidRPr="00C368C5">
        <w:rPr>
          <w:rFonts w:ascii="Helvetica" w:eastAsia="Times New Roman" w:hAnsi="Helvetica" w:cstheme="minorHAnsi"/>
        </w:rPr>
        <w:br/>
        <w:t>*Tabled 2-22-22, 5-11-22</w:t>
      </w:r>
      <w:r>
        <w:rPr>
          <w:rFonts w:ascii="Helvetica" w:eastAsia="Times New Roman" w:hAnsi="Helvetica" w:cstheme="minorHAnsi"/>
        </w:rPr>
        <w:t>, 6-28-22</w:t>
      </w:r>
    </w:p>
    <w:p w14:paraId="19D68E45" w14:textId="268DB627" w:rsidR="00C368C5" w:rsidRDefault="00C368C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4A7AAA">
        <w:rPr>
          <w:rFonts w:ascii="Helvetica" w:eastAsia="Times New Roman" w:hAnsi="Helvetica" w:cstheme="minorHAnsi"/>
        </w:rPr>
        <w:t>15</w:t>
      </w:r>
      <w:r>
        <w:rPr>
          <w:rFonts w:ascii="Helvetica" w:eastAsia="Times New Roman" w:hAnsi="Helvetica" w:cstheme="minorHAnsi"/>
        </w:rPr>
        <w:t xml:space="preserve">: </w:t>
      </w:r>
      <w:r w:rsidR="007C1430">
        <w:rPr>
          <w:rFonts w:ascii="Helvetica" w:eastAsia="Times New Roman" w:hAnsi="Helvetica" w:cstheme="minorHAnsi"/>
        </w:rPr>
        <w:t xml:space="preserve">5-17-22 GIVNER -- Ordered, </w:t>
      </w:r>
      <w:proofErr w:type="gramStart"/>
      <w:r w:rsidR="007C1430">
        <w:rPr>
          <w:rFonts w:ascii="Helvetica" w:eastAsia="Times New Roman" w:hAnsi="Helvetica" w:cstheme="minorHAnsi"/>
        </w:rPr>
        <w:t>That</w:t>
      </w:r>
      <w:proofErr w:type="gramEnd"/>
      <w:r w:rsidR="007C1430">
        <w:rPr>
          <w:rFonts w:ascii="Helvetica" w:eastAsia="Times New Roman" w:hAnsi="Helvetica" w:cstheme="minorHAnsi"/>
        </w:rPr>
        <w:t xml:space="preserve"> a handicap sign be placed in front of 948 Dwight St. for Said M. Umari.</w:t>
      </w:r>
    </w:p>
    <w:p w14:paraId="0FD37945" w14:textId="6419C317" w:rsidR="007C1430" w:rsidRDefault="007C1430"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1</w:t>
      </w:r>
      <w:r w:rsidR="004A7AAA">
        <w:rPr>
          <w:rFonts w:ascii="Helvetica" w:eastAsia="Times New Roman" w:hAnsi="Helvetica" w:cstheme="minorHAnsi"/>
        </w:rPr>
        <w:t>6</w:t>
      </w:r>
      <w:r>
        <w:rPr>
          <w:rFonts w:ascii="Helvetica" w:eastAsia="Times New Roman" w:hAnsi="Helvetica" w:cstheme="minorHAnsi"/>
        </w:rPr>
        <w:t xml:space="preserve">: 5-17-22 PUELLO -- Ordered, </w:t>
      </w:r>
      <w:proofErr w:type="gramStart"/>
      <w:r>
        <w:rPr>
          <w:rFonts w:ascii="Helvetica" w:eastAsia="Times New Roman" w:hAnsi="Helvetica" w:cstheme="minorHAnsi"/>
        </w:rPr>
        <w:t>That</w:t>
      </w:r>
      <w:proofErr w:type="gramEnd"/>
      <w:r>
        <w:rPr>
          <w:rFonts w:ascii="Helvetica" w:eastAsia="Times New Roman" w:hAnsi="Helvetica" w:cstheme="minorHAnsi"/>
        </w:rPr>
        <w:t xml:space="preserve"> a handicap sign be placed in front of 584 So. Summer St for Isaiah Lee Suarez</w:t>
      </w:r>
    </w:p>
    <w:p w14:paraId="5985B083" w14:textId="767BBB32" w:rsidR="007C1430" w:rsidRDefault="007C1430"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1</w:t>
      </w:r>
      <w:r w:rsidR="004A7AAA">
        <w:rPr>
          <w:rFonts w:ascii="Helvetica" w:eastAsia="Times New Roman" w:hAnsi="Helvetica" w:cstheme="minorHAnsi"/>
        </w:rPr>
        <w:t>7</w:t>
      </w:r>
      <w:r>
        <w:rPr>
          <w:rFonts w:ascii="Helvetica" w:eastAsia="Times New Roman" w:hAnsi="Helvetica" w:cstheme="minorHAnsi"/>
        </w:rPr>
        <w:t xml:space="preserve">: 6-7-22 MALDONADO-VELEZ, RIVERA_I -- </w:t>
      </w:r>
      <w:r w:rsidRPr="007C1430">
        <w:rPr>
          <w:rFonts w:ascii="Helvetica" w:eastAsia="Times New Roman" w:hAnsi="Helvetica" w:cstheme="minorHAnsi"/>
        </w:rPr>
        <w:t xml:space="preserve">That a handicap sign be placed in front of 563 So. Canal St. for William Vazquez, placard # </w:t>
      </w:r>
      <w:proofErr w:type="spellStart"/>
      <w:r w:rsidRPr="007C1430">
        <w:rPr>
          <w:rFonts w:ascii="Helvetica" w:eastAsia="Times New Roman" w:hAnsi="Helvetica" w:cstheme="minorHAnsi"/>
        </w:rPr>
        <w:t>PL2290306</w:t>
      </w:r>
      <w:proofErr w:type="spellEnd"/>
      <w:r w:rsidRPr="007C1430">
        <w:rPr>
          <w:rFonts w:ascii="Helvetica" w:eastAsia="Times New Roman" w:hAnsi="Helvetica" w:cstheme="minorHAnsi"/>
        </w:rPr>
        <w:t>.</w:t>
      </w:r>
    </w:p>
    <w:p w14:paraId="172236F9" w14:textId="48B6148D" w:rsidR="00405333" w:rsidRDefault="00552181"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ab/>
      </w:r>
    </w:p>
    <w:p w14:paraId="0F5C9536" w14:textId="24C16952" w:rsidR="005707E1" w:rsidRDefault="005707E1" w:rsidP="00624CA1">
      <w:pPr>
        <w:spacing w:before="240" w:after="360" w:line="240" w:lineRule="auto"/>
        <w:ind w:left="720" w:hanging="720"/>
        <w:rPr>
          <w:rFonts w:ascii="Helvetica" w:eastAsia="Times New Roman" w:hAnsi="Helvetica" w:cstheme="minorHAnsi"/>
        </w:rPr>
      </w:pPr>
    </w:p>
    <w:p w14:paraId="5A425722" w14:textId="77777777" w:rsidR="00FD3725" w:rsidRPr="00662508" w:rsidRDefault="00FD3725" w:rsidP="00624CA1">
      <w:pPr>
        <w:spacing w:before="240" w:after="360" w:line="240"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624CA1">
      <w:pPr>
        <w:spacing w:before="240" w:after="360" w:line="240" w:lineRule="auto"/>
        <w:ind w:left="720" w:hanging="720"/>
        <w:rPr>
          <w:rFonts w:cstheme="minorHAnsi"/>
          <w:sz w:val="20"/>
          <w:szCs w:val="20"/>
        </w:rPr>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p w14:paraId="5606B45E" w14:textId="77777777" w:rsidR="00FD3725" w:rsidRDefault="00FD3725" w:rsidP="00624CA1">
      <w:pPr>
        <w:spacing w:before="240" w:after="360" w:line="240" w:lineRule="auto"/>
        <w:ind w:hanging="720"/>
      </w:pP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72F2"/>
    <w:rsid w:val="0011588D"/>
    <w:rsid w:val="001802F4"/>
    <w:rsid w:val="00193D2D"/>
    <w:rsid w:val="001A40A7"/>
    <w:rsid w:val="00203E63"/>
    <w:rsid w:val="00261781"/>
    <w:rsid w:val="00320B1A"/>
    <w:rsid w:val="003228B1"/>
    <w:rsid w:val="003757A2"/>
    <w:rsid w:val="00405333"/>
    <w:rsid w:val="00423626"/>
    <w:rsid w:val="004A7AAA"/>
    <w:rsid w:val="004F7CB7"/>
    <w:rsid w:val="005100BF"/>
    <w:rsid w:val="0054302D"/>
    <w:rsid w:val="005512F1"/>
    <w:rsid w:val="00552181"/>
    <w:rsid w:val="00557B9F"/>
    <w:rsid w:val="005707E1"/>
    <w:rsid w:val="00595BE0"/>
    <w:rsid w:val="00621C0E"/>
    <w:rsid w:val="00624CA1"/>
    <w:rsid w:val="00666CFD"/>
    <w:rsid w:val="006D3475"/>
    <w:rsid w:val="007365DC"/>
    <w:rsid w:val="00747F0A"/>
    <w:rsid w:val="00760C7E"/>
    <w:rsid w:val="007C1430"/>
    <w:rsid w:val="007E2AFB"/>
    <w:rsid w:val="007E41AB"/>
    <w:rsid w:val="00850F1A"/>
    <w:rsid w:val="00856099"/>
    <w:rsid w:val="008757DD"/>
    <w:rsid w:val="008B6755"/>
    <w:rsid w:val="008C0D39"/>
    <w:rsid w:val="009D7FDD"/>
    <w:rsid w:val="009E6A9B"/>
    <w:rsid w:val="00A0062C"/>
    <w:rsid w:val="00A230B1"/>
    <w:rsid w:val="00AF0B9E"/>
    <w:rsid w:val="00B04C3A"/>
    <w:rsid w:val="00B24FB9"/>
    <w:rsid w:val="00B33435"/>
    <w:rsid w:val="00BA454C"/>
    <w:rsid w:val="00BC640C"/>
    <w:rsid w:val="00C1045C"/>
    <w:rsid w:val="00C1650C"/>
    <w:rsid w:val="00C368C5"/>
    <w:rsid w:val="00C61602"/>
    <w:rsid w:val="00C71B52"/>
    <w:rsid w:val="00CB3746"/>
    <w:rsid w:val="00CB482A"/>
    <w:rsid w:val="00CD756B"/>
    <w:rsid w:val="00D04654"/>
    <w:rsid w:val="00D07879"/>
    <w:rsid w:val="00D12C45"/>
    <w:rsid w:val="00D55F6C"/>
    <w:rsid w:val="00D62F53"/>
    <w:rsid w:val="00DA77AA"/>
    <w:rsid w:val="00DC6491"/>
    <w:rsid w:val="00DE2726"/>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2021-11-15T19:13:00Z</cp:lastPrinted>
  <dcterms:created xsi:type="dcterms:W3CDTF">2022-06-01T18:47:00Z</dcterms:created>
  <dcterms:modified xsi:type="dcterms:W3CDTF">2022-06-30T13:27:00Z</dcterms:modified>
</cp:coreProperties>
</file>