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1D3A27" w:rsidRDefault="00000000">
      <w:pPr>
        <w:spacing w:before="240" w:after="280"/>
        <w:jc w:val="center"/>
        <w:rPr>
          <w:rFonts w:ascii="Barlow" w:eastAsia="Barlow" w:hAnsi="Barlow" w:cs="Barlow"/>
          <w:b/>
          <w:sz w:val="24"/>
          <w:szCs w:val="24"/>
        </w:rPr>
      </w:pPr>
      <w:r>
        <w:rPr>
          <w:rFonts w:ascii="Barlow" w:eastAsia="Barlow" w:hAnsi="Barlow" w:cs="Barlow"/>
          <w:b/>
          <w:sz w:val="24"/>
          <w:szCs w:val="24"/>
        </w:rPr>
        <w:t>Holyoke, Massachusetts</w:t>
      </w:r>
    </w:p>
    <w:p w14:paraId="00000002" w14:textId="77777777" w:rsidR="001D3A27" w:rsidRDefault="00000000">
      <w:pPr>
        <w:spacing w:before="280" w:after="280"/>
        <w:jc w:val="center"/>
        <w:rPr>
          <w:rFonts w:ascii="Barlow" w:eastAsia="Barlow" w:hAnsi="Barlow" w:cs="Barlow"/>
          <w:b/>
          <w:sz w:val="24"/>
          <w:szCs w:val="24"/>
        </w:rPr>
      </w:pPr>
      <w:r>
        <w:rPr>
          <w:rFonts w:ascii="Barlow" w:eastAsia="Barlow" w:hAnsi="Barlow" w:cs="Barlow"/>
          <w:b/>
          <w:sz w:val="24"/>
          <w:szCs w:val="24"/>
        </w:rPr>
        <w:t xml:space="preserve"> Notice of Committee Meeting</w:t>
      </w:r>
    </w:p>
    <w:p w14:paraId="00000003" w14:textId="77777777" w:rsidR="001D3A27" w:rsidRDefault="00000000">
      <w:pPr>
        <w:spacing w:before="280" w:after="280"/>
        <w:jc w:val="center"/>
        <w:rPr>
          <w:rFonts w:ascii="Barlow" w:eastAsia="Barlow" w:hAnsi="Barlow" w:cs="Barlow"/>
          <w:b/>
          <w:sz w:val="24"/>
          <w:szCs w:val="24"/>
        </w:rPr>
      </w:pPr>
      <w:r>
        <w:rPr>
          <w:rFonts w:ascii="Barlow" w:eastAsia="Barlow" w:hAnsi="Barlow" w:cs="Barlow"/>
          <w:b/>
          <w:sz w:val="24"/>
          <w:szCs w:val="24"/>
        </w:rPr>
        <w:t>There will be a regular meeting of the Community Preservation Act Committee</w:t>
      </w:r>
    </w:p>
    <w:p w14:paraId="00000004" w14:textId="77777777" w:rsidR="001D3A27" w:rsidRDefault="00000000">
      <w:pPr>
        <w:spacing w:before="280" w:after="280"/>
        <w:jc w:val="center"/>
        <w:rPr>
          <w:rFonts w:ascii="Barlow" w:eastAsia="Barlow" w:hAnsi="Barlow" w:cs="Barlow"/>
          <w:b/>
          <w:sz w:val="24"/>
          <w:szCs w:val="24"/>
        </w:rPr>
      </w:pPr>
      <w:r>
        <w:rPr>
          <w:rFonts w:ascii="Barlow" w:eastAsia="Barlow" w:hAnsi="Barlow" w:cs="Barlow"/>
          <w:b/>
          <w:sz w:val="24"/>
          <w:szCs w:val="24"/>
        </w:rPr>
        <w:t>Monday, February 27 at 6:00 PM</w:t>
      </w:r>
    </w:p>
    <w:p w14:paraId="00000005" w14:textId="77777777" w:rsidR="001D3A27" w:rsidRDefault="00000000">
      <w:pPr>
        <w:shd w:val="clear" w:color="auto" w:fill="FFFFFF"/>
        <w:spacing w:after="240"/>
        <w:jc w:val="center"/>
        <w:rPr>
          <w:color w:val="212121"/>
          <w:sz w:val="24"/>
          <w:szCs w:val="24"/>
        </w:rPr>
      </w:pPr>
      <w:r>
        <w:rPr>
          <w:b/>
          <w:color w:val="212121"/>
          <w:sz w:val="24"/>
          <w:szCs w:val="24"/>
        </w:rPr>
        <w:t>PLEASE NOTE:</w:t>
      </w:r>
      <w:r>
        <w:rPr>
          <w:color w:val="212121"/>
          <w:sz w:val="24"/>
          <w:szCs w:val="24"/>
        </w:rPr>
        <w:t xml:space="preserve"> Due to the declared public health emergency and in accordance with temporary state-wide changes to Open Meeting Law, this meeting will be held remotely.</w:t>
      </w:r>
    </w:p>
    <w:p w14:paraId="00000006" w14:textId="77777777" w:rsidR="001D3A27" w:rsidRDefault="00000000">
      <w:pPr>
        <w:shd w:val="clear" w:color="auto" w:fill="FFFFFF"/>
        <w:spacing w:before="280" w:after="280"/>
        <w:jc w:val="center"/>
        <w:rPr>
          <w:color w:val="212121"/>
          <w:sz w:val="24"/>
          <w:szCs w:val="24"/>
        </w:rPr>
      </w:pPr>
      <w:r>
        <w:rPr>
          <w:color w:val="212121"/>
          <w:sz w:val="24"/>
          <w:szCs w:val="24"/>
        </w:rPr>
        <w:t>Meeting can be accessed at: www.zoom.us at:</w:t>
      </w:r>
      <w:hyperlink r:id="rId5">
        <w:r>
          <w:rPr>
            <w:color w:val="212121"/>
            <w:sz w:val="24"/>
            <w:szCs w:val="24"/>
          </w:rPr>
          <w:t xml:space="preserve"> </w:t>
        </w:r>
      </w:hyperlink>
      <w:hyperlink r:id="rId6">
        <w:r>
          <w:rPr>
            <w:color w:val="1155CC"/>
            <w:sz w:val="24"/>
            <w:szCs w:val="24"/>
            <w:u w:val="single"/>
          </w:rPr>
          <w:t>https://us02web.zoom.us/j/87039246172?pwd=OUt1WU5RUnFwbzY2NWpNYnRVSllDZz09</w:t>
        </w:r>
      </w:hyperlink>
      <w:r>
        <w:rPr>
          <w:color w:val="212121"/>
          <w:sz w:val="24"/>
          <w:szCs w:val="24"/>
        </w:rPr>
        <w:t xml:space="preserve"> or call: 1 (301) 715-8592. Then provide the Meeting ID: 870 3924 6172 and Passcode: 630023</w:t>
      </w:r>
    </w:p>
    <w:p w14:paraId="00000007" w14:textId="77777777" w:rsidR="001D3A27" w:rsidRDefault="001D3A27">
      <w:pPr>
        <w:ind w:left="720"/>
        <w:rPr>
          <w:rFonts w:ascii="Barlow" w:eastAsia="Barlow" w:hAnsi="Barlow" w:cs="Barlow"/>
          <w:color w:val="212121"/>
          <w:sz w:val="24"/>
          <w:szCs w:val="24"/>
        </w:rPr>
      </w:pPr>
    </w:p>
    <w:p w14:paraId="00000008" w14:textId="77777777" w:rsidR="001D3A27" w:rsidRDefault="00000000">
      <w:pPr>
        <w:numPr>
          <w:ilvl w:val="0"/>
          <w:numId w:val="2"/>
        </w:numPr>
        <w:rPr>
          <w:rFonts w:ascii="Barlow" w:eastAsia="Barlow" w:hAnsi="Barlow" w:cs="Barlow"/>
          <w:b/>
          <w:sz w:val="24"/>
          <w:szCs w:val="24"/>
        </w:rPr>
      </w:pPr>
      <w:r>
        <w:rPr>
          <w:rFonts w:ascii="Barlow" w:eastAsia="Barlow" w:hAnsi="Barlow" w:cs="Barlow"/>
          <w:b/>
          <w:sz w:val="24"/>
          <w:szCs w:val="24"/>
        </w:rPr>
        <w:t xml:space="preserve">Review and approve minutes from </w:t>
      </w:r>
      <w:proofErr w:type="gramStart"/>
      <w:r>
        <w:rPr>
          <w:rFonts w:ascii="Barlow" w:eastAsia="Barlow" w:hAnsi="Barlow" w:cs="Barlow"/>
          <w:b/>
          <w:sz w:val="24"/>
          <w:szCs w:val="24"/>
        </w:rPr>
        <w:t>12/14/22</w:t>
      </w:r>
      <w:proofErr w:type="gramEnd"/>
    </w:p>
    <w:p w14:paraId="00000009" w14:textId="77777777" w:rsidR="001D3A27" w:rsidRDefault="001D3A27">
      <w:pPr>
        <w:ind w:left="720"/>
        <w:rPr>
          <w:rFonts w:ascii="Barlow" w:eastAsia="Barlow" w:hAnsi="Barlow" w:cs="Barlow"/>
          <w:b/>
          <w:sz w:val="24"/>
          <w:szCs w:val="24"/>
        </w:rPr>
      </w:pPr>
    </w:p>
    <w:p w14:paraId="0000000A" w14:textId="77777777" w:rsidR="001D3A27" w:rsidRDefault="00000000">
      <w:pPr>
        <w:numPr>
          <w:ilvl w:val="0"/>
          <w:numId w:val="2"/>
        </w:numPr>
        <w:rPr>
          <w:rFonts w:ascii="Barlow" w:eastAsia="Barlow" w:hAnsi="Barlow" w:cs="Barlow"/>
          <w:b/>
          <w:sz w:val="24"/>
          <w:szCs w:val="24"/>
        </w:rPr>
      </w:pPr>
      <w:r>
        <w:rPr>
          <w:rFonts w:ascii="Barlow" w:eastAsia="Barlow" w:hAnsi="Barlow" w:cs="Barlow"/>
          <w:b/>
          <w:sz w:val="24"/>
          <w:szCs w:val="24"/>
        </w:rPr>
        <w:t xml:space="preserve">Updates on past projects, </w:t>
      </w:r>
      <w:proofErr w:type="gramStart"/>
      <w:r>
        <w:rPr>
          <w:rFonts w:ascii="Barlow" w:eastAsia="Barlow" w:hAnsi="Barlow" w:cs="Barlow"/>
          <w:b/>
          <w:sz w:val="24"/>
          <w:szCs w:val="24"/>
        </w:rPr>
        <w:t>Including</w:t>
      </w:r>
      <w:proofErr w:type="gramEnd"/>
      <w:r>
        <w:rPr>
          <w:rFonts w:ascii="Barlow" w:eastAsia="Barlow" w:hAnsi="Barlow" w:cs="Barlow"/>
          <w:b/>
          <w:sz w:val="24"/>
          <w:szCs w:val="24"/>
        </w:rPr>
        <w:t xml:space="preserve"> but not limited to:</w:t>
      </w:r>
    </w:p>
    <w:p w14:paraId="0000000B" w14:textId="77777777" w:rsidR="001D3A27" w:rsidRDefault="00000000">
      <w:pPr>
        <w:numPr>
          <w:ilvl w:val="1"/>
          <w:numId w:val="2"/>
        </w:numPr>
        <w:rPr>
          <w:rFonts w:ascii="Barlow" w:eastAsia="Barlow" w:hAnsi="Barlow" w:cs="Barlow"/>
          <w:color w:val="434343"/>
          <w:sz w:val="24"/>
          <w:szCs w:val="24"/>
        </w:rPr>
      </w:pPr>
      <w:r>
        <w:rPr>
          <w:rFonts w:ascii="Barlow" w:eastAsia="Barlow" w:hAnsi="Barlow" w:cs="Barlow"/>
          <w:color w:val="434343"/>
          <w:sz w:val="24"/>
          <w:szCs w:val="24"/>
        </w:rPr>
        <w:t xml:space="preserve">MIFA Murals - City Council and contract update </w:t>
      </w:r>
    </w:p>
    <w:p w14:paraId="0000000C" w14:textId="77777777" w:rsidR="001D3A27" w:rsidRDefault="00000000">
      <w:pPr>
        <w:numPr>
          <w:ilvl w:val="1"/>
          <w:numId w:val="2"/>
        </w:numPr>
        <w:rPr>
          <w:rFonts w:ascii="Barlow" w:eastAsia="Barlow" w:hAnsi="Barlow" w:cs="Barlow"/>
          <w:color w:val="434343"/>
          <w:sz w:val="24"/>
          <w:szCs w:val="24"/>
        </w:rPr>
      </w:pPr>
      <w:proofErr w:type="spellStart"/>
      <w:r>
        <w:rPr>
          <w:rFonts w:ascii="Barlow" w:eastAsia="Barlow" w:hAnsi="Barlow" w:cs="Barlow"/>
          <w:color w:val="434343"/>
          <w:sz w:val="24"/>
          <w:szCs w:val="24"/>
        </w:rPr>
        <w:t>Wistariahurst</w:t>
      </w:r>
      <w:proofErr w:type="spellEnd"/>
      <w:r>
        <w:rPr>
          <w:rFonts w:ascii="Barlow" w:eastAsia="Barlow" w:hAnsi="Barlow" w:cs="Barlow"/>
          <w:color w:val="434343"/>
          <w:sz w:val="24"/>
          <w:szCs w:val="24"/>
        </w:rPr>
        <w:t xml:space="preserve"> Museum Repainting - Request for Additional Funds</w:t>
      </w:r>
    </w:p>
    <w:p w14:paraId="0000000D" w14:textId="77777777" w:rsidR="001D3A27" w:rsidRDefault="00000000">
      <w:pPr>
        <w:numPr>
          <w:ilvl w:val="1"/>
          <w:numId w:val="2"/>
        </w:numPr>
        <w:rPr>
          <w:rFonts w:ascii="Barlow" w:eastAsia="Barlow" w:hAnsi="Barlow" w:cs="Barlow"/>
          <w:color w:val="434343"/>
          <w:sz w:val="24"/>
          <w:szCs w:val="24"/>
        </w:rPr>
      </w:pPr>
      <w:r>
        <w:rPr>
          <w:rFonts w:ascii="Barlow" w:eastAsia="Barlow" w:hAnsi="Barlow" w:cs="Barlow"/>
          <w:color w:val="434343"/>
          <w:sz w:val="24"/>
          <w:szCs w:val="24"/>
        </w:rPr>
        <w:t>Girls Inc./Former O’Connell Building - preservation restriction, signage, and celebration updates</w:t>
      </w:r>
    </w:p>
    <w:p w14:paraId="0000000E" w14:textId="77777777" w:rsidR="001D3A27" w:rsidRDefault="00000000">
      <w:pPr>
        <w:numPr>
          <w:ilvl w:val="1"/>
          <w:numId w:val="2"/>
        </w:numPr>
        <w:rPr>
          <w:rFonts w:ascii="Barlow" w:eastAsia="Barlow" w:hAnsi="Barlow" w:cs="Barlow"/>
          <w:color w:val="434343"/>
          <w:sz w:val="24"/>
          <w:szCs w:val="24"/>
        </w:rPr>
      </w:pPr>
      <w:r>
        <w:rPr>
          <w:rFonts w:ascii="Barlow" w:eastAsia="Barlow" w:hAnsi="Barlow" w:cs="Barlow"/>
          <w:color w:val="434343"/>
          <w:sz w:val="24"/>
          <w:szCs w:val="24"/>
        </w:rPr>
        <w:t>JFK Memorial - signage update</w:t>
      </w:r>
    </w:p>
    <w:p w14:paraId="0000000F" w14:textId="77777777" w:rsidR="001D3A27" w:rsidRDefault="00000000">
      <w:pPr>
        <w:numPr>
          <w:ilvl w:val="1"/>
          <w:numId w:val="2"/>
        </w:numPr>
        <w:rPr>
          <w:rFonts w:ascii="Barlow" w:eastAsia="Barlow" w:hAnsi="Barlow" w:cs="Barlow"/>
          <w:color w:val="434343"/>
          <w:sz w:val="24"/>
          <w:szCs w:val="24"/>
        </w:rPr>
      </w:pPr>
      <w:r>
        <w:rPr>
          <w:rFonts w:ascii="Barlow" w:eastAsia="Barlow" w:hAnsi="Barlow" w:cs="Barlow"/>
          <w:color w:val="434343"/>
          <w:sz w:val="24"/>
          <w:szCs w:val="24"/>
        </w:rPr>
        <w:t>Fire Department Mack Fire Truck - invoice updates</w:t>
      </w:r>
    </w:p>
    <w:p w14:paraId="00000010" w14:textId="77777777" w:rsidR="001D3A27" w:rsidRDefault="001D3A27">
      <w:pPr>
        <w:ind w:left="720"/>
        <w:rPr>
          <w:rFonts w:ascii="Barlow" w:eastAsia="Barlow" w:hAnsi="Barlow" w:cs="Barlow"/>
          <w:b/>
          <w:sz w:val="24"/>
          <w:szCs w:val="24"/>
        </w:rPr>
      </w:pPr>
    </w:p>
    <w:p w14:paraId="00000011" w14:textId="77777777" w:rsidR="001D3A27" w:rsidRDefault="00000000">
      <w:pPr>
        <w:numPr>
          <w:ilvl w:val="0"/>
          <w:numId w:val="2"/>
        </w:numPr>
        <w:rPr>
          <w:rFonts w:ascii="Barlow" w:eastAsia="Barlow" w:hAnsi="Barlow" w:cs="Barlow"/>
          <w:b/>
          <w:sz w:val="24"/>
          <w:szCs w:val="24"/>
        </w:rPr>
      </w:pPr>
      <w:r>
        <w:rPr>
          <w:rFonts w:ascii="Barlow" w:eastAsia="Barlow" w:hAnsi="Barlow" w:cs="Barlow"/>
          <w:b/>
          <w:sz w:val="24"/>
          <w:szCs w:val="24"/>
        </w:rPr>
        <w:t xml:space="preserve">Review of Attendance and </w:t>
      </w:r>
      <w:proofErr w:type="gramStart"/>
      <w:r>
        <w:rPr>
          <w:rFonts w:ascii="Barlow" w:eastAsia="Barlow" w:hAnsi="Barlow" w:cs="Barlow"/>
          <w:b/>
          <w:sz w:val="24"/>
          <w:szCs w:val="24"/>
        </w:rPr>
        <w:t>On Screen</w:t>
      </w:r>
      <w:proofErr w:type="gramEnd"/>
      <w:r>
        <w:rPr>
          <w:rFonts w:ascii="Barlow" w:eastAsia="Barlow" w:hAnsi="Barlow" w:cs="Barlow"/>
          <w:b/>
          <w:sz w:val="24"/>
          <w:szCs w:val="24"/>
        </w:rPr>
        <w:t xml:space="preserve"> Requirements for CPA Members</w:t>
      </w:r>
    </w:p>
    <w:p w14:paraId="00000012" w14:textId="77777777" w:rsidR="001D3A27" w:rsidRDefault="001D3A27">
      <w:pPr>
        <w:ind w:left="720"/>
        <w:rPr>
          <w:rFonts w:ascii="Barlow" w:eastAsia="Barlow" w:hAnsi="Barlow" w:cs="Barlow"/>
          <w:b/>
          <w:sz w:val="24"/>
          <w:szCs w:val="24"/>
        </w:rPr>
      </w:pPr>
    </w:p>
    <w:p w14:paraId="00000013" w14:textId="77777777" w:rsidR="001D3A27" w:rsidRDefault="00000000">
      <w:pPr>
        <w:numPr>
          <w:ilvl w:val="0"/>
          <w:numId w:val="2"/>
        </w:numPr>
        <w:rPr>
          <w:rFonts w:ascii="Barlow" w:eastAsia="Barlow" w:hAnsi="Barlow" w:cs="Barlow"/>
          <w:b/>
          <w:sz w:val="24"/>
          <w:szCs w:val="24"/>
        </w:rPr>
      </w:pPr>
      <w:r>
        <w:rPr>
          <w:rFonts w:ascii="Barlow" w:eastAsia="Barlow" w:hAnsi="Barlow" w:cs="Barlow"/>
          <w:b/>
          <w:sz w:val="24"/>
          <w:szCs w:val="24"/>
        </w:rPr>
        <w:t>Review of 2023 Applications</w:t>
      </w:r>
    </w:p>
    <w:p w14:paraId="00000014" w14:textId="77777777" w:rsidR="001D3A27" w:rsidRDefault="00000000">
      <w:pPr>
        <w:numPr>
          <w:ilvl w:val="1"/>
          <w:numId w:val="2"/>
        </w:numPr>
        <w:rPr>
          <w:rFonts w:ascii="Barlow" w:eastAsia="Barlow" w:hAnsi="Barlow" w:cs="Barlow"/>
          <w:sz w:val="24"/>
          <w:szCs w:val="24"/>
        </w:rPr>
      </w:pPr>
      <w:r>
        <w:rPr>
          <w:rFonts w:ascii="Barlow" w:eastAsia="Barlow" w:hAnsi="Barlow" w:cs="Barlow"/>
          <w:sz w:val="24"/>
          <w:szCs w:val="24"/>
        </w:rPr>
        <w:t>Review of CPAC timeline</w:t>
      </w:r>
    </w:p>
    <w:p w14:paraId="00000015" w14:textId="77777777" w:rsidR="001D3A27" w:rsidRDefault="00000000">
      <w:pPr>
        <w:numPr>
          <w:ilvl w:val="1"/>
          <w:numId w:val="2"/>
        </w:numPr>
        <w:rPr>
          <w:rFonts w:ascii="Barlow" w:eastAsia="Barlow" w:hAnsi="Barlow" w:cs="Barlow"/>
          <w:sz w:val="24"/>
          <w:szCs w:val="24"/>
        </w:rPr>
      </w:pPr>
      <w:r>
        <w:rPr>
          <w:rFonts w:ascii="Barlow" w:eastAsia="Barlow" w:hAnsi="Barlow" w:cs="Barlow"/>
          <w:sz w:val="24"/>
          <w:szCs w:val="24"/>
        </w:rPr>
        <w:t xml:space="preserve">Amy presents the standard contract </w:t>
      </w:r>
      <w:proofErr w:type="gramStart"/>
      <w:r>
        <w:rPr>
          <w:rFonts w:ascii="Barlow" w:eastAsia="Barlow" w:hAnsi="Barlow" w:cs="Barlow"/>
          <w:sz w:val="24"/>
          <w:szCs w:val="24"/>
        </w:rPr>
        <w:t>terms</w:t>
      </w:r>
      <w:proofErr w:type="gramEnd"/>
    </w:p>
    <w:p w14:paraId="00000016" w14:textId="77777777" w:rsidR="001D3A27" w:rsidRDefault="00000000">
      <w:pPr>
        <w:numPr>
          <w:ilvl w:val="1"/>
          <w:numId w:val="2"/>
        </w:numPr>
        <w:rPr>
          <w:rFonts w:ascii="Barlow" w:eastAsia="Barlow" w:hAnsi="Barlow" w:cs="Barlow"/>
          <w:sz w:val="24"/>
          <w:szCs w:val="24"/>
        </w:rPr>
      </w:pPr>
      <w:r>
        <w:rPr>
          <w:rFonts w:ascii="Barlow" w:eastAsia="Barlow" w:hAnsi="Barlow" w:cs="Barlow"/>
          <w:sz w:val="24"/>
          <w:szCs w:val="24"/>
        </w:rPr>
        <w:t xml:space="preserve">Discuss all applications and vote on projects for 2023, naming any non-standard contract </w:t>
      </w:r>
      <w:proofErr w:type="gramStart"/>
      <w:r>
        <w:rPr>
          <w:rFonts w:ascii="Barlow" w:eastAsia="Barlow" w:hAnsi="Barlow" w:cs="Barlow"/>
          <w:sz w:val="24"/>
          <w:szCs w:val="24"/>
        </w:rPr>
        <w:t>terms</w:t>
      </w:r>
      <w:proofErr w:type="gramEnd"/>
    </w:p>
    <w:p w14:paraId="00000017" w14:textId="77777777" w:rsidR="001D3A27" w:rsidRDefault="001D3A27">
      <w:pPr>
        <w:rPr>
          <w:rFonts w:ascii="Barlow" w:eastAsia="Barlow" w:hAnsi="Barlow" w:cs="Barlow"/>
          <w:sz w:val="24"/>
          <w:szCs w:val="24"/>
        </w:rPr>
      </w:pPr>
    </w:p>
    <w:p w14:paraId="00000018" w14:textId="77777777" w:rsidR="001D3A27" w:rsidRDefault="00000000">
      <w:pPr>
        <w:shd w:val="clear" w:color="auto" w:fill="FFFFFF"/>
        <w:ind w:left="360"/>
        <w:rPr>
          <w:rFonts w:ascii="Barlow" w:eastAsia="Barlow" w:hAnsi="Barlow" w:cs="Barlow"/>
          <w:color w:val="212121"/>
          <w:sz w:val="20"/>
          <w:szCs w:val="20"/>
          <w:highlight w:val="white"/>
        </w:rPr>
      </w:pPr>
      <w:r>
        <w:rPr>
          <w:rFonts w:ascii="Barlow" w:eastAsia="Barlow" w:hAnsi="Barlow" w:cs="Barlow"/>
          <w:b/>
          <w:color w:val="212121"/>
          <w:sz w:val="20"/>
          <w:szCs w:val="20"/>
          <w:highlight w:val="white"/>
        </w:rPr>
        <w:t>NOTE:</w:t>
      </w:r>
      <w:r>
        <w:rPr>
          <w:rFonts w:ascii="Barlow" w:eastAsia="Barlow" w:hAnsi="Barlow" w:cs="Barlow"/>
          <w:color w:val="212121"/>
          <w:sz w:val="20"/>
          <w:szCs w:val="20"/>
          <w:highlight w:val="white"/>
        </w:rPr>
        <w:t xml:space="preserve"> The matters listed on this agenda are those reasonably anticipated by the Chairperson which may be discussed at the meeting. Not all items listed may in fact be discussed and other items not listed may also be brought up for discussion to the extent permitted by law. In addition, this agenda is subject to change within 48 hours prior to the meeting date. Also please note that the Chair and meeting host reserve the right to remove any individual from the meeting who disrupts the discussion.</w:t>
      </w:r>
    </w:p>
    <w:p w14:paraId="00000019" w14:textId="77777777" w:rsidR="001D3A27" w:rsidRDefault="001D3A27">
      <w:pPr>
        <w:shd w:val="clear" w:color="auto" w:fill="FFFFFF"/>
        <w:rPr>
          <w:rFonts w:ascii="Barlow" w:eastAsia="Barlow" w:hAnsi="Barlow" w:cs="Barlow"/>
          <w:b/>
          <w:sz w:val="24"/>
          <w:szCs w:val="24"/>
        </w:rPr>
      </w:pPr>
    </w:p>
    <w:p w14:paraId="0000001A" w14:textId="77777777" w:rsidR="001D3A27" w:rsidRDefault="001D3A27">
      <w:pPr>
        <w:shd w:val="clear" w:color="auto" w:fill="FFFFFF"/>
        <w:rPr>
          <w:rFonts w:ascii="Barlow" w:eastAsia="Barlow" w:hAnsi="Barlow" w:cs="Barlow"/>
          <w:b/>
          <w:sz w:val="24"/>
          <w:szCs w:val="24"/>
        </w:rPr>
      </w:pPr>
    </w:p>
    <w:p w14:paraId="0000001B" w14:textId="77777777" w:rsidR="001D3A27" w:rsidRDefault="001D3A27">
      <w:pPr>
        <w:shd w:val="clear" w:color="auto" w:fill="FFFFFF"/>
        <w:rPr>
          <w:rFonts w:ascii="Barlow" w:eastAsia="Barlow" w:hAnsi="Barlow" w:cs="Barlow"/>
          <w:b/>
          <w:sz w:val="24"/>
          <w:szCs w:val="24"/>
        </w:rPr>
      </w:pPr>
    </w:p>
    <w:p w14:paraId="0000001C" w14:textId="77777777" w:rsidR="001D3A27" w:rsidRDefault="001D3A27">
      <w:pPr>
        <w:shd w:val="clear" w:color="auto" w:fill="FFFFFF"/>
        <w:rPr>
          <w:rFonts w:ascii="Barlow" w:eastAsia="Barlow" w:hAnsi="Barlow" w:cs="Barlow"/>
          <w:b/>
          <w:sz w:val="24"/>
          <w:szCs w:val="24"/>
        </w:rPr>
      </w:pPr>
    </w:p>
    <w:p w14:paraId="0000001D" w14:textId="77777777" w:rsidR="001D3A27" w:rsidRDefault="001D3A27">
      <w:pPr>
        <w:shd w:val="clear" w:color="auto" w:fill="FFFFFF"/>
        <w:rPr>
          <w:rFonts w:ascii="Barlow" w:eastAsia="Barlow" w:hAnsi="Barlow" w:cs="Barlow"/>
          <w:b/>
          <w:sz w:val="24"/>
          <w:szCs w:val="24"/>
        </w:rPr>
      </w:pPr>
    </w:p>
    <w:sectPr w:rsidR="001D3A27">
      <w:pgSz w:w="12240" w:h="15840"/>
      <w:pgMar w:top="720" w:right="720" w:bottom="431"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altName w:val="Calibri"/>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424A8"/>
    <w:multiLevelType w:val="multilevel"/>
    <w:tmpl w:val="0ECAA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19650B"/>
    <w:multiLevelType w:val="multilevel"/>
    <w:tmpl w:val="2DFA5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61256946">
    <w:abstractNumId w:val="0"/>
  </w:num>
  <w:num w:numId="2" w16cid:durableId="181325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27"/>
    <w:rsid w:val="001D3A27"/>
    <w:rsid w:val="00390199"/>
    <w:rsid w:val="009B66C2"/>
    <w:rsid w:val="00FD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1BF6A-54B6-4C5F-960F-BBBBF88B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7039246172?pwd=OUt1WU5RUnFwbzY2NWpNYnRVSllDZz09" TargetMode="External"/><Relationship Id="rId5" Type="http://schemas.openxmlformats.org/officeDocument/2006/relationships/hyperlink" Target="https://us02web.zoom.us/j/87039246172?pwd=OUt1WU5RUnFwbzY2NWpNYnRVSllD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Landau</dc:creator>
  <cp:lastModifiedBy>Amy Landau</cp:lastModifiedBy>
  <cp:revision>2</cp:revision>
  <cp:lastPrinted>2023-02-22T22:18:00Z</cp:lastPrinted>
  <dcterms:created xsi:type="dcterms:W3CDTF">2023-02-22T22:18:00Z</dcterms:created>
  <dcterms:modified xsi:type="dcterms:W3CDTF">2023-02-22T22:18:00Z</dcterms:modified>
</cp:coreProperties>
</file>