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1F93" w14:textId="19351336" w:rsidR="00345A37" w:rsidRPr="00FD622F" w:rsidRDefault="00345A37" w:rsidP="00C54DE1">
      <w:pPr>
        <w:tabs>
          <w:tab w:val="left" w:pos="1800"/>
        </w:tabs>
        <w:jc w:val="center"/>
        <w:rPr>
          <w:rFonts w:ascii="Arial" w:hAnsi="Arial" w:cs="Arial"/>
        </w:rPr>
      </w:pPr>
      <w:bookmarkStart w:id="0" w:name="_Hlk106648338"/>
      <w:r w:rsidRPr="00FD622F">
        <w:rPr>
          <w:rFonts w:ascii="Arial" w:hAnsi="Arial" w:cs="Arial"/>
        </w:rPr>
        <w:t>MIAMISBURG PLANNING COMMISSION MEETING</w:t>
      </w:r>
    </w:p>
    <w:p w14:paraId="1174231F" w14:textId="77777777" w:rsidR="00345A37" w:rsidRPr="00FD622F" w:rsidRDefault="00345A37" w:rsidP="00345A37">
      <w:pPr>
        <w:jc w:val="center"/>
        <w:rPr>
          <w:rFonts w:ascii="Arial" w:hAnsi="Arial" w:cs="Arial"/>
        </w:rPr>
      </w:pPr>
      <w:r w:rsidRPr="00FD622F">
        <w:rPr>
          <w:rFonts w:ascii="Arial" w:hAnsi="Arial" w:cs="Arial"/>
        </w:rPr>
        <w:t>MINUTES</w:t>
      </w:r>
    </w:p>
    <w:p w14:paraId="12E89332" w14:textId="25DA684D" w:rsidR="00345A37" w:rsidRPr="00FD622F" w:rsidRDefault="00036FF4" w:rsidP="00345A37">
      <w:pPr>
        <w:jc w:val="center"/>
        <w:rPr>
          <w:rFonts w:ascii="Arial" w:hAnsi="Arial" w:cs="Arial"/>
        </w:rPr>
      </w:pPr>
      <w:r w:rsidRPr="00FD622F">
        <w:rPr>
          <w:rFonts w:ascii="Arial" w:hAnsi="Arial" w:cs="Arial"/>
        </w:rPr>
        <w:t>JUNE 20</w:t>
      </w:r>
      <w:r w:rsidR="00345A37" w:rsidRPr="00FD622F">
        <w:rPr>
          <w:rFonts w:ascii="Arial" w:hAnsi="Arial" w:cs="Arial"/>
        </w:rPr>
        <w:t>, 2022</w:t>
      </w:r>
    </w:p>
    <w:p w14:paraId="7F63ADC4" w14:textId="0476C9E1" w:rsidR="00345A37" w:rsidRPr="00FD622F" w:rsidRDefault="00345A37" w:rsidP="00345A37">
      <w:pPr>
        <w:jc w:val="both"/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The meeting was called to order by Mr. DeYoung at 7:00 p.m. on Monday, </w:t>
      </w:r>
      <w:r w:rsidR="00036FF4" w:rsidRPr="00FD622F">
        <w:rPr>
          <w:rFonts w:ascii="Arial" w:hAnsi="Arial" w:cs="Arial"/>
        </w:rPr>
        <w:t>June 20</w:t>
      </w:r>
      <w:r w:rsidRPr="00FD622F">
        <w:rPr>
          <w:rFonts w:ascii="Arial" w:hAnsi="Arial" w:cs="Arial"/>
        </w:rPr>
        <w:t>, 2022.</w:t>
      </w:r>
    </w:p>
    <w:p w14:paraId="5C2B741C" w14:textId="649FB273" w:rsidR="00D1783F" w:rsidRPr="00FD622F" w:rsidRDefault="00D1783F" w:rsidP="00345A37">
      <w:pPr>
        <w:jc w:val="both"/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Melton was sworn in as </w:t>
      </w:r>
      <w:r w:rsidR="009F6BF8" w:rsidRPr="00FD622F">
        <w:rPr>
          <w:rFonts w:ascii="Arial" w:hAnsi="Arial" w:cs="Arial"/>
        </w:rPr>
        <w:t xml:space="preserve">a </w:t>
      </w:r>
      <w:r w:rsidRPr="00FD622F">
        <w:rPr>
          <w:rFonts w:ascii="Arial" w:hAnsi="Arial" w:cs="Arial"/>
        </w:rPr>
        <w:t>member</w:t>
      </w:r>
      <w:r w:rsidR="00FD622F" w:rsidRPr="00FD622F">
        <w:rPr>
          <w:rFonts w:ascii="Arial" w:hAnsi="Arial" w:cs="Arial"/>
        </w:rPr>
        <w:t xml:space="preserve"> of the Planning Commission</w:t>
      </w:r>
      <w:r w:rsidRPr="00FD622F">
        <w:rPr>
          <w:rFonts w:ascii="Arial" w:hAnsi="Arial" w:cs="Arial"/>
        </w:rPr>
        <w:t xml:space="preserve"> by Mayor Collins.</w:t>
      </w:r>
    </w:p>
    <w:p w14:paraId="2E0E38C8" w14:textId="5F0BF03D" w:rsidR="00345A37" w:rsidRPr="00FD622F" w:rsidRDefault="00345A37" w:rsidP="00345A37">
      <w:pPr>
        <w:jc w:val="both"/>
        <w:rPr>
          <w:rFonts w:ascii="Arial" w:hAnsi="Arial" w:cs="Arial"/>
        </w:rPr>
      </w:pPr>
      <w:r w:rsidRPr="00FD622F">
        <w:rPr>
          <w:rFonts w:ascii="Arial" w:hAnsi="Arial" w:cs="Arial"/>
        </w:rPr>
        <w:t>The following Commissioners were present: Mike McCabe, Tim Finney, Jim DeYoung,</w:t>
      </w:r>
      <w:r w:rsidR="00036FF4" w:rsidRPr="00FD622F">
        <w:rPr>
          <w:rFonts w:ascii="Arial" w:hAnsi="Arial" w:cs="Arial"/>
        </w:rPr>
        <w:t xml:space="preserve"> Ron Mahan, Rick Melton, and Steve </w:t>
      </w:r>
      <w:proofErr w:type="spellStart"/>
      <w:r w:rsidR="00036FF4" w:rsidRPr="00FD622F">
        <w:rPr>
          <w:rFonts w:ascii="Arial" w:hAnsi="Arial" w:cs="Arial"/>
        </w:rPr>
        <w:t>Beachler</w:t>
      </w:r>
      <w:proofErr w:type="spellEnd"/>
      <w:r w:rsidR="00036FF4" w:rsidRPr="00FD622F">
        <w:rPr>
          <w:rFonts w:ascii="Arial" w:hAnsi="Arial" w:cs="Arial"/>
        </w:rPr>
        <w:t>.</w:t>
      </w:r>
    </w:p>
    <w:p w14:paraId="72A51ECE" w14:textId="3AE5E75A" w:rsidR="00345A37" w:rsidRDefault="00345A37" w:rsidP="00345A37">
      <w:pPr>
        <w:jc w:val="both"/>
        <w:rPr>
          <w:rFonts w:ascii="Arial" w:hAnsi="Arial" w:cs="Arial"/>
        </w:rPr>
      </w:pPr>
      <w:r w:rsidRPr="00FD622F">
        <w:rPr>
          <w:rFonts w:ascii="Arial" w:hAnsi="Arial" w:cs="Arial"/>
        </w:rPr>
        <w:t>Supporting the Planning Commission was the City Planner, Andrew Rodney.</w:t>
      </w:r>
    </w:p>
    <w:p w14:paraId="20E943A2" w14:textId="342309A5" w:rsidR="0092675B" w:rsidRPr="00FD622F" w:rsidRDefault="0092675B" w:rsidP="00345A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Rodney reported Mrs. </w:t>
      </w:r>
      <w:proofErr w:type="spellStart"/>
      <w:r>
        <w:rPr>
          <w:rFonts w:ascii="Arial" w:hAnsi="Arial" w:cs="Arial"/>
        </w:rPr>
        <w:t>Glotfelter</w:t>
      </w:r>
      <w:proofErr w:type="spellEnd"/>
      <w:r>
        <w:rPr>
          <w:rFonts w:ascii="Arial" w:hAnsi="Arial" w:cs="Arial"/>
        </w:rPr>
        <w:t xml:space="preserve"> was absent </w:t>
      </w:r>
      <w:r w:rsidR="000E5339">
        <w:rPr>
          <w:rFonts w:ascii="Arial" w:hAnsi="Arial" w:cs="Arial"/>
        </w:rPr>
        <w:t>due to illness.</w:t>
      </w:r>
    </w:p>
    <w:p w14:paraId="439BAFFC" w14:textId="3E844F89" w:rsidR="00345A37" w:rsidRPr="00FD622F" w:rsidRDefault="00345A37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>Mr. DeYoung made a motion to excuse Mr</w:t>
      </w:r>
      <w:r w:rsidR="00036FF4" w:rsidRPr="00FD622F">
        <w:rPr>
          <w:rFonts w:ascii="Arial" w:hAnsi="Arial" w:cs="Arial"/>
        </w:rPr>
        <w:t xml:space="preserve">s. </w:t>
      </w:r>
      <w:proofErr w:type="spellStart"/>
      <w:r w:rsidR="00036FF4" w:rsidRPr="00FD622F">
        <w:rPr>
          <w:rFonts w:ascii="Arial" w:hAnsi="Arial" w:cs="Arial"/>
        </w:rPr>
        <w:t>Glotfelter</w:t>
      </w:r>
      <w:proofErr w:type="spellEnd"/>
      <w:r w:rsidRPr="00FD622F">
        <w:rPr>
          <w:rFonts w:ascii="Arial" w:hAnsi="Arial" w:cs="Arial"/>
        </w:rPr>
        <w:t xml:space="preserve">. Mr. </w:t>
      </w:r>
      <w:proofErr w:type="spellStart"/>
      <w:r w:rsidR="00983DAD" w:rsidRPr="00FD622F">
        <w:rPr>
          <w:rFonts w:ascii="Arial" w:hAnsi="Arial" w:cs="Arial"/>
        </w:rPr>
        <w:t>Beachler</w:t>
      </w:r>
      <w:proofErr w:type="spellEnd"/>
      <w:r w:rsidRPr="00FD622F">
        <w:rPr>
          <w:rFonts w:ascii="Arial" w:hAnsi="Arial" w:cs="Arial"/>
        </w:rPr>
        <w:t xml:space="preserve"> seconded the motion. Motion carried. </w:t>
      </w:r>
    </w:p>
    <w:p w14:paraId="6512F54A" w14:textId="37718121" w:rsidR="00345A37" w:rsidRPr="00FD622F" w:rsidRDefault="00345A37" w:rsidP="00BB036D">
      <w:pPr>
        <w:ind w:left="1440" w:hanging="1440"/>
        <w:rPr>
          <w:rFonts w:ascii="Arial" w:hAnsi="Arial" w:cs="Arial"/>
        </w:rPr>
      </w:pPr>
      <w:r w:rsidRPr="00FD622F">
        <w:rPr>
          <w:rFonts w:ascii="Arial" w:hAnsi="Arial" w:cs="Arial"/>
        </w:rPr>
        <w:t>VOTE:</w:t>
      </w:r>
      <w:r w:rsidRPr="00FD622F">
        <w:rPr>
          <w:rFonts w:ascii="Arial" w:hAnsi="Arial" w:cs="Arial"/>
        </w:rPr>
        <w:tab/>
        <w:t>McCabe, aye; Finney, aye; DeYoung, aye</w:t>
      </w:r>
      <w:r w:rsidR="00036FF4" w:rsidRPr="00FD622F">
        <w:rPr>
          <w:rFonts w:ascii="Arial" w:hAnsi="Arial" w:cs="Arial"/>
        </w:rPr>
        <w:t>; Mahan, aye;</w:t>
      </w:r>
      <w:r w:rsidR="00BB036D" w:rsidRPr="00FD622F">
        <w:rPr>
          <w:rFonts w:ascii="Arial" w:hAnsi="Arial" w:cs="Arial"/>
        </w:rPr>
        <w:t xml:space="preserve"> </w:t>
      </w:r>
      <w:proofErr w:type="spellStart"/>
      <w:r w:rsidR="00BB036D" w:rsidRPr="00FD622F">
        <w:rPr>
          <w:rFonts w:ascii="Arial" w:hAnsi="Arial" w:cs="Arial"/>
        </w:rPr>
        <w:t>Beachler</w:t>
      </w:r>
      <w:proofErr w:type="spellEnd"/>
      <w:r w:rsidR="00BB036D" w:rsidRPr="00FD622F">
        <w:rPr>
          <w:rFonts w:ascii="Arial" w:hAnsi="Arial" w:cs="Arial"/>
        </w:rPr>
        <w:t>, aye; Melton, aye.</w:t>
      </w:r>
    </w:p>
    <w:p w14:paraId="18739B7E" w14:textId="3C1DC3F6" w:rsidR="00BB036D" w:rsidRPr="00FD622F" w:rsidRDefault="00BB036D" w:rsidP="00BB036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983DAD" w:rsidRPr="00FD622F">
        <w:rPr>
          <w:rFonts w:ascii="Arial" w:hAnsi="Arial" w:cs="Arial"/>
        </w:rPr>
        <w:t>DeYoung</w:t>
      </w:r>
      <w:r w:rsidRPr="00FD622F">
        <w:rPr>
          <w:rFonts w:ascii="Arial" w:hAnsi="Arial" w:cs="Arial"/>
        </w:rPr>
        <w:t xml:space="preserve"> motioned to approve the meeting minutes of October 18, 2021, December 6, 2021, January 24, 2022, March 21, 2022, and May 16, </w:t>
      </w:r>
      <w:proofErr w:type="gramStart"/>
      <w:r w:rsidRPr="00FD622F">
        <w:rPr>
          <w:rFonts w:ascii="Arial" w:hAnsi="Arial" w:cs="Arial"/>
        </w:rPr>
        <w:t>2022</w:t>
      </w:r>
      <w:proofErr w:type="gramEnd"/>
      <w:r w:rsidR="00983DAD" w:rsidRPr="00FD622F">
        <w:rPr>
          <w:rFonts w:ascii="Arial" w:hAnsi="Arial" w:cs="Arial"/>
        </w:rPr>
        <w:t xml:space="preserve"> as written</w:t>
      </w:r>
      <w:r w:rsidRPr="00FD622F">
        <w:rPr>
          <w:rFonts w:ascii="Arial" w:hAnsi="Arial" w:cs="Arial"/>
        </w:rPr>
        <w:t>.</w:t>
      </w:r>
      <w:r w:rsidR="00983DAD" w:rsidRPr="00FD622F">
        <w:rPr>
          <w:rFonts w:ascii="Arial" w:hAnsi="Arial" w:cs="Arial"/>
        </w:rPr>
        <w:t xml:space="preserve"> Mr. </w:t>
      </w:r>
      <w:r w:rsidR="00F5145B" w:rsidRPr="00FD622F">
        <w:rPr>
          <w:rFonts w:ascii="Arial" w:hAnsi="Arial" w:cs="Arial"/>
        </w:rPr>
        <w:t>Mahan</w:t>
      </w:r>
      <w:r w:rsidR="00983DAD" w:rsidRPr="00FD622F">
        <w:rPr>
          <w:rFonts w:ascii="Arial" w:hAnsi="Arial" w:cs="Arial"/>
        </w:rPr>
        <w:t xml:space="preserve"> seconded the motion. Motion carried.</w:t>
      </w:r>
    </w:p>
    <w:p w14:paraId="5CF3921A" w14:textId="77D14D46" w:rsidR="00F5145B" w:rsidRPr="00FD622F" w:rsidRDefault="00F5145B" w:rsidP="00F5145B">
      <w:pPr>
        <w:ind w:left="1440" w:hanging="1440"/>
        <w:rPr>
          <w:rFonts w:ascii="Arial" w:hAnsi="Arial" w:cs="Arial"/>
        </w:rPr>
      </w:pPr>
      <w:r w:rsidRPr="00FD622F">
        <w:rPr>
          <w:rFonts w:ascii="Arial" w:hAnsi="Arial" w:cs="Arial"/>
        </w:rPr>
        <w:t>VOTE:</w:t>
      </w:r>
      <w:r w:rsidRPr="00FD622F">
        <w:rPr>
          <w:rFonts w:ascii="Arial" w:hAnsi="Arial" w:cs="Arial"/>
        </w:rPr>
        <w:tab/>
        <w:t xml:space="preserve">McCabe, yes; Finney, yes; DeYoung, yes; Mahan, yes; </w:t>
      </w:r>
      <w:proofErr w:type="spellStart"/>
      <w:r w:rsidRPr="00FD622F">
        <w:rPr>
          <w:rFonts w:ascii="Arial" w:hAnsi="Arial" w:cs="Arial"/>
        </w:rPr>
        <w:t>Beachler</w:t>
      </w:r>
      <w:proofErr w:type="spellEnd"/>
      <w:r w:rsidRPr="00FD622F">
        <w:rPr>
          <w:rFonts w:ascii="Arial" w:hAnsi="Arial" w:cs="Arial"/>
        </w:rPr>
        <w:t>, yes; Melton, yes.</w:t>
      </w:r>
    </w:p>
    <w:p w14:paraId="235900A2" w14:textId="77777777" w:rsidR="00345A37" w:rsidRPr="00FD622F" w:rsidRDefault="00345A37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>OLD BUSINESS:</w:t>
      </w:r>
    </w:p>
    <w:p w14:paraId="287A1E25" w14:textId="77777777" w:rsidR="00345A37" w:rsidRPr="00FD622F" w:rsidRDefault="00345A37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>There was no old business.</w:t>
      </w:r>
    </w:p>
    <w:p w14:paraId="6FE33C5E" w14:textId="77777777" w:rsidR="00345A37" w:rsidRPr="00FD622F" w:rsidRDefault="00345A37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>NEW BUSINESS:</w:t>
      </w:r>
    </w:p>
    <w:p w14:paraId="7B8FD490" w14:textId="2B9290C8" w:rsidR="00345A37" w:rsidRPr="00FD622F" w:rsidRDefault="00345A37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>Public Hearing:</w:t>
      </w:r>
    </w:p>
    <w:p w14:paraId="57DA803D" w14:textId="08B8DDF0" w:rsidR="00345A37" w:rsidRPr="00FD622F" w:rsidRDefault="00345A37" w:rsidP="00345A37">
      <w:pPr>
        <w:rPr>
          <w:rFonts w:ascii="Arial" w:hAnsi="Arial" w:cs="Arial"/>
          <w:u w:val="single"/>
        </w:rPr>
      </w:pPr>
      <w:r w:rsidRPr="00FD622F">
        <w:rPr>
          <w:rFonts w:ascii="Arial" w:hAnsi="Arial" w:cs="Arial"/>
          <w:u w:val="single"/>
        </w:rPr>
        <w:t>S</w:t>
      </w:r>
      <w:r w:rsidR="00036FF4" w:rsidRPr="00FD622F">
        <w:rPr>
          <w:rFonts w:ascii="Arial" w:hAnsi="Arial" w:cs="Arial"/>
          <w:u w:val="single"/>
        </w:rPr>
        <w:t>pecial Use, SU-02-2022</w:t>
      </w:r>
      <w:r w:rsidR="00BB036D" w:rsidRPr="00FD622F">
        <w:rPr>
          <w:rFonts w:ascii="Arial" w:hAnsi="Arial" w:cs="Arial"/>
          <w:u w:val="single"/>
        </w:rPr>
        <w:t>: 4501 Lyons Road</w:t>
      </w:r>
    </w:p>
    <w:p w14:paraId="3726FFE1" w14:textId="784442A5" w:rsidR="00BB036D" w:rsidRPr="00FD622F" w:rsidRDefault="00BB036D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>Mr. Rodney introduced the applicant’s proposal.</w:t>
      </w:r>
    </w:p>
    <w:p w14:paraId="6DBDB56A" w14:textId="25884ACD" w:rsidR="00F5145B" w:rsidRPr="00FD622F" w:rsidRDefault="00F5145B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>Mr. Rodney stated the current building is zoned in the I-1 district.</w:t>
      </w:r>
    </w:p>
    <w:p w14:paraId="1A50E019" w14:textId="03DC2528" w:rsidR="00F5145B" w:rsidRPr="00FD622F" w:rsidRDefault="00F5145B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>Mr. Rodney presented a variety of photos including different views</w:t>
      </w:r>
      <w:r w:rsidR="00C42998" w:rsidRPr="00FD622F">
        <w:rPr>
          <w:rFonts w:ascii="Arial" w:hAnsi="Arial" w:cs="Arial"/>
        </w:rPr>
        <w:t xml:space="preserve"> photographed from </w:t>
      </w:r>
      <w:proofErr w:type="spellStart"/>
      <w:r w:rsidR="00C42998" w:rsidRPr="00FD622F">
        <w:rPr>
          <w:rFonts w:ascii="Arial" w:hAnsi="Arial" w:cs="Arial"/>
        </w:rPr>
        <w:t>Kohnle</w:t>
      </w:r>
      <w:proofErr w:type="spellEnd"/>
      <w:r w:rsidR="00C42998" w:rsidRPr="00FD622F">
        <w:rPr>
          <w:rFonts w:ascii="Arial" w:hAnsi="Arial" w:cs="Arial"/>
        </w:rPr>
        <w:t xml:space="preserve"> Road and Lyons Road, facing both</w:t>
      </w:r>
      <w:r w:rsidRPr="00FD622F">
        <w:rPr>
          <w:rFonts w:ascii="Arial" w:hAnsi="Arial" w:cs="Arial"/>
        </w:rPr>
        <w:t xml:space="preserve"> toward and away from the building</w:t>
      </w:r>
      <w:r w:rsidR="00C42998" w:rsidRPr="00FD622F">
        <w:rPr>
          <w:rFonts w:ascii="Arial" w:hAnsi="Arial" w:cs="Arial"/>
        </w:rPr>
        <w:t>.</w:t>
      </w:r>
    </w:p>
    <w:p w14:paraId="07C786C0" w14:textId="29D26D75" w:rsidR="00F5145B" w:rsidRPr="00FD622F" w:rsidRDefault="00F5145B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Rodney stated the nearest neighbor is across </w:t>
      </w:r>
      <w:proofErr w:type="spellStart"/>
      <w:r w:rsidRPr="00FD622F">
        <w:rPr>
          <w:rFonts w:ascii="Arial" w:hAnsi="Arial" w:cs="Arial"/>
        </w:rPr>
        <w:t>Kohnle</w:t>
      </w:r>
      <w:proofErr w:type="spellEnd"/>
      <w:r w:rsidRPr="00FD622F">
        <w:rPr>
          <w:rFonts w:ascii="Arial" w:hAnsi="Arial" w:cs="Arial"/>
        </w:rPr>
        <w:t xml:space="preserve"> Drive to the east.</w:t>
      </w:r>
      <w:r w:rsidR="00A23823" w:rsidRPr="00FD622F">
        <w:rPr>
          <w:rFonts w:ascii="Arial" w:hAnsi="Arial" w:cs="Arial"/>
        </w:rPr>
        <w:t xml:space="preserve"> No other buildings are visible from the subject site.</w:t>
      </w:r>
    </w:p>
    <w:p w14:paraId="51D36F8A" w14:textId="1B19C620" w:rsidR="00F5145B" w:rsidRPr="00FD622F" w:rsidRDefault="00F5145B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Rodney </w:t>
      </w:r>
      <w:r w:rsidR="0014517D" w:rsidRPr="00FD622F">
        <w:rPr>
          <w:rFonts w:ascii="Arial" w:hAnsi="Arial" w:cs="Arial"/>
        </w:rPr>
        <w:t xml:space="preserve">explained that the current zoning code </w:t>
      </w:r>
      <w:r w:rsidR="00A23823" w:rsidRPr="00FD622F">
        <w:rPr>
          <w:rFonts w:ascii="Arial" w:hAnsi="Arial" w:cs="Arial"/>
        </w:rPr>
        <w:t>permits</w:t>
      </w:r>
      <w:r w:rsidR="0014517D" w:rsidRPr="00FD622F">
        <w:rPr>
          <w:rFonts w:ascii="Arial" w:hAnsi="Arial" w:cs="Arial"/>
        </w:rPr>
        <w:t xml:space="preserve"> business, profess</w:t>
      </w:r>
      <w:r w:rsidR="00C42998" w:rsidRPr="00FD622F">
        <w:rPr>
          <w:rFonts w:ascii="Arial" w:hAnsi="Arial" w:cs="Arial"/>
        </w:rPr>
        <w:t>ional</w:t>
      </w:r>
      <w:r w:rsidR="0014517D" w:rsidRPr="00FD622F">
        <w:rPr>
          <w:rFonts w:ascii="Arial" w:hAnsi="Arial" w:cs="Arial"/>
        </w:rPr>
        <w:t xml:space="preserve">, </w:t>
      </w:r>
      <w:r w:rsidR="00A23823" w:rsidRPr="00FD622F">
        <w:rPr>
          <w:rFonts w:ascii="Arial" w:hAnsi="Arial" w:cs="Arial"/>
        </w:rPr>
        <w:t>administrative, and contractor’s offices as special uses in the RO-1 district</w:t>
      </w:r>
      <w:r w:rsidR="00015CF0" w:rsidRPr="00FD622F">
        <w:rPr>
          <w:rFonts w:ascii="Arial" w:hAnsi="Arial" w:cs="Arial"/>
        </w:rPr>
        <w:t>, as well as “other office and service uses similar to the above listed as determined by the Planning Commission.” He stated that I-1 zoning allows the same permitted and special uses as RO-1 zoning.</w:t>
      </w:r>
    </w:p>
    <w:p w14:paraId="4238208C" w14:textId="2C992C16" w:rsidR="0014517D" w:rsidRPr="00FD622F" w:rsidRDefault="00C42998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lastRenderedPageBreak/>
        <w:t>Mr. Rodney described the proposed business as a neurological</w:t>
      </w:r>
      <w:r w:rsidR="0014517D" w:rsidRPr="00FD622F">
        <w:rPr>
          <w:rFonts w:ascii="Arial" w:hAnsi="Arial" w:cs="Arial"/>
        </w:rPr>
        <w:t xml:space="preserve"> </w:t>
      </w:r>
      <w:r w:rsidR="00015CF0" w:rsidRPr="00FD622F">
        <w:rPr>
          <w:rFonts w:ascii="Arial" w:hAnsi="Arial" w:cs="Arial"/>
        </w:rPr>
        <w:t>practice,</w:t>
      </w:r>
      <w:r w:rsidR="0014517D" w:rsidRPr="00FD622F">
        <w:rPr>
          <w:rFonts w:ascii="Arial" w:hAnsi="Arial" w:cs="Arial"/>
        </w:rPr>
        <w:t xml:space="preserve"> </w:t>
      </w:r>
      <w:r w:rsidR="00015CF0" w:rsidRPr="00FD622F">
        <w:rPr>
          <w:rFonts w:ascii="Arial" w:hAnsi="Arial" w:cs="Arial"/>
        </w:rPr>
        <w:t>specializing</w:t>
      </w:r>
      <w:r w:rsidR="0014517D" w:rsidRPr="00FD622F">
        <w:rPr>
          <w:rFonts w:ascii="Arial" w:hAnsi="Arial" w:cs="Arial"/>
        </w:rPr>
        <w:t xml:space="preserve"> in neck and back pain</w:t>
      </w:r>
      <w:r w:rsidR="00015CF0" w:rsidRPr="00FD622F">
        <w:rPr>
          <w:rFonts w:ascii="Arial" w:hAnsi="Arial" w:cs="Arial"/>
        </w:rPr>
        <w:t xml:space="preserve">. He stated the applicant intends on seeing </w:t>
      </w:r>
      <w:r w:rsidR="0014517D" w:rsidRPr="00FD622F">
        <w:rPr>
          <w:rFonts w:ascii="Arial" w:hAnsi="Arial" w:cs="Arial"/>
        </w:rPr>
        <w:t>15 to 20 patients a day</w:t>
      </w:r>
      <w:r w:rsidR="00015CF0" w:rsidRPr="00FD622F">
        <w:rPr>
          <w:rFonts w:ascii="Arial" w:hAnsi="Arial" w:cs="Arial"/>
        </w:rPr>
        <w:t xml:space="preserve"> during normal business hours.</w:t>
      </w:r>
      <w:r w:rsidR="0014517D" w:rsidRPr="00FD622F">
        <w:rPr>
          <w:rFonts w:ascii="Arial" w:hAnsi="Arial" w:cs="Arial"/>
        </w:rPr>
        <w:t xml:space="preserve"> </w:t>
      </w:r>
      <w:r w:rsidR="00015CF0" w:rsidRPr="00FD622F">
        <w:rPr>
          <w:rFonts w:ascii="Arial" w:hAnsi="Arial" w:cs="Arial"/>
        </w:rPr>
        <w:t xml:space="preserve">He stated the applicant intends to hire approximately ten staff members. </w:t>
      </w:r>
      <w:r w:rsidR="00821BA7" w:rsidRPr="00FD622F">
        <w:rPr>
          <w:rFonts w:ascii="Arial" w:hAnsi="Arial" w:cs="Arial"/>
        </w:rPr>
        <w:t>He stated the number of parking spaces will be about three times higher than what the code requires.</w:t>
      </w:r>
    </w:p>
    <w:p w14:paraId="25C4B60A" w14:textId="2D173594" w:rsidR="0014517D" w:rsidRPr="00FD622F" w:rsidRDefault="0014517D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>Mr. Rodney stated the building</w:t>
      </w:r>
      <w:r w:rsidR="00821BA7" w:rsidRPr="00FD622F">
        <w:rPr>
          <w:rFonts w:ascii="Arial" w:hAnsi="Arial" w:cs="Arial"/>
        </w:rPr>
        <w:t>, driveway, and</w:t>
      </w:r>
      <w:r w:rsidRPr="00FD622F">
        <w:rPr>
          <w:rFonts w:ascii="Arial" w:hAnsi="Arial" w:cs="Arial"/>
        </w:rPr>
        <w:t xml:space="preserve"> parking lot </w:t>
      </w:r>
      <w:r w:rsidR="00821BA7" w:rsidRPr="00FD622F">
        <w:rPr>
          <w:rFonts w:ascii="Arial" w:hAnsi="Arial" w:cs="Arial"/>
        </w:rPr>
        <w:t>will</w:t>
      </w:r>
      <w:r w:rsidRPr="00FD622F">
        <w:rPr>
          <w:rFonts w:ascii="Arial" w:hAnsi="Arial" w:cs="Arial"/>
        </w:rPr>
        <w:t xml:space="preserve"> not affect </w:t>
      </w:r>
      <w:r w:rsidR="00821BA7" w:rsidRPr="00FD622F">
        <w:rPr>
          <w:rFonts w:ascii="Arial" w:hAnsi="Arial" w:cs="Arial"/>
        </w:rPr>
        <w:t>surrounding businesses.</w:t>
      </w:r>
    </w:p>
    <w:p w14:paraId="5D299ACA" w14:textId="67DADD77" w:rsidR="0014517D" w:rsidRPr="00FD622F" w:rsidRDefault="00821BA7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>Mr. Rodney explained that a</w:t>
      </w:r>
      <w:r w:rsidR="0014517D" w:rsidRPr="00FD622F">
        <w:rPr>
          <w:rFonts w:ascii="Arial" w:hAnsi="Arial" w:cs="Arial"/>
        </w:rPr>
        <w:t xml:space="preserve">ll </w:t>
      </w:r>
      <w:r w:rsidRPr="00FD622F">
        <w:rPr>
          <w:rFonts w:ascii="Arial" w:hAnsi="Arial" w:cs="Arial"/>
        </w:rPr>
        <w:t>standards</w:t>
      </w:r>
      <w:r w:rsidR="0014517D" w:rsidRPr="00FD622F">
        <w:rPr>
          <w:rFonts w:ascii="Arial" w:hAnsi="Arial" w:cs="Arial"/>
        </w:rPr>
        <w:t xml:space="preserve"> for </w:t>
      </w:r>
      <w:r w:rsidRPr="00FD622F">
        <w:rPr>
          <w:rFonts w:ascii="Arial" w:hAnsi="Arial" w:cs="Arial"/>
        </w:rPr>
        <w:t>a special use</w:t>
      </w:r>
      <w:r w:rsidR="0014517D" w:rsidRPr="00FD622F">
        <w:rPr>
          <w:rFonts w:ascii="Arial" w:hAnsi="Arial" w:cs="Arial"/>
        </w:rPr>
        <w:t xml:space="preserve"> can be met.</w:t>
      </w:r>
      <w:r w:rsidR="00953D72" w:rsidRPr="00FD622F">
        <w:rPr>
          <w:rFonts w:ascii="Arial" w:hAnsi="Arial" w:cs="Arial"/>
        </w:rPr>
        <w:t xml:space="preserve"> He stated staff</w:t>
      </w:r>
      <w:r w:rsidR="0014517D" w:rsidRPr="00FD622F">
        <w:rPr>
          <w:rFonts w:ascii="Arial" w:hAnsi="Arial" w:cs="Arial"/>
        </w:rPr>
        <w:t xml:space="preserve"> </w:t>
      </w:r>
      <w:r w:rsidR="00953D72" w:rsidRPr="00FD622F">
        <w:rPr>
          <w:rFonts w:ascii="Arial" w:hAnsi="Arial" w:cs="Arial"/>
        </w:rPr>
        <w:t>r</w:t>
      </w:r>
      <w:r w:rsidR="0014517D" w:rsidRPr="00FD622F">
        <w:rPr>
          <w:rFonts w:ascii="Arial" w:hAnsi="Arial" w:cs="Arial"/>
        </w:rPr>
        <w:t xml:space="preserve">ecommends approval with </w:t>
      </w:r>
      <w:r w:rsidR="00953D72" w:rsidRPr="00FD622F">
        <w:rPr>
          <w:rFonts w:ascii="Arial" w:hAnsi="Arial" w:cs="Arial"/>
        </w:rPr>
        <w:t xml:space="preserve">the following </w:t>
      </w:r>
      <w:r w:rsidR="0014517D" w:rsidRPr="00FD622F">
        <w:rPr>
          <w:rFonts w:ascii="Arial" w:hAnsi="Arial" w:cs="Arial"/>
        </w:rPr>
        <w:t>conditions</w:t>
      </w:r>
      <w:r w:rsidR="00953D72" w:rsidRPr="00FD622F">
        <w:rPr>
          <w:rFonts w:ascii="Arial" w:hAnsi="Arial" w:cs="Arial"/>
        </w:rPr>
        <w:t>:</w:t>
      </w:r>
    </w:p>
    <w:p w14:paraId="7F1088AF" w14:textId="5A9520F5" w:rsidR="0014517D" w:rsidRPr="00FD622F" w:rsidRDefault="00953D72" w:rsidP="00953D72">
      <w:pPr>
        <w:ind w:left="720"/>
        <w:rPr>
          <w:rFonts w:ascii="Arial" w:hAnsi="Arial" w:cs="Arial"/>
        </w:rPr>
      </w:pPr>
      <w:r w:rsidRPr="00FD622F">
        <w:rPr>
          <w:rFonts w:ascii="Arial" w:hAnsi="Arial" w:cs="Arial"/>
          <w:u w:val="single"/>
        </w:rPr>
        <w:t>Condition #1:</w:t>
      </w:r>
      <w:r w:rsidR="0014517D" w:rsidRPr="00FD622F">
        <w:rPr>
          <w:rFonts w:ascii="Arial" w:hAnsi="Arial" w:cs="Arial"/>
        </w:rPr>
        <w:t xml:space="preserve"> </w:t>
      </w:r>
      <w:r w:rsidRPr="00FD622F">
        <w:rPr>
          <w:rFonts w:ascii="Arial" w:hAnsi="Arial" w:cs="Arial"/>
        </w:rPr>
        <w:t xml:space="preserve">The </w:t>
      </w:r>
      <w:r w:rsidR="0014517D" w:rsidRPr="00FD622F">
        <w:rPr>
          <w:rFonts w:ascii="Arial" w:hAnsi="Arial" w:cs="Arial"/>
        </w:rPr>
        <w:t>P</w:t>
      </w:r>
      <w:r w:rsidRPr="00FD622F">
        <w:rPr>
          <w:rFonts w:ascii="Arial" w:hAnsi="Arial" w:cs="Arial"/>
        </w:rPr>
        <w:t xml:space="preserve">lanning </w:t>
      </w:r>
      <w:r w:rsidR="0014517D" w:rsidRPr="00FD622F">
        <w:rPr>
          <w:rFonts w:ascii="Arial" w:hAnsi="Arial" w:cs="Arial"/>
        </w:rPr>
        <w:t>C</w:t>
      </w:r>
      <w:r w:rsidRPr="00FD622F">
        <w:rPr>
          <w:rFonts w:ascii="Arial" w:hAnsi="Arial" w:cs="Arial"/>
        </w:rPr>
        <w:t>ommission</w:t>
      </w:r>
      <w:r w:rsidR="0014517D" w:rsidRPr="00FD622F">
        <w:rPr>
          <w:rFonts w:ascii="Arial" w:hAnsi="Arial" w:cs="Arial"/>
        </w:rPr>
        <w:t xml:space="preserve"> hereby finds</w:t>
      </w:r>
      <w:r w:rsidRPr="00FD622F">
        <w:rPr>
          <w:rFonts w:ascii="Arial" w:hAnsi="Arial" w:cs="Arial"/>
        </w:rPr>
        <w:t xml:space="preserve"> that</w:t>
      </w:r>
      <w:r w:rsidR="0014517D" w:rsidRPr="00FD622F">
        <w:rPr>
          <w:rFonts w:ascii="Arial" w:hAnsi="Arial" w:cs="Arial"/>
        </w:rPr>
        <w:t xml:space="preserve"> </w:t>
      </w:r>
      <w:r w:rsidRPr="00FD622F">
        <w:rPr>
          <w:rFonts w:ascii="Arial" w:hAnsi="Arial" w:cs="Arial"/>
        </w:rPr>
        <w:t>M</w:t>
      </w:r>
      <w:r w:rsidR="0014517D" w:rsidRPr="00FD622F">
        <w:rPr>
          <w:rFonts w:ascii="Arial" w:hAnsi="Arial" w:cs="Arial"/>
        </w:rPr>
        <w:t xml:space="preserve">edical </w:t>
      </w:r>
      <w:r w:rsidRPr="00FD622F">
        <w:rPr>
          <w:rFonts w:ascii="Arial" w:hAnsi="Arial" w:cs="Arial"/>
        </w:rPr>
        <w:t>O</w:t>
      </w:r>
      <w:r w:rsidR="0014517D" w:rsidRPr="00FD622F">
        <w:rPr>
          <w:rFonts w:ascii="Arial" w:hAnsi="Arial" w:cs="Arial"/>
        </w:rPr>
        <w:t xml:space="preserve">ffice </w:t>
      </w:r>
      <w:r w:rsidRPr="00FD622F">
        <w:rPr>
          <w:rFonts w:ascii="Arial" w:hAnsi="Arial" w:cs="Arial"/>
        </w:rPr>
        <w:t>is</w:t>
      </w:r>
      <w:r w:rsidR="0014517D" w:rsidRPr="00FD622F">
        <w:rPr>
          <w:rFonts w:ascii="Arial" w:hAnsi="Arial" w:cs="Arial"/>
        </w:rPr>
        <w:t xml:space="preserve"> commensurate </w:t>
      </w:r>
      <w:r w:rsidRPr="00FD622F">
        <w:rPr>
          <w:rFonts w:ascii="Arial" w:hAnsi="Arial" w:cs="Arial"/>
        </w:rPr>
        <w:t>to a</w:t>
      </w:r>
      <w:r w:rsidR="0014517D" w:rsidRPr="00FD622F">
        <w:rPr>
          <w:rFonts w:ascii="Arial" w:hAnsi="Arial" w:cs="Arial"/>
        </w:rPr>
        <w:t xml:space="preserve"> business, professional, or administrative office.</w:t>
      </w:r>
    </w:p>
    <w:p w14:paraId="0B246B94" w14:textId="0CA81B6C" w:rsidR="0014517D" w:rsidRPr="00FD622F" w:rsidRDefault="00953D72" w:rsidP="00953D72">
      <w:pPr>
        <w:ind w:left="720"/>
        <w:rPr>
          <w:rFonts w:ascii="Arial" w:hAnsi="Arial" w:cs="Arial"/>
        </w:rPr>
      </w:pPr>
      <w:r w:rsidRPr="00FD622F">
        <w:rPr>
          <w:rFonts w:ascii="Arial" w:hAnsi="Arial" w:cs="Arial"/>
          <w:u w:val="single"/>
        </w:rPr>
        <w:t>Condition #</w:t>
      </w:r>
      <w:r w:rsidR="0014517D" w:rsidRPr="00FD622F">
        <w:rPr>
          <w:rFonts w:ascii="Arial" w:hAnsi="Arial" w:cs="Arial"/>
          <w:u w:val="single"/>
        </w:rPr>
        <w:t>2</w:t>
      </w:r>
      <w:r w:rsidRPr="00FD622F">
        <w:rPr>
          <w:rFonts w:ascii="Arial" w:hAnsi="Arial" w:cs="Arial"/>
          <w:u w:val="single"/>
        </w:rPr>
        <w:t>:</w:t>
      </w:r>
      <w:r w:rsidR="0014517D" w:rsidRPr="00FD622F">
        <w:rPr>
          <w:rFonts w:ascii="Arial" w:hAnsi="Arial" w:cs="Arial"/>
        </w:rPr>
        <w:t xml:space="preserve"> </w:t>
      </w:r>
      <w:r w:rsidRPr="00FD622F">
        <w:rPr>
          <w:rFonts w:ascii="Arial" w:hAnsi="Arial" w:cs="Arial"/>
        </w:rPr>
        <w:t>S</w:t>
      </w:r>
      <w:r w:rsidR="0014517D" w:rsidRPr="00FD622F">
        <w:rPr>
          <w:rFonts w:ascii="Arial" w:hAnsi="Arial" w:cs="Arial"/>
        </w:rPr>
        <w:t xml:space="preserve">treet trees shall be planted along </w:t>
      </w:r>
      <w:proofErr w:type="spellStart"/>
      <w:r w:rsidR="0014517D" w:rsidRPr="00FD622F">
        <w:rPr>
          <w:rFonts w:ascii="Arial" w:hAnsi="Arial" w:cs="Arial"/>
        </w:rPr>
        <w:t>Kohnle</w:t>
      </w:r>
      <w:proofErr w:type="spellEnd"/>
      <w:r w:rsidR="0014517D" w:rsidRPr="00FD622F">
        <w:rPr>
          <w:rFonts w:ascii="Arial" w:hAnsi="Arial" w:cs="Arial"/>
        </w:rPr>
        <w:t xml:space="preserve"> Drive in accordance with </w:t>
      </w:r>
      <w:r w:rsidRPr="00FD622F">
        <w:rPr>
          <w:rFonts w:ascii="Arial" w:hAnsi="Arial" w:cs="Arial"/>
        </w:rPr>
        <w:t>Chapter</w:t>
      </w:r>
      <w:r w:rsidR="0014517D" w:rsidRPr="00FD622F">
        <w:rPr>
          <w:rFonts w:ascii="Arial" w:hAnsi="Arial" w:cs="Arial"/>
        </w:rPr>
        <w:t xml:space="preserve"> 1290.04</w:t>
      </w:r>
      <w:r w:rsidRPr="00FD622F">
        <w:rPr>
          <w:rFonts w:ascii="Arial" w:hAnsi="Arial" w:cs="Arial"/>
        </w:rPr>
        <w:t>, Streetscape Landscaping. Such landscaping shall be in place prior to</w:t>
      </w:r>
      <w:r w:rsidR="0014517D" w:rsidRPr="00FD622F">
        <w:rPr>
          <w:rFonts w:ascii="Arial" w:hAnsi="Arial" w:cs="Arial"/>
        </w:rPr>
        <w:t xml:space="preserve"> </w:t>
      </w:r>
      <w:r w:rsidRPr="00FD622F">
        <w:rPr>
          <w:rFonts w:ascii="Arial" w:hAnsi="Arial" w:cs="Arial"/>
        </w:rPr>
        <w:t xml:space="preserve">the </w:t>
      </w:r>
      <w:r w:rsidR="0014517D" w:rsidRPr="00FD622F">
        <w:rPr>
          <w:rFonts w:ascii="Arial" w:hAnsi="Arial" w:cs="Arial"/>
        </w:rPr>
        <w:t>issuance of a C</w:t>
      </w:r>
      <w:r w:rsidRPr="00FD622F">
        <w:rPr>
          <w:rFonts w:ascii="Arial" w:hAnsi="Arial" w:cs="Arial"/>
        </w:rPr>
        <w:t xml:space="preserve">ertificate of </w:t>
      </w:r>
      <w:r w:rsidR="0014517D" w:rsidRPr="00FD622F">
        <w:rPr>
          <w:rFonts w:ascii="Arial" w:hAnsi="Arial" w:cs="Arial"/>
        </w:rPr>
        <w:t>O</w:t>
      </w:r>
      <w:r w:rsidRPr="00FD622F">
        <w:rPr>
          <w:rFonts w:ascii="Arial" w:hAnsi="Arial" w:cs="Arial"/>
        </w:rPr>
        <w:t>ccupancy</w:t>
      </w:r>
      <w:r w:rsidR="0014517D" w:rsidRPr="00FD622F">
        <w:rPr>
          <w:rFonts w:ascii="Arial" w:hAnsi="Arial" w:cs="Arial"/>
        </w:rPr>
        <w:t>.</w:t>
      </w:r>
    </w:p>
    <w:p w14:paraId="08F4B830" w14:textId="09DFED3F" w:rsidR="0014517D" w:rsidRPr="00FD622F" w:rsidRDefault="00953D72" w:rsidP="00953D72">
      <w:pPr>
        <w:ind w:left="720"/>
        <w:rPr>
          <w:rFonts w:ascii="Arial" w:hAnsi="Arial" w:cs="Arial"/>
        </w:rPr>
      </w:pPr>
      <w:r w:rsidRPr="00FD622F">
        <w:rPr>
          <w:rFonts w:ascii="Arial" w:hAnsi="Arial" w:cs="Arial"/>
          <w:u w:val="single"/>
        </w:rPr>
        <w:t>Condition #3:</w:t>
      </w:r>
      <w:r w:rsidR="0014517D" w:rsidRPr="00FD622F">
        <w:rPr>
          <w:rFonts w:ascii="Arial" w:hAnsi="Arial" w:cs="Arial"/>
        </w:rPr>
        <w:t xml:space="preserve"> </w:t>
      </w:r>
      <w:r w:rsidRPr="00FD622F">
        <w:rPr>
          <w:rFonts w:ascii="Arial" w:hAnsi="Arial" w:cs="Arial"/>
        </w:rPr>
        <w:t>A</w:t>
      </w:r>
      <w:r w:rsidR="0014517D" w:rsidRPr="00FD622F">
        <w:rPr>
          <w:rFonts w:ascii="Arial" w:hAnsi="Arial" w:cs="Arial"/>
        </w:rPr>
        <w:t xml:space="preserve">ny trees removed along </w:t>
      </w:r>
      <w:r w:rsidRPr="00FD622F">
        <w:rPr>
          <w:rFonts w:ascii="Arial" w:hAnsi="Arial" w:cs="Arial"/>
        </w:rPr>
        <w:t xml:space="preserve">the </w:t>
      </w:r>
      <w:r w:rsidR="0014517D" w:rsidRPr="00FD622F">
        <w:rPr>
          <w:rFonts w:ascii="Arial" w:hAnsi="Arial" w:cs="Arial"/>
        </w:rPr>
        <w:t>Lyons Road</w:t>
      </w:r>
      <w:r w:rsidRPr="00FD622F">
        <w:rPr>
          <w:rFonts w:ascii="Arial" w:hAnsi="Arial" w:cs="Arial"/>
        </w:rPr>
        <w:t xml:space="preserve"> frontage adjacent to the building or parking lot</w:t>
      </w:r>
      <w:r w:rsidR="0014517D" w:rsidRPr="00FD622F">
        <w:rPr>
          <w:rFonts w:ascii="Arial" w:hAnsi="Arial" w:cs="Arial"/>
        </w:rPr>
        <w:t xml:space="preserve"> shall be replaced in accordance with Chapter 1290.04</w:t>
      </w:r>
      <w:r w:rsidRPr="00FD622F">
        <w:rPr>
          <w:rFonts w:ascii="Arial" w:hAnsi="Arial" w:cs="Arial"/>
        </w:rPr>
        <w:t>, Streetscape Landscaping</w:t>
      </w:r>
      <w:r w:rsidR="0014517D" w:rsidRPr="00FD622F">
        <w:rPr>
          <w:rFonts w:ascii="Arial" w:hAnsi="Arial" w:cs="Arial"/>
        </w:rPr>
        <w:t>.</w:t>
      </w:r>
    </w:p>
    <w:p w14:paraId="0C7912C7" w14:textId="72F7F5DB" w:rsidR="00DB287F" w:rsidRPr="00FD622F" w:rsidRDefault="00DB287F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>Mr. Rodney concluded his presentation.</w:t>
      </w:r>
    </w:p>
    <w:p w14:paraId="655A2C1F" w14:textId="0C0177FC" w:rsidR="00DB287F" w:rsidRPr="00FD622F" w:rsidRDefault="00DB287F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DeYoung </w:t>
      </w:r>
      <w:r w:rsidR="00F458D1">
        <w:rPr>
          <w:rFonts w:ascii="Arial" w:hAnsi="Arial" w:cs="Arial"/>
        </w:rPr>
        <w:t>opened</w:t>
      </w:r>
      <w:r w:rsidRPr="00FD622F">
        <w:rPr>
          <w:rFonts w:ascii="Arial" w:hAnsi="Arial" w:cs="Arial"/>
        </w:rPr>
        <w:t xml:space="preserve"> </w:t>
      </w:r>
      <w:r w:rsidR="00F458D1">
        <w:rPr>
          <w:rFonts w:ascii="Arial" w:hAnsi="Arial" w:cs="Arial"/>
        </w:rPr>
        <w:t>the</w:t>
      </w:r>
      <w:r w:rsidRPr="00FD622F">
        <w:rPr>
          <w:rFonts w:ascii="Arial" w:hAnsi="Arial" w:cs="Arial"/>
        </w:rPr>
        <w:t xml:space="preserve"> public hearing.</w:t>
      </w:r>
    </w:p>
    <w:p w14:paraId="2B48EB90" w14:textId="6DE29CCF" w:rsidR="0014517D" w:rsidRPr="00FD622F" w:rsidRDefault="00462521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The applicant, </w:t>
      </w:r>
      <w:r w:rsidR="0014517D" w:rsidRPr="00FD622F">
        <w:rPr>
          <w:rFonts w:ascii="Arial" w:hAnsi="Arial" w:cs="Arial"/>
        </w:rPr>
        <w:t xml:space="preserve">Aaron Savino, </w:t>
      </w:r>
      <w:r w:rsidR="00DB287F" w:rsidRPr="00FD622F">
        <w:rPr>
          <w:rFonts w:ascii="Arial" w:hAnsi="Arial" w:cs="Arial"/>
        </w:rPr>
        <w:t xml:space="preserve">a </w:t>
      </w:r>
      <w:r w:rsidR="0014517D" w:rsidRPr="00FD622F">
        <w:rPr>
          <w:rFonts w:ascii="Arial" w:hAnsi="Arial" w:cs="Arial"/>
        </w:rPr>
        <w:t>representative</w:t>
      </w:r>
      <w:r w:rsidRPr="00FD622F">
        <w:rPr>
          <w:rFonts w:ascii="Arial" w:hAnsi="Arial" w:cs="Arial"/>
        </w:rPr>
        <w:t xml:space="preserve"> of</w:t>
      </w:r>
      <w:r w:rsidR="00DB287F" w:rsidRPr="00FD622F">
        <w:rPr>
          <w:rFonts w:ascii="Arial" w:hAnsi="Arial" w:cs="Arial"/>
        </w:rPr>
        <w:t xml:space="preserve"> </w:t>
      </w:r>
      <w:r w:rsidR="0014517D" w:rsidRPr="00FD622F">
        <w:rPr>
          <w:rFonts w:ascii="Arial" w:hAnsi="Arial" w:cs="Arial"/>
        </w:rPr>
        <w:t>Dr. Kamal Woods, was sworn in by Mr. DeYoung.</w:t>
      </w:r>
    </w:p>
    <w:p w14:paraId="5442FB0E" w14:textId="1EE7AB59" w:rsidR="0014517D" w:rsidRPr="00FD622F" w:rsidRDefault="00DB287F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>Mr. Savino stated Dr. Woods w</w:t>
      </w:r>
      <w:r w:rsidR="0014517D" w:rsidRPr="00FD622F">
        <w:rPr>
          <w:rFonts w:ascii="Arial" w:hAnsi="Arial" w:cs="Arial"/>
        </w:rPr>
        <w:t xml:space="preserve">orks with </w:t>
      </w:r>
      <w:r w:rsidR="00462521" w:rsidRPr="00FD622F">
        <w:rPr>
          <w:rFonts w:ascii="Arial" w:hAnsi="Arial" w:cs="Arial"/>
        </w:rPr>
        <w:t xml:space="preserve">both </w:t>
      </w:r>
      <w:r w:rsidRPr="00FD622F">
        <w:rPr>
          <w:rFonts w:ascii="Arial" w:hAnsi="Arial" w:cs="Arial"/>
        </w:rPr>
        <w:t>P</w:t>
      </w:r>
      <w:r w:rsidR="0014517D" w:rsidRPr="00FD622F">
        <w:rPr>
          <w:rFonts w:ascii="Arial" w:hAnsi="Arial" w:cs="Arial"/>
        </w:rPr>
        <w:t xml:space="preserve">remier and </w:t>
      </w:r>
      <w:r w:rsidR="00462521" w:rsidRPr="00FD622F">
        <w:rPr>
          <w:rFonts w:ascii="Arial" w:hAnsi="Arial" w:cs="Arial"/>
        </w:rPr>
        <w:t>Kettering</w:t>
      </w:r>
      <w:r w:rsidR="0014517D" w:rsidRPr="00FD622F">
        <w:rPr>
          <w:rFonts w:ascii="Arial" w:hAnsi="Arial" w:cs="Arial"/>
        </w:rPr>
        <w:t xml:space="preserve"> </w:t>
      </w:r>
      <w:r w:rsidR="00462521" w:rsidRPr="00FD622F">
        <w:rPr>
          <w:rFonts w:ascii="Arial" w:hAnsi="Arial" w:cs="Arial"/>
        </w:rPr>
        <w:t xml:space="preserve">as part of his independent practice. </w:t>
      </w:r>
    </w:p>
    <w:p w14:paraId="34CC32A2" w14:textId="2EDD5267" w:rsidR="0014517D" w:rsidRPr="00FD622F" w:rsidRDefault="00462521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Savino stated there will be no changes to the exterior of the building other than cleaning up the landscaping. </w:t>
      </w:r>
    </w:p>
    <w:p w14:paraId="74BCEC50" w14:textId="720B8F89" w:rsidR="0014517D" w:rsidRPr="00FD622F" w:rsidRDefault="003F3FE5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Savino described the proposed use of the building in detail. He stated the front offices will be used as consulting rooms, an x-ray room will be created, and a surgical room will be created where Dr. Woods will perform </w:t>
      </w:r>
      <w:r w:rsidR="003E3D5F" w:rsidRPr="00FD622F">
        <w:rPr>
          <w:rFonts w:ascii="Arial" w:hAnsi="Arial" w:cs="Arial"/>
        </w:rPr>
        <w:t>minimally invasive</w:t>
      </w:r>
      <w:r w:rsidRPr="00FD622F">
        <w:rPr>
          <w:rFonts w:ascii="Arial" w:hAnsi="Arial" w:cs="Arial"/>
        </w:rPr>
        <w:t xml:space="preserve"> procedures. He stated more surgical rooms</w:t>
      </w:r>
      <w:r w:rsidR="0014517D" w:rsidRPr="00FD622F">
        <w:rPr>
          <w:rFonts w:ascii="Arial" w:hAnsi="Arial" w:cs="Arial"/>
        </w:rPr>
        <w:t xml:space="preserve"> </w:t>
      </w:r>
      <w:r w:rsidR="003E3D5F" w:rsidRPr="00FD622F">
        <w:rPr>
          <w:rFonts w:ascii="Arial" w:hAnsi="Arial" w:cs="Arial"/>
        </w:rPr>
        <w:t>may be created depending upon how many doctors practice within the office. He</w:t>
      </w:r>
      <w:r w:rsidR="0014517D" w:rsidRPr="00FD622F">
        <w:rPr>
          <w:rFonts w:ascii="Arial" w:hAnsi="Arial" w:cs="Arial"/>
        </w:rPr>
        <w:t xml:space="preserve"> </w:t>
      </w:r>
      <w:r w:rsidR="003B06B2" w:rsidRPr="00FD622F">
        <w:rPr>
          <w:rFonts w:ascii="Arial" w:hAnsi="Arial" w:cs="Arial"/>
        </w:rPr>
        <w:t>a</w:t>
      </w:r>
      <w:r w:rsidR="0014517D" w:rsidRPr="00FD622F">
        <w:rPr>
          <w:rFonts w:ascii="Arial" w:hAnsi="Arial" w:cs="Arial"/>
        </w:rPr>
        <w:t>lso</w:t>
      </w:r>
      <w:r w:rsidR="003B06B2" w:rsidRPr="00FD622F">
        <w:rPr>
          <w:rFonts w:ascii="Arial" w:hAnsi="Arial" w:cs="Arial"/>
        </w:rPr>
        <w:t xml:space="preserve"> stated the building is well organized for physical therapy sessions.</w:t>
      </w:r>
      <w:r w:rsidR="0014517D" w:rsidRPr="00FD622F">
        <w:rPr>
          <w:rFonts w:ascii="Arial" w:hAnsi="Arial" w:cs="Arial"/>
        </w:rPr>
        <w:t xml:space="preserve"> </w:t>
      </w:r>
    </w:p>
    <w:p w14:paraId="5E78E354" w14:textId="479E8159" w:rsidR="00867BEA" w:rsidRPr="00FD622F" w:rsidRDefault="003B06B2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Savino stated Mr. Woods has been practicing in the area for approximately seven years and was employed by Kettering Health Network prior to establishing an independent </w:t>
      </w:r>
      <w:r w:rsidR="00633333" w:rsidRPr="00FD622F">
        <w:rPr>
          <w:rFonts w:ascii="Arial" w:hAnsi="Arial" w:cs="Arial"/>
        </w:rPr>
        <w:t>practice</w:t>
      </w:r>
      <w:r w:rsidR="00867BEA" w:rsidRPr="00FD622F">
        <w:rPr>
          <w:rFonts w:ascii="Arial" w:hAnsi="Arial" w:cs="Arial"/>
        </w:rPr>
        <w:t xml:space="preserve">. </w:t>
      </w:r>
      <w:r w:rsidR="00633333" w:rsidRPr="00FD622F">
        <w:rPr>
          <w:rFonts w:ascii="Arial" w:hAnsi="Arial" w:cs="Arial"/>
        </w:rPr>
        <w:t xml:space="preserve">He described </w:t>
      </w:r>
      <w:r w:rsidR="002147BB" w:rsidRPr="00FD622F">
        <w:rPr>
          <w:rFonts w:ascii="Arial" w:hAnsi="Arial" w:cs="Arial"/>
        </w:rPr>
        <w:t>Mr. Woods</w:t>
      </w:r>
      <w:r w:rsidR="000E36DD" w:rsidRPr="00FD622F">
        <w:rPr>
          <w:rFonts w:ascii="Arial" w:hAnsi="Arial" w:cs="Arial"/>
        </w:rPr>
        <w:t>’</w:t>
      </w:r>
      <w:r w:rsidR="002147BB" w:rsidRPr="00FD622F">
        <w:rPr>
          <w:rFonts w:ascii="Arial" w:hAnsi="Arial" w:cs="Arial"/>
        </w:rPr>
        <w:t xml:space="preserve"> </w:t>
      </w:r>
      <w:r w:rsidR="000E36DD" w:rsidRPr="00FD622F">
        <w:rPr>
          <w:rFonts w:ascii="Arial" w:hAnsi="Arial" w:cs="Arial"/>
        </w:rPr>
        <w:t>u</w:t>
      </w:r>
      <w:r w:rsidR="00867BEA" w:rsidRPr="00FD622F">
        <w:rPr>
          <w:rFonts w:ascii="Arial" w:hAnsi="Arial" w:cs="Arial"/>
        </w:rPr>
        <w:t xml:space="preserve">nique way of </w:t>
      </w:r>
      <w:r w:rsidR="00551504" w:rsidRPr="00FD622F">
        <w:rPr>
          <w:rFonts w:ascii="Arial" w:hAnsi="Arial" w:cs="Arial"/>
        </w:rPr>
        <w:t>doing procedures</w:t>
      </w:r>
      <w:r w:rsidR="00867BEA" w:rsidRPr="00FD622F">
        <w:rPr>
          <w:rFonts w:ascii="Arial" w:hAnsi="Arial" w:cs="Arial"/>
        </w:rPr>
        <w:t xml:space="preserve"> and foresees</w:t>
      </w:r>
      <w:r w:rsidR="00551504" w:rsidRPr="00FD622F">
        <w:rPr>
          <w:rFonts w:ascii="Arial" w:hAnsi="Arial" w:cs="Arial"/>
        </w:rPr>
        <w:t xml:space="preserve"> this type of practice </w:t>
      </w:r>
      <w:r w:rsidR="00867BEA" w:rsidRPr="00FD622F">
        <w:rPr>
          <w:rFonts w:ascii="Arial" w:hAnsi="Arial" w:cs="Arial"/>
        </w:rPr>
        <w:t xml:space="preserve">becoming popular. </w:t>
      </w:r>
      <w:r w:rsidR="00551504" w:rsidRPr="00FD622F">
        <w:rPr>
          <w:rFonts w:ascii="Arial" w:hAnsi="Arial" w:cs="Arial"/>
        </w:rPr>
        <w:t>The adjacent lot also being purchased will provide room for expansion and adequate</w:t>
      </w:r>
      <w:r w:rsidR="00867BEA" w:rsidRPr="00FD622F">
        <w:rPr>
          <w:rFonts w:ascii="Arial" w:hAnsi="Arial" w:cs="Arial"/>
        </w:rPr>
        <w:t xml:space="preserve"> parking.</w:t>
      </w:r>
    </w:p>
    <w:p w14:paraId="5A11E96D" w14:textId="167C0FBD" w:rsidR="00867BEA" w:rsidRPr="00FD622F" w:rsidRDefault="00551504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867BEA" w:rsidRPr="00FD622F">
        <w:rPr>
          <w:rFonts w:ascii="Arial" w:hAnsi="Arial" w:cs="Arial"/>
        </w:rPr>
        <w:t>De</w:t>
      </w:r>
      <w:r w:rsidRPr="00FD622F">
        <w:rPr>
          <w:rFonts w:ascii="Arial" w:hAnsi="Arial" w:cs="Arial"/>
        </w:rPr>
        <w:t xml:space="preserve">Young asked for questions from </w:t>
      </w:r>
      <w:r w:rsidR="00FD622F" w:rsidRPr="00FD622F">
        <w:rPr>
          <w:rFonts w:ascii="Arial" w:hAnsi="Arial" w:cs="Arial"/>
        </w:rPr>
        <w:t xml:space="preserve">members </w:t>
      </w:r>
      <w:r w:rsidRPr="00FD622F">
        <w:rPr>
          <w:rFonts w:ascii="Arial" w:hAnsi="Arial" w:cs="Arial"/>
        </w:rPr>
        <w:t>to Mr. Savino.</w:t>
      </w:r>
    </w:p>
    <w:p w14:paraId="38029D87" w14:textId="77777777" w:rsidR="00687B70" w:rsidRPr="00FD622F" w:rsidRDefault="00551504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867BEA" w:rsidRPr="00FD622F">
        <w:rPr>
          <w:rFonts w:ascii="Arial" w:hAnsi="Arial" w:cs="Arial"/>
        </w:rPr>
        <w:t>Mc</w:t>
      </w:r>
      <w:r w:rsidRPr="00FD622F">
        <w:rPr>
          <w:rFonts w:ascii="Arial" w:hAnsi="Arial" w:cs="Arial"/>
        </w:rPr>
        <w:t>C</w:t>
      </w:r>
      <w:r w:rsidR="00867BEA" w:rsidRPr="00FD622F">
        <w:rPr>
          <w:rFonts w:ascii="Arial" w:hAnsi="Arial" w:cs="Arial"/>
        </w:rPr>
        <w:t>abe comment</w:t>
      </w:r>
      <w:r w:rsidRPr="00FD622F">
        <w:rPr>
          <w:rFonts w:ascii="Arial" w:hAnsi="Arial" w:cs="Arial"/>
        </w:rPr>
        <w:t>ed that because of the</w:t>
      </w:r>
      <w:r w:rsidR="00867BEA" w:rsidRPr="00FD622F">
        <w:rPr>
          <w:rFonts w:ascii="Arial" w:hAnsi="Arial" w:cs="Arial"/>
        </w:rPr>
        <w:t xml:space="preserve"> separation </w:t>
      </w:r>
      <w:r w:rsidR="00687B70" w:rsidRPr="00FD622F">
        <w:rPr>
          <w:rFonts w:ascii="Arial" w:hAnsi="Arial" w:cs="Arial"/>
        </w:rPr>
        <w:t xml:space="preserve">and elevation between neighboring </w:t>
      </w:r>
      <w:r w:rsidR="00867BEA" w:rsidRPr="00FD622F">
        <w:rPr>
          <w:rFonts w:ascii="Arial" w:hAnsi="Arial" w:cs="Arial"/>
        </w:rPr>
        <w:t xml:space="preserve">building, minimal screening </w:t>
      </w:r>
      <w:r w:rsidR="00687B70" w:rsidRPr="00FD622F">
        <w:rPr>
          <w:rFonts w:ascii="Arial" w:hAnsi="Arial" w:cs="Arial"/>
        </w:rPr>
        <w:t xml:space="preserve">is </w:t>
      </w:r>
      <w:r w:rsidR="00867BEA" w:rsidRPr="00FD622F">
        <w:rPr>
          <w:rFonts w:ascii="Arial" w:hAnsi="Arial" w:cs="Arial"/>
        </w:rPr>
        <w:t xml:space="preserve">necessary. </w:t>
      </w:r>
      <w:r w:rsidR="00687B70" w:rsidRPr="00FD622F">
        <w:rPr>
          <w:rFonts w:ascii="Arial" w:hAnsi="Arial" w:cs="Arial"/>
        </w:rPr>
        <w:t>He stated the building</w:t>
      </w:r>
      <w:r w:rsidR="00867BEA" w:rsidRPr="00FD622F">
        <w:rPr>
          <w:rFonts w:ascii="Arial" w:hAnsi="Arial" w:cs="Arial"/>
        </w:rPr>
        <w:t xml:space="preserve"> </w:t>
      </w:r>
      <w:r w:rsidR="00687B70" w:rsidRPr="00FD622F">
        <w:rPr>
          <w:rFonts w:ascii="Arial" w:hAnsi="Arial" w:cs="Arial"/>
        </w:rPr>
        <w:t>appears to be a</w:t>
      </w:r>
      <w:r w:rsidR="00867BEA" w:rsidRPr="00FD622F">
        <w:rPr>
          <w:rFonts w:ascii="Arial" w:hAnsi="Arial" w:cs="Arial"/>
        </w:rPr>
        <w:t xml:space="preserve"> perfect space for </w:t>
      </w:r>
      <w:r w:rsidR="00687B70" w:rsidRPr="00FD622F">
        <w:rPr>
          <w:rFonts w:ascii="Arial" w:hAnsi="Arial" w:cs="Arial"/>
        </w:rPr>
        <w:t>a physician’s</w:t>
      </w:r>
      <w:r w:rsidR="00867BEA" w:rsidRPr="00FD622F">
        <w:rPr>
          <w:rFonts w:ascii="Arial" w:hAnsi="Arial" w:cs="Arial"/>
        </w:rPr>
        <w:t xml:space="preserve"> office. </w:t>
      </w:r>
    </w:p>
    <w:p w14:paraId="17942A20" w14:textId="7864B975" w:rsidR="00687B70" w:rsidRPr="00FD622F" w:rsidRDefault="00687B70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lastRenderedPageBreak/>
        <w:t>Mr. Savino stated Kettering Health Network</w:t>
      </w:r>
      <w:r w:rsidR="00867BEA" w:rsidRPr="00FD622F">
        <w:rPr>
          <w:rFonts w:ascii="Arial" w:hAnsi="Arial" w:cs="Arial"/>
        </w:rPr>
        <w:t xml:space="preserve"> has </w:t>
      </w:r>
      <w:r w:rsidRPr="00FD622F">
        <w:rPr>
          <w:rFonts w:ascii="Arial" w:hAnsi="Arial" w:cs="Arial"/>
        </w:rPr>
        <w:t>offices near the building.</w:t>
      </w:r>
      <w:r w:rsidR="00867BEA" w:rsidRPr="00FD622F">
        <w:rPr>
          <w:rFonts w:ascii="Arial" w:hAnsi="Arial" w:cs="Arial"/>
        </w:rPr>
        <w:t xml:space="preserve"> </w:t>
      </w:r>
    </w:p>
    <w:p w14:paraId="1E4DF632" w14:textId="15B457BE" w:rsidR="00867BEA" w:rsidRPr="00FD622F" w:rsidRDefault="00687B70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867BEA" w:rsidRPr="00FD622F">
        <w:rPr>
          <w:rFonts w:ascii="Arial" w:hAnsi="Arial" w:cs="Arial"/>
        </w:rPr>
        <w:t>Melton comment</w:t>
      </w:r>
      <w:r w:rsidRPr="00FD622F">
        <w:rPr>
          <w:rFonts w:ascii="Arial" w:hAnsi="Arial" w:cs="Arial"/>
        </w:rPr>
        <w:t>ed</w:t>
      </w:r>
      <w:r w:rsidR="00867BEA" w:rsidRPr="00FD622F">
        <w:rPr>
          <w:rFonts w:ascii="Arial" w:hAnsi="Arial" w:cs="Arial"/>
        </w:rPr>
        <w:t xml:space="preserve"> there </w:t>
      </w:r>
      <w:r w:rsidRPr="00FD622F">
        <w:rPr>
          <w:rFonts w:ascii="Arial" w:hAnsi="Arial" w:cs="Arial"/>
        </w:rPr>
        <w:t>are already medical</w:t>
      </w:r>
      <w:r w:rsidR="00867BEA" w:rsidRPr="00FD622F">
        <w:rPr>
          <w:rFonts w:ascii="Arial" w:hAnsi="Arial" w:cs="Arial"/>
        </w:rPr>
        <w:t xml:space="preserve"> offices</w:t>
      </w:r>
      <w:r w:rsidRPr="00FD622F">
        <w:rPr>
          <w:rFonts w:ascii="Arial" w:hAnsi="Arial" w:cs="Arial"/>
        </w:rPr>
        <w:t xml:space="preserve"> in the surrounding area</w:t>
      </w:r>
      <w:r w:rsidR="00D1783F" w:rsidRPr="00FD622F">
        <w:rPr>
          <w:rFonts w:ascii="Arial" w:hAnsi="Arial" w:cs="Arial"/>
        </w:rPr>
        <w:t xml:space="preserve"> </w:t>
      </w:r>
      <w:r w:rsidRPr="00FD622F">
        <w:rPr>
          <w:rFonts w:ascii="Arial" w:hAnsi="Arial" w:cs="Arial"/>
        </w:rPr>
        <w:t xml:space="preserve">and the building already </w:t>
      </w:r>
      <w:r w:rsidR="00D1783F" w:rsidRPr="00FD622F">
        <w:rPr>
          <w:rFonts w:ascii="Arial" w:hAnsi="Arial" w:cs="Arial"/>
        </w:rPr>
        <w:t>looks</w:t>
      </w:r>
      <w:r w:rsidRPr="00FD622F">
        <w:rPr>
          <w:rFonts w:ascii="Arial" w:hAnsi="Arial" w:cs="Arial"/>
        </w:rPr>
        <w:t xml:space="preserve"> like a medical office.</w:t>
      </w:r>
    </w:p>
    <w:p w14:paraId="19AB0E9F" w14:textId="6539603E" w:rsidR="00867BEA" w:rsidRPr="00FD622F" w:rsidRDefault="00551504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867BEA" w:rsidRPr="00FD622F">
        <w:rPr>
          <w:rFonts w:ascii="Arial" w:hAnsi="Arial" w:cs="Arial"/>
        </w:rPr>
        <w:t>De</w:t>
      </w:r>
      <w:r w:rsidRPr="00FD622F">
        <w:rPr>
          <w:rFonts w:ascii="Arial" w:hAnsi="Arial" w:cs="Arial"/>
        </w:rPr>
        <w:t>Y</w:t>
      </w:r>
      <w:r w:rsidR="00867BEA" w:rsidRPr="00FD622F">
        <w:rPr>
          <w:rFonts w:ascii="Arial" w:hAnsi="Arial" w:cs="Arial"/>
        </w:rPr>
        <w:t xml:space="preserve">oung thanked </w:t>
      </w:r>
      <w:r w:rsidRPr="00FD622F">
        <w:rPr>
          <w:rFonts w:ascii="Arial" w:hAnsi="Arial" w:cs="Arial"/>
        </w:rPr>
        <w:t xml:space="preserve">Mr. Savino and </w:t>
      </w:r>
      <w:r w:rsidR="00867BEA" w:rsidRPr="00FD622F">
        <w:rPr>
          <w:rFonts w:ascii="Arial" w:hAnsi="Arial" w:cs="Arial"/>
        </w:rPr>
        <w:t xml:space="preserve">closed </w:t>
      </w:r>
      <w:r w:rsidRPr="00FD622F">
        <w:rPr>
          <w:rFonts w:ascii="Arial" w:hAnsi="Arial" w:cs="Arial"/>
        </w:rPr>
        <w:t>the public hearing.</w:t>
      </w:r>
    </w:p>
    <w:p w14:paraId="72F799E9" w14:textId="088188B2" w:rsidR="0014517D" w:rsidRPr="00FD622F" w:rsidRDefault="004D3A78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>Mr. DeYoung motioned to approve</w:t>
      </w:r>
      <w:r w:rsidR="00074724" w:rsidRPr="00FD622F">
        <w:rPr>
          <w:rFonts w:ascii="Arial" w:hAnsi="Arial" w:cs="Arial"/>
        </w:rPr>
        <w:t xml:space="preserve"> case SU-02-2022 with</w:t>
      </w:r>
      <w:r w:rsidR="00F458D1">
        <w:rPr>
          <w:rFonts w:ascii="Arial" w:hAnsi="Arial" w:cs="Arial"/>
        </w:rPr>
        <w:t xml:space="preserve"> the staff recommended</w:t>
      </w:r>
      <w:r w:rsidR="00074724" w:rsidRPr="00FD622F">
        <w:rPr>
          <w:rFonts w:ascii="Arial" w:hAnsi="Arial" w:cs="Arial"/>
        </w:rPr>
        <w:t xml:space="preserve"> conditions</w:t>
      </w:r>
      <w:r w:rsidRPr="00FD622F">
        <w:rPr>
          <w:rFonts w:ascii="Arial" w:hAnsi="Arial" w:cs="Arial"/>
        </w:rPr>
        <w:t xml:space="preserve">. </w:t>
      </w:r>
      <w:r w:rsidR="00074724" w:rsidRPr="00FD622F">
        <w:rPr>
          <w:rFonts w:ascii="Arial" w:hAnsi="Arial" w:cs="Arial"/>
        </w:rPr>
        <w:t xml:space="preserve">Mr. </w:t>
      </w:r>
      <w:r w:rsidRPr="00FD622F">
        <w:rPr>
          <w:rFonts w:ascii="Arial" w:hAnsi="Arial" w:cs="Arial"/>
        </w:rPr>
        <w:t>Melton seconded</w:t>
      </w:r>
      <w:r w:rsidR="00074724" w:rsidRPr="00FD622F">
        <w:rPr>
          <w:rFonts w:ascii="Arial" w:hAnsi="Arial" w:cs="Arial"/>
        </w:rPr>
        <w:t xml:space="preserve"> the motion</w:t>
      </w:r>
      <w:r w:rsidRPr="00FD622F">
        <w:rPr>
          <w:rFonts w:ascii="Arial" w:hAnsi="Arial" w:cs="Arial"/>
        </w:rPr>
        <w:t xml:space="preserve">. Motion carried. </w:t>
      </w:r>
    </w:p>
    <w:p w14:paraId="151596BB" w14:textId="67C07AF1" w:rsidR="00F5145B" w:rsidRPr="00FD622F" w:rsidRDefault="00F5145B" w:rsidP="00F5145B">
      <w:pPr>
        <w:ind w:left="1440" w:hanging="1440"/>
        <w:rPr>
          <w:rFonts w:ascii="Arial" w:hAnsi="Arial" w:cs="Arial"/>
        </w:rPr>
      </w:pPr>
      <w:r w:rsidRPr="00FD622F">
        <w:rPr>
          <w:rFonts w:ascii="Arial" w:hAnsi="Arial" w:cs="Arial"/>
        </w:rPr>
        <w:t>VOTE:</w:t>
      </w:r>
      <w:r w:rsidRPr="00FD622F">
        <w:rPr>
          <w:rFonts w:ascii="Arial" w:hAnsi="Arial" w:cs="Arial"/>
        </w:rPr>
        <w:tab/>
        <w:t xml:space="preserve">McCabe, yes; Finney, yes; DeYoung, yes; Mahan, </w:t>
      </w:r>
      <w:r w:rsidR="00074724" w:rsidRPr="00FD622F">
        <w:rPr>
          <w:rFonts w:ascii="Arial" w:hAnsi="Arial" w:cs="Arial"/>
        </w:rPr>
        <w:t>yes</w:t>
      </w:r>
      <w:r w:rsidRPr="00FD622F">
        <w:rPr>
          <w:rFonts w:ascii="Arial" w:hAnsi="Arial" w:cs="Arial"/>
        </w:rPr>
        <w:t xml:space="preserve">; </w:t>
      </w:r>
      <w:proofErr w:type="spellStart"/>
      <w:r w:rsidRPr="00FD622F">
        <w:rPr>
          <w:rFonts w:ascii="Arial" w:hAnsi="Arial" w:cs="Arial"/>
        </w:rPr>
        <w:t>Beachler</w:t>
      </w:r>
      <w:proofErr w:type="spellEnd"/>
      <w:r w:rsidRPr="00FD622F">
        <w:rPr>
          <w:rFonts w:ascii="Arial" w:hAnsi="Arial" w:cs="Arial"/>
        </w:rPr>
        <w:t>, yes; Melton, yes.</w:t>
      </w:r>
    </w:p>
    <w:p w14:paraId="5314B741" w14:textId="40998D59" w:rsidR="00074724" w:rsidRPr="00FD622F" w:rsidRDefault="00074724" w:rsidP="00F5145B">
      <w:pPr>
        <w:ind w:left="1440" w:hanging="1440"/>
        <w:rPr>
          <w:rFonts w:ascii="Arial" w:hAnsi="Arial" w:cs="Arial"/>
        </w:rPr>
      </w:pPr>
      <w:r w:rsidRPr="00FD622F">
        <w:rPr>
          <w:rFonts w:ascii="Arial" w:hAnsi="Arial" w:cs="Arial"/>
        </w:rPr>
        <w:t>WORK SESSION:</w:t>
      </w:r>
    </w:p>
    <w:p w14:paraId="00847C0E" w14:textId="2B0DFFA2" w:rsidR="004D3A78" w:rsidRPr="00FD622F" w:rsidRDefault="004D3A78" w:rsidP="00F5145B">
      <w:pPr>
        <w:ind w:left="1440" w:hanging="1440"/>
        <w:rPr>
          <w:rFonts w:ascii="Arial" w:hAnsi="Arial" w:cs="Arial"/>
        </w:rPr>
      </w:pPr>
      <w:r w:rsidRPr="00FD622F">
        <w:rPr>
          <w:rFonts w:ascii="Arial" w:hAnsi="Arial" w:cs="Arial"/>
        </w:rPr>
        <w:t>Mr. Rodney introduced the work session topics.</w:t>
      </w:r>
    </w:p>
    <w:p w14:paraId="6AE87FBF" w14:textId="7E65577F" w:rsidR="004D3A78" w:rsidRPr="00FD622F" w:rsidRDefault="004D3A78" w:rsidP="00F5145B">
      <w:pPr>
        <w:ind w:left="1440" w:hanging="1440"/>
        <w:rPr>
          <w:rFonts w:ascii="Arial" w:hAnsi="Arial" w:cs="Arial"/>
          <w:u w:val="single"/>
        </w:rPr>
      </w:pPr>
      <w:r w:rsidRPr="00FD622F">
        <w:rPr>
          <w:rFonts w:ascii="Arial" w:hAnsi="Arial" w:cs="Arial"/>
          <w:u w:val="single"/>
        </w:rPr>
        <w:t xml:space="preserve">Memorandum: Modify </w:t>
      </w:r>
      <w:r w:rsidR="00243189" w:rsidRPr="00FD622F">
        <w:rPr>
          <w:rFonts w:ascii="Arial" w:hAnsi="Arial" w:cs="Arial"/>
          <w:u w:val="single"/>
        </w:rPr>
        <w:t>P</w:t>
      </w:r>
      <w:r w:rsidRPr="00FD622F">
        <w:rPr>
          <w:rFonts w:ascii="Arial" w:hAnsi="Arial" w:cs="Arial"/>
          <w:u w:val="single"/>
        </w:rPr>
        <w:t xml:space="preserve">ublic </w:t>
      </w:r>
      <w:r w:rsidR="00243189" w:rsidRPr="00FD622F">
        <w:rPr>
          <w:rFonts w:ascii="Arial" w:hAnsi="Arial" w:cs="Arial"/>
          <w:u w:val="single"/>
        </w:rPr>
        <w:t>N</w:t>
      </w:r>
      <w:r w:rsidRPr="00FD622F">
        <w:rPr>
          <w:rFonts w:ascii="Arial" w:hAnsi="Arial" w:cs="Arial"/>
          <w:u w:val="single"/>
        </w:rPr>
        <w:t xml:space="preserve">otice </w:t>
      </w:r>
      <w:r w:rsidR="00243189" w:rsidRPr="00FD622F">
        <w:rPr>
          <w:rFonts w:ascii="Arial" w:hAnsi="Arial" w:cs="Arial"/>
          <w:u w:val="single"/>
        </w:rPr>
        <w:t>R</w:t>
      </w:r>
      <w:r w:rsidRPr="00FD622F">
        <w:rPr>
          <w:rFonts w:ascii="Arial" w:hAnsi="Arial" w:cs="Arial"/>
          <w:u w:val="single"/>
        </w:rPr>
        <w:t xml:space="preserve">equirements for BZA </w:t>
      </w:r>
      <w:r w:rsidR="00243189" w:rsidRPr="00FD622F">
        <w:rPr>
          <w:rFonts w:ascii="Arial" w:hAnsi="Arial" w:cs="Arial"/>
          <w:u w:val="single"/>
        </w:rPr>
        <w:t>P</w:t>
      </w:r>
      <w:r w:rsidRPr="00FD622F">
        <w:rPr>
          <w:rFonts w:ascii="Arial" w:hAnsi="Arial" w:cs="Arial"/>
          <w:u w:val="single"/>
        </w:rPr>
        <w:t xml:space="preserve">ublic </w:t>
      </w:r>
      <w:r w:rsidR="00243189" w:rsidRPr="00FD622F">
        <w:rPr>
          <w:rFonts w:ascii="Arial" w:hAnsi="Arial" w:cs="Arial"/>
          <w:u w:val="single"/>
        </w:rPr>
        <w:t>H</w:t>
      </w:r>
      <w:r w:rsidRPr="00FD622F">
        <w:rPr>
          <w:rFonts w:ascii="Arial" w:hAnsi="Arial" w:cs="Arial"/>
          <w:u w:val="single"/>
        </w:rPr>
        <w:t>earings</w:t>
      </w:r>
    </w:p>
    <w:p w14:paraId="5D9BCEAE" w14:textId="5BC637A2" w:rsidR="004D3A78" w:rsidRPr="00FD622F" w:rsidRDefault="004D3A78" w:rsidP="004D3A78">
      <w:pPr>
        <w:rPr>
          <w:rFonts w:ascii="Arial" w:hAnsi="Arial" w:cs="Arial"/>
        </w:rPr>
      </w:pPr>
      <w:r w:rsidRPr="00FD622F">
        <w:rPr>
          <w:rFonts w:ascii="Arial" w:hAnsi="Arial" w:cs="Arial"/>
        </w:rPr>
        <w:t>Mr. Rodney explain</w:t>
      </w:r>
      <w:r w:rsidR="00074724" w:rsidRPr="00FD622F">
        <w:rPr>
          <w:rFonts w:ascii="Arial" w:hAnsi="Arial" w:cs="Arial"/>
        </w:rPr>
        <w:t>ed the ineffectiveness of public notifications published in the newspaper.</w:t>
      </w:r>
      <w:r w:rsidRPr="00FD622F">
        <w:rPr>
          <w:rFonts w:ascii="Arial" w:hAnsi="Arial" w:cs="Arial"/>
        </w:rPr>
        <w:t xml:space="preserve"> </w:t>
      </w:r>
      <w:r w:rsidR="00AA0D10" w:rsidRPr="00FD622F">
        <w:rPr>
          <w:rFonts w:ascii="Arial" w:hAnsi="Arial" w:cs="Arial"/>
        </w:rPr>
        <w:t>He stated the residents</w:t>
      </w:r>
      <w:r w:rsidRPr="00FD622F">
        <w:rPr>
          <w:rFonts w:ascii="Arial" w:hAnsi="Arial" w:cs="Arial"/>
        </w:rPr>
        <w:t xml:space="preserve"> </w:t>
      </w:r>
      <w:r w:rsidR="00AA0D10" w:rsidRPr="00FD622F">
        <w:rPr>
          <w:rFonts w:ascii="Arial" w:hAnsi="Arial" w:cs="Arial"/>
        </w:rPr>
        <w:t xml:space="preserve">who would be </w:t>
      </w:r>
      <w:r w:rsidRPr="00FD622F">
        <w:rPr>
          <w:rFonts w:ascii="Arial" w:hAnsi="Arial" w:cs="Arial"/>
        </w:rPr>
        <w:t xml:space="preserve">most impacted by </w:t>
      </w:r>
      <w:r w:rsidR="00AA0D10" w:rsidRPr="00FD622F">
        <w:rPr>
          <w:rFonts w:ascii="Arial" w:hAnsi="Arial" w:cs="Arial"/>
        </w:rPr>
        <w:t>a</w:t>
      </w:r>
      <w:r w:rsidRPr="00FD622F">
        <w:rPr>
          <w:rFonts w:ascii="Arial" w:hAnsi="Arial" w:cs="Arial"/>
        </w:rPr>
        <w:t xml:space="preserve"> decision live nearby</w:t>
      </w:r>
      <w:r w:rsidR="00AA0D10" w:rsidRPr="00FD622F">
        <w:rPr>
          <w:rFonts w:ascii="Arial" w:hAnsi="Arial" w:cs="Arial"/>
        </w:rPr>
        <w:t xml:space="preserve">, especially in BZA cases. </w:t>
      </w:r>
    </w:p>
    <w:p w14:paraId="149ACB71" w14:textId="66780ADF" w:rsidR="004D3A78" w:rsidRPr="00FD622F" w:rsidRDefault="00AA0D10" w:rsidP="00AA0D10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Rodney proposed </w:t>
      </w:r>
      <w:r w:rsidR="004D3A78" w:rsidRPr="00FD622F">
        <w:rPr>
          <w:rFonts w:ascii="Arial" w:hAnsi="Arial" w:cs="Arial"/>
        </w:rPr>
        <w:t>expand</w:t>
      </w:r>
      <w:r w:rsidRPr="00FD622F">
        <w:rPr>
          <w:rFonts w:ascii="Arial" w:hAnsi="Arial" w:cs="Arial"/>
        </w:rPr>
        <w:t>ing</w:t>
      </w:r>
      <w:r w:rsidR="004D3A78" w:rsidRPr="00FD622F">
        <w:rPr>
          <w:rFonts w:ascii="Arial" w:hAnsi="Arial" w:cs="Arial"/>
        </w:rPr>
        <w:t xml:space="preserve"> notification</w:t>
      </w:r>
      <w:r w:rsidRPr="00FD622F">
        <w:rPr>
          <w:rFonts w:ascii="Arial" w:hAnsi="Arial" w:cs="Arial"/>
        </w:rPr>
        <w:t>s by mail to residents who live</w:t>
      </w:r>
      <w:r w:rsidR="004D3A78" w:rsidRPr="00FD622F">
        <w:rPr>
          <w:rFonts w:ascii="Arial" w:hAnsi="Arial" w:cs="Arial"/>
        </w:rPr>
        <w:t xml:space="preserve"> within 200 feet </w:t>
      </w:r>
      <w:r w:rsidRPr="00FD622F">
        <w:rPr>
          <w:rFonts w:ascii="Arial" w:hAnsi="Arial" w:cs="Arial"/>
        </w:rPr>
        <w:t xml:space="preserve">of the subject </w:t>
      </w:r>
      <w:r w:rsidR="00E61071" w:rsidRPr="00FD622F">
        <w:rPr>
          <w:rFonts w:ascii="Arial" w:hAnsi="Arial" w:cs="Arial"/>
        </w:rPr>
        <w:t>location</w:t>
      </w:r>
      <w:r w:rsidRPr="00FD622F">
        <w:rPr>
          <w:rFonts w:ascii="Arial" w:hAnsi="Arial" w:cs="Arial"/>
        </w:rPr>
        <w:t xml:space="preserve"> and eliminating </w:t>
      </w:r>
      <w:r w:rsidR="00E61071" w:rsidRPr="00FD622F">
        <w:rPr>
          <w:rFonts w:ascii="Arial" w:hAnsi="Arial" w:cs="Arial"/>
        </w:rPr>
        <w:t xml:space="preserve">the </w:t>
      </w:r>
      <w:r w:rsidRPr="00FD622F">
        <w:rPr>
          <w:rFonts w:ascii="Arial" w:hAnsi="Arial" w:cs="Arial"/>
        </w:rPr>
        <w:t xml:space="preserve">newspaper </w:t>
      </w:r>
      <w:r w:rsidR="00E61071" w:rsidRPr="00FD622F">
        <w:rPr>
          <w:rFonts w:ascii="Arial" w:hAnsi="Arial" w:cs="Arial"/>
        </w:rPr>
        <w:t>publishing</w:t>
      </w:r>
      <w:r w:rsidRPr="00FD622F">
        <w:rPr>
          <w:rFonts w:ascii="Arial" w:hAnsi="Arial" w:cs="Arial"/>
        </w:rPr>
        <w:t>.</w:t>
      </w:r>
    </w:p>
    <w:p w14:paraId="522C3084" w14:textId="21DDEA19" w:rsidR="00E61071" w:rsidRPr="00FD622F" w:rsidRDefault="00E61071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>Mr. Rodney stated that c</w:t>
      </w:r>
      <w:r w:rsidR="004D3A78" w:rsidRPr="00FD622F">
        <w:rPr>
          <w:rFonts w:ascii="Arial" w:hAnsi="Arial" w:cs="Arial"/>
        </w:rPr>
        <w:t>urrently</w:t>
      </w:r>
      <w:r w:rsidRPr="00FD622F">
        <w:rPr>
          <w:rFonts w:ascii="Arial" w:hAnsi="Arial" w:cs="Arial"/>
        </w:rPr>
        <w:t>, the BZA is</w:t>
      </w:r>
      <w:r w:rsidR="004D3A78" w:rsidRPr="00FD622F">
        <w:rPr>
          <w:rFonts w:ascii="Arial" w:hAnsi="Arial" w:cs="Arial"/>
        </w:rPr>
        <w:t xml:space="preserve"> required to </w:t>
      </w:r>
      <w:r w:rsidRPr="00FD622F">
        <w:rPr>
          <w:rFonts w:ascii="Arial" w:hAnsi="Arial" w:cs="Arial"/>
        </w:rPr>
        <w:t xml:space="preserve">a </w:t>
      </w:r>
      <w:r w:rsidR="004D3A78" w:rsidRPr="00FD622F">
        <w:rPr>
          <w:rFonts w:ascii="Arial" w:hAnsi="Arial" w:cs="Arial"/>
        </w:rPr>
        <w:t xml:space="preserve">hold public hearing within 30 days of receiving </w:t>
      </w:r>
      <w:r w:rsidRPr="00FD622F">
        <w:rPr>
          <w:rFonts w:ascii="Arial" w:hAnsi="Arial" w:cs="Arial"/>
        </w:rPr>
        <w:t xml:space="preserve">an </w:t>
      </w:r>
      <w:r w:rsidR="004D3A78" w:rsidRPr="00FD622F">
        <w:rPr>
          <w:rFonts w:ascii="Arial" w:hAnsi="Arial" w:cs="Arial"/>
        </w:rPr>
        <w:t xml:space="preserve">application. </w:t>
      </w:r>
      <w:r w:rsidRPr="00FD622F">
        <w:rPr>
          <w:rFonts w:ascii="Arial" w:hAnsi="Arial" w:cs="Arial"/>
        </w:rPr>
        <w:t>M</w:t>
      </w:r>
      <w:r w:rsidR="004D3A78" w:rsidRPr="00FD622F">
        <w:rPr>
          <w:rFonts w:ascii="Arial" w:hAnsi="Arial" w:cs="Arial"/>
        </w:rPr>
        <w:t xml:space="preserve">eetings </w:t>
      </w:r>
      <w:r w:rsidRPr="00FD622F">
        <w:rPr>
          <w:rFonts w:ascii="Arial" w:hAnsi="Arial" w:cs="Arial"/>
        </w:rPr>
        <w:t xml:space="preserve">occur on the </w:t>
      </w:r>
      <w:r w:rsidR="004D3A78" w:rsidRPr="00FD622F">
        <w:rPr>
          <w:rFonts w:ascii="Arial" w:hAnsi="Arial" w:cs="Arial"/>
        </w:rPr>
        <w:t xml:space="preserve">second Monday of the month. </w:t>
      </w:r>
      <w:r w:rsidRPr="00FD622F">
        <w:rPr>
          <w:rFonts w:ascii="Arial" w:hAnsi="Arial" w:cs="Arial"/>
        </w:rPr>
        <w:t xml:space="preserve">Mr. Rodney stated that on occasion, applications are not received in time to </w:t>
      </w:r>
      <w:r w:rsidR="00F458D1">
        <w:rPr>
          <w:rFonts w:ascii="Arial" w:hAnsi="Arial" w:cs="Arial"/>
        </w:rPr>
        <w:t>allow presentation of</w:t>
      </w:r>
      <w:r w:rsidRPr="00FD622F">
        <w:rPr>
          <w:rFonts w:ascii="Arial" w:hAnsi="Arial" w:cs="Arial"/>
        </w:rPr>
        <w:t xml:space="preserve"> the case at the next meeting</w:t>
      </w:r>
      <w:r w:rsidR="00F458D1">
        <w:rPr>
          <w:rFonts w:ascii="Arial" w:hAnsi="Arial" w:cs="Arial"/>
        </w:rPr>
        <w:t xml:space="preserve"> due to public notice requirements</w:t>
      </w:r>
      <w:r w:rsidR="004D3A78" w:rsidRPr="00FD622F">
        <w:rPr>
          <w:rFonts w:ascii="Arial" w:hAnsi="Arial" w:cs="Arial"/>
        </w:rPr>
        <w:t>.</w:t>
      </w:r>
      <w:r w:rsidRPr="00FD622F">
        <w:rPr>
          <w:rFonts w:ascii="Arial" w:hAnsi="Arial" w:cs="Arial"/>
        </w:rPr>
        <w:t xml:space="preserve"> </w:t>
      </w:r>
    </w:p>
    <w:p w14:paraId="6FC2676F" w14:textId="1550A73B" w:rsidR="004D3A78" w:rsidRPr="00FD622F" w:rsidRDefault="00E61071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>Mr. Rodney proposed a requirement to set the public hearing within 30 days of receiving an application for a BZA case.</w:t>
      </w:r>
    </w:p>
    <w:p w14:paraId="4DB10B81" w14:textId="0D56D9E9" w:rsidR="0005274D" w:rsidRPr="00FD622F" w:rsidRDefault="00E61071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05274D" w:rsidRPr="00FD622F">
        <w:rPr>
          <w:rFonts w:ascii="Arial" w:hAnsi="Arial" w:cs="Arial"/>
        </w:rPr>
        <w:t>De</w:t>
      </w:r>
      <w:r w:rsidRPr="00FD622F">
        <w:rPr>
          <w:rFonts w:ascii="Arial" w:hAnsi="Arial" w:cs="Arial"/>
        </w:rPr>
        <w:t>Y</w:t>
      </w:r>
      <w:r w:rsidR="0005274D" w:rsidRPr="00FD622F">
        <w:rPr>
          <w:rFonts w:ascii="Arial" w:hAnsi="Arial" w:cs="Arial"/>
        </w:rPr>
        <w:t xml:space="preserve">oung </w:t>
      </w:r>
      <w:r w:rsidR="00950532" w:rsidRPr="00FD622F">
        <w:rPr>
          <w:rFonts w:ascii="Arial" w:hAnsi="Arial" w:cs="Arial"/>
        </w:rPr>
        <w:t>commented that the</w:t>
      </w:r>
      <w:r w:rsidR="0005274D" w:rsidRPr="00FD622F">
        <w:rPr>
          <w:rFonts w:ascii="Arial" w:hAnsi="Arial" w:cs="Arial"/>
        </w:rPr>
        <w:t xml:space="preserve"> newspaper </w:t>
      </w:r>
      <w:r w:rsidR="00950532" w:rsidRPr="00FD622F">
        <w:rPr>
          <w:rFonts w:ascii="Arial" w:hAnsi="Arial" w:cs="Arial"/>
        </w:rPr>
        <w:t xml:space="preserve">isn’t always an adequate way for notification. </w:t>
      </w:r>
    </w:p>
    <w:p w14:paraId="42A83811" w14:textId="157030AC" w:rsidR="0005274D" w:rsidRPr="00FD622F" w:rsidRDefault="00950532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05274D" w:rsidRPr="00FD622F">
        <w:rPr>
          <w:rFonts w:ascii="Arial" w:hAnsi="Arial" w:cs="Arial"/>
        </w:rPr>
        <w:t xml:space="preserve">Rodney </w:t>
      </w:r>
      <w:r w:rsidRPr="00FD622F">
        <w:rPr>
          <w:rFonts w:ascii="Arial" w:hAnsi="Arial" w:cs="Arial"/>
        </w:rPr>
        <w:t>stated</w:t>
      </w:r>
      <w:r w:rsidR="0005274D" w:rsidRPr="00FD622F">
        <w:rPr>
          <w:rFonts w:ascii="Arial" w:hAnsi="Arial" w:cs="Arial"/>
        </w:rPr>
        <w:t xml:space="preserve"> </w:t>
      </w:r>
      <w:r w:rsidRPr="00FD622F">
        <w:rPr>
          <w:rFonts w:ascii="Arial" w:hAnsi="Arial" w:cs="Arial"/>
        </w:rPr>
        <w:t>staff would be fully responsible for notifying the appropriate residents in lieu of relying on a newspaper publishing.</w:t>
      </w:r>
      <w:r w:rsidR="00F57023" w:rsidRPr="00FD622F">
        <w:rPr>
          <w:rFonts w:ascii="Arial" w:hAnsi="Arial" w:cs="Arial"/>
        </w:rPr>
        <w:t xml:space="preserve"> In addition, Mr. Rodney posts the meeting agenda on the City’s website.</w:t>
      </w:r>
    </w:p>
    <w:p w14:paraId="2A9C1750" w14:textId="2465D574" w:rsidR="0005274D" w:rsidRPr="00FD622F" w:rsidRDefault="00950532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05274D" w:rsidRPr="00FD622F">
        <w:rPr>
          <w:rFonts w:ascii="Arial" w:hAnsi="Arial" w:cs="Arial"/>
        </w:rPr>
        <w:t>De</w:t>
      </w:r>
      <w:r w:rsidRPr="00FD622F">
        <w:rPr>
          <w:rFonts w:ascii="Arial" w:hAnsi="Arial" w:cs="Arial"/>
        </w:rPr>
        <w:t>Y</w:t>
      </w:r>
      <w:r w:rsidR="0005274D" w:rsidRPr="00FD622F">
        <w:rPr>
          <w:rFonts w:ascii="Arial" w:hAnsi="Arial" w:cs="Arial"/>
        </w:rPr>
        <w:t>oung and</w:t>
      </w:r>
      <w:r w:rsidRPr="00FD622F">
        <w:rPr>
          <w:rFonts w:ascii="Arial" w:hAnsi="Arial" w:cs="Arial"/>
        </w:rPr>
        <w:t xml:space="preserve"> Mr.</w:t>
      </w:r>
      <w:r w:rsidR="0005274D" w:rsidRPr="00FD622F">
        <w:rPr>
          <w:rFonts w:ascii="Arial" w:hAnsi="Arial" w:cs="Arial"/>
        </w:rPr>
        <w:t xml:space="preserve"> </w:t>
      </w:r>
      <w:r w:rsidRPr="00FD622F">
        <w:rPr>
          <w:rFonts w:ascii="Arial" w:hAnsi="Arial" w:cs="Arial"/>
        </w:rPr>
        <w:t>F</w:t>
      </w:r>
      <w:r w:rsidR="0005274D" w:rsidRPr="00FD622F">
        <w:rPr>
          <w:rFonts w:ascii="Arial" w:hAnsi="Arial" w:cs="Arial"/>
        </w:rPr>
        <w:t xml:space="preserve">inney </w:t>
      </w:r>
      <w:r w:rsidRPr="00FD622F">
        <w:rPr>
          <w:rFonts w:ascii="Arial" w:hAnsi="Arial" w:cs="Arial"/>
        </w:rPr>
        <w:t>praised the proposed change.</w:t>
      </w:r>
    </w:p>
    <w:p w14:paraId="03C94E9A" w14:textId="34B00C70" w:rsidR="0005274D" w:rsidRPr="00FD622F" w:rsidRDefault="00950532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proofErr w:type="spellStart"/>
      <w:r w:rsidR="0005274D" w:rsidRPr="00FD622F">
        <w:rPr>
          <w:rFonts w:ascii="Arial" w:hAnsi="Arial" w:cs="Arial"/>
        </w:rPr>
        <w:t>Beachler</w:t>
      </w:r>
      <w:proofErr w:type="spellEnd"/>
      <w:r w:rsidR="0005274D" w:rsidRPr="00FD622F">
        <w:rPr>
          <w:rFonts w:ascii="Arial" w:hAnsi="Arial" w:cs="Arial"/>
        </w:rPr>
        <w:t xml:space="preserve"> ask</w:t>
      </w:r>
      <w:r w:rsidRPr="00FD622F">
        <w:rPr>
          <w:rFonts w:ascii="Arial" w:hAnsi="Arial" w:cs="Arial"/>
        </w:rPr>
        <w:t>ed</w:t>
      </w:r>
      <w:r w:rsidR="00B5654C" w:rsidRPr="00FD622F">
        <w:rPr>
          <w:rFonts w:ascii="Arial" w:hAnsi="Arial" w:cs="Arial"/>
        </w:rPr>
        <w:t xml:space="preserve"> </w:t>
      </w:r>
      <w:r w:rsidR="00F57023" w:rsidRPr="00FD622F">
        <w:rPr>
          <w:rFonts w:ascii="Arial" w:hAnsi="Arial" w:cs="Arial"/>
        </w:rPr>
        <w:t>if</w:t>
      </w:r>
      <w:r w:rsidR="00B5654C" w:rsidRPr="00FD622F">
        <w:rPr>
          <w:rFonts w:ascii="Arial" w:hAnsi="Arial" w:cs="Arial"/>
        </w:rPr>
        <w:t xml:space="preserve"> staff would notify adjacent property owners</w:t>
      </w:r>
      <w:r w:rsidR="0005274D" w:rsidRPr="00FD622F">
        <w:rPr>
          <w:rFonts w:ascii="Arial" w:hAnsi="Arial" w:cs="Arial"/>
        </w:rPr>
        <w:t xml:space="preserve"> </w:t>
      </w:r>
      <w:r w:rsidR="00B5654C" w:rsidRPr="00FD622F">
        <w:rPr>
          <w:rFonts w:ascii="Arial" w:hAnsi="Arial" w:cs="Arial"/>
        </w:rPr>
        <w:t>to subject locations</w:t>
      </w:r>
      <w:r w:rsidR="00994949" w:rsidRPr="00FD622F">
        <w:rPr>
          <w:rFonts w:ascii="Arial" w:hAnsi="Arial" w:cs="Arial"/>
        </w:rPr>
        <w:t xml:space="preserve"> that</w:t>
      </w:r>
      <w:r w:rsidR="00B5654C" w:rsidRPr="00FD622F">
        <w:rPr>
          <w:rFonts w:ascii="Arial" w:hAnsi="Arial" w:cs="Arial"/>
        </w:rPr>
        <w:t xml:space="preserve"> are greater than 200 feet away.</w:t>
      </w:r>
    </w:p>
    <w:p w14:paraId="6602440F" w14:textId="2BB5D581" w:rsidR="00884133" w:rsidRPr="00FD622F" w:rsidRDefault="00B5654C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05274D" w:rsidRPr="00FD622F">
        <w:rPr>
          <w:rFonts w:ascii="Arial" w:hAnsi="Arial" w:cs="Arial"/>
        </w:rPr>
        <w:t xml:space="preserve">Rodney </w:t>
      </w:r>
      <w:r w:rsidRPr="00FD622F">
        <w:rPr>
          <w:rFonts w:ascii="Arial" w:hAnsi="Arial" w:cs="Arial"/>
        </w:rPr>
        <w:t>answered that properties greater than 200 feet away</w:t>
      </w:r>
      <w:r w:rsidR="00994949" w:rsidRPr="00FD622F">
        <w:rPr>
          <w:rFonts w:ascii="Arial" w:hAnsi="Arial" w:cs="Arial"/>
        </w:rPr>
        <w:t xml:space="preserve"> would not require notification</w:t>
      </w:r>
      <w:r w:rsidRPr="00FD622F">
        <w:rPr>
          <w:rFonts w:ascii="Arial" w:hAnsi="Arial" w:cs="Arial"/>
        </w:rPr>
        <w:t xml:space="preserve">. </w:t>
      </w:r>
      <w:r w:rsidR="00884133" w:rsidRPr="00FD622F">
        <w:rPr>
          <w:rFonts w:ascii="Arial" w:hAnsi="Arial" w:cs="Arial"/>
        </w:rPr>
        <w:t>The measurements begin at the edge of the property line.</w:t>
      </w:r>
    </w:p>
    <w:p w14:paraId="4A35D444" w14:textId="219CADDE" w:rsidR="0005274D" w:rsidRPr="00FD622F" w:rsidRDefault="004F59EB" w:rsidP="0005274D">
      <w:pPr>
        <w:rPr>
          <w:rFonts w:ascii="Arial" w:hAnsi="Arial" w:cs="Arial"/>
          <w:u w:val="single"/>
        </w:rPr>
      </w:pPr>
      <w:r w:rsidRPr="00FD622F">
        <w:rPr>
          <w:rFonts w:ascii="Arial" w:hAnsi="Arial" w:cs="Arial"/>
          <w:u w:val="single"/>
        </w:rPr>
        <w:t xml:space="preserve">Memorandum: Modify </w:t>
      </w:r>
      <w:r w:rsidR="00243189" w:rsidRPr="00FD622F">
        <w:rPr>
          <w:rFonts w:ascii="Arial" w:hAnsi="Arial" w:cs="Arial"/>
          <w:u w:val="single"/>
        </w:rPr>
        <w:t>R</w:t>
      </w:r>
      <w:r w:rsidRPr="00FD622F">
        <w:rPr>
          <w:rFonts w:ascii="Arial" w:hAnsi="Arial" w:cs="Arial"/>
          <w:u w:val="single"/>
        </w:rPr>
        <w:t xml:space="preserve">equirements for </w:t>
      </w:r>
      <w:r w:rsidR="00243189" w:rsidRPr="00FD622F">
        <w:rPr>
          <w:rFonts w:ascii="Arial" w:hAnsi="Arial" w:cs="Arial"/>
          <w:u w:val="single"/>
        </w:rPr>
        <w:t>S</w:t>
      </w:r>
      <w:r w:rsidR="00884133" w:rsidRPr="00FD622F">
        <w:rPr>
          <w:rFonts w:ascii="Arial" w:hAnsi="Arial" w:cs="Arial"/>
          <w:u w:val="single"/>
        </w:rPr>
        <w:t>ecuring</w:t>
      </w:r>
      <w:r w:rsidRPr="00FD622F">
        <w:rPr>
          <w:rFonts w:ascii="Arial" w:hAnsi="Arial" w:cs="Arial"/>
          <w:u w:val="single"/>
        </w:rPr>
        <w:t xml:space="preserve"> a </w:t>
      </w:r>
      <w:r w:rsidR="00243189" w:rsidRPr="00FD622F">
        <w:rPr>
          <w:rFonts w:ascii="Arial" w:hAnsi="Arial" w:cs="Arial"/>
          <w:u w:val="single"/>
        </w:rPr>
        <w:t>R</w:t>
      </w:r>
      <w:r w:rsidR="00884133" w:rsidRPr="00FD622F">
        <w:rPr>
          <w:rFonts w:ascii="Arial" w:hAnsi="Arial" w:cs="Arial"/>
          <w:u w:val="single"/>
        </w:rPr>
        <w:t>esidential</w:t>
      </w:r>
      <w:r w:rsidRPr="00FD622F">
        <w:rPr>
          <w:rFonts w:ascii="Arial" w:hAnsi="Arial" w:cs="Arial"/>
          <w:u w:val="single"/>
        </w:rPr>
        <w:t xml:space="preserve"> </w:t>
      </w:r>
      <w:r w:rsidR="00243189" w:rsidRPr="00FD622F">
        <w:rPr>
          <w:rFonts w:ascii="Arial" w:hAnsi="Arial" w:cs="Arial"/>
          <w:u w:val="single"/>
        </w:rPr>
        <w:t>S</w:t>
      </w:r>
      <w:r w:rsidRPr="00FD622F">
        <w:rPr>
          <w:rFonts w:ascii="Arial" w:hAnsi="Arial" w:cs="Arial"/>
          <w:u w:val="single"/>
        </w:rPr>
        <w:t xml:space="preserve">wimming </w:t>
      </w:r>
      <w:r w:rsidR="00243189" w:rsidRPr="00FD622F">
        <w:rPr>
          <w:rFonts w:ascii="Arial" w:hAnsi="Arial" w:cs="Arial"/>
          <w:u w:val="single"/>
        </w:rPr>
        <w:t>P</w:t>
      </w:r>
      <w:r w:rsidRPr="00FD622F">
        <w:rPr>
          <w:rFonts w:ascii="Arial" w:hAnsi="Arial" w:cs="Arial"/>
          <w:u w:val="single"/>
        </w:rPr>
        <w:t>ool.</w:t>
      </w:r>
    </w:p>
    <w:p w14:paraId="579AACD2" w14:textId="60042ECB" w:rsidR="004F59EB" w:rsidRPr="00FD622F" w:rsidRDefault="00F57023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Rodney stated that the code </w:t>
      </w:r>
      <w:r w:rsidR="004F59EB" w:rsidRPr="00FD622F">
        <w:rPr>
          <w:rFonts w:ascii="Arial" w:hAnsi="Arial" w:cs="Arial"/>
        </w:rPr>
        <w:t>require</w:t>
      </w:r>
      <w:r w:rsidRPr="00FD622F">
        <w:rPr>
          <w:rFonts w:ascii="Arial" w:hAnsi="Arial" w:cs="Arial"/>
        </w:rPr>
        <w:t>s</w:t>
      </w:r>
      <w:r w:rsidR="004F59EB" w:rsidRPr="00FD622F">
        <w:rPr>
          <w:rFonts w:ascii="Arial" w:hAnsi="Arial" w:cs="Arial"/>
        </w:rPr>
        <w:t xml:space="preserve"> </w:t>
      </w:r>
      <w:r w:rsidRPr="00FD622F">
        <w:rPr>
          <w:rFonts w:ascii="Arial" w:hAnsi="Arial" w:cs="Arial"/>
        </w:rPr>
        <w:t>residential swimming pools to be enclosed by a four-</w:t>
      </w:r>
      <w:r w:rsidR="004F59EB" w:rsidRPr="00FD622F">
        <w:rPr>
          <w:rFonts w:ascii="Arial" w:hAnsi="Arial" w:cs="Arial"/>
        </w:rPr>
        <w:t xml:space="preserve">foot fence with a </w:t>
      </w:r>
      <w:r w:rsidRPr="00FD622F">
        <w:rPr>
          <w:rFonts w:ascii="Arial" w:hAnsi="Arial" w:cs="Arial"/>
        </w:rPr>
        <w:t>self-latching</w:t>
      </w:r>
      <w:r w:rsidR="004F59EB" w:rsidRPr="00FD622F">
        <w:rPr>
          <w:rFonts w:ascii="Arial" w:hAnsi="Arial" w:cs="Arial"/>
        </w:rPr>
        <w:t xml:space="preserve"> gate. </w:t>
      </w:r>
      <w:r w:rsidRPr="00FD622F">
        <w:rPr>
          <w:rFonts w:ascii="Arial" w:hAnsi="Arial" w:cs="Arial"/>
        </w:rPr>
        <w:t>He stated the p</w:t>
      </w:r>
      <w:r w:rsidR="004F59EB" w:rsidRPr="00FD622F">
        <w:rPr>
          <w:rFonts w:ascii="Arial" w:hAnsi="Arial" w:cs="Arial"/>
        </w:rPr>
        <w:t>roposal</w:t>
      </w:r>
      <w:r w:rsidRPr="00FD622F">
        <w:rPr>
          <w:rFonts w:ascii="Arial" w:hAnsi="Arial" w:cs="Arial"/>
        </w:rPr>
        <w:t xml:space="preserve"> is</w:t>
      </w:r>
      <w:r w:rsidR="004F59EB" w:rsidRPr="00FD622F">
        <w:rPr>
          <w:rFonts w:ascii="Arial" w:hAnsi="Arial" w:cs="Arial"/>
        </w:rPr>
        <w:t xml:space="preserve"> to allow a pool cover to be installed in lieu of a fence </w:t>
      </w:r>
      <w:r w:rsidR="00C7173A" w:rsidRPr="00FD622F">
        <w:rPr>
          <w:rFonts w:ascii="Arial" w:hAnsi="Arial" w:cs="Arial"/>
        </w:rPr>
        <w:t>if</w:t>
      </w:r>
      <w:r w:rsidR="004F59EB" w:rsidRPr="00FD622F">
        <w:rPr>
          <w:rFonts w:ascii="Arial" w:hAnsi="Arial" w:cs="Arial"/>
        </w:rPr>
        <w:t xml:space="preserve"> the cover meets ASTM F 1346 compliance.</w:t>
      </w:r>
    </w:p>
    <w:p w14:paraId="30A2AD46" w14:textId="14D10AD9" w:rsidR="004F59EB" w:rsidRPr="00FD622F" w:rsidRDefault="00C7173A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lastRenderedPageBreak/>
        <w:t>Mr. Rodney disclosed that t</w:t>
      </w:r>
      <w:r w:rsidR="004F59EB" w:rsidRPr="00FD622F">
        <w:rPr>
          <w:rFonts w:ascii="Arial" w:hAnsi="Arial" w:cs="Arial"/>
        </w:rPr>
        <w:t>en years ago, a variance was approved for a home on Russell Court</w:t>
      </w:r>
      <w:r w:rsidRPr="00FD622F">
        <w:rPr>
          <w:rFonts w:ascii="Arial" w:hAnsi="Arial" w:cs="Arial"/>
        </w:rPr>
        <w:t xml:space="preserve"> to have a pool cover, meeting ASTM F 1346 compliance, instead of a fence</w:t>
      </w:r>
      <w:r w:rsidR="004F59EB" w:rsidRPr="00FD622F">
        <w:rPr>
          <w:rFonts w:ascii="Arial" w:hAnsi="Arial" w:cs="Arial"/>
        </w:rPr>
        <w:t xml:space="preserve">. </w:t>
      </w:r>
      <w:r w:rsidRPr="00FD622F">
        <w:rPr>
          <w:rFonts w:ascii="Arial" w:hAnsi="Arial" w:cs="Arial"/>
        </w:rPr>
        <w:t>He stated that t</w:t>
      </w:r>
      <w:r w:rsidR="004F59EB" w:rsidRPr="00FD622F">
        <w:rPr>
          <w:rFonts w:ascii="Arial" w:hAnsi="Arial" w:cs="Arial"/>
        </w:rPr>
        <w:t xml:space="preserve">his year, </w:t>
      </w:r>
      <w:r w:rsidRPr="00FD622F">
        <w:rPr>
          <w:rFonts w:ascii="Arial" w:hAnsi="Arial" w:cs="Arial"/>
        </w:rPr>
        <w:t>the neighbor of that property</w:t>
      </w:r>
      <w:r w:rsidR="004F59EB" w:rsidRPr="00FD622F">
        <w:rPr>
          <w:rFonts w:ascii="Arial" w:hAnsi="Arial" w:cs="Arial"/>
        </w:rPr>
        <w:t xml:space="preserve"> applied for the same </w:t>
      </w:r>
      <w:r w:rsidRPr="00FD622F">
        <w:rPr>
          <w:rFonts w:ascii="Arial" w:hAnsi="Arial" w:cs="Arial"/>
        </w:rPr>
        <w:t>variance but</w:t>
      </w:r>
      <w:r w:rsidR="004F59EB" w:rsidRPr="00FD622F">
        <w:rPr>
          <w:rFonts w:ascii="Arial" w:hAnsi="Arial" w:cs="Arial"/>
        </w:rPr>
        <w:t xml:space="preserve"> was denied.</w:t>
      </w:r>
    </w:p>
    <w:p w14:paraId="0ADE608F" w14:textId="74D6827E" w:rsidR="004F59EB" w:rsidRPr="00FD622F" w:rsidRDefault="00C7173A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Rodney announced that </w:t>
      </w:r>
      <w:r w:rsidR="004F59EB" w:rsidRPr="00FD622F">
        <w:rPr>
          <w:rFonts w:ascii="Arial" w:hAnsi="Arial" w:cs="Arial"/>
        </w:rPr>
        <w:t xml:space="preserve">BZA </w:t>
      </w:r>
      <w:r w:rsidR="0002592D">
        <w:rPr>
          <w:rFonts w:ascii="Arial" w:hAnsi="Arial" w:cs="Arial"/>
        </w:rPr>
        <w:t>requested</w:t>
      </w:r>
      <w:r w:rsidR="004F59EB" w:rsidRPr="00FD622F">
        <w:rPr>
          <w:rFonts w:ascii="Arial" w:hAnsi="Arial" w:cs="Arial"/>
        </w:rPr>
        <w:t xml:space="preserve"> a change in the code</w:t>
      </w:r>
      <w:r w:rsidR="0002592D">
        <w:rPr>
          <w:rFonts w:ascii="Arial" w:hAnsi="Arial" w:cs="Arial"/>
        </w:rPr>
        <w:t xml:space="preserve"> to permit covers if that was the City’s wish.</w:t>
      </w:r>
    </w:p>
    <w:p w14:paraId="5F02A8E6" w14:textId="6957BA4F" w:rsidR="004F59EB" w:rsidRPr="00FD622F" w:rsidRDefault="00C7173A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4F59EB" w:rsidRPr="00FD622F">
        <w:rPr>
          <w:rFonts w:ascii="Arial" w:hAnsi="Arial" w:cs="Arial"/>
        </w:rPr>
        <w:t>Rodney presented a photo of an SUV in a pool being held by the pool cover. The</w:t>
      </w:r>
      <w:r w:rsidRPr="00FD622F">
        <w:rPr>
          <w:rFonts w:ascii="Arial" w:hAnsi="Arial" w:cs="Arial"/>
        </w:rPr>
        <w:t xml:space="preserve"> photo indicated that the</w:t>
      </w:r>
      <w:r w:rsidR="004F59EB" w:rsidRPr="00FD622F">
        <w:rPr>
          <w:rFonts w:ascii="Arial" w:hAnsi="Arial" w:cs="Arial"/>
        </w:rPr>
        <w:t xml:space="preserve"> car never ripped the pool cover. </w:t>
      </w:r>
    </w:p>
    <w:p w14:paraId="68323C38" w14:textId="6B71887E" w:rsidR="004F59EB" w:rsidRPr="00FD622F" w:rsidRDefault="00C7173A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Rodney clarified that staff’s role </w:t>
      </w:r>
      <w:r w:rsidR="004F59EB" w:rsidRPr="00FD622F">
        <w:rPr>
          <w:rFonts w:ascii="Arial" w:hAnsi="Arial" w:cs="Arial"/>
        </w:rPr>
        <w:t xml:space="preserve">is to make sure </w:t>
      </w:r>
      <w:r w:rsidRPr="00FD622F">
        <w:rPr>
          <w:rFonts w:ascii="Arial" w:hAnsi="Arial" w:cs="Arial"/>
        </w:rPr>
        <w:t>residents</w:t>
      </w:r>
      <w:r w:rsidR="004F59EB" w:rsidRPr="00FD622F">
        <w:rPr>
          <w:rFonts w:ascii="Arial" w:hAnsi="Arial" w:cs="Arial"/>
        </w:rPr>
        <w:t xml:space="preserve"> are securing the pool, not </w:t>
      </w:r>
      <w:r w:rsidR="002F39BA" w:rsidRPr="00FD622F">
        <w:rPr>
          <w:rFonts w:ascii="Arial" w:hAnsi="Arial" w:cs="Arial"/>
        </w:rPr>
        <w:t>monitoring the way it is being secured</w:t>
      </w:r>
      <w:r w:rsidR="004F59EB" w:rsidRPr="00FD622F">
        <w:rPr>
          <w:rFonts w:ascii="Arial" w:hAnsi="Arial" w:cs="Arial"/>
        </w:rPr>
        <w:t xml:space="preserve">. </w:t>
      </w:r>
      <w:r w:rsidRPr="00FD622F">
        <w:rPr>
          <w:rFonts w:ascii="Arial" w:hAnsi="Arial" w:cs="Arial"/>
        </w:rPr>
        <w:t xml:space="preserve">Mr. Rodney </w:t>
      </w:r>
      <w:r w:rsidR="00DC3446" w:rsidRPr="00FD622F">
        <w:rPr>
          <w:rFonts w:ascii="Arial" w:hAnsi="Arial" w:cs="Arial"/>
        </w:rPr>
        <w:t>stated it is better to</w:t>
      </w:r>
      <w:r w:rsidRPr="00FD622F">
        <w:rPr>
          <w:rFonts w:ascii="Arial" w:hAnsi="Arial" w:cs="Arial"/>
        </w:rPr>
        <w:t xml:space="preserve"> </w:t>
      </w:r>
      <w:r w:rsidR="00DC3446" w:rsidRPr="00FD622F">
        <w:rPr>
          <w:rFonts w:ascii="Arial" w:hAnsi="Arial" w:cs="Arial"/>
        </w:rPr>
        <w:t>give</w:t>
      </w:r>
      <w:r w:rsidR="004F59EB" w:rsidRPr="00FD622F">
        <w:rPr>
          <w:rFonts w:ascii="Arial" w:hAnsi="Arial" w:cs="Arial"/>
        </w:rPr>
        <w:t xml:space="preserve"> people different options </w:t>
      </w:r>
      <w:r w:rsidR="002F39BA" w:rsidRPr="00FD622F">
        <w:rPr>
          <w:rFonts w:ascii="Arial" w:hAnsi="Arial" w:cs="Arial"/>
        </w:rPr>
        <w:t>as to how to secure pools</w:t>
      </w:r>
      <w:r w:rsidR="00DC3446" w:rsidRPr="00FD622F">
        <w:rPr>
          <w:rFonts w:ascii="Arial" w:hAnsi="Arial" w:cs="Arial"/>
        </w:rPr>
        <w:t xml:space="preserve"> rather than a fence being the only option</w:t>
      </w:r>
      <w:r w:rsidR="004F59EB" w:rsidRPr="00FD622F">
        <w:rPr>
          <w:rFonts w:ascii="Arial" w:hAnsi="Arial" w:cs="Arial"/>
        </w:rPr>
        <w:t xml:space="preserve">. </w:t>
      </w:r>
      <w:r w:rsidR="00DC3446" w:rsidRPr="00FD622F">
        <w:rPr>
          <w:rFonts w:ascii="Arial" w:hAnsi="Arial" w:cs="Arial"/>
        </w:rPr>
        <w:t>He stated that in addition, the city</w:t>
      </w:r>
      <w:r w:rsidR="004F59EB" w:rsidRPr="00FD622F">
        <w:rPr>
          <w:rFonts w:ascii="Arial" w:hAnsi="Arial" w:cs="Arial"/>
        </w:rPr>
        <w:t xml:space="preserve"> </w:t>
      </w:r>
      <w:r w:rsidR="00DC3446" w:rsidRPr="00FD622F">
        <w:rPr>
          <w:rFonts w:ascii="Arial" w:hAnsi="Arial" w:cs="Arial"/>
        </w:rPr>
        <w:t>encompasses many other bodies of water (rivers, creeks, ponds, etc.) that are not required to be secured.</w:t>
      </w:r>
    </w:p>
    <w:p w14:paraId="4F143EA0" w14:textId="4132FB15" w:rsidR="006D5608" w:rsidRPr="00FD622F" w:rsidRDefault="00DC3446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6D5608" w:rsidRPr="00FD622F">
        <w:rPr>
          <w:rFonts w:ascii="Arial" w:hAnsi="Arial" w:cs="Arial"/>
        </w:rPr>
        <w:t>De</w:t>
      </w:r>
      <w:r w:rsidRPr="00FD622F">
        <w:rPr>
          <w:rFonts w:ascii="Arial" w:hAnsi="Arial" w:cs="Arial"/>
        </w:rPr>
        <w:t>Y</w:t>
      </w:r>
      <w:r w:rsidR="006D5608" w:rsidRPr="00FD622F">
        <w:rPr>
          <w:rFonts w:ascii="Arial" w:hAnsi="Arial" w:cs="Arial"/>
        </w:rPr>
        <w:t xml:space="preserve">oung </w:t>
      </w:r>
      <w:r w:rsidRPr="00FD622F">
        <w:rPr>
          <w:rFonts w:ascii="Arial" w:hAnsi="Arial" w:cs="Arial"/>
        </w:rPr>
        <w:t>commented that</w:t>
      </w:r>
      <w:r w:rsidR="006D5608" w:rsidRPr="00FD622F">
        <w:rPr>
          <w:rFonts w:ascii="Arial" w:hAnsi="Arial" w:cs="Arial"/>
        </w:rPr>
        <w:t xml:space="preserve"> pools are attractive to kids.</w:t>
      </w:r>
    </w:p>
    <w:p w14:paraId="2E0AC167" w14:textId="50CCC4D0" w:rsidR="006D5608" w:rsidRPr="00FD622F" w:rsidRDefault="00DC3446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6D5608" w:rsidRPr="00FD622F">
        <w:rPr>
          <w:rFonts w:ascii="Arial" w:hAnsi="Arial" w:cs="Arial"/>
        </w:rPr>
        <w:t xml:space="preserve">Rodney </w:t>
      </w:r>
      <w:r w:rsidRPr="00FD622F">
        <w:rPr>
          <w:rFonts w:ascii="Arial" w:hAnsi="Arial" w:cs="Arial"/>
        </w:rPr>
        <w:t xml:space="preserve">clarified that if a resident is going to take advantage of the pool cover option, </w:t>
      </w:r>
      <w:r w:rsidR="00391301" w:rsidRPr="00FD622F">
        <w:rPr>
          <w:rFonts w:ascii="Arial" w:hAnsi="Arial" w:cs="Arial"/>
        </w:rPr>
        <w:t>the</w:t>
      </w:r>
      <w:r w:rsidRPr="00FD622F">
        <w:rPr>
          <w:rFonts w:ascii="Arial" w:hAnsi="Arial" w:cs="Arial"/>
        </w:rPr>
        <w:t xml:space="preserve"> pool</w:t>
      </w:r>
      <w:r w:rsidR="006D5608" w:rsidRPr="00FD622F">
        <w:rPr>
          <w:rFonts w:ascii="Arial" w:hAnsi="Arial" w:cs="Arial"/>
        </w:rPr>
        <w:t xml:space="preserve"> </w:t>
      </w:r>
      <w:r w:rsidRPr="00FD622F">
        <w:rPr>
          <w:rFonts w:ascii="Arial" w:hAnsi="Arial" w:cs="Arial"/>
        </w:rPr>
        <w:t>would</w:t>
      </w:r>
      <w:r w:rsidR="006D5608" w:rsidRPr="00FD622F">
        <w:rPr>
          <w:rFonts w:ascii="Arial" w:hAnsi="Arial" w:cs="Arial"/>
        </w:rPr>
        <w:t xml:space="preserve"> have to </w:t>
      </w:r>
      <w:r w:rsidRPr="00FD622F">
        <w:rPr>
          <w:rFonts w:ascii="Arial" w:hAnsi="Arial" w:cs="Arial"/>
        </w:rPr>
        <w:t>be built to</w:t>
      </w:r>
      <w:r w:rsidR="006D5608" w:rsidRPr="00FD622F">
        <w:rPr>
          <w:rFonts w:ascii="Arial" w:hAnsi="Arial" w:cs="Arial"/>
        </w:rPr>
        <w:t xml:space="preserve"> accommodate a </w:t>
      </w:r>
      <w:r w:rsidR="00391301" w:rsidRPr="00FD622F">
        <w:rPr>
          <w:rFonts w:ascii="Arial" w:hAnsi="Arial" w:cs="Arial"/>
        </w:rPr>
        <w:t xml:space="preserve">compliant </w:t>
      </w:r>
      <w:r w:rsidR="006D5608" w:rsidRPr="00FD622F">
        <w:rPr>
          <w:rFonts w:ascii="Arial" w:hAnsi="Arial" w:cs="Arial"/>
        </w:rPr>
        <w:t xml:space="preserve">cover. The cover </w:t>
      </w:r>
      <w:r w:rsidR="00391301" w:rsidRPr="00FD622F">
        <w:rPr>
          <w:rFonts w:ascii="Arial" w:hAnsi="Arial" w:cs="Arial"/>
        </w:rPr>
        <w:t>must</w:t>
      </w:r>
      <w:r w:rsidR="006D5608" w:rsidRPr="00FD622F">
        <w:rPr>
          <w:rFonts w:ascii="Arial" w:hAnsi="Arial" w:cs="Arial"/>
        </w:rPr>
        <w:t xml:space="preserve"> be flush and have enough static pressure </w:t>
      </w:r>
      <w:r w:rsidR="00391301" w:rsidRPr="00FD622F">
        <w:rPr>
          <w:rFonts w:ascii="Arial" w:hAnsi="Arial" w:cs="Arial"/>
        </w:rPr>
        <w:t>that when pressed on, nothing is able to go beneath it.</w:t>
      </w:r>
    </w:p>
    <w:p w14:paraId="01269DF6" w14:textId="0AA712C3" w:rsidR="006D5608" w:rsidRPr="00FD622F" w:rsidRDefault="00391301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6D5608" w:rsidRPr="00FD622F">
        <w:rPr>
          <w:rFonts w:ascii="Arial" w:hAnsi="Arial" w:cs="Arial"/>
        </w:rPr>
        <w:t xml:space="preserve">Finney asked </w:t>
      </w:r>
      <w:r w:rsidR="008D7F20" w:rsidRPr="00FD622F">
        <w:rPr>
          <w:rFonts w:ascii="Arial" w:hAnsi="Arial" w:cs="Arial"/>
        </w:rPr>
        <w:t xml:space="preserve">Mr. Rodney if the type of pool cover that fastens to pins in concrete would be covered under the proposed change. </w:t>
      </w:r>
    </w:p>
    <w:p w14:paraId="26EF0F47" w14:textId="0A1FBC1B" w:rsidR="006D5608" w:rsidRPr="00FD622F" w:rsidRDefault="008D7F20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6D5608" w:rsidRPr="00FD622F">
        <w:rPr>
          <w:rFonts w:ascii="Arial" w:hAnsi="Arial" w:cs="Arial"/>
        </w:rPr>
        <w:t xml:space="preserve">Rodney answered </w:t>
      </w:r>
      <w:r w:rsidRPr="00FD622F">
        <w:rPr>
          <w:rFonts w:ascii="Arial" w:hAnsi="Arial" w:cs="Arial"/>
        </w:rPr>
        <w:t>that type of pool cover</w:t>
      </w:r>
      <w:r w:rsidR="006D5608" w:rsidRPr="00FD622F">
        <w:rPr>
          <w:rFonts w:ascii="Arial" w:hAnsi="Arial" w:cs="Arial"/>
        </w:rPr>
        <w:t xml:space="preserve"> would be not covered under this change to the code as those covers do not comply with AST</w:t>
      </w:r>
      <w:r w:rsidRPr="00FD622F">
        <w:rPr>
          <w:rFonts w:ascii="Arial" w:hAnsi="Arial" w:cs="Arial"/>
        </w:rPr>
        <w:t>M</w:t>
      </w:r>
      <w:r w:rsidR="006D5608" w:rsidRPr="00FD622F">
        <w:rPr>
          <w:rFonts w:ascii="Arial" w:hAnsi="Arial" w:cs="Arial"/>
        </w:rPr>
        <w:t xml:space="preserve"> F 1346.</w:t>
      </w:r>
    </w:p>
    <w:p w14:paraId="1B9EF75E" w14:textId="0A1EB6F6" w:rsidR="006D5608" w:rsidRPr="00FD622F" w:rsidRDefault="008D7F20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6D5608" w:rsidRPr="00FD622F">
        <w:rPr>
          <w:rFonts w:ascii="Arial" w:hAnsi="Arial" w:cs="Arial"/>
        </w:rPr>
        <w:t xml:space="preserve">Finney commented that fences </w:t>
      </w:r>
      <w:r w:rsidRPr="00FD622F">
        <w:rPr>
          <w:rFonts w:ascii="Arial" w:hAnsi="Arial" w:cs="Arial"/>
        </w:rPr>
        <w:t>may not always protect against someone entering a pool</w:t>
      </w:r>
      <w:r w:rsidR="00C15957" w:rsidRPr="00FD622F">
        <w:rPr>
          <w:rFonts w:ascii="Arial" w:hAnsi="Arial" w:cs="Arial"/>
        </w:rPr>
        <w:t xml:space="preserve"> as the gates can be opened or someone could climb over the fence. He asked Mr. Rodney if the proposed change creates any liability for the city.</w:t>
      </w:r>
      <w:r w:rsidR="006D5608" w:rsidRPr="00FD622F">
        <w:rPr>
          <w:rFonts w:ascii="Arial" w:hAnsi="Arial" w:cs="Arial"/>
        </w:rPr>
        <w:t xml:space="preserve"> </w:t>
      </w:r>
    </w:p>
    <w:p w14:paraId="043E66B5" w14:textId="34CA5E20" w:rsidR="006D5608" w:rsidRPr="00FD622F" w:rsidRDefault="00C15957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6D5608" w:rsidRPr="00FD622F">
        <w:rPr>
          <w:rFonts w:ascii="Arial" w:hAnsi="Arial" w:cs="Arial"/>
        </w:rPr>
        <w:t xml:space="preserve">Rodney </w:t>
      </w:r>
      <w:r w:rsidRPr="00FD622F">
        <w:rPr>
          <w:rFonts w:ascii="Arial" w:hAnsi="Arial" w:cs="Arial"/>
        </w:rPr>
        <w:t>answered it does not create a liability. D</w:t>
      </w:r>
      <w:r w:rsidR="006D5608" w:rsidRPr="00FD622F">
        <w:rPr>
          <w:rFonts w:ascii="Arial" w:hAnsi="Arial" w:cs="Arial"/>
        </w:rPr>
        <w:t xml:space="preserve">uring </w:t>
      </w:r>
      <w:r w:rsidRPr="00FD622F">
        <w:rPr>
          <w:rFonts w:ascii="Arial" w:hAnsi="Arial" w:cs="Arial"/>
        </w:rPr>
        <w:t xml:space="preserve">the </w:t>
      </w:r>
      <w:r w:rsidR="006D5608" w:rsidRPr="00FD622F">
        <w:rPr>
          <w:rFonts w:ascii="Arial" w:hAnsi="Arial" w:cs="Arial"/>
        </w:rPr>
        <w:t>permitting process</w:t>
      </w:r>
      <w:r w:rsidRPr="00FD622F">
        <w:rPr>
          <w:rFonts w:ascii="Arial" w:hAnsi="Arial" w:cs="Arial"/>
        </w:rPr>
        <w:t xml:space="preserve">, staff will </w:t>
      </w:r>
      <w:r w:rsidR="006D5608" w:rsidRPr="00FD622F">
        <w:rPr>
          <w:rFonts w:ascii="Arial" w:hAnsi="Arial" w:cs="Arial"/>
        </w:rPr>
        <w:t xml:space="preserve">validate that the </w:t>
      </w:r>
      <w:r w:rsidRPr="00FD622F">
        <w:rPr>
          <w:rFonts w:ascii="Arial" w:hAnsi="Arial" w:cs="Arial"/>
        </w:rPr>
        <w:t xml:space="preserve">pool </w:t>
      </w:r>
      <w:r w:rsidR="006D5608" w:rsidRPr="00FD622F">
        <w:rPr>
          <w:rFonts w:ascii="Arial" w:hAnsi="Arial" w:cs="Arial"/>
        </w:rPr>
        <w:t>cove</w:t>
      </w:r>
      <w:r w:rsidRPr="00FD622F">
        <w:rPr>
          <w:rFonts w:ascii="Arial" w:hAnsi="Arial" w:cs="Arial"/>
        </w:rPr>
        <w:t>r is compliant. He stated that u</w:t>
      </w:r>
      <w:r w:rsidR="006D5608" w:rsidRPr="00FD622F">
        <w:rPr>
          <w:rFonts w:ascii="Arial" w:hAnsi="Arial" w:cs="Arial"/>
        </w:rPr>
        <w:t xml:space="preserve">ltimately, </w:t>
      </w:r>
      <w:r w:rsidRPr="00FD622F">
        <w:rPr>
          <w:rFonts w:ascii="Arial" w:hAnsi="Arial" w:cs="Arial"/>
        </w:rPr>
        <w:t xml:space="preserve">it </w:t>
      </w:r>
      <w:r w:rsidR="006D5608" w:rsidRPr="00FD622F">
        <w:rPr>
          <w:rFonts w:ascii="Arial" w:hAnsi="Arial" w:cs="Arial"/>
        </w:rPr>
        <w:t>is the homeowner</w:t>
      </w:r>
      <w:r w:rsidRPr="00FD622F">
        <w:rPr>
          <w:rFonts w:ascii="Arial" w:hAnsi="Arial" w:cs="Arial"/>
        </w:rPr>
        <w:t>’</w:t>
      </w:r>
      <w:r w:rsidR="006D5608" w:rsidRPr="00FD622F">
        <w:rPr>
          <w:rFonts w:ascii="Arial" w:hAnsi="Arial" w:cs="Arial"/>
        </w:rPr>
        <w:t xml:space="preserve">s </w:t>
      </w:r>
      <w:r w:rsidRPr="00FD622F">
        <w:rPr>
          <w:rFonts w:ascii="Arial" w:hAnsi="Arial" w:cs="Arial"/>
        </w:rPr>
        <w:t>responsibility</w:t>
      </w:r>
      <w:r w:rsidR="006D5608" w:rsidRPr="00FD622F">
        <w:rPr>
          <w:rFonts w:ascii="Arial" w:hAnsi="Arial" w:cs="Arial"/>
        </w:rPr>
        <w:t xml:space="preserve"> to secure the pool.</w:t>
      </w:r>
    </w:p>
    <w:p w14:paraId="51B17C03" w14:textId="0036E24E" w:rsidR="006D5608" w:rsidRPr="00FD622F" w:rsidRDefault="00EB7156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6D5608" w:rsidRPr="00FD622F">
        <w:rPr>
          <w:rFonts w:ascii="Arial" w:hAnsi="Arial" w:cs="Arial"/>
        </w:rPr>
        <w:t>De</w:t>
      </w:r>
      <w:r w:rsidRPr="00FD622F">
        <w:rPr>
          <w:rFonts w:ascii="Arial" w:hAnsi="Arial" w:cs="Arial"/>
        </w:rPr>
        <w:t>Y</w:t>
      </w:r>
      <w:r w:rsidR="006D5608" w:rsidRPr="00FD622F">
        <w:rPr>
          <w:rFonts w:ascii="Arial" w:hAnsi="Arial" w:cs="Arial"/>
        </w:rPr>
        <w:t>oung asked</w:t>
      </w:r>
      <w:r w:rsidRPr="00FD622F">
        <w:rPr>
          <w:rFonts w:ascii="Arial" w:hAnsi="Arial" w:cs="Arial"/>
        </w:rPr>
        <w:t xml:space="preserve"> Mr. Rodney</w:t>
      </w:r>
      <w:r w:rsidR="006D5608" w:rsidRPr="00FD622F">
        <w:rPr>
          <w:rFonts w:ascii="Arial" w:hAnsi="Arial" w:cs="Arial"/>
        </w:rPr>
        <w:t xml:space="preserve"> about the lifetime of the cover.</w:t>
      </w:r>
    </w:p>
    <w:p w14:paraId="4F6DC3AE" w14:textId="3DA4029D" w:rsidR="006D5608" w:rsidRPr="00FD622F" w:rsidRDefault="00EB7156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6D5608" w:rsidRPr="00FD622F">
        <w:rPr>
          <w:rFonts w:ascii="Arial" w:hAnsi="Arial" w:cs="Arial"/>
        </w:rPr>
        <w:t xml:space="preserve">Rodney </w:t>
      </w:r>
      <w:r w:rsidRPr="00FD622F">
        <w:rPr>
          <w:rFonts w:ascii="Arial" w:hAnsi="Arial" w:cs="Arial"/>
        </w:rPr>
        <w:t xml:space="preserve">answered the cover will last </w:t>
      </w:r>
      <w:r w:rsidR="006D5608" w:rsidRPr="00FD622F">
        <w:rPr>
          <w:rFonts w:ascii="Arial" w:hAnsi="Arial" w:cs="Arial"/>
        </w:rPr>
        <w:t>15 to 20 years</w:t>
      </w:r>
      <w:r w:rsidRPr="00FD622F">
        <w:rPr>
          <w:rFonts w:ascii="Arial" w:hAnsi="Arial" w:cs="Arial"/>
        </w:rPr>
        <w:t xml:space="preserve"> according to companies that install the cover</w:t>
      </w:r>
      <w:r w:rsidR="006D5608" w:rsidRPr="00FD622F">
        <w:rPr>
          <w:rFonts w:ascii="Arial" w:hAnsi="Arial" w:cs="Arial"/>
        </w:rPr>
        <w:t>.</w:t>
      </w:r>
    </w:p>
    <w:p w14:paraId="1367E5FC" w14:textId="43D43885" w:rsidR="005F7030" w:rsidRPr="00FD622F" w:rsidRDefault="00EB7156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5F7030" w:rsidRPr="00FD622F">
        <w:rPr>
          <w:rFonts w:ascii="Arial" w:hAnsi="Arial" w:cs="Arial"/>
        </w:rPr>
        <w:t>Mc</w:t>
      </w:r>
      <w:r w:rsidRPr="00FD622F">
        <w:rPr>
          <w:rFonts w:ascii="Arial" w:hAnsi="Arial" w:cs="Arial"/>
        </w:rPr>
        <w:t>C</w:t>
      </w:r>
      <w:r w:rsidR="005F7030" w:rsidRPr="00FD622F">
        <w:rPr>
          <w:rFonts w:ascii="Arial" w:hAnsi="Arial" w:cs="Arial"/>
        </w:rPr>
        <w:t>abe asked</w:t>
      </w:r>
      <w:r w:rsidRPr="00FD622F">
        <w:rPr>
          <w:rFonts w:ascii="Arial" w:hAnsi="Arial" w:cs="Arial"/>
        </w:rPr>
        <w:t xml:space="preserve"> Mr. Rodney</w:t>
      </w:r>
      <w:r w:rsidR="005F7030" w:rsidRPr="00FD622F">
        <w:rPr>
          <w:rFonts w:ascii="Arial" w:hAnsi="Arial" w:cs="Arial"/>
        </w:rPr>
        <w:t xml:space="preserve"> about </w:t>
      </w:r>
      <w:r w:rsidRPr="00FD622F">
        <w:rPr>
          <w:rFonts w:ascii="Arial" w:hAnsi="Arial" w:cs="Arial"/>
        </w:rPr>
        <w:t xml:space="preserve">the process for </w:t>
      </w:r>
      <w:r w:rsidR="005F7030" w:rsidRPr="00FD622F">
        <w:rPr>
          <w:rFonts w:ascii="Arial" w:hAnsi="Arial" w:cs="Arial"/>
        </w:rPr>
        <w:t xml:space="preserve">pumping water </w:t>
      </w:r>
      <w:r w:rsidRPr="00FD622F">
        <w:rPr>
          <w:rFonts w:ascii="Arial" w:hAnsi="Arial" w:cs="Arial"/>
        </w:rPr>
        <w:t>off</w:t>
      </w:r>
      <w:r w:rsidR="005F7030" w:rsidRPr="00FD622F">
        <w:rPr>
          <w:rFonts w:ascii="Arial" w:hAnsi="Arial" w:cs="Arial"/>
        </w:rPr>
        <w:t xml:space="preserve"> the cover.</w:t>
      </w:r>
    </w:p>
    <w:p w14:paraId="1927AC45" w14:textId="45BC5A26" w:rsidR="005F7030" w:rsidRPr="00FD622F" w:rsidRDefault="00EB7156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5F7030" w:rsidRPr="00FD622F">
        <w:rPr>
          <w:rFonts w:ascii="Arial" w:hAnsi="Arial" w:cs="Arial"/>
        </w:rPr>
        <w:t xml:space="preserve">Rodney </w:t>
      </w:r>
      <w:r w:rsidRPr="00FD622F">
        <w:rPr>
          <w:rFonts w:ascii="Arial" w:hAnsi="Arial" w:cs="Arial"/>
        </w:rPr>
        <w:t xml:space="preserve">elaborated </w:t>
      </w:r>
      <w:r w:rsidR="0002592D">
        <w:rPr>
          <w:rFonts w:ascii="Arial" w:hAnsi="Arial" w:cs="Arial"/>
        </w:rPr>
        <w:t>that a pump would be placed on the cover to remove standing water.</w:t>
      </w:r>
    </w:p>
    <w:p w14:paraId="37D22DB8" w14:textId="75AEEF80" w:rsidR="005F7030" w:rsidRPr="00FD622F" w:rsidRDefault="005F7030" w:rsidP="0005274D">
      <w:pPr>
        <w:rPr>
          <w:rFonts w:ascii="Arial" w:hAnsi="Arial" w:cs="Arial"/>
          <w:u w:val="single"/>
        </w:rPr>
      </w:pPr>
      <w:r w:rsidRPr="00FD622F">
        <w:rPr>
          <w:rFonts w:ascii="Arial" w:hAnsi="Arial" w:cs="Arial"/>
          <w:u w:val="single"/>
        </w:rPr>
        <w:t xml:space="preserve">Memorandum: Modify Official Zoning Map to </w:t>
      </w:r>
      <w:r w:rsidR="00243189" w:rsidRPr="00FD622F">
        <w:rPr>
          <w:rFonts w:ascii="Arial" w:hAnsi="Arial" w:cs="Arial"/>
          <w:u w:val="single"/>
        </w:rPr>
        <w:t>E</w:t>
      </w:r>
      <w:r w:rsidRPr="00FD622F">
        <w:rPr>
          <w:rFonts w:ascii="Arial" w:hAnsi="Arial" w:cs="Arial"/>
          <w:u w:val="single"/>
        </w:rPr>
        <w:t xml:space="preserve">liminate the FW, Floodway </w:t>
      </w:r>
      <w:r w:rsidR="00243189" w:rsidRPr="00FD622F">
        <w:rPr>
          <w:rFonts w:ascii="Arial" w:hAnsi="Arial" w:cs="Arial"/>
          <w:u w:val="single"/>
        </w:rPr>
        <w:t>B</w:t>
      </w:r>
      <w:r w:rsidRPr="00FD622F">
        <w:rPr>
          <w:rFonts w:ascii="Arial" w:hAnsi="Arial" w:cs="Arial"/>
          <w:u w:val="single"/>
        </w:rPr>
        <w:t xml:space="preserve">ase </w:t>
      </w:r>
      <w:r w:rsidR="00243189" w:rsidRPr="00FD622F">
        <w:rPr>
          <w:rFonts w:ascii="Arial" w:hAnsi="Arial" w:cs="Arial"/>
          <w:u w:val="single"/>
        </w:rPr>
        <w:t>Z</w:t>
      </w:r>
      <w:r w:rsidRPr="00FD622F">
        <w:rPr>
          <w:rFonts w:ascii="Arial" w:hAnsi="Arial" w:cs="Arial"/>
          <w:u w:val="single"/>
        </w:rPr>
        <w:t xml:space="preserve">oning </w:t>
      </w:r>
      <w:r w:rsidR="00243189" w:rsidRPr="00FD622F">
        <w:rPr>
          <w:rFonts w:ascii="Arial" w:hAnsi="Arial" w:cs="Arial"/>
          <w:u w:val="single"/>
        </w:rPr>
        <w:t>D</w:t>
      </w:r>
      <w:r w:rsidRPr="00FD622F">
        <w:rPr>
          <w:rFonts w:ascii="Arial" w:hAnsi="Arial" w:cs="Arial"/>
          <w:u w:val="single"/>
        </w:rPr>
        <w:t>istrict.</w:t>
      </w:r>
    </w:p>
    <w:p w14:paraId="3ACB253F" w14:textId="330DE8FD" w:rsidR="00A87E05" w:rsidRPr="00FD622F" w:rsidRDefault="00EB7156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5F7030" w:rsidRPr="00FD622F">
        <w:rPr>
          <w:rFonts w:ascii="Arial" w:hAnsi="Arial" w:cs="Arial"/>
        </w:rPr>
        <w:t>Rodney stated</w:t>
      </w:r>
      <w:r w:rsidR="00C231AD" w:rsidRPr="00FD622F">
        <w:rPr>
          <w:rFonts w:ascii="Arial" w:hAnsi="Arial" w:cs="Arial"/>
        </w:rPr>
        <w:t xml:space="preserve"> that </w:t>
      </w:r>
      <w:r w:rsidR="005F7030" w:rsidRPr="00FD622F">
        <w:rPr>
          <w:rFonts w:ascii="Arial" w:hAnsi="Arial" w:cs="Arial"/>
        </w:rPr>
        <w:t xml:space="preserve">the </w:t>
      </w:r>
      <w:r w:rsidR="00CA74DD" w:rsidRPr="00FD622F">
        <w:rPr>
          <w:rFonts w:ascii="Arial" w:hAnsi="Arial" w:cs="Arial"/>
        </w:rPr>
        <w:t>Floodway (FW) district was established</w:t>
      </w:r>
      <w:r w:rsidR="00A87E05" w:rsidRPr="00FD622F">
        <w:rPr>
          <w:rFonts w:ascii="Arial" w:hAnsi="Arial" w:cs="Arial"/>
        </w:rPr>
        <w:t xml:space="preserve"> originally</w:t>
      </w:r>
      <w:r w:rsidR="00CA74DD" w:rsidRPr="00FD622F">
        <w:rPr>
          <w:rFonts w:ascii="Arial" w:hAnsi="Arial" w:cs="Arial"/>
        </w:rPr>
        <w:t xml:space="preserve"> as a base </w:t>
      </w:r>
      <w:r w:rsidR="00A87E05" w:rsidRPr="00FD622F">
        <w:rPr>
          <w:rFonts w:ascii="Arial" w:hAnsi="Arial" w:cs="Arial"/>
        </w:rPr>
        <w:t xml:space="preserve">district but has since become an overlay district. He stated the Official Zoning Map </w:t>
      </w:r>
      <w:r w:rsidR="00B474D4" w:rsidRPr="00FD622F">
        <w:rPr>
          <w:rFonts w:ascii="Arial" w:hAnsi="Arial" w:cs="Arial"/>
        </w:rPr>
        <w:t>incorporates</w:t>
      </w:r>
      <w:r w:rsidR="00A87E05" w:rsidRPr="00FD622F">
        <w:rPr>
          <w:rFonts w:ascii="Arial" w:hAnsi="Arial" w:cs="Arial"/>
        </w:rPr>
        <w:t xml:space="preserve"> the </w:t>
      </w:r>
      <w:r w:rsidR="006E211A" w:rsidRPr="00FD622F">
        <w:rPr>
          <w:rFonts w:ascii="Arial" w:hAnsi="Arial" w:cs="Arial"/>
        </w:rPr>
        <w:t>FW</w:t>
      </w:r>
      <w:r w:rsidR="00A87E05" w:rsidRPr="00FD622F">
        <w:rPr>
          <w:rFonts w:ascii="Arial" w:hAnsi="Arial" w:cs="Arial"/>
        </w:rPr>
        <w:t xml:space="preserve"> district, but th</w:t>
      </w:r>
      <w:r w:rsidR="006E211A" w:rsidRPr="00FD622F">
        <w:rPr>
          <w:rFonts w:ascii="Arial" w:hAnsi="Arial" w:cs="Arial"/>
        </w:rPr>
        <w:t xml:space="preserve">at district does not appear in the list of districts included in </w:t>
      </w:r>
      <w:r w:rsidR="00A87E05" w:rsidRPr="00FD622F">
        <w:rPr>
          <w:rFonts w:ascii="Arial" w:hAnsi="Arial" w:cs="Arial"/>
        </w:rPr>
        <w:t>Chapter 1240</w:t>
      </w:r>
      <w:r w:rsidR="00B474D4" w:rsidRPr="00FD622F">
        <w:rPr>
          <w:rFonts w:ascii="Arial" w:hAnsi="Arial" w:cs="Arial"/>
        </w:rPr>
        <w:t xml:space="preserve"> of the code</w:t>
      </w:r>
      <w:r w:rsidR="00A87E05" w:rsidRPr="00FD622F">
        <w:rPr>
          <w:rFonts w:ascii="Arial" w:hAnsi="Arial" w:cs="Arial"/>
        </w:rPr>
        <w:t>.</w:t>
      </w:r>
    </w:p>
    <w:p w14:paraId="73741A33" w14:textId="7DA5BCB3" w:rsidR="005F7030" w:rsidRPr="00FD622F" w:rsidRDefault="006E211A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>Mr. Rodney stated that s</w:t>
      </w:r>
      <w:r w:rsidR="00A87E05" w:rsidRPr="00FD622F">
        <w:rPr>
          <w:rFonts w:ascii="Arial" w:hAnsi="Arial" w:cs="Arial"/>
        </w:rPr>
        <w:t xml:space="preserve">ince there are no regulations </w:t>
      </w:r>
      <w:r w:rsidRPr="00FD622F">
        <w:rPr>
          <w:rFonts w:ascii="Arial" w:hAnsi="Arial" w:cs="Arial"/>
        </w:rPr>
        <w:t>for</w:t>
      </w:r>
      <w:r w:rsidR="00A87E05" w:rsidRPr="00FD622F">
        <w:rPr>
          <w:rFonts w:ascii="Arial" w:hAnsi="Arial" w:cs="Arial"/>
        </w:rPr>
        <w:t xml:space="preserve"> the </w:t>
      </w:r>
      <w:r w:rsidRPr="00FD622F">
        <w:rPr>
          <w:rFonts w:ascii="Arial" w:hAnsi="Arial" w:cs="Arial"/>
        </w:rPr>
        <w:t>FW</w:t>
      </w:r>
      <w:r w:rsidR="00B474D4" w:rsidRPr="00FD622F">
        <w:rPr>
          <w:rFonts w:ascii="Arial" w:hAnsi="Arial" w:cs="Arial"/>
        </w:rPr>
        <w:t xml:space="preserve"> district</w:t>
      </w:r>
      <w:r w:rsidR="00A87E05" w:rsidRPr="00FD622F">
        <w:rPr>
          <w:rFonts w:ascii="Arial" w:hAnsi="Arial" w:cs="Arial"/>
        </w:rPr>
        <w:t>, staff has used regulations from districts</w:t>
      </w:r>
      <w:r w:rsidR="00B474D4" w:rsidRPr="00FD622F">
        <w:rPr>
          <w:rFonts w:ascii="Arial" w:hAnsi="Arial" w:cs="Arial"/>
        </w:rPr>
        <w:t xml:space="preserve"> </w:t>
      </w:r>
      <w:r w:rsidR="00500D4E" w:rsidRPr="00FD622F">
        <w:rPr>
          <w:rFonts w:ascii="Arial" w:hAnsi="Arial" w:cs="Arial"/>
        </w:rPr>
        <w:t>most applicable</w:t>
      </w:r>
      <w:r w:rsidR="00B474D4" w:rsidRPr="00FD622F">
        <w:rPr>
          <w:rFonts w:ascii="Arial" w:hAnsi="Arial" w:cs="Arial"/>
        </w:rPr>
        <w:t xml:space="preserve"> to the lot (</w:t>
      </w:r>
      <w:r w:rsidR="00A87E05" w:rsidRPr="00FD622F">
        <w:rPr>
          <w:rFonts w:ascii="Arial" w:hAnsi="Arial" w:cs="Arial"/>
        </w:rPr>
        <w:t>AR, R-1, and R-2</w:t>
      </w:r>
      <w:r w:rsidR="00B474D4" w:rsidRPr="00FD622F">
        <w:rPr>
          <w:rFonts w:ascii="Arial" w:hAnsi="Arial" w:cs="Arial"/>
        </w:rPr>
        <w:t>)</w:t>
      </w:r>
      <w:r w:rsidR="00A87E05" w:rsidRPr="00FD622F">
        <w:rPr>
          <w:rFonts w:ascii="Arial" w:hAnsi="Arial" w:cs="Arial"/>
        </w:rPr>
        <w:t>.</w:t>
      </w:r>
      <w:r w:rsidR="00CA74DD" w:rsidRPr="00FD622F">
        <w:rPr>
          <w:rFonts w:ascii="Arial" w:hAnsi="Arial" w:cs="Arial"/>
        </w:rPr>
        <w:t xml:space="preserve"> </w:t>
      </w:r>
    </w:p>
    <w:p w14:paraId="0C0C3D26" w14:textId="09AF20EB" w:rsidR="005F7030" w:rsidRPr="00FD622F" w:rsidRDefault="00500D4E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lastRenderedPageBreak/>
        <w:t xml:space="preserve">Mr. Rodney presented the zoning map and described the lots encompassed by the FW district. </w:t>
      </w:r>
      <w:r w:rsidR="005F7030" w:rsidRPr="00FD622F">
        <w:rPr>
          <w:rFonts w:ascii="Arial" w:hAnsi="Arial" w:cs="Arial"/>
        </w:rPr>
        <w:t>The</w:t>
      </w:r>
      <w:r w:rsidRPr="00FD622F">
        <w:rPr>
          <w:rFonts w:ascii="Arial" w:hAnsi="Arial" w:cs="Arial"/>
        </w:rPr>
        <w:t>re are some</w:t>
      </w:r>
      <w:r w:rsidR="005F7030" w:rsidRPr="00FD622F">
        <w:rPr>
          <w:rFonts w:ascii="Arial" w:hAnsi="Arial" w:cs="Arial"/>
        </w:rPr>
        <w:t xml:space="preserve"> residential properties, </w:t>
      </w:r>
      <w:r w:rsidRPr="00FD622F">
        <w:rPr>
          <w:rFonts w:ascii="Arial" w:hAnsi="Arial" w:cs="Arial"/>
        </w:rPr>
        <w:t xml:space="preserve">some </w:t>
      </w:r>
      <w:r w:rsidR="005F7030" w:rsidRPr="00FD622F">
        <w:rPr>
          <w:rFonts w:ascii="Arial" w:hAnsi="Arial" w:cs="Arial"/>
        </w:rPr>
        <w:t>industrial properties, the Hutchings property</w:t>
      </w:r>
      <w:r w:rsidRPr="00FD622F">
        <w:rPr>
          <w:rFonts w:ascii="Arial" w:hAnsi="Arial" w:cs="Arial"/>
        </w:rPr>
        <w:t>, and properties owned by the Miami Conservancy District</w:t>
      </w:r>
      <w:r w:rsidR="005F7030" w:rsidRPr="00FD622F">
        <w:rPr>
          <w:rFonts w:ascii="Arial" w:hAnsi="Arial" w:cs="Arial"/>
        </w:rPr>
        <w:t>.</w:t>
      </w:r>
      <w:r w:rsidR="006D3F05" w:rsidRPr="00FD622F">
        <w:rPr>
          <w:rFonts w:ascii="Arial" w:hAnsi="Arial" w:cs="Arial"/>
        </w:rPr>
        <w:t xml:space="preserve"> </w:t>
      </w:r>
      <w:r w:rsidR="006B497A" w:rsidRPr="00FD622F">
        <w:rPr>
          <w:rFonts w:ascii="Arial" w:hAnsi="Arial" w:cs="Arial"/>
        </w:rPr>
        <w:t>He stated t</w:t>
      </w:r>
      <w:r w:rsidR="006D3F05" w:rsidRPr="00FD622F">
        <w:rPr>
          <w:rFonts w:ascii="Arial" w:hAnsi="Arial" w:cs="Arial"/>
        </w:rPr>
        <w:t xml:space="preserve">he proposal is to rezone </w:t>
      </w:r>
      <w:r w:rsidR="006B497A" w:rsidRPr="00FD622F">
        <w:rPr>
          <w:rFonts w:ascii="Arial" w:hAnsi="Arial" w:cs="Arial"/>
        </w:rPr>
        <w:t xml:space="preserve">the </w:t>
      </w:r>
      <w:r w:rsidR="006D3F05" w:rsidRPr="00FD622F">
        <w:rPr>
          <w:rFonts w:ascii="Arial" w:hAnsi="Arial" w:cs="Arial"/>
        </w:rPr>
        <w:t>residential</w:t>
      </w:r>
      <w:r w:rsidR="006B497A" w:rsidRPr="00FD622F">
        <w:rPr>
          <w:rFonts w:ascii="Arial" w:hAnsi="Arial" w:cs="Arial"/>
        </w:rPr>
        <w:t xml:space="preserve"> and some commercial</w:t>
      </w:r>
      <w:r w:rsidR="006D3F05" w:rsidRPr="00FD622F">
        <w:rPr>
          <w:rFonts w:ascii="Arial" w:hAnsi="Arial" w:cs="Arial"/>
        </w:rPr>
        <w:t xml:space="preserve"> </w:t>
      </w:r>
      <w:r w:rsidR="006B497A" w:rsidRPr="00FD622F">
        <w:rPr>
          <w:rFonts w:ascii="Arial" w:hAnsi="Arial" w:cs="Arial"/>
        </w:rPr>
        <w:t>properties</w:t>
      </w:r>
      <w:r w:rsidR="006D3F05" w:rsidRPr="00FD622F">
        <w:rPr>
          <w:rFonts w:ascii="Arial" w:hAnsi="Arial" w:cs="Arial"/>
        </w:rPr>
        <w:t xml:space="preserve"> to either AR, R-1</w:t>
      </w:r>
      <w:r w:rsidR="006B497A" w:rsidRPr="00FD622F">
        <w:rPr>
          <w:rFonts w:ascii="Arial" w:hAnsi="Arial" w:cs="Arial"/>
        </w:rPr>
        <w:t>,</w:t>
      </w:r>
      <w:r w:rsidR="006D3F05" w:rsidRPr="00FD622F">
        <w:rPr>
          <w:rFonts w:ascii="Arial" w:hAnsi="Arial" w:cs="Arial"/>
        </w:rPr>
        <w:t xml:space="preserve"> </w:t>
      </w:r>
      <w:r w:rsidR="006B497A" w:rsidRPr="00FD622F">
        <w:rPr>
          <w:rFonts w:ascii="Arial" w:hAnsi="Arial" w:cs="Arial"/>
        </w:rPr>
        <w:t>or</w:t>
      </w:r>
      <w:r w:rsidR="006D3F05" w:rsidRPr="00FD622F">
        <w:rPr>
          <w:rFonts w:ascii="Arial" w:hAnsi="Arial" w:cs="Arial"/>
        </w:rPr>
        <w:t xml:space="preserve"> R-2</w:t>
      </w:r>
      <w:r w:rsidR="006B497A" w:rsidRPr="00FD622F">
        <w:rPr>
          <w:rFonts w:ascii="Arial" w:hAnsi="Arial" w:cs="Arial"/>
        </w:rPr>
        <w:t>, and other properties would be rezoned as I-1, I-2, or A</w:t>
      </w:r>
      <w:r w:rsidR="006D3F05" w:rsidRPr="00FD622F">
        <w:rPr>
          <w:rFonts w:ascii="Arial" w:hAnsi="Arial" w:cs="Arial"/>
        </w:rPr>
        <w:t xml:space="preserve">. </w:t>
      </w:r>
    </w:p>
    <w:p w14:paraId="71BE0455" w14:textId="6B8B12F7" w:rsidR="006D3F05" w:rsidRPr="00FD622F" w:rsidRDefault="006B497A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6D3F05" w:rsidRPr="00FD622F">
        <w:rPr>
          <w:rFonts w:ascii="Arial" w:hAnsi="Arial" w:cs="Arial"/>
        </w:rPr>
        <w:t>Mc</w:t>
      </w:r>
      <w:r w:rsidRPr="00FD622F">
        <w:rPr>
          <w:rFonts w:ascii="Arial" w:hAnsi="Arial" w:cs="Arial"/>
        </w:rPr>
        <w:t>C</w:t>
      </w:r>
      <w:r w:rsidR="006D3F05" w:rsidRPr="00FD622F">
        <w:rPr>
          <w:rFonts w:ascii="Arial" w:hAnsi="Arial" w:cs="Arial"/>
        </w:rPr>
        <w:t xml:space="preserve">abe asked </w:t>
      </w:r>
      <w:r w:rsidRPr="00FD622F">
        <w:rPr>
          <w:rFonts w:ascii="Arial" w:hAnsi="Arial" w:cs="Arial"/>
        </w:rPr>
        <w:t xml:space="preserve">Mr. Rodney </w:t>
      </w:r>
      <w:r w:rsidR="006D3F05" w:rsidRPr="00FD622F">
        <w:rPr>
          <w:rFonts w:ascii="Arial" w:hAnsi="Arial" w:cs="Arial"/>
        </w:rPr>
        <w:t>about the connection</w:t>
      </w:r>
      <w:r w:rsidRPr="00FD622F">
        <w:rPr>
          <w:rFonts w:ascii="Arial" w:hAnsi="Arial" w:cs="Arial"/>
        </w:rPr>
        <w:t xml:space="preserve"> between the</w:t>
      </w:r>
      <w:r w:rsidR="006D3F05" w:rsidRPr="00FD622F">
        <w:rPr>
          <w:rFonts w:ascii="Arial" w:hAnsi="Arial" w:cs="Arial"/>
        </w:rPr>
        <w:t xml:space="preserve"> floodplain </w:t>
      </w:r>
      <w:r w:rsidRPr="00FD622F">
        <w:rPr>
          <w:rFonts w:ascii="Arial" w:hAnsi="Arial" w:cs="Arial"/>
        </w:rPr>
        <w:t>and</w:t>
      </w:r>
      <w:r w:rsidR="006D3F05" w:rsidRPr="00FD622F">
        <w:rPr>
          <w:rFonts w:ascii="Arial" w:hAnsi="Arial" w:cs="Arial"/>
        </w:rPr>
        <w:t xml:space="preserve"> insurance.</w:t>
      </w:r>
    </w:p>
    <w:p w14:paraId="02E870E5" w14:textId="7B85698A" w:rsidR="006D3F05" w:rsidRPr="00FD622F" w:rsidRDefault="006B497A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6D3F05" w:rsidRPr="00FD622F">
        <w:rPr>
          <w:rFonts w:ascii="Arial" w:hAnsi="Arial" w:cs="Arial"/>
        </w:rPr>
        <w:t xml:space="preserve">Rodney </w:t>
      </w:r>
      <w:r w:rsidRPr="00FD622F">
        <w:rPr>
          <w:rFonts w:ascii="Arial" w:hAnsi="Arial" w:cs="Arial"/>
        </w:rPr>
        <w:t>answered</w:t>
      </w:r>
      <w:r w:rsidR="006D3F05" w:rsidRPr="00FD622F">
        <w:rPr>
          <w:rFonts w:ascii="Arial" w:hAnsi="Arial" w:cs="Arial"/>
        </w:rPr>
        <w:t xml:space="preserve"> that flood insurance is </w:t>
      </w:r>
      <w:r w:rsidRPr="00FD622F">
        <w:rPr>
          <w:rFonts w:ascii="Arial" w:hAnsi="Arial" w:cs="Arial"/>
        </w:rPr>
        <w:t>required</w:t>
      </w:r>
      <w:r w:rsidR="006D3F05" w:rsidRPr="00FD622F">
        <w:rPr>
          <w:rFonts w:ascii="Arial" w:hAnsi="Arial" w:cs="Arial"/>
        </w:rPr>
        <w:t xml:space="preserve"> by </w:t>
      </w:r>
      <w:r w:rsidRPr="00FD622F">
        <w:rPr>
          <w:rFonts w:ascii="Arial" w:hAnsi="Arial" w:cs="Arial"/>
        </w:rPr>
        <w:t xml:space="preserve">a </w:t>
      </w:r>
      <w:r w:rsidR="006D3F05" w:rsidRPr="00FD622F">
        <w:rPr>
          <w:rFonts w:ascii="Arial" w:hAnsi="Arial" w:cs="Arial"/>
        </w:rPr>
        <w:t xml:space="preserve">lender if the property falls within the FEMA flood </w:t>
      </w:r>
      <w:r w:rsidR="0002592D">
        <w:rPr>
          <w:rFonts w:ascii="Arial" w:hAnsi="Arial" w:cs="Arial"/>
        </w:rPr>
        <w:t>zone</w:t>
      </w:r>
      <w:r w:rsidRPr="00FD622F">
        <w:rPr>
          <w:rFonts w:ascii="Arial" w:hAnsi="Arial" w:cs="Arial"/>
        </w:rPr>
        <w:t>,</w:t>
      </w:r>
      <w:r w:rsidR="006D3F05" w:rsidRPr="00FD622F">
        <w:rPr>
          <w:rFonts w:ascii="Arial" w:hAnsi="Arial" w:cs="Arial"/>
        </w:rPr>
        <w:t xml:space="preserve"> </w:t>
      </w:r>
      <w:r w:rsidRPr="00FD622F">
        <w:rPr>
          <w:rFonts w:ascii="Arial" w:hAnsi="Arial" w:cs="Arial"/>
        </w:rPr>
        <w:t>n</w:t>
      </w:r>
      <w:r w:rsidR="006D3F05" w:rsidRPr="00FD622F">
        <w:rPr>
          <w:rFonts w:ascii="Arial" w:hAnsi="Arial" w:cs="Arial"/>
        </w:rPr>
        <w:t>ot with local zoning</w:t>
      </w:r>
      <w:r w:rsidRPr="00FD622F">
        <w:rPr>
          <w:rFonts w:ascii="Arial" w:hAnsi="Arial" w:cs="Arial"/>
        </w:rPr>
        <w:t xml:space="preserve"> regulations</w:t>
      </w:r>
      <w:r w:rsidR="006D3F05" w:rsidRPr="00FD622F">
        <w:rPr>
          <w:rFonts w:ascii="Arial" w:hAnsi="Arial" w:cs="Arial"/>
        </w:rPr>
        <w:t>.</w:t>
      </w:r>
    </w:p>
    <w:p w14:paraId="6838CAA7" w14:textId="2979DF54" w:rsidR="006D3F05" w:rsidRPr="00FD622F" w:rsidRDefault="006B497A" w:rsidP="0016467A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6D3F05" w:rsidRPr="00FD622F">
        <w:rPr>
          <w:rFonts w:ascii="Arial" w:hAnsi="Arial" w:cs="Arial"/>
        </w:rPr>
        <w:t xml:space="preserve">Melton </w:t>
      </w:r>
      <w:r w:rsidR="0016467A" w:rsidRPr="00FD622F">
        <w:rPr>
          <w:rFonts w:ascii="Arial" w:hAnsi="Arial" w:cs="Arial"/>
        </w:rPr>
        <w:t>commented that</w:t>
      </w:r>
      <w:r w:rsidR="006D3F05" w:rsidRPr="00FD622F">
        <w:rPr>
          <w:rFonts w:ascii="Arial" w:hAnsi="Arial" w:cs="Arial"/>
        </w:rPr>
        <w:t xml:space="preserve"> </w:t>
      </w:r>
      <w:r w:rsidR="0016467A" w:rsidRPr="00FD622F">
        <w:rPr>
          <w:rFonts w:ascii="Arial" w:hAnsi="Arial" w:cs="Arial"/>
        </w:rPr>
        <w:t>only if there is a</w:t>
      </w:r>
      <w:r w:rsidR="006D3F05" w:rsidRPr="00FD622F">
        <w:rPr>
          <w:rFonts w:ascii="Arial" w:hAnsi="Arial" w:cs="Arial"/>
        </w:rPr>
        <w:t xml:space="preserve"> mortgage on a property</w:t>
      </w:r>
      <w:r w:rsidR="0002592D">
        <w:rPr>
          <w:rFonts w:ascii="Arial" w:hAnsi="Arial" w:cs="Arial"/>
        </w:rPr>
        <w:t xml:space="preserve"> would flood insurance be required</w:t>
      </w:r>
      <w:r w:rsidR="006D3F05" w:rsidRPr="00FD622F">
        <w:rPr>
          <w:rFonts w:ascii="Arial" w:hAnsi="Arial" w:cs="Arial"/>
        </w:rPr>
        <w:t xml:space="preserve">. </w:t>
      </w:r>
      <w:r w:rsidR="0016467A" w:rsidRPr="00FD622F">
        <w:rPr>
          <w:rFonts w:ascii="Arial" w:hAnsi="Arial" w:cs="Arial"/>
        </w:rPr>
        <w:t>He stated that if</w:t>
      </w:r>
      <w:r w:rsidR="006D3F05" w:rsidRPr="00FD622F">
        <w:rPr>
          <w:rFonts w:ascii="Arial" w:hAnsi="Arial" w:cs="Arial"/>
        </w:rPr>
        <w:t xml:space="preserve"> there is not </w:t>
      </w:r>
      <w:r w:rsidR="0016467A" w:rsidRPr="00FD622F">
        <w:rPr>
          <w:rFonts w:ascii="Arial" w:hAnsi="Arial" w:cs="Arial"/>
        </w:rPr>
        <w:t xml:space="preserve">a </w:t>
      </w:r>
      <w:r w:rsidR="006D3F05" w:rsidRPr="00FD622F">
        <w:rPr>
          <w:rFonts w:ascii="Arial" w:hAnsi="Arial" w:cs="Arial"/>
        </w:rPr>
        <w:t xml:space="preserve">mortgage, </w:t>
      </w:r>
      <w:r w:rsidR="0016467A" w:rsidRPr="00FD622F">
        <w:rPr>
          <w:rFonts w:ascii="Arial" w:hAnsi="Arial" w:cs="Arial"/>
        </w:rPr>
        <w:t>flood insurance is not required</w:t>
      </w:r>
      <w:r w:rsidR="006D3F05" w:rsidRPr="00FD622F">
        <w:rPr>
          <w:rFonts w:ascii="Arial" w:hAnsi="Arial" w:cs="Arial"/>
        </w:rPr>
        <w:t>.</w:t>
      </w:r>
      <w:r w:rsidR="0016467A" w:rsidRPr="00FD622F">
        <w:rPr>
          <w:rFonts w:ascii="Arial" w:hAnsi="Arial" w:cs="Arial"/>
        </w:rPr>
        <w:t xml:space="preserve"> </w:t>
      </w:r>
    </w:p>
    <w:p w14:paraId="01298ADA" w14:textId="74B37B65" w:rsidR="00FF4E1F" w:rsidRPr="00FD622F" w:rsidRDefault="00A355F6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FF4E1F" w:rsidRPr="00FD622F">
        <w:rPr>
          <w:rFonts w:ascii="Arial" w:hAnsi="Arial" w:cs="Arial"/>
        </w:rPr>
        <w:t xml:space="preserve">Rodney clarified </w:t>
      </w:r>
      <w:r w:rsidRPr="00FD622F">
        <w:rPr>
          <w:rFonts w:ascii="Arial" w:hAnsi="Arial" w:cs="Arial"/>
        </w:rPr>
        <w:t>the proposal</w:t>
      </w:r>
      <w:r w:rsidR="00FF4E1F" w:rsidRPr="00FD622F">
        <w:rPr>
          <w:rFonts w:ascii="Arial" w:hAnsi="Arial" w:cs="Arial"/>
        </w:rPr>
        <w:t xml:space="preserve"> </w:t>
      </w:r>
      <w:r w:rsidRPr="00FD622F">
        <w:rPr>
          <w:rFonts w:ascii="Arial" w:hAnsi="Arial" w:cs="Arial"/>
        </w:rPr>
        <w:t>won’t</w:t>
      </w:r>
      <w:r w:rsidR="00FF4E1F" w:rsidRPr="00FD622F">
        <w:rPr>
          <w:rFonts w:ascii="Arial" w:hAnsi="Arial" w:cs="Arial"/>
        </w:rPr>
        <w:t xml:space="preserve"> change the process of how the city determines the floodway.</w:t>
      </w:r>
    </w:p>
    <w:p w14:paraId="1B89D3CC" w14:textId="2F503EE3" w:rsidR="00FF4E1F" w:rsidRPr="00FD622F" w:rsidRDefault="00FF4E1F" w:rsidP="0005274D">
      <w:pPr>
        <w:rPr>
          <w:rFonts w:ascii="Arial" w:hAnsi="Arial" w:cs="Arial"/>
          <w:u w:val="single"/>
        </w:rPr>
      </w:pPr>
      <w:r w:rsidRPr="00FD622F">
        <w:rPr>
          <w:rFonts w:ascii="Arial" w:hAnsi="Arial" w:cs="Arial"/>
          <w:u w:val="single"/>
        </w:rPr>
        <w:t xml:space="preserve">Memorandum: Modify Official Zoning Map to </w:t>
      </w:r>
      <w:r w:rsidR="00A355F6" w:rsidRPr="00FD622F">
        <w:rPr>
          <w:rFonts w:ascii="Arial" w:hAnsi="Arial" w:cs="Arial"/>
          <w:u w:val="single"/>
        </w:rPr>
        <w:t>A</w:t>
      </w:r>
      <w:r w:rsidRPr="00FD622F">
        <w:rPr>
          <w:rFonts w:ascii="Arial" w:hAnsi="Arial" w:cs="Arial"/>
          <w:u w:val="single"/>
        </w:rPr>
        <w:t xml:space="preserve">dd a Special Development District </w:t>
      </w:r>
      <w:r w:rsidR="00A355F6" w:rsidRPr="00FD622F">
        <w:rPr>
          <w:rFonts w:ascii="Arial" w:hAnsi="Arial" w:cs="Arial"/>
          <w:u w:val="single"/>
        </w:rPr>
        <w:t>O</w:t>
      </w:r>
      <w:r w:rsidRPr="00FD622F">
        <w:rPr>
          <w:rFonts w:ascii="Arial" w:hAnsi="Arial" w:cs="Arial"/>
          <w:u w:val="single"/>
        </w:rPr>
        <w:t>ver the T-Building at 945 Capstone Drive.</w:t>
      </w:r>
    </w:p>
    <w:p w14:paraId="54072EB9" w14:textId="1E3AD160" w:rsidR="00A355F6" w:rsidRPr="00FD622F" w:rsidRDefault="00A355F6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>Mr. Rodney stated t</w:t>
      </w:r>
      <w:r w:rsidR="00FF4E1F" w:rsidRPr="00FD622F">
        <w:rPr>
          <w:rFonts w:ascii="Arial" w:hAnsi="Arial" w:cs="Arial"/>
        </w:rPr>
        <w:t xml:space="preserve">he </w:t>
      </w:r>
      <w:r w:rsidRPr="00FD622F">
        <w:rPr>
          <w:rFonts w:ascii="Arial" w:hAnsi="Arial" w:cs="Arial"/>
        </w:rPr>
        <w:t>owner of the building</w:t>
      </w:r>
      <w:r w:rsidR="00FF4E1F" w:rsidRPr="00FD622F">
        <w:rPr>
          <w:rFonts w:ascii="Arial" w:hAnsi="Arial" w:cs="Arial"/>
        </w:rPr>
        <w:t xml:space="preserve"> has a company that manages leases for cell towers on buildings. He</w:t>
      </w:r>
      <w:r w:rsidRPr="00FD622F">
        <w:rPr>
          <w:rFonts w:ascii="Arial" w:hAnsi="Arial" w:cs="Arial"/>
        </w:rPr>
        <w:t xml:space="preserve"> added that the owner</w:t>
      </w:r>
      <w:r w:rsidR="00FF4E1F" w:rsidRPr="00FD622F">
        <w:rPr>
          <w:rFonts w:ascii="Arial" w:hAnsi="Arial" w:cs="Arial"/>
        </w:rPr>
        <w:t xml:space="preserve"> wanted </w:t>
      </w:r>
      <w:r w:rsidRPr="00FD622F">
        <w:rPr>
          <w:rFonts w:ascii="Arial" w:hAnsi="Arial" w:cs="Arial"/>
        </w:rPr>
        <w:t>to use the building as offices for his</w:t>
      </w:r>
      <w:r w:rsidR="00FF4E1F" w:rsidRPr="00FD622F">
        <w:rPr>
          <w:rFonts w:ascii="Arial" w:hAnsi="Arial" w:cs="Arial"/>
        </w:rPr>
        <w:t xml:space="preserve"> employees but </w:t>
      </w:r>
      <w:r w:rsidRPr="00FD622F">
        <w:rPr>
          <w:rFonts w:ascii="Arial" w:hAnsi="Arial" w:cs="Arial"/>
        </w:rPr>
        <w:t xml:space="preserve">later </w:t>
      </w:r>
      <w:r w:rsidR="00FF4E1F" w:rsidRPr="00FD622F">
        <w:rPr>
          <w:rFonts w:ascii="Arial" w:hAnsi="Arial" w:cs="Arial"/>
        </w:rPr>
        <w:t xml:space="preserve">decided not to. </w:t>
      </w:r>
    </w:p>
    <w:p w14:paraId="5161585B" w14:textId="515815BC" w:rsidR="00FF4E1F" w:rsidRPr="00FD622F" w:rsidRDefault="00A355F6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Rodney described the building as a </w:t>
      </w:r>
      <w:r w:rsidR="00FF4E1F" w:rsidRPr="00FD622F">
        <w:rPr>
          <w:rFonts w:ascii="Arial" w:hAnsi="Arial" w:cs="Arial"/>
        </w:rPr>
        <w:t xml:space="preserve">unique challenge because </w:t>
      </w:r>
      <w:r w:rsidRPr="00FD622F">
        <w:rPr>
          <w:rFonts w:ascii="Arial" w:hAnsi="Arial" w:cs="Arial"/>
        </w:rPr>
        <w:t xml:space="preserve">of the lack of windows and the federal restrictions on the Mound properties. </w:t>
      </w:r>
    </w:p>
    <w:p w14:paraId="1F9ADB3F" w14:textId="5ACF9893" w:rsidR="006F4873" w:rsidRPr="00FD622F" w:rsidRDefault="00A355F6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Rodney </w:t>
      </w:r>
      <w:r w:rsidR="00C7530B" w:rsidRPr="00FD622F">
        <w:rPr>
          <w:rFonts w:ascii="Arial" w:hAnsi="Arial" w:cs="Arial"/>
        </w:rPr>
        <w:t>stated</w:t>
      </w:r>
      <w:r w:rsidRPr="00FD622F">
        <w:rPr>
          <w:rFonts w:ascii="Arial" w:hAnsi="Arial" w:cs="Arial"/>
        </w:rPr>
        <w:t xml:space="preserve"> that the o</w:t>
      </w:r>
      <w:r w:rsidR="00FF4E1F" w:rsidRPr="00FD622F">
        <w:rPr>
          <w:rFonts w:ascii="Arial" w:hAnsi="Arial" w:cs="Arial"/>
        </w:rPr>
        <w:t xml:space="preserve">wner wants </w:t>
      </w:r>
      <w:r w:rsidR="009D5BAA" w:rsidRPr="00FD622F">
        <w:rPr>
          <w:rFonts w:ascii="Arial" w:hAnsi="Arial" w:cs="Arial"/>
        </w:rPr>
        <w:t>to customize</w:t>
      </w:r>
      <w:r w:rsidR="000A62F4" w:rsidRPr="00FD622F">
        <w:rPr>
          <w:rFonts w:ascii="Arial" w:hAnsi="Arial" w:cs="Arial"/>
        </w:rPr>
        <w:t xml:space="preserve"> </w:t>
      </w:r>
      <w:r w:rsidR="0061497D" w:rsidRPr="00FD622F">
        <w:rPr>
          <w:rFonts w:ascii="Arial" w:hAnsi="Arial" w:cs="Arial"/>
        </w:rPr>
        <w:t>high</w:t>
      </w:r>
      <w:r w:rsidR="009D5BAA" w:rsidRPr="00FD622F">
        <w:rPr>
          <w:rFonts w:ascii="Arial" w:hAnsi="Arial" w:cs="Arial"/>
        </w:rPr>
        <w:t>-</w:t>
      </w:r>
      <w:r w:rsidR="0061497D" w:rsidRPr="00FD622F">
        <w:rPr>
          <w:rFonts w:ascii="Arial" w:hAnsi="Arial" w:cs="Arial"/>
        </w:rPr>
        <w:t>end sports car</w:t>
      </w:r>
      <w:r w:rsidR="009D5BAA" w:rsidRPr="00FD622F">
        <w:rPr>
          <w:rFonts w:ascii="Arial" w:hAnsi="Arial" w:cs="Arial"/>
        </w:rPr>
        <w:t>s</w:t>
      </w:r>
      <w:r w:rsidR="006F4873" w:rsidRPr="00FD622F">
        <w:rPr>
          <w:rFonts w:ascii="Arial" w:hAnsi="Arial" w:cs="Arial"/>
        </w:rPr>
        <w:t>. The owner</w:t>
      </w:r>
      <w:r w:rsidR="0061497D" w:rsidRPr="00FD622F">
        <w:rPr>
          <w:rFonts w:ascii="Arial" w:hAnsi="Arial" w:cs="Arial"/>
        </w:rPr>
        <w:t xml:space="preserve"> would also store the vehicles on site for clients over the winter. </w:t>
      </w:r>
    </w:p>
    <w:p w14:paraId="2D49D922" w14:textId="742C52B5" w:rsidR="0061497D" w:rsidRPr="00FD622F" w:rsidRDefault="006F4873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>Mr. Rodney clarified</w:t>
      </w:r>
      <w:r w:rsidR="00C7530B" w:rsidRPr="00FD622F">
        <w:rPr>
          <w:rFonts w:ascii="Arial" w:hAnsi="Arial" w:cs="Arial"/>
        </w:rPr>
        <w:t xml:space="preserve"> that</w:t>
      </w:r>
      <w:r w:rsidRPr="00FD622F">
        <w:rPr>
          <w:rFonts w:ascii="Arial" w:hAnsi="Arial" w:cs="Arial"/>
        </w:rPr>
        <w:t xml:space="preserve"> the </w:t>
      </w:r>
      <w:r w:rsidR="0061497D" w:rsidRPr="00FD622F">
        <w:rPr>
          <w:rFonts w:ascii="Arial" w:hAnsi="Arial" w:cs="Arial"/>
        </w:rPr>
        <w:t xml:space="preserve">MB-1 district </w:t>
      </w:r>
      <w:r w:rsidRPr="00FD622F">
        <w:rPr>
          <w:rFonts w:ascii="Arial" w:hAnsi="Arial" w:cs="Arial"/>
        </w:rPr>
        <w:t>does</w:t>
      </w:r>
      <w:r w:rsidR="0061497D" w:rsidRPr="00FD622F">
        <w:rPr>
          <w:rFonts w:ascii="Arial" w:hAnsi="Arial" w:cs="Arial"/>
        </w:rPr>
        <w:t xml:space="preserve"> not </w:t>
      </w:r>
      <w:r w:rsidRPr="00FD622F">
        <w:rPr>
          <w:rFonts w:ascii="Arial" w:hAnsi="Arial" w:cs="Arial"/>
        </w:rPr>
        <w:t>permit</w:t>
      </w:r>
      <w:r w:rsidR="0061497D" w:rsidRPr="00FD622F">
        <w:rPr>
          <w:rFonts w:ascii="Arial" w:hAnsi="Arial" w:cs="Arial"/>
        </w:rPr>
        <w:t xml:space="preserve"> vehicle </w:t>
      </w:r>
      <w:r w:rsidR="0070069A" w:rsidRPr="00FD622F">
        <w:rPr>
          <w:rFonts w:ascii="Arial" w:hAnsi="Arial" w:cs="Arial"/>
        </w:rPr>
        <w:t>repair</w:t>
      </w:r>
      <w:r w:rsidR="000A62F4" w:rsidRPr="00FD622F">
        <w:rPr>
          <w:rFonts w:ascii="Arial" w:hAnsi="Arial" w:cs="Arial"/>
        </w:rPr>
        <w:t xml:space="preserve">. He </w:t>
      </w:r>
      <w:r w:rsidR="00BB7E2C" w:rsidRPr="00FD622F">
        <w:rPr>
          <w:rFonts w:ascii="Arial" w:hAnsi="Arial" w:cs="Arial"/>
        </w:rPr>
        <w:t>offered the</w:t>
      </w:r>
      <w:r w:rsidR="00C7530B" w:rsidRPr="00FD622F">
        <w:rPr>
          <w:rFonts w:ascii="Arial" w:hAnsi="Arial" w:cs="Arial"/>
        </w:rPr>
        <w:t xml:space="preserve"> option of</w:t>
      </w:r>
      <w:r w:rsidR="000A62F4" w:rsidRPr="00FD622F">
        <w:rPr>
          <w:rFonts w:ascii="Arial" w:hAnsi="Arial" w:cs="Arial"/>
        </w:rPr>
        <w:t xml:space="preserve"> </w:t>
      </w:r>
      <w:r w:rsidR="0061497D" w:rsidRPr="00FD622F">
        <w:rPr>
          <w:rFonts w:ascii="Arial" w:hAnsi="Arial" w:cs="Arial"/>
        </w:rPr>
        <w:t>a special development district</w:t>
      </w:r>
      <w:r w:rsidR="000A62F4" w:rsidRPr="00FD622F">
        <w:rPr>
          <w:rFonts w:ascii="Arial" w:hAnsi="Arial" w:cs="Arial"/>
        </w:rPr>
        <w:t>, a</w:t>
      </w:r>
      <w:r w:rsidR="0061497D" w:rsidRPr="00FD622F">
        <w:rPr>
          <w:rFonts w:ascii="Arial" w:hAnsi="Arial" w:cs="Arial"/>
        </w:rPr>
        <w:t xml:space="preserve">pplicable to </w:t>
      </w:r>
      <w:r w:rsidR="000A62F4" w:rsidRPr="00FD622F">
        <w:rPr>
          <w:rFonts w:ascii="Arial" w:hAnsi="Arial" w:cs="Arial"/>
        </w:rPr>
        <w:t>the</w:t>
      </w:r>
      <w:r w:rsidR="0061497D" w:rsidRPr="00FD622F">
        <w:rPr>
          <w:rFonts w:ascii="Arial" w:hAnsi="Arial" w:cs="Arial"/>
        </w:rPr>
        <w:t xml:space="preserve"> one parcel.</w:t>
      </w:r>
      <w:r w:rsidRPr="00FD622F">
        <w:rPr>
          <w:rFonts w:ascii="Arial" w:hAnsi="Arial" w:cs="Arial"/>
        </w:rPr>
        <w:t xml:space="preserve"> </w:t>
      </w:r>
      <w:r w:rsidR="00BB7E2C" w:rsidRPr="00FD622F">
        <w:rPr>
          <w:rFonts w:ascii="Arial" w:hAnsi="Arial" w:cs="Arial"/>
        </w:rPr>
        <w:t>A</w:t>
      </w:r>
      <w:r w:rsidR="0061497D" w:rsidRPr="00FD622F">
        <w:rPr>
          <w:rFonts w:ascii="Arial" w:hAnsi="Arial" w:cs="Arial"/>
        </w:rPr>
        <w:t>ll other aspects would default back to MB-1</w:t>
      </w:r>
      <w:r w:rsidR="00BB7E2C" w:rsidRPr="00FD622F">
        <w:rPr>
          <w:rFonts w:ascii="Arial" w:hAnsi="Arial" w:cs="Arial"/>
        </w:rPr>
        <w:t xml:space="preserve"> regulations</w:t>
      </w:r>
      <w:r w:rsidR="0061497D" w:rsidRPr="00FD622F">
        <w:rPr>
          <w:rFonts w:ascii="Arial" w:hAnsi="Arial" w:cs="Arial"/>
        </w:rPr>
        <w:t>.</w:t>
      </w:r>
    </w:p>
    <w:p w14:paraId="5985BD60" w14:textId="0F9717A0" w:rsidR="0061497D" w:rsidRPr="00FD622F" w:rsidRDefault="00C7530B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Rodney </w:t>
      </w:r>
      <w:r w:rsidR="00CF5666" w:rsidRPr="00FD622F">
        <w:rPr>
          <w:rFonts w:ascii="Arial" w:hAnsi="Arial" w:cs="Arial"/>
        </w:rPr>
        <w:t>stated that nothing would</w:t>
      </w:r>
      <w:r w:rsidR="0061497D" w:rsidRPr="00FD622F">
        <w:rPr>
          <w:rFonts w:ascii="Arial" w:hAnsi="Arial" w:cs="Arial"/>
        </w:rPr>
        <w:t xml:space="preserve"> change</w:t>
      </w:r>
      <w:r w:rsidR="00CF5666" w:rsidRPr="00FD622F">
        <w:rPr>
          <w:rFonts w:ascii="Arial" w:hAnsi="Arial" w:cs="Arial"/>
        </w:rPr>
        <w:t xml:space="preserve"> on the exterior of the building</w:t>
      </w:r>
      <w:r w:rsidR="0061497D" w:rsidRPr="00FD622F">
        <w:rPr>
          <w:rFonts w:ascii="Arial" w:hAnsi="Arial" w:cs="Arial"/>
        </w:rPr>
        <w:t xml:space="preserve">. </w:t>
      </w:r>
      <w:r w:rsidR="002553F3" w:rsidRPr="00FD622F">
        <w:rPr>
          <w:rFonts w:ascii="Arial" w:hAnsi="Arial" w:cs="Arial"/>
        </w:rPr>
        <w:t xml:space="preserve">There would not be </w:t>
      </w:r>
      <w:r w:rsidR="0015633C" w:rsidRPr="00FD622F">
        <w:rPr>
          <w:rFonts w:ascii="Arial" w:hAnsi="Arial" w:cs="Arial"/>
        </w:rPr>
        <w:t xml:space="preserve">any </w:t>
      </w:r>
      <w:r w:rsidR="0061497D" w:rsidRPr="00FD622F">
        <w:rPr>
          <w:rFonts w:ascii="Arial" w:hAnsi="Arial" w:cs="Arial"/>
        </w:rPr>
        <w:t xml:space="preserve">exterior storage, no </w:t>
      </w:r>
      <w:r w:rsidR="00CF5666" w:rsidRPr="00FD622F">
        <w:rPr>
          <w:rFonts w:ascii="Arial" w:hAnsi="Arial" w:cs="Arial"/>
        </w:rPr>
        <w:t>detectable</w:t>
      </w:r>
      <w:r w:rsidR="0061497D" w:rsidRPr="00FD622F">
        <w:rPr>
          <w:rFonts w:ascii="Arial" w:hAnsi="Arial" w:cs="Arial"/>
        </w:rPr>
        <w:t xml:space="preserve"> light,</w:t>
      </w:r>
      <w:r w:rsidR="0015633C" w:rsidRPr="00FD622F">
        <w:rPr>
          <w:rFonts w:ascii="Arial" w:hAnsi="Arial" w:cs="Arial"/>
        </w:rPr>
        <w:t xml:space="preserve"> noise, or</w:t>
      </w:r>
      <w:r w:rsidR="0061497D" w:rsidRPr="00FD622F">
        <w:rPr>
          <w:rFonts w:ascii="Arial" w:hAnsi="Arial" w:cs="Arial"/>
        </w:rPr>
        <w:t xml:space="preserve"> vibration</w:t>
      </w:r>
      <w:r w:rsidR="0015633C" w:rsidRPr="00FD622F">
        <w:rPr>
          <w:rFonts w:ascii="Arial" w:hAnsi="Arial" w:cs="Arial"/>
        </w:rPr>
        <w:t>. In addition, the building would have very</w:t>
      </w:r>
      <w:r w:rsidR="0061497D" w:rsidRPr="00FD622F">
        <w:rPr>
          <w:rFonts w:ascii="Arial" w:hAnsi="Arial" w:cs="Arial"/>
        </w:rPr>
        <w:t xml:space="preserve"> limited signage</w:t>
      </w:r>
      <w:r w:rsidR="0015633C" w:rsidRPr="00FD622F">
        <w:rPr>
          <w:rFonts w:ascii="Arial" w:hAnsi="Arial" w:cs="Arial"/>
        </w:rPr>
        <w:t xml:space="preserve"> and </w:t>
      </w:r>
      <w:r w:rsidR="0061497D" w:rsidRPr="00FD622F">
        <w:rPr>
          <w:rFonts w:ascii="Arial" w:hAnsi="Arial" w:cs="Arial"/>
        </w:rPr>
        <w:t>no obstructions to traffic o</w:t>
      </w:r>
      <w:r w:rsidR="0015633C" w:rsidRPr="00FD622F">
        <w:rPr>
          <w:rFonts w:ascii="Arial" w:hAnsi="Arial" w:cs="Arial"/>
        </w:rPr>
        <w:t>n</w:t>
      </w:r>
      <w:r w:rsidR="0061497D" w:rsidRPr="00FD622F">
        <w:rPr>
          <w:rFonts w:ascii="Arial" w:hAnsi="Arial" w:cs="Arial"/>
        </w:rPr>
        <w:t xml:space="preserve"> </w:t>
      </w:r>
      <w:r w:rsidR="0015633C" w:rsidRPr="00FD622F">
        <w:rPr>
          <w:rFonts w:ascii="Arial" w:hAnsi="Arial" w:cs="Arial"/>
        </w:rPr>
        <w:t>C</w:t>
      </w:r>
      <w:r w:rsidR="0061497D" w:rsidRPr="00FD622F">
        <w:rPr>
          <w:rFonts w:ascii="Arial" w:hAnsi="Arial" w:cs="Arial"/>
        </w:rPr>
        <w:t xml:space="preserve">apstone </w:t>
      </w:r>
      <w:r w:rsidR="0015633C" w:rsidRPr="00FD622F">
        <w:rPr>
          <w:rFonts w:ascii="Arial" w:hAnsi="Arial" w:cs="Arial"/>
        </w:rPr>
        <w:t>D</w:t>
      </w:r>
      <w:r w:rsidR="0061497D" w:rsidRPr="00FD622F">
        <w:rPr>
          <w:rFonts w:ascii="Arial" w:hAnsi="Arial" w:cs="Arial"/>
        </w:rPr>
        <w:t xml:space="preserve">rive. </w:t>
      </w:r>
    </w:p>
    <w:p w14:paraId="79823244" w14:textId="717EAA86" w:rsidR="0061497D" w:rsidRPr="00FD622F" w:rsidRDefault="0015633C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61497D" w:rsidRPr="00FD622F">
        <w:rPr>
          <w:rFonts w:ascii="Arial" w:hAnsi="Arial" w:cs="Arial"/>
        </w:rPr>
        <w:t xml:space="preserve">Mahan asked </w:t>
      </w:r>
      <w:r w:rsidRPr="00FD622F">
        <w:rPr>
          <w:rFonts w:ascii="Arial" w:hAnsi="Arial" w:cs="Arial"/>
        </w:rPr>
        <w:t xml:space="preserve">Mr. Rodney </w:t>
      </w:r>
      <w:r w:rsidR="0061497D" w:rsidRPr="00FD622F">
        <w:rPr>
          <w:rFonts w:ascii="Arial" w:hAnsi="Arial" w:cs="Arial"/>
        </w:rPr>
        <w:t xml:space="preserve">what other rights to the building </w:t>
      </w:r>
      <w:r w:rsidRPr="00FD622F">
        <w:rPr>
          <w:rFonts w:ascii="Arial" w:hAnsi="Arial" w:cs="Arial"/>
        </w:rPr>
        <w:t>the owner has</w:t>
      </w:r>
      <w:r w:rsidR="0061497D" w:rsidRPr="00FD622F">
        <w:rPr>
          <w:rFonts w:ascii="Arial" w:hAnsi="Arial" w:cs="Arial"/>
        </w:rPr>
        <w:t>.</w:t>
      </w:r>
    </w:p>
    <w:p w14:paraId="5B47C016" w14:textId="43610D38" w:rsidR="0061497D" w:rsidRPr="00FD622F" w:rsidRDefault="0015633C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61497D" w:rsidRPr="00FD622F">
        <w:rPr>
          <w:rFonts w:ascii="Arial" w:hAnsi="Arial" w:cs="Arial"/>
        </w:rPr>
        <w:t>Rodney</w:t>
      </w:r>
      <w:r w:rsidRPr="00FD622F">
        <w:rPr>
          <w:rFonts w:ascii="Arial" w:hAnsi="Arial" w:cs="Arial"/>
        </w:rPr>
        <w:t xml:space="preserve"> answered</w:t>
      </w:r>
      <w:r w:rsidR="0061497D" w:rsidRPr="00FD622F">
        <w:rPr>
          <w:rFonts w:ascii="Arial" w:hAnsi="Arial" w:cs="Arial"/>
        </w:rPr>
        <w:t xml:space="preserve"> </w:t>
      </w:r>
      <w:r w:rsidRPr="00FD622F">
        <w:rPr>
          <w:rFonts w:ascii="Arial" w:hAnsi="Arial" w:cs="Arial"/>
        </w:rPr>
        <w:t xml:space="preserve">there are a </w:t>
      </w:r>
      <w:r w:rsidR="0061497D" w:rsidRPr="00FD622F">
        <w:rPr>
          <w:rFonts w:ascii="Arial" w:hAnsi="Arial" w:cs="Arial"/>
        </w:rPr>
        <w:t>couple of parking spaces allowed for employees,</w:t>
      </w:r>
      <w:r w:rsidRPr="00FD622F">
        <w:rPr>
          <w:rFonts w:ascii="Arial" w:hAnsi="Arial" w:cs="Arial"/>
        </w:rPr>
        <w:t xml:space="preserve"> visitors, or</w:t>
      </w:r>
      <w:r w:rsidR="0061497D" w:rsidRPr="00FD622F">
        <w:rPr>
          <w:rFonts w:ascii="Arial" w:hAnsi="Arial" w:cs="Arial"/>
        </w:rPr>
        <w:t xml:space="preserve"> clients. No storage</w:t>
      </w:r>
      <w:r w:rsidRPr="00FD622F">
        <w:rPr>
          <w:rFonts w:ascii="Arial" w:hAnsi="Arial" w:cs="Arial"/>
        </w:rPr>
        <w:t xml:space="preserve"> is permitted in either of the parking lots.</w:t>
      </w:r>
    </w:p>
    <w:p w14:paraId="50586D53" w14:textId="40691BE9" w:rsidR="0015633C" w:rsidRPr="00FD622F" w:rsidRDefault="0015633C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A47BF2" w:rsidRPr="00FD622F">
        <w:rPr>
          <w:rFonts w:ascii="Arial" w:hAnsi="Arial" w:cs="Arial"/>
        </w:rPr>
        <w:t>Mc</w:t>
      </w:r>
      <w:r w:rsidRPr="00FD622F">
        <w:rPr>
          <w:rFonts w:ascii="Arial" w:hAnsi="Arial" w:cs="Arial"/>
        </w:rPr>
        <w:t>C</w:t>
      </w:r>
      <w:r w:rsidR="00A47BF2" w:rsidRPr="00FD622F">
        <w:rPr>
          <w:rFonts w:ascii="Arial" w:hAnsi="Arial" w:cs="Arial"/>
        </w:rPr>
        <w:t>abe said it has been challeng</w:t>
      </w:r>
      <w:r w:rsidR="00831DEF" w:rsidRPr="00FD622F">
        <w:rPr>
          <w:rFonts w:ascii="Arial" w:hAnsi="Arial" w:cs="Arial"/>
        </w:rPr>
        <w:t>ing to obtain a purchaser for the building</w:t>
      </w:r>
      <w:r w:rsidR="00A47BF2" w:rsidRPr="00FD622F">
        <w:rPr>
          <w:rFonts w:ascii="Arial" w:hAnsi="Arial" w:cs="Arial"/>
        </w:rPr>
        <w:t xml:space="preserve">. </w:t>
      </w:r>
    </w:p>
    <w:p w14:paraId="1F9F8FAA" w14:textId="167D23A4" w:rsidR="0061497D" w:rsidRPr="00FD622F" w:rsidRDefault="0015633C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A47BF2" w:rsidRPr="00FD622F">
        <w:rPr>
          <w:rFonts w:ascii="Arial" w:hAnsi="Arial" w:cs="Arial"/>
        </w:rPr>
        <w:t xml:space="preserve">Finney </w:t>
      </w:r>
      <w:r w:rsidRPr="00FD622F">
        <w:rPr>
          <w:rFonts w:ascii="Arial" w:hAnsi="Arial" w:cs="Arial"/>
        </w:rPr>
        <w:t>commented that a special use would likely have to be designated</w:t>
      </w:r>
      <w:r w:rsidR="00A47BF2" w:rsidRPr="00FD622F">
        <w:rPr>
          <w:rFonts w:ascii="Arial" w:hAnsi="Arial" w:cs="Arial"/>
        </w:rPr>
        <w:t xml:space="preserve"> </w:t>
      </w:r>
      <w:r w:rsidR="00831DEF" w:rsidRPr="00FD622F">
        <w:rPr>
          <w:rFonts w:ascii="Arial" w:hAnsi="Arial" w:cs="Arial"/>
        </w:rPr>
        <w:t>because a practical business use for the building is not listed in the MB-1 list of permitted uses.</w:t>
      </w:r>
    </w:p>
    <w:p w14:paraId="22CCA173" w14:textId="68BBB4EA" w:rsidR="00A47BF2" w:rsidRPr="00FD622F" w:rsidRDefault="00831DEF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A47BF2" w:rsidRPr="00FD622F">
        <w:rPr>
          <w:rFonts w:ascii="Arial" w:hAnsi="Arial" w:cs="Arial"/>
        </w:rPr>
        <w:t xml:space="preserve">Rodney </w:t>
      </w:r>
      <w:r w:rsidRPr="00FD622F">
        <w:rPr>
          <w:rFonts w:ascii="Arial" w:hAnsi="Arial" w:cs="Arial"/>
        </w:rPr>
        <w:t>stated</w:t>
      </w:r>
      <w:r w:rsidR="00A47BF2" w:rsidRPr="00FD622F">
        <w:rPr>
          <w:rFonts w:ascii="Arial" w:hAnsi="Arial" w:cs="Arial"/>
        </w:rPr>
        <w:t xml:space="preserve"> the </w:t>
      </w:r>
      <w:r w:rsidR="00BF3CE4" w:rsidRPr="00FD622F">
        <w:rPr>
          <w:rFonts w:ascii="Arial" w:hAnsi="Arial" w:cs="Arial"/>
        </w:rPr>
        <w:t>c</w:t>
      </w:r>
      <w:r w:rsidR="00A47BF2" w:rsidRPr="00FD622F">
        <w:rPr>
          <w:rFonts w:ascii="Arial" w:hAnsi="Arial" w:cs="Arial"/>
        </w:rPr>
        <w:t xml:space="preserve">ity is </w:t>
      </w:r>
      <w:r w:rsidRPr="00FD622F">
        <w:rPr>
          <w:rFonts w:ascii="Arial" w:hAnsi="Arial" w:cs="Arial"/>
        </w:rPr>
        <w:t>pleased</w:t>
      </w:r>
      <w:r w:rsidR="00A47BF2" w:rsidRPr="00FD622F">
        <w:rPr>
          <w:rFonts w:ascii="Arial" w:hAnsi="Arial" w:cs="Arial"/>
        </w:rPr>
        <w:t xml:space="preserve"> to have a different owner </w:t>
      </w:r>
      <w:r w:rsidRPr="00FD622F">
        <w:rPr>
          <w:rFonts w:ascii="Arial" w:hAnsi="Arial" w:cs="Arial"/>
        </w:rPr>
        <w:t>of the building.</w:t>
      </w:r>
    </w:p>
    <w:p w14:paraId="69376BE8" w14:textId="2AE65EA8" w:rsidR="00A47BF2" w:rsidRPr="00FD622F" w:rsidRDefault="00831DEF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A47BF2" w:rsidRPr="00FD622F">
        <w:rPr>
          <w:rFonts w:ascii="Arial" w:hAnsi="Arial" w:cs="Arial"/>
        </w:rPr>
        <w:t>Mc</w:t>
      </w:r>
      <w:r w:rsidRPr="00FD622F">
        <w:rPr>
          <w:rFonts w:ascii="Arial" w:hAnsi="Arial" w:cs="Arial"/>
        </w:rPr>
        <w:t>C</w:t>
      </w:r>
      <w:r w:rsidR="00A47BF2" w:rsidRPr="00FD622F">
        <w:rPr>
          <w:rFonts w:ascii="Arial" w:hAnsi="Arial" w:cs="Arial"/>
        </w:rPr>
        <w:t xml:space="preserve">abe asked </w:t>
      </w:r>
      <w:r w:rsidRPr="00FD622F">
        <w:rPr>
          <w:rFonts w:ascii="Arial" w:hAnsi="Arial" w:cs="Arial"/>
        </w:rPr>
        <w:t xml:space="preserve">Mr. Rodney </w:t>
      </w:r>
      <w:r w:rsidR="00A47BF2" w:rsidRPr="00FD622F">
        <w:rPr>
          <w:rFonts w:ascii="Arial" w:hAnsi="Arial" w:cs="Arial"/>
        </w:rPr>
        <w:t xml:space="preserve">when </w:t>
      </w:r>
      <w:r w:rsidRPr="00FD622F">
        <w:rPr>
          <w:rFonts w:ascii="Arial" w:hAnsi="Arial" w:cs="Arial"/>
        </w:rPr>
        <w:t xml:space="preserve">the proposal </w:t>
      </w:r>
      <w:r w:rsidR="00A47BF2" w:rsidRPr="00FD622F">
        <w:rPr>
          <w:rFonts w:ascii="Arial" w:hAnsi="Arial" w:cs="Arial"/>
        </w:rPr>
        <w:t xml:space="preserve">will </w:t>
      </w:r>
      <w:r w:rsidRPr="00FD622F">
        <w:rPr>
          <w:rFonts w:ascii="Arial" w:hAnsi="Arial" w:cs="Arial"/>
        </w:rPr>
        <w:t>be introduced</w:t>
      </w:r>
      <w:r w:rsidR="00A47BF2" w:rsidRPr="00FD622F">
        <w:rPr>
          <w:rFonts w:ascii="Arial" w:hAnsi="Arial" w:cs="Arial"/>
        </w:rPr>
        <w:t xml:space="preserve"> to </w:t>
      </w:r>
      <w:r w:rsidR="005615C0">
        <w:rPr>
          <w:rFonts w:ascii="Arial" w:hAnsi="Arial" w:cs="Arial"/>
        </w:rPr>
        <w:t>City C</w:t>
      </w:r>
      <w:r w:rsidR="00A47BF2" w:rsidRPr="00FD622F">
        <w:rPr>
          <w:rFonts w:ascii="Arial" w:hAnsi="Arial" w:cs="Arial"/>
        </w:rPr>
        <w:t>ouncil.</w:t>
      </w:r>
    </w:p>
    <w:p w14:paraId="74C39D68" w14:textId="3B51B6AC" w:rsidR="00A47BF2" w:rsidRPr="00FD622F" w:rsidRDefault="0035287E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A47BF2" w:rsidRPr="00FD622F">
        <w:rPr>
          <w:rFonts w:ascii="Arial" w:hAnsi="Arial" w:cs="Arial"/>
        </w:rPr>
        <w:t xml:space="preserve">Rodney </w:t>
      </w:r>
      <w:r w:rsidR="00F21F3D" w:rsidRPr="00FD622F">
        <w:rPr>
          <w:rFonts w:ascii="Arial" w:hAnsi="Arial" w:cs="Arial"/>
        </w:rPr>
        <w:t>answered</w:t>
      </w:r>
      <w:r w:rsidR="00A47BF2" w:rsidRPr="00FD622F">
        <w:rPr>
          <w:rFonts w:ascii="Arial" w:hAnsi="Arial" w:cs="Arial"/>
        </w:rPr>
        <w:t xml:space="preserve"> next step is to discuss </w:t>
      </w:r>
      <w:r w:rsidR="00F21F3D" w:rsidRPr="00FD622F">
        <w:rPr>
          <w:rFonts w:ascii="Arial" w:hAnsi="Arial" w:cs="Arial"/>
        </w:rPr>
        <w:t xml:space="preserve">the restrictions </w:t>
      </w:r>
      <w:r w:rsidR="00A47BF2" w:rsidRPr="00FD622F">
        <w:rPr>
          <w:rFonts w:ascii="Arial" w:hAnsi="Arial" w:cs="Arial"/>
        </w:rPr>
        <w:t>with owner</w:t>
      </w:r>
      <w:r w:rsidR="00BF3CE4" w:rsidRPr="00FD622F">
        <w:rPr>
          <w:rFonts w:ascii="Arial" w:hAnsi="Arial" w:cs="Arial"/>
        </w:rPr>
        <w:t xml:space="preserve"> prior to the issue coming before </w:t>
      </w:r>
      <w:r w:rsidR="005615C0">
        <w:rPr>
          <w:rFonts w:ascii="Arial" w:hAnsi="Arial" w:cs="Arial"/>
        </w:rPr>
        <w:t>City C</w:t>
      </w:r>
      <w:r w:rsidR="00BF3CE4" w:rsidRPr="00FD622F">
        <w:rPr>
          <w:rFonts w:ascii="Arial" w:hAnsi="Arial" w:cs="Arial"/>
        </w:rPr>
        <w:t>ouncil</w:t>
      </w:r>
      <w:r w:rsidR="00A47BF2" w:rsidRPr="00FD622F">
        <w:rPr>
          <w:rFonts w:ascii="Arial" w:hAnsi="Arial" w:cs="Arial"/>
        </w:rPr>
        <w:t>.</w:t>
      </w:r>
    </w:p>
    <w:p w14:paraId="2C68AECA" w14:textId="576A1DF2" w:rsidR="00A47BF2" w:rsidRPr="00FD622F" w:rsidRDefault="00BF3CE4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lastRenderedPageBreak/>
        <w:t xml:space="preserve">Mr. </w:t>
      </w:r>
      <w:r w:rsidR="00A47BF2" w:rsidRPr="00FD622F">
        <w:rPr>
          <w:rFonts w:ascii="Arial" w:hAnsi="Arial" w:cs="Arial"/>
        </w:rPr>
        <w:t xml:space="preserve">Mahan </w:t>
      </w:r>
      <w:r w:rsidRPr="00FD622F">
        <w:rPr>
          <w:rFonts w:ascii="Arial" w:hAnsi="Arial" w:cs="Arial"/>
        </w:rPr>
        <w:t>commented that</w:t>
      </w:r>
      <w:r w:rsidR="00A47BF2" w:rsidRPr="00FD622F">
        <w:rPr>
          <w:rFonts w:ascii="Arial" w:hAnsi="Arial" w:cs="Arial"/>
        </w:rPr>
        <w:t xml:space="preserve"> there is a lot of space available </w:t>
      </w:r>
      <w:r w:rsidRPr="00FD622F">
        <w:rPr>
          <w:rFonts w:ascii="Arial" w:hAnsi="Arial" w:cs="Arial"/>
        </w:rPr>
        <w:t xml:space="preserve">within the </w:t>
      </w:r>
      <w:r w:rsidR="00A47BF2" w:rsidRPr="00FD622F">
        <w:rPr>
          <w:rFonts w:ascii="Arial" w:hAnsi="Arial" w:cs="Arial"/>
        </w:rPr>
        <w:t>building</w:t>
      </w:r>
      <w:r w:rsidR="00AA2AA4" w:rsidRPr="00FD622F">
        <w:rPr>
          <w:rFonts w:ascii="Arial" w:hAnsi="Arial" w:cs="Arial"/>
        </w:rPr>
        <w:t>, creating plenty of room for indoor v</w:t>
      </w:r>
      <w:r w:rsidRPr="00FD622F">
        <w:rPr>
          <w:rFonts w:ascii="Arial" w:hAnsi="Arial" w:cs="Arial"/>
        </w:rPr>
        <w:t>ehicle</w:t>
      </w:r>
      <w:r w:rsidR="00A47BF2" w:rsidRPr="00FD622F">
        <w:rPr>
          <w:rFonts w:ascii="Arial" w:hAnsi="Arial" w:cs="Arial"/>
        </w:rPr>
        <w:t xml:space="preserve"> storage</w:t>
      </w:r>
      <w:r w:rsidR="00AA2AA4" w:rsidRPr="00FD622F">
        <w:rPr>
          <w:rFonts w:ascii="Arial" w:hAnsi="Arial" w:cs="Arial"/>
        </w:rPr>
        <w:t>.</w:t>
      </w:r>
    </w:p>
    <w:p w14:paraId="4078B81E" w14:textId="3074954F" w:rsidR="00A47BF2" w:rsidRPr="00FD622F" w:rsidRDefault="00BF3CE4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A47BF2" w:rsidRPr="00FD622F">
        <w:rPr>
          <w:rFonts w:ascii="Arial" w:hAnsi="Arial" w:cs="Arial"/>
        </w:rPr>
        <w:t xml:space="preserve">Rodney concluded </w:t>
      </w:r>
      <w:r w:rsidRPr="00FD622F">
        <w:rPr>
          <w:rFonts w:ascii="Arial" w:hAnsi="Arial" w:cs="Arial"/>
        </w:rPr>
        <w:t>the discussion of</w:t>
      </w:r>
      <w:r w:rsidR="00A47BF2" w:rsidRPr="00FD622F">
        <w:rPr>
          <w:rFonts w:ascii="Arial" w:hAnsi="Arial" w:cs="Arial"/>
        </w:rPr>
        <w:t xml:space="preserve"> work session items and </w:t>
      </w:r>
      <w:r w:rsidRPr="00FD622F">
        <w:rPr>
          <w:rFonts w:ascii="Arial" w:hAnsi="Arial" w:cs="Arial"/>
        </w:rPr>
        <w:t>welcomed comments from members.</w:t>
      </w:r>
    </w:p>
    <w:p w14:paraId="06539B47" w14:textId="32471F66" w:rsidR="00A47BF2" w:rsidRPr="00FD622F" w:rsidRDefault="00A47BF2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>COMMUNICATIONS:</w:t>
      </w:r>
    </w:p>
    <w:p w14:paraId="6D8C49A5" w14:textId="0390D4C4" w:rsidR="00A47BF2" w:rsidRPr="00FD622F" w:rsidRDefault="00AA2AA4" w:rsidP="0005274D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</w:t>
      </w:r>
      <w:r w:rsidR="00A47BF2" w:rsidRPr="00FD622F">
        <w:rPr>
          <w:rFonts w:ascii="Arial" w:hAnsi="Arial" w:cs="Arial"/>
        </w:rPr>
        <w:t xml:space="preserve">Rodney </w:t>
      </w:r>
      <w:r w:rsidRPr="00FD622F">
        <w:rPr>
          <w:rFonts w:ascii="Arial" w:hAnsi="Arial" w:cs="Arial"/>
        </w:rPr>
        <w:t xml:space="preserve">provided members with a few </w:t>
      </w:r>
      <w:proofErr w:type="gramStart"/>
      <w:r w:rsidRPr="00FD622F">
        <w:rPr>
          <w:rFonts w:ascii="Arial" w:hAnsi="Arial" w:cs="Arial"/>
        </w:rPr>
        <w:t>city</w:t>
      </w:r>
      <w:proofErr w:type="gramEnd"/>
      <w:r w:rsidRPr="00FD622F">
        <w:rPr>
          <w:rFonts w:ascii="Arial" w:hAnsi="Arial" w:cs="Arial"/>
        </w:rPr>
        <w:t xml:space="preserve"> planning-related articles</w:t>
      </w:r>
      <w:r w:rsidR="00A47BF2" w:rsidRPr="00FD622F">
        <w:rPr>
          <w:rFonts w:ascii="Arial" w:hAnsi="Arial" w:cs="Arial"/>
        </w:rPr>
        <w:t xml:space="preserve"> </w:t>
      </w:r>
      <w:r w:rsidRPr="00FD622F">
        <w:rPr>
          <w:rFonts w:ascii="Arial" w:hAnsi="Arial" w:cs="Arial"/>
        </w:rPr>
        <w:t>and commented on particular issues.</w:t>
      </w:r>
    </w:p>
    <w:p w14:paraId="6E69DBA7" w14:textId="663F073E" w:rsidR="00AA2AA4" w:rsidRPr="00FD622F" w:rsidRDefault="00A47BF2" w:rsidP="00AA2AA4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Mr. Rodney informed members the next meeting is Monday, July 18, </w:t>
      </w:r>
      <w:proofErr w:type="gramStart"/>
      <w:r w:rsidRPr="00FD622F">
        <w:rPr>
          <w:rFonts w:ascii="Arial" w:hAnsi="Arial" w:cs="Arial"/>
        </w:rPr>
        <w:t>2022</w:t>
      </w:r>
      <w:proofErr w:type="gramEnd"/>
      <w:r w:rsidR="00C56D8F" w:rsidRPr="00FD622F">
        <w:rPr>
          <w:rFonts w:ascii="Arial" w:hAnsi="Arial" w:cs="Arial"/>
        </w:rPr>
        <w:t xml:space="preserve"> and so far, the</w:t>
      </w:r>
      <w:r w:rsidR="00AA2AA4" w:rsidRPr="00FD622F">
        <w:rPr>
          <w:rFonts w:ascii="Arial" w:hAnsi="Arial" w:cs="Arial"/>
        </w:rPr>
        <w:t xml:space="preserve"> following items are on the agenda:</w:t>
      </w:r>
    </w:p>
    <w:p w14:paraId="0ADFFF75" w14:textId="34B066F0" w:rsidR="00C56D8F" w:rsidRPr="00FD622F" w:rsidRDefault="00C56D8F" w:rsidP="00AA2A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Rezoning at 88 S. </w:t>
      </w:r>
      <w:proofErr w:type="spellStart"/>
      <w:r w:rsidRPr="00FD622F">
        <w:rPr>
          <w:rFonts w:ascii="Arial" w:hAnsi="Arial" w:cs="Arial"/>
        </w:rPr>
        <w:t>Gebhart</w:t>
      </w:r>
      <w:proofErr w:type="spellEnd"/>
      <w:r w:rsidRPr="00FD622F">
        <w:rPr>
          <w:rFonts w:ascii="Arial" w:hAnsi="Arial" w:cs="Arial"/>
        </w:rPr>
        <w:t xml:space="preserve"> Church Road. </w:t>
      </w:r>
    </w:p>
    <w:p w14:paraId="5FDC31C6" w14:textId="1F46C5E9" w:rsidR="00C56D8F" w:rsidRPr="00FD622F" w:rsidRDefault="008048E2" w:rsidP="00345A3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Special Use for a gas station and food center at </w:t>
      </w:r>
      <w:r w:rsidR="00C56D8F" w:rsidRPr="00FD622F">
        <w:rPr>
          <w:rFonts w:ascii="Arial" w:hAnsi="Arial" w:cs="Arial"/>
        </w:rPr>
        <w:t xml:space="preserve">310 N. Springboro </w:t>
      </w:r>
      <w:r w:rsidRPr="00FD622F">
        <w:rPr>
          <w:rFonts w:ascii="Arial" w:hAnsi="Arial" w:cs="Arial"/>
        </w:rPr>
        <w:t>Pike.</w:t>
      </w:r>
    </w:p>
    <w:p w14:paraId="2AABE8D8" w14:textId="5787BA73" w:rsidR="00A91560" w:rsidRPr="00FD622F" w:rsidRDefault="008048E2" w:rsidP="00A9156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Request from </w:t>
      </w:r>
      <w:r w:rsidR="00C56D8F" w:rsidRPr="00FD622F">
        <w:rPr>
          <w:rFonts w:ascii="Arial" w:hAnsi="Arial" w:cs="Arial"/>
        </w:rPr>
        <w:t>Sycamore Creek apartments</w:t>
      </w:r>
      <w:r w:rsidRPr="00FD622F">
        <w:rPr>
          <w:rFonts w:ascii="Arial" w:hAnsi="Arial" w:cs="Arial"/>
        </w:rPr>
        <w:t xml:space="preserve"> for a</w:t>
      </w:r>
      <w:r w:rsidR="00C56D8F" w:rsidRPr="00FD622F">
        <w:rPr>
          <w:rFonts w:ascii="Arial" w:hAnsi="Arial" w:cs="Arial"/>
        </w:rPr>
        <w:t xml:space="preserve"> </w:t>
      </w:r>
      <w:r w:rsidRPr="00FD622F">
        <w:rPr>
          <w:rFonts w:ascii="Arial" w:hAnsi="Arial" w:cs="Arial"/>
        </w:rPr>
        <w:t>m</w:t>
      </w:r>
      <w:r w:rsidR="00C56D8F" w:rsidRPr="00FD622F">
        <w:rPr>
          <w:rFonts w:ascii="Arial" w:hAnsi="Arial" w:cs="Arial"/>
        </w:rPr>
        <w:t xml:space="preserve">inor </w:t>
      </w:r>
      <w:r w:rsidRPr="00FD622F">
        <w:rPr>
          <w:rFonts w:ascii="Arial" w:hAnsi="Arial" w:cs="Arial"/>
        </w:rPr>
        <w:t>p</w:t>
      </w:r>
      <w:r w:rsidR="00C56D8F" w:rsidRPr="00FD622F">
        <w:rPr>
          <w:rFonts w:ascii="Arial" w:hAnsi="Arial" w:cs="Arial"/>
        </w:rPr>
        <w:t xml:space="preserve">lan </w:t>
      </w:r>
      <w:r w:rsidRPr="00FD622F">
        <w:rPr>
          <w:rFonts w:ascii="Arial" w:hAnsi="Arial" w:cs="Arial"/>
        </w:rPr>
        <w:t>a</w:t>
      </w:r>
      <w:r w:rsidR="00C56D8F" w:rsidRPr="00FD622F">
        <w:rPr>
          <w:rFonts w:ascii="Arial" w:hAnsi="Arial" w:cs="Arial"/>
        </w:rPr>
        <w:t>mendment to add some parking.</w:t>
      </w:r>
    </w:p>
    <w:p w14:paraId="1D0F5210" w14:textId="0B55601D" w:rsidR="00345A37" w:rsidRPr="00FD622F" w:rsidRDefault="008048E2" w:rsidP="00345A37">
      <w:pPr>
        <w:rPr>
          <w:rFonts w:ascii="Arial" w:hAnsi="Arial" w:cs="Arial"/>
        </w:rPr>
      </w:pPr>
      <w:r w:rsidRPr="00FD622F">
        <w:rPr>
          <w:rFonts w:ascii="Arial" w:hAnsi="Arial" w:cs="Arial"/>
        </w:rPr>
        <w:t xml:space="preserve">There being no further business to come before the Commission, </w:t>
      </w:r>
      <w:r w:rsidR="00345A37" w:rsidRPr="00FD622F">
        <w:rPr>
          <w:rFonts w:ascii="Arial" w:hAnsi="Arial" w:cs="Arial"/>
        </w:rPr>
        <w:t>Mr. DeYoung motioned to adjourn the meeting</w:t>
      </w:r>
      <w:r w:rsidRPr="00FD622F">
        <w:rPr>
          <w:rFonts w:ascii="Arial" w:hAnsi="Arial" w:cs="Arial"/>
        </w:rPr>
        <w:t xml:space="preserve"> at 8:10 p.m</w:t>
      </w:r>
      <w:r w:rsidR="00345A37" w:rsidRPr="00FD622F">
        <w:rPr>
          <w:rFonts w:ascii="Arial" w:hAnsi="Arial" w:cs="Arial"/>
        </w:rPr>
        <w:t xml:space="preserve">. Mr. </w:t>
      </w:r>
      <w:proofErr w:type="spellStart"/>
      <w:r w:rsidR="00A91560" w:rsidRPr="00FD622F">
        <w:rPr>
          <w:rFonts w:ascii="Arial" w:hAnsi="Arial" w:cs="Arial"/>
        </w:rPr>
        <w:t>Beachler</w:t>
      </w:r>
      <w:proofErr w:type="spellEnd"/>
      <w:r w:rsidR="00345A37" w:rsidRPr="00FD622F">
        <w:rPr>
          <w:rFonts w:ascii="Arial" w:hAnsi="Arial" w:cs="Arial"/>
        </w:rPr>
        <w:t xml:space="preserve"> seconded the motion. </w:t>
      </w:r>
      <w:r w:rsidRPr="00FD622F">
        <w:rPr>
          <w:rFonts w:ascii="Arial" w:hAnsi="Arial" w:cs="Arial"/>
        </w:rPr>
        <w:t>Motion carried.</w:t>
      </w:r>
    </w:p>
    <w:p w14:paraId="30FDDC4D" w14:textId="7B0E000E" w:rsidR="00C54F1C" w:rsidRPr="00FD622F" w:rsidRDefault="00C54F1C">
      <w:pPr>
        <w:rPr>
          <w:rFonts w:ascii="Arial" w:hAnsi="Arial" w:cs="Arial"/>
        </w:rPr>
      </w:pPr>
    </w:p>
    <w:p w14:paraId="2C526374" w14:textId="3CF55F74" w:rsidR="00345A37" w:rsidRPr="00FD622F" w:rsidRDefault="00345A37" w:rsidP="00345A37">
      <w:pPr>
        <w:spacing w:after="0" w:line="240" w:lineRule="auto"/>
        <w:rPr>
          <w:rFonts w:ascii="Arial" w:hAnsi="Arial" w:cs="Arial"/>
        </w:rPr>
      </w:pPr>
      <w:r w:rsidRPr="00FD622F">
        <w:rPr>
          <w:rFonts w:ascii="Arial" w:hAnsi="Arial" w:cs="Arial"/>
        </w:rPr>
        <w:t>____________________________</w:t>
      </w:r>
      <w:r w:rsidRPr="00FD622F">
        <w:rPr>
          <w:rFonts w:ascii="Arial" w:hAnsi="Arial" w:cs="Arial"/>
        </w:rPr>
        <w:tab/>
      </w:r>
      <w:r w:rsidRPr="00FD622F">
        <w:rPr>
          <w:rFonts w:ascii="Arial" w:hAnsi="Arial" w:cs="Arial"/>
        </w:rPr>
        <w:tab/>
      </w:r>
      <w:r w:rsidRPr="00FD622F">
        <w:rPr>
          <w:rFonts w:ascii="Arial" w:hAnsi="Arial" w:cs="Arial"/>
        </w:rPr>
        <w:tab/>
        <w:t>__________________________</w:t>
      </w:r>
    </w:p>
    <w:p w14:paraId="674857C3" w14:textId="6040CFDE" w:rsidR="00345A37" w:rsidRPr="00FD622F" w:rsidRDefault="00345A37" w:rsidP="00420A0D">
      <w:pPr>
        <w:spacing w:after="0" w:line="240" w:lineRule="auto"/>
        <w:rPr>
          <w:rFonts w:ascii="Arial" w:hAnsi="Arial" w:cs="Arial"/>
        </w:rPr>
      </w:pPr>
      <w:r w:rsidRPr="00FD622F">
        <w:rPr>
          <w:rFonts w:ascii="Arial" w:hAnsi="Arial" w:cs="Arial"/>
        </w:rPr>
        <w:t>James DeYoung, Chairman</w:t>
      </w:r>
      <w:r w:rsidRPr="00FD622F">
        <w:rPr>
          <w:rFonts w:ascii="Arial" w:hAnsi="Arial" w:cs="Arial"/>
        </w:rPr>
        <w:tab/>
      </w:r>
      <w:r w:rsidRPr="00FD622F">
        <w:rPr>
          <w:rFonts w:ascii="Arial" w:hAnsi="Arial" w:cs="Arial"/>
        </w:rPr>
        <w:tab/>
      </w:r>
      <w:r w:rsidRPr="00FD622F">
        <w:rPr>
          <w:rFonts w:ascii="Arial" w:hAnsi="Arial" w:cs="Arial"/>
        </w:rPr>
        <w:tab/>
      </w:r>
      <w:r w:rsidRPr="00FD622F">
        <w:rPr>
          <w:rFonts w:ascii="Arial" w:hAnsi="Arial" w:cs="Arial"/>
        </w:rPr>
        <w:tab/>
        <w:t>Abby Branham, Secretary</w:t>
      </w:r>
      <w:bookmarkEnd w:id="0"/>
    </w:p>
    <w:sectPr w:rsidR="00345A37" w:rsidRPr="00FD622F" w:rsidSect="00C54D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8925" w14:textId="77777777" w:rsidR="00E64743" w:rsidRDefault="00A91560">
      <w:pPr>
        <w:spacing w:after="0" w:line="240" w:lineRule="auto"/>
      </w:pPr>
      <w:r>
        <w:separator/>
      </w:r>
    </w:p>
  </w:endnote>
  <w:endnote w:type="continuationSeparator" w:id="0">
    <w:p w14:paraId="220B5CBE" w14:textId="77777777" w:rsidR="00E64743" w:rsidRDefault="00A9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93379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14:paraId="6FD04053" w14:textId="247C8446" w:rsidR="00154277" w:rsidRPr="00154277" w:rsidRDefault="0015427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154277">
          <w:rPr>
            <w:rFonts w:ascii="Arial" w:hAnsi="Arial" w:cs="Arial"/>
          </w:rPr>
          <w:fldChar w:fldCharType="begin"/>
        </w:r>
        <w:r w:rsidRPr="00154277">
          <w:rPr>
            <w:rFonts w:ascii="Arial" w:hAnsi="Arial" w:cs="Arial"/>
          </w:rPr>
          <w:instrText xml:space="preserve"> PAGE   \* MERGEFORMAT </w:instrText>
        </w:r>
        <w:r w:rsidRPr="00154277">
          <w:rPr>
            <w:rFonts w:ascii="Arial" w:hAnsi="Arial" w:cs="Arial"/>
          </w:rPr>
          <w:fldChar w:fldCharType="separate"/>
        </w:r>
        <w:r w:rsidRPr="00154277">
          <w:rPr>
            <w:rFonts w:ascii="Arial" w:hAnsi="Arial" w:cs="Arial"/>
            <w:noProof/>
          </w:rPr>
          <w:t>2</w:t>
        </w:r>
        <w:r w:rsidRPr="00154277">
          <w:rPr>
            <w:rFonts w:ascii="Arial" w:hAnsi="Arial" w:cs="Arial"/>
            <w:noProof/>
          </w:rPr>
          <w:fldChar w:fldCharType="end"/>
        </w:r>
        <w:r w:rsidRPr="00154277">
          <w:rPr>
            <w:rFonts w:ascii="Arial" w:hAnsi="Arial" w:cs="Arial"/>
          </w:rPr>
          <w:t xml:space="preserve"> | </w:t>
        </w:r>
        <w:r w:rsidRPr="00154277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  <w:p w14:paraId="243A6114" w14:textId="77777777" w:rsidR="00A85AC1" w:rsidRDefault="00002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670F" w14:textId="77777777" w:rsidR="00E64743" w:rsidRDefault="00A91560">
      <w:pPr>
        <w:spacing w:after="0" w:line="240" w:lineRule="auto"/>
      </w:pPr>
      <w:r>
        <w:separator/>
      </w:r>
    </w:p>
  </w:footnote>
  <w:footnote w:type="continuationSeparator" w:id="0">
    <w:p w14:paraId="5F2F5C5B" w14:textId="77777777" w:rsidR="00E64743" w:rsidRDefault="00A9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4553"/>
    <w:multiLevelType w:val="hybridMultilevel"/>
    <w:tmpl w:val="8CE4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2537"/>
    <w:multiLevelType w:val="hybridMultilevel"/>
    <w:tmpl w:val="82BCE9D6"/>
    <w:lvl w:ilvl="0" w:tplc="60E0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31F7D"/>
    <w:multiLevelType w:val="hybridMultilevel"/>
    <w:tmpl w:val="E550F51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721E2BA1"/>
    <w:multiLevelType w:val="hybridMultilevel"/>
    <w:tmpl w:val="1ED65660"/>
    <w:lvl w:ilvl="0" w:tplc="017A1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94FF4"/>
    <w:multiLevelType w:val="hybridMultilevel"/>
    <w:tmpl w:val="B8309DD0"/>
    <w:lvl w:ilvl="0" w:tplc="DE341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413863">
    <w:abstractNumId w:val="3"/>
  </w:num>
  <w:num w:numId="2" w16cid:durableId="1324973520">
    <w:abstractNumId w:val="1"/>
  </w:num>
  <w:num w:numId="3" w16cid:durableId="1495491005">
    <w:abstractNumId w:val="4"/>
  </w:num>
  <w:num w:numId="4" w16cid:durableId="1434012446">
    <w:abstractNumId w:val="0"/>
  </w:num>
  <w:num w:numId="5" w16cid:durableId="594486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37"/>
    <w:rsid w:val="00015CF0"/>
    <w:rsid w:val="0002592D"/>
    <w:rsid w:val="00036FF4"/>
    <w:rsid w:val="0005274D"/>
    <w:rsid w:val="00061B4A"/>
    <w:rsid w:val="00074724"/>
    <w:rsid w:val="000A62F4"/>
    <w:rsid w:val="000E36DD"/>
    <w:rsid w:val="000E5339"/>
    <w:rsid w:val="0014517D"/>
    <w:rsid w:val="00154277"/>
    <w:rsid w:val="0015633C"/>
    <w:rsid w:val="0016467A"/>
    <w:rsid w:val="002147BB"/>
    <w:rsid w:val="00243189"/>
    <w:rsid w:val="002553F3"/>
    <w:rsid w:val="00296A7D"/>
    <w:rsid w:val="002E4341"/>
    <w:rsid w:val="002F39BA"/>
    <w:rsid w:val="003236F4"/>
    <w:rsid w:val="00345A37"/>
    <w:rsid w:val="0035287E"/>
    <w:rsid w:val="00391301"/>
    <w:rsid w:val="003B06B2"/>
    <w:rsid w:val="003E3D5F"/>
    <w:rsid w:val="003F3FE5"/>
    <w:rsid w:val="00420A0D"/>
    <w:rsid w:val="00460888"/>
    <w:rsid w:val="00462521"/>
    <w:rsid w:val="004D3A78"/>
    <w:rsid w:val="004F59EB"/>
    <w:rsid w:val="00500D4E"/>
    <w:rsid w:val="00551504"/>
    <w:rsid w:val="005615C0"/>
    <w:rsid w:val="005C3184"/>
    <w:rsid w:val="005F7030"/>
    <w:rsid w:val="0061497D"/>
    <w:rsid w:val="00633333"/>
    <w:rsid w:val="00687B70"/>
    <w:rsid w:val="006B497A"/>
    <w:rsid w:val="006D3F05"/>
    <w:rsid w:val="006D5608"/>
    <w:rsid w:val="006E211A"/>
    <w:rsid w:val="006F4873"/>
    <w:rsid w:val="0070069A"/>
    <w:rsid w:val="008048E2"/>
    <w:rsid w:val="00821BA7"/>
    <w:rsid w:val="00831DEF"/>
    <w:rsid w:val="00867BEA"/>
    <w:rsid w:val="00884133"/>
    <w:rsid w:val="008D7F20"/>
    <w:rsid w:val="0092675B"/>
    <w:rsid w:val="00950532"/>
    <w:rsid w:val="00953D72"/>
    <w:rsid w:val="00983DAD"/>
    <w:rsid w:val="00994949"/>
    <w:rsid w:val="009D5BAA"/>
    <w:rsid w:val="009F6BF8"/>
    <w:rsid w:val="00A23823"/>
    <w:rsid w:val="00A355F6"/>
    <w:rsid w:val="00A47BF2"/>
    <w:rsid w:val="00A87E05"/>
    <w:rsid w:val="00A91560"/>
    <w:rsid w:val="00AA0D10"/>
    <w:rsid w:val="00AA2AA4"/>
    <w:rsid w:val="00B474D4"/>
    <w:rsid w:val="00B5654C"/>
    <w:rsid w:val="00B961B0"/>
    <w:rsid w:val="00BB036D"/>
    <w:rsid w:val="00BB7E2C"/>
    <w:rsid w:val="00BD762D"/>
    <w:rsid w:val="00BF3CE4"/>
    <w:rsid w:val="00C15957"/>
    <w:rsid w:val="00C231AD"/>
    <w:rsid w:val="00C42998"/>
    <w:rsid w:val="00C54DE1"/>
    <w:rsid w:val="00C54F1C"/>
    <w:rsid w:val="00C56D8F"/>
    <w:rsid w:val="00C7173A"/>
    <w:rsid w:val="00C7530B"/>
    <w:rsid w:val="00CA74DD"/>
    <w:rsid w:val="00CF5666"/>
    <w:rsid w:val="00D06CC5"/>
    <w:rsid w:val="00D1783F"/>
    <w:rsid w:val="00D201F6"/>
    <w:rsid w:val="00D93137"/>
    <w:rsid w:val="00DB287F"/>
    <w:rsid w:val="00DC3446"/>
    <w:rsid w:val="00E61071"/>
    <w:rsid w:val="00E64743"/>
    <w:rsid w:val="00EA3F62"/>
    <w:rsid w:val="00EB7156"/>
    <w:rsid w:val="00F21F3D"/>
    <w:rsid w:val="00F458D1"/>
    <w:rsid w:val="00F5145B"/>
    <w:rsid w:val="00F57023"/>
    <w:rsid w:val="00FD622F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588CF"/>
  <w15:chartTrackingRefBased/>
  <w15:docId w15:val="{B478B431-A706-42D2-876B-C464CD35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37"/>
  </w:style>
  <w:style w:type="paragraph" w:styleId="Footer">
    <w:name w:val="footer"/>
    <w:basedOn w:val="Normal"/>
    <w:link w:val="FooterChar"/>
    <w:uiPriority w:val="99"/>
    <w:unhideWhenUsed/>
    <w:rsid w:val="0034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37"/>
  </w:style>
  <w:style w:type="character" w:styleId="LineNumber">
    <w:name w:val="line number"/>
    <w:basedOn w:val="DefaultParagraphFont"/>
    <w:uiPriority w:val="99"/>
    <w:semiHidden/>
    <w:unhideWhenUsed/>
    <w:rsid w:val="0034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6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Branham</dc:creator>
  <cp:keywords/>
  <dc:description/>
  <cp:lastModifiedBy>Abby Branham</cp:lastModifiedBy>
  <cp:revision>16</cp:revision>
  <cp:lastPrinted>2022-09-27T13:22:00Z</cp:lastPrinted>
  <dcterms:created xsi:type="dcterms:W3CDTF">2022-06-21T00:12:00Z</dcterms:created>
  <dcterms:modified xsi:type="dcterms:W3CDTF">2022-09-27T13:23:00Z</dcterms:modified>
</cp:coreProperties>
</file>