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2592" w14:textId="77777777" w:rsidR="00220C5D" w:rsidRPr="00A40107" w:rsidRDefault="00220C5D" w:rsidP="00220C5D">
      <w:pPr>
        <w:jc w:val="both"/>
        <w:rPr>
          <w:b/>
          <w:sz w:val="22"/>
          <w:szCs w:val="22"/>
          <w:u w:val="single"/>
        </w:rPr>
      </w:pPr>
      <w:r>
        <w:rPr>
          <w:noProof/>
        </w:rPr>
        <mc:AlternateContent>
          <mc:Choice Requires="wps">
            <w:drawing>
              <wp:anchor distT="0" distB="0" distL="114300" distR="114300" simplePos="0" relativeHeight="251659264" behindDoc="0" locked="0" layoutInCell="1" allowOverlap="1" wp14:anchorId="55784570" wp14:editId="020CB9F9">
                <wp:simplePos x="0" y="0"/>
                <wp:positionH relativeFrom="column">
                  <wp:posOffset>2586990</wp:posOffset>
                </wp:positionH>
                <wp:positionV relativeFrom="paragraph">
                  <wp:posOffset>146685</wp:posOffset>
                </wp:positionV>
                <wp:extent cx="3630930" cy="138112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70DD1" w14:textId="77777777" w:rsidR="00220C5D" w:rsidRPr="00C86E45" w:rsidRDefault="00220C5D" w:rsidP="00220C5D">
                            <w:pPr>
                              <w:jc w:val="center"/>
                              <w:rPr>
                                <w:sz w:val="32"/>
                                <w:szCs w:val="32"/>
                              </w:rPr>
                            </w:pPr>
                            <w:r w:rsidRPr="00C86E45">
                              <w:rPr>
                                <w:sz w:val="32"/>
                                <w:szCs w:val="32"/>
                              </w:rPr>
                              <w:t>City of Munford, Tennessee</w:t>
                            </w:r>
                          </w:p>
                          <w:p w14:paraId="1489E2D2" w14:textId="77777777" w:rsidR="00220C5D" w:rsidRDefault="00220C5D" w:rsidP="00220C5D">
                            <w:pPr>
                              <w:jc w:val="center"/>
                            </w:pPr>
                            <w:r>
                              <w:t>1397 Munford Avenue</w:t>
                            </w:r>
                          </w:p>
                          <w:p w14:paraId="08CF483E" w14:textId="77777777" w:rsidR="00220C5D" w:rsidRDefault="00220C5D" w:rsidP="00220C5D">
                            <w:pPr>
                              <w:jc w:val="center"/>
                            </w:pPr>
                            <w:r>
                              <w:t>Munford, TN  38058</w:t>
                            </w:r>
                          </w:p>
                          <w:p w14:paraId="13131D9C" w14:textId="77777777" w:rsidR="00220C5D" w:rsidRDefault="00220C5D" w:rsidP="00220C5D">
                            <w:pPr>
                              <w:jc w:val="center"/>
                            </w:pPr>
                            <w:r>
                              <w:t>City Hall (901) 837-0171</w:t>
                            </w:r>
                          </w:p>
                          <w:p w14:paraId="5F63AE28" w14:textId="77777777" w:rsidR="00220C5D" w:rsidRDefault="001531C6" w:rsidP="00220C5D">
                            <w:pPr>
                              <w:jc w:val="center"/>
                            </w:pPr>
                            <w:hyperlink r:id="rId8" w:history="1">
                              <w:r w:rsidR="00220C5D" w:rsidRPr="00FF06E9">
                                <w:rPr>
                                  <w:rStyle w:val="Hyperlink"/>
                                </w:rPr>
                                <w:t>www.munford.com</w:t>
                              </w:r>
                            </w:hyperlink>
                          </w:p>
                          <w:p w14:paraId="0E1D0F1F" w14:textId="77777777" w:rsidR="00220C5D" w:rsidRDefault="00220C5D" w:rsidP="00220C5D">
                            <w:pPr>
                              <w:jc w:val="center"/>
                            </w:pPr>
                            <w:r>
                              <w:t>Dwayne Cole, 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84570" id="_x0000_t202" coordsize="21600,21600" o:spt="202" path="m,l,21600r21600,l21600,xe">
                <v:stroke joinstyle="miter"/>
                <v:path gradientshapeok="t" o:connecttype="rect"/>
              </v:shapetype>
              <v:shape id="Text Box 2" o:spid="_x0000_s1026" type="#_x0000_t202" style="position:absolute;left:0;text-align:left;margin-left:203.7pt;margin-top:11.55pt;width:285.9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" filled="f" stroked="f">
                <v:textbox>
                  <w:txbxContent>
                    <w:p w14:paraId="28670DD1" w14:textId="77777777" w:rsidR="00220C5D" w:rsidRPr="00C86E45" w:rsidRDefault="00220C5D" w:rsidP="00220C5D">
                      <w:pPr>
                        <w:jc w:val="center"/>
                        <w:rPr>
                          <w:sz w:val="32"/>
                          <w:szCs w:val="32"/>
                        </w:rPr>
                      </w:pPr>
                      <w:r w:rsidRPr="00C86E45">
                        <w:rPr>
                          <w:sz w:val="32"/>
                          <w:szCs w:val="32"/>
                        </w:rPr>
                        <w:t>City of Munford, Tennessee</w:t>
                      </w:r>
                    </w:p>
                    <w:p w14:paraId="1489E2D2" w14:textId="77777777" w:rsidR="00220C5D" w:rsidRDefault="00220C5D" w:rsidP="00220C5D">
                      <w:pPr>
                        <w:jc w:val="center"/>
                      </w:pPr>
                      <w:r>
                        <w:t>1397 Munford Avenue</w:t>
                      </w:r>
                    </w:p>
                    <w:p w14:paraId="08CF483E" w14:textId="77777777" w:rsidR="00220C5D" w:rsidRDefault="00220C5D" w:rsidP="00220C5D">
                      <w:pPr>
                        <w:jc w:val="center"/>
                      </w:pPr>
                      <w:r>
                        <w:t>Munford, TN  38058</w:t>
                      </w:r>
                    </w:p>
                    <w:p w14:paraId="13131D9C" w14:textId="77777777" w:rsidR="00220C5D" w:rsidRDefault="00220C5D" w:rsidP="00220C5D">
                      <w:pPr>
                        <w:jc w:val="center"/>
                      </w:pPr>
                      <w:r>
                        <w:t>City Hall (901) 837-0171</w:t>
                      </w:r>
                    </w:p>
                    <w:p w14:paraId="5F63AE28" w14:textId="77777777" w:rsidR="00220C5D" w:rsidRDefault="001531C6" w:rsidP="00220C5D">
                      <w:pPr>
                        <w:jc w:val="center"/>
                      </w:pPr>
                      <w:hyperlink r:id="rId9" w:history="1">
                        <w:r w:rsidR="00220C5D" w:rsidRPr="00FF06E9">
                          <w:rPr>
                            <w:rStyle w:val="Hyperlink"/>
                          </w:rPr>
                          <w:t>www.munford.com</w:t>
                        </w:r>
                      </w:hyperlink>
                    </w:p>
                    <w:p w14:paraId="0E1D0F1F" w14:textId="77777777" w:rsidR="00220C5D" w:rsidRDefault="00220C5D" w:rsidP="00220C5D">
                      <w:pPr>
                        <w:jc w:val="center"/>
                      </w:pPr>
                      <w:r>
                        <w:t>Dwayne Cole, Mayor</w:t>
                      </w:r>
                    </w:p>
                  </w:txbxContent>
                </v:textbox>
              </v:shape>
            </w:pict>
          </mc:Fallback>
        </mc:AlternateContent>
      </w:r>
      <w:r>
        <w:rPr>
          <w:noProof/>
        </w:rPr>
        <w:drawing>
          <wp:inline distT="0" distB="0" distL="0" distR="0" wp14:anchorId="3D474898" wp14:editId="72B8BF77">
            <wp:extent cx="1447800" cy="1203960"/>
            <wp:effectExtent l="0" t="0" r="0" b="0"/>
            <wp:docPr id="1" name="Picture 1" descr="munford my ki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ford my kin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203960"/>
                    </a:xfrm>
                    <a:prstGeom prst="rect">
                      <a:avLst/>
                    </a:prstGeom>
                    <a:noFill/>
                    <a:ln>
                      <a:noFill/>
                    </a:ln>
                  </pic:spPr>
                </pic:pic>
              </a:graphicData>
            </a:graphic>
          </wp:inline>
        </w:drawing>
      </w:r>
    </w:p>
    <w:p w14:paraId="30A93D7D" w14:textId="77777777" w:rsidR="00220C5D" w:rsidRPr="00A40107" w:rsidRDefault="00220C5D" w:rsidP="00220C5D">
      <w:pPr>
        <w:jc w:val="both"/>
        <w:rPr>
          <w:b/>
          <w:sz w:val="22"/>
          <w:szCs w:val="22"/>
          <w:u w:val="single"/>
        </w:rPr>
      </w:pPr>
    </w:p>
    <w:p w14:paraId="67A8AA2B" w14:textId="77777777" w:rsidR="00765070" w:rsidRPr="00A40107" w:rsidRDefault="00765070" w:rsidP="00220C5D">
      <w:pPr>
        <w:jc w:val="both"/>
        <w:rPr>
          <w:b/>
          <w:sz w:val="22"/>
          <w:szCs w:val="22"/>
          <w:u w:val="single"/>
        </w:rPr>
      </w:pPr>
    </w:p>
    <w:p w14:paraId="4C951195" w14:textId="77777777" w:rsidR="00220C5D" w:rsidRPr="009E78F8" w:rsidRDefault="00220C5D" w:rsidP="009E2072">
      <w:pPr>
        <w:jc w:val="center"/>
        <w:rPr>
          <w:b/>
          <w:u w:val="single"/>
        </w:rPr>
      </w:pPr>
      <w:r w:rsidRPr="009E78F8">
        <w:rPr>
          <w:b/>
          <w:u w:val="single"/>
        </w:rPr>
        <w:t>Munford Municipal-Regional Planning Commission</w:t>
      </w:r>
    </w:p>
    <w:p w14:paraId="0DD0526E" w14:textId="5D256B7C" w:rsidR="00220C5D" w:rsidRPr="00A40107" w:rsidRDefault="00F65ADC" w:rsidP="009E2072">
      <w:pPr>
        <w:jc w:val="center"/>
        <w:rPr>
          <w:b/>
          <w:sz w:val="22"/>
          <w:szCs w:val="22"/>
          <w:u w:val="single"/>
        </w:rPr>
      </w:pPr>
      <w:r>
        <w:rPr>
          <w:b/>
          <w:u w:val="single"/>
        </w:rPr>
        <w:t>July 14</w:t>
      </w:r>
      <w:r w:rsidR="002779C5">
        <w:rPr>
          <w:b/>
          <w:u w:val="single"/>
        </w:rPr>
        <w:t>,</w:t>
      </w:r>
      <w:r w:rsidR="001E05FA" w:rsidRPr="009E78F8">
        <w:rPr>
          <w:b/>
          <w:u w:val="single"/>
        </w:rPr>
        <w:t xml:space="preserve"> 20</w:t>
      </w:r>
      <w:r w:rsidR="00F809A9">
        <w:rPr>
          <w:b/>
          <w:u w:val="single"/>
        </w:rPr>
        <w:t>20</w:t>
      </w:r>
    </w:p>
    <w:p w14:paraId="0BF6FC83" w14:textId="77777777" w:rsidR="00220C5D" w:rsidRPr="00A40107" w:rsidRDefault="00220C5D" w:rsidP="00220C5D">
      <w:pPr>
        <w:jc w:val="both"/>
        <w:rPr>
          <w:b/>
          <w:sz w:val="22"/>
          <w:szCs w:val="22"/>
          <w:u w:val="single"/>
        </w:rPr>
      </w:pPr>
    </w:p>
    <w:p w14:paraId="1D41EA0F" w14:textId="6F2D05C2" w:rsidR="00220C5D" w:rsidRPr="00252AF3" w:rsidRDefault="00220C5D" w:rsidP="00636B1D">
      <w:pPr>
        <w:jc w:val="both"/>
        <w:rPr>
          <w:sz w:val="22"/>
          <w:szCs w:val="22"/>
        </w:rPr>
      </w:pPr>
      <w:r w:rsidRPr="00252AF3">
        <w:rPr>
          <w:sz w:val="22"/>
          <w:szCs w:val="22"/>
        </w:rPr>
        <w:t>The regular monthly meeting of the Munford Municipal-Regional Planning Commission met on Tuesday,</w:t>
      </w:r>
      <w:r w:rsidR="00F65CBD" w:rsidRPr="00252AF3">
        <w:rPr>
          <w:sz w:val="22"/>
          <w:szCs w:val="22"/>
        </w:rPr>
        <w:t xml:space="preserve"> </w:t>
      </w:r>
      <w:r w:rsidR="00F65ADC">
        <w:rPr>
          <w:sz w:val="22"/>
          <w:szCs w:val="22"/>
        </w:rPr>
        <w:t>July</w:t>
      </w:r>
      <w:r w:rsidR="0092314A">
        <w:rPr>
          <w:sz w:val="22"/>
          <w:szCs w:val="22"/>
        </w:rPr>
        <w:t xml:space="preserve"> 1</w:t>
      </w:r>
      <w:r w:rsidR="00F65ADC">
        <w:rPr>
          <w:sz w:val="22"/>
          <w:szCs w:val="22"/>
        </w:rPr>
        <w:t>4</w:t>
      </w:r>
      <w:r w:rsidR="0092314A">
        <w:rPr>
          <w:sz w:val="22"/>
          <w:szCs w:val="22"/>
        </w:rPr>
        <w:t>,</w:t>
      </w:r>
      <w:r w:rsidR="00F809A9">
        <w:rPr>
          <w:sz w:val="22"/>
          <w:szCs w:val="22"/>
        </w:rPr>
        <w:t xml:space="preserve"> 2020 </w:t>
      </w:r>
      <w:r w:rsidR="00B43AAE">
        <w:rPr>
          <w:sz w:val="22"/>
          <w:szCs w:val="22"/>
        </w:rPr>
        <w:t>at 6:</w:t>
      </w:r>
      <w:r w:rsidR="003D2A11">
        <w:rPr>
          <w:sz w:val="22"/>
          <w:szCs w:val="22"/>
        </w:rPr>
        <w:t>3</w:t>
      </w:r>
      <w:r w:rsidR="00B43AAE">
        <w:rPr>
          <w:sz w:val="22"/>
          <w:szCs w:val="22"/>
        </w:rPr>
        <w:t>0</w:t>
      </w:r>
      <w:r w:rsidRPr="00252AF3">
        <w:rPr>
          <w:sz w:val="22"/>
          <w:szCs w:val="22"/>
        </w:rPr>
        <w:t xml:space="preserve"> P.M. in the Munford Municipal building located at 70 </w:t>
      </w:r>
      <w:r w:rsidR="00380D15" w:rsidRPr="00252AF3">
        <w:rPr>
          <w:sz w:val="22"/>
          <w:szCs w:val="22"/>
        </w:rPr>
        <w:t>College Street</w:t>
      </w:r>
      <w:r w:rsidRPr="00252AF3">
        <w:rPr>
          <w:sz w:val="22"/>
          <w:szCs w:val="22"/>
        </w:rPr>
        <w:t xml:space="preserve"> with the following: </w:t>
      </w:r>
    </w:p>
    <w:p w14:paraId="04BD0B55" w14:textId="77777777" w:rsidR="00220C5D" w:rsidRPr="00252AF3" w:rsidRDefault="00220C5D" w:rsidP="00636B1D">
      <w:pPr>
        <w:jc w:val="both"/>
        <w:rPr>
          <w:sz w:val="22"/>
          <w:szCs w:val="22"/>
        </w:rPr>
      </w:pPr>
    </w:p>
    <w:p w14:paraId="63687319" w14:textId="3962795E" w:rsidR="00220C5D" w:rsidRPr="00252AF3" w:rsidRDefault="00220C5D" w:rsidP="00636B1D">
      <w:pPr>
        <w:jc w:val="both"/>
        <w:rPr>
          <w:sz w:val="22"/>
          <w:szCs w:val="22"/>
        </w:rPr>
      </w:pPr>
      <w:r w:rsidRPr="00252AF3">
        <w:rPr>
          <w:b/>
          <w:sz w:val="22"/>
          <w:szCs w:val="22"/>
          <w:u w:val="single"/>
        </w:rPr>
        <w:t>PRESENT:</w:t>
      </w:r>
      <w:r w:rsidRPr="00252AF3">
        <w:rPr>
          <w:sz w:val="22"/>
          <w:szCs w:val="22"/>
        </w:rPr>
        <w:t xml:space="preserve">  </w:t>
      </w:r>
      <w:r w:rsidR="007D079E" w:rsidRPr="00252AF3">
        <w:rPr>
          <w:sz w:val="22"/>
          <w:szCs w:val="22"/>
        </w:rPr>
        <w:t xml:space="preserve"> </w:t>
      </w:r>
      <w:r w:rsidR="00F65ADC" w:rsidRPr="00252AF3">
        <w:rPr>
          <w:sz w:val="22"/>
          <w:szCs w:val="22"/>
        </w:rPr>
        <w:t xml:space="preserve">Chairman Roy Meadors, </w:t>
      </w:r>
      <w:r w:rsidR="001E104C" w:rsidRPr="00252AF3">
        <w:rPr>
          <w:sz w:val="22"/>
          <w:szCs w:val="22"/>
        </w:rPr>
        <w:t>Secretary Sue Arthur</w:t>
      </w:r>
      <w:r w:rsidR="00945806" w:rsidRPr="00252AF3">
        <w:rPr>
          <w:sz w:val="22"/>
          <w:szCs w:val="22"/>
        </w:rPr>
        <w:t xml:space="preserve">, </w:t>
      </w:r>
      <w:r w:rsidR="0036071A">
        <w:rPr>
          <w:sz w:val="22"/>
          <w:szCs w:val="22"/>
        </w:rPr>
        <w:t>J</w:t>
      </w:r>
      <w:r w:rsidR="00F809A9">
        <w:rPr>
          <w:sz w:val="22"/>
          <w:szCs w:val="22"/>
        </w:rPr>
        <w:t>ohn Moren</w:t>
      </w:r>
      <w:r w:rsidR="0036071A">
        <w:rPr>
          <w:sz w:val="22"/>
          <w:szCs w:val="22"/>
        </w:rPr>
        <w:t>,</w:t>
      </w:r>
      <w:r w:rsidR="0092314A">
        <w:rPr>
          <w:sz w:val="22"/>
          <w:szCs w:val="22"/>
        </w:rPr>
        <w:t xml:space="preserve"> </w:t>
      </w:r>
      <w:r w:rsidR="00B760E6" w:rsidRPr="00252AF3">
        <w:rPr>
          <w:sz w:val="22"/>
          <w:szCs w:val="22"/>
        </w:rPr>
        <w:t xml:space="preserve">Mayor </w:t>
      </w:r>
      <w:r w:rsidR="000C6EAB" w:rsidRPr="00252AF3">
        <w:rPr>
          <w:sz w:val="22"/>
          <w:szCs w:val="22"/>
        </w:rPr>
        <w:t xml:space="preserve">Dwayne </w:t>
      </w:r>
      <w:r w:rsidR="000373F4" w:rsidRPr="00252AF3">
        <w:rPr>
          <w:sz w:val="22"/>
          <w:szCs w:val="22"/>
        </w:rPr>
        <w:t>Cole</w:t>
      </w:r>
      <w:r w:rsidR="003D2A11">
        <w:rPr>
          <w:sz w:val="22"/>
          <w:szCs w:val="22"/>
        </w:rPr>
        <w:t>,</w:t>
      </w:r>
      <w:r w:rsidR="003D2A11" w:rsidRPr="003D2A11">
        <w:rPr>
          <w:sz w:val="22"/>
          <w:szCs w:val="22"/>
        </w:rPr>
        <w:t xml:space="preserve"> </w:t>
      </w:r>
      <w:r w:rsidR="003D2A11">
        <w:rPr>
          <w:sz w:val="22"/>
          <w:szCs w:val="22"/>
        </w:rPr>
        <w:t xml:space="preserve">David </w:t>
      </w:r>
      <w:proofErr w:type="gramStart"/>
      <w:r w:rsidR="003D2A11">
        <w:rPr>
          <w:sz w:val="22"/>
          <w:szCs w:val="22"/>
        </w:rPr>
        <w:t>Keeton</w:t>
      </w:r>
      <w:proofErr w:type="gramEnd"/>
      <w:r w:rsidR="00F65CBD" w:rsidRPr="00252AF3">
        <w:rPr>
          <w:sz w:val="22"/>
          <w:szCs w:val="22"/>
        </w:rPr>
        <w:t xml:space="preserve"> </w:t>
      </w:r>
      <w:r w:rsidR="009D4830" w:rsidRPr="00252AF3">
        <w:rPr>
          <w:sz w:val="22"/>
          <w:szCs w:val="22"/>
        </w:rPr>
        <w:t>and Vernon Pairmore.</w:t>
      </w:r>
      <w:r w:rsidR="00597F8F" w:rsidRPr="00252AF3">
        <w:rPr>
          <w:sz w:val="22"/>
          <w:szCs w:val="22"/>
        </w:rPr>
        <w:t xml:space="preserve"> </w:t>
      </w:r>
    </w:p>
    <w:p w14:paraId="39148144" w14:textId="77777777" w:rsidR="00220C5D" w:rsidRPr="00252AF3" w:rsidRDefault="00220C5D" w:rsidP="00636B1D">
      <w:pPr>
        <w:jc w:val="both"/>
        <w:rPr>
          <w:sz w:val="22"/>
          <w:szCs w:val="22"/>
        </w:rPr>
      </w:pPr>
    </w:p>
    <w:p w14:paraId="62AFD8DB" w14:textId="0B09D99C" w:rsidR="00421A4D" w:rsidRPr="00252AF3" w:rsidRDefault="00220C5D" w:rsidP="00636B1D">
      <w:pPr>
        <w:jc w:val="both"/>
        <w:rPr>
          <w:sz w:val="22"/>
          <w:szCs w:val="22"/>
        </w:rPr>
      </w:pPr>
      <w:r w:rsidRPr="00252AF3">
        <w:rPr>
          <w:b/>
          <w:sz w:val="22"/>
          <w:szCs w:val="22"/>
          <w:u w:val="single"/>
        </w:rPr>
        <w:t>ABSENT</w:t>
      </w:r>
      <w:r w:rsidRPr="00252AF3">
        <w:rPr>
          <w:b/>
          <w:sz w:val="22"/>
          <w:szCs w:val="22"/>
        </w:rPr>
        <w:t>:</w:t>
      </w:r>
      <w:r w:rsidRPr="00252AF3">
        <w:rPr>
          <w:sz w:val="22"/>
          <w:szCs w:val="22"/>
        </w:rPr>
        <w:t xml:space="preserve">  </w:t>
      </w:r>
      <w:r w:rsidR="0092314A" w:rsidRPr="00252AF3">
        <w:rPr>
          <w:sz w:val="22"/>
          <w:szCs w:val="22"/>
        </w:rPr>
        <w:t xml:space="preserve"> Vice-Chairman Rick Wilson</w:t>
      </w:r>
      <w:r w:rsidR="00D7420E">
        <w:rPr>
          <w:sz w:val="22"/>
          <w:szCs w:val="22"/>
        </w:rPr>
        <w:t xml:space="preserve"> </w:t>
      </w:r>
    </w:p>
    <w:p w14:paraId="0F1F2A85" w14:textId="77777777" w:rsidR="00220C5D" w:rsidRPr="00252AF3" w:rsidRDefault="00D82BC6" w:rsidP="00636B1D">
      <w:pPr>
        <w:jc w:val="both"/>
        <w:rPr>
          <w:sz w:val="22"/>
          <w:szCs w:val="22"/>
        </w:rPr>
      </w:pPr>
      <w:r w:rsidRPr="00252AF3">
        <w:rPr>
          <w:sz w:val="22"/>
          <w:szCs w:val="22"/>
        </w:rPr>
        <w:t xml:space="preserve"> </w:t>
      </w:r>
    </w:p>
    <w:p w14:paraId="39AEE571" w14:textId="68F86D09" w:rsidR="00220C5D" w:rsidRPr="00252AF3" w:rsidRDefault="00BA2B0E" w:rsidP="00636B1D">
      <w:pPr>
        <w:jc w:val="both"/>
        <w:rPr>
          <w:sz w:val="22"/>
          <w:szCs w:val="22"/>
        </w:rPr>
      </w:pPr>
      <w:r w:rsidRPr="00252AF3">
        <w:rPr>
          <w:b/>
          <w:sz w:val="22"/>
          <w:szCs w:val="22"/>
          <w:u w:val="single"/>
        </w:rPr>
        <w:t>ALSO,</w:t>
      </w:r>
      <w:r w:rsidR="009E2072" w:rsidRPr="00252AF3">
        <w:rPr>
          <w:b/>
          <w:sz w:val="22"/>
          <w:szCs w:val="22"/>
          <w:u w:val="single"/>
        </w:rPr>
        <w:t xml:space="preserve"> </w:t>
      </w:r>
      <w:r w:rsidR="00220C5D" w:rsidRPr="00252AF3">
        <w:rPr>
          <w:b/>
          <w:sz w:val="22"/>
          <w:szCs w:val="22"/>
          <w:u w:val="single"/>
        </w:rPr>
        <w:t>PRESENT</w:t>
      </w:r>
      <w:r w:rsidR="00BD377C">
        <w:rPr>
          <w:b/>
          <w:sz w:val="22"/>
          <w:szCs w:val="22"/>
          <w:u w:val="single"/>
        </w:rPr>
        <w:t>:</w:t>
      </w:r>
      <w:r w:rsidR="005F6BAB">
        <w:rPr>
          <w:b/>
          <w:sz w:val="22"/>
          <w:szCs w:val="22"/>
          <w:u w:val="single"/>
        </w:rPr>
        <w:t xml:space="preserve"> </w:t>
      </w:r>
      <w:r w:rsidR="001E104C">
        <w:rPr>
          <w:sz w:val="22"/>
          <w:szCs w:val="22"/>
        </w:rPr>
        <w:t xml:space="preserve"> </w:t>
      </w:r>
      <w:r w:rsidR="0036071A">
        <w:rPr>
          <w:sz w:val="22"/>
          <w:szCs w:val="22"/>
        </w:rPr>
        <w:t xml:space="preserve"> </w:t>
      </w:r>
      <w:r w:rsidR="00F809A9">
        <w:rPr>
          <w:sz w:val="22"/>
          <w:szCs w:val="22"/>
        </w:rPr>
        <w:t>Ja</w:t>
      </w:r>
      <w:r w:rsidR="00F65ADC">
        <w:rPr>
          <w:sz w:val="22"/>
          <w:szCs w:val="22"/>
        </w:rPr>
        <w:t xml:space="preserve">mes </w:t>
      </w:r>
      <w:proofErr w:type="spellStart"/>
      <w:r w:rsidR="00F65ADC">
        <w:rPr>
          <w:sz w:val="22"/>
          <w:szCs w:val="22"/>
        </w:rPr>
        <w:t>Millican</w:t>
      </w:r>
      <w:proofErr w:type="spellEnd"/>
      <w:r w:rsidR="00F65ADC">
        <w:rPr>
          <w:sz w:val="22"/>
          <w:szCs w:val="22"/>
        </w:rPr>
        <w:t>,</w:t>
      </w:r>
      <w:r>
        <w:rPr>
          <w:sz w:val="22"/>
          <w:szCs w:val="22"/>
        </w:rPr>
        <w:t xml:space="preserve"> Planner</w:t>
      </w:r>
      <w:r w:rsidR="00667CDB">
        <w:rPr>
          <w:sz w:val="22"/>
          <w:szCs w:val="22"/>
        </w:rPr>
        <w:t xml:space="preserve"> Will Radford,</w:t>
      </w:r>
      <w:r w:rsidR="00A75218">
        <w:rPr>
          <w:sz w:val="22"/>
          <w:szCs w:val="22"/>
        </w:rPr>
        <w:t xml:space="preserve"> </w:t>
      </w:r>
      <w:r w:rsidR="003D068C" w:rsidRPr="00252AF3">
        <w:rPr>
          <w:sz w:val="22"/>
          <w:szCs w:val="22"/>
        </w:rPr>
        <w:t>Code Enforcement /Building Inspector Glenn Stringfellow</w:t>
      </w:r>
      <w:r w:rsidR="00F809A9">
        <w:rPr>
          <w:sz w:val="22"/>
          <w:szCs w:val="22"/>
        </w:rPr>
        <w:t xml:space="preserve"> and Recording Secretary Barbara Younger</w:t>
      </w:r>
      <w:r w:rsidR="00C06732">
        <w:rPr>
          <w:sz w:val="22"/>
          <w:szCs w:val="22"/>
        </w:rPr>
        <w:t>.</w:t>
      </w:r>
    </w:p>
    <w:p w14:paraId="05A4F194" w14:textId="77777777" w:rsidR="00220C5D" w:rsidRPr="00252AF3" w:rsidRDefault="00220C5D" w:rsidP="00636B1D">
      <w:pPr>
        <w:ind w:left="720"/>
        <w:jc w:val="both"/>
        <w:rPr>
          <w:sz w:val="22"/>
          <w:szCs w:val="22"/>
        </w:rPr>
      </w:pPr>
    </w:p>
    <w:p w14:paraId="23D45FDB" w14:textId="02B5F995" w:rsidR="00220C5D" w:rsidRPr="00252AF3" w:rsidRDefault="00220C5D" w:rsidP="00636B1D">
      <w:pPr>
        <w:jc w:val="both"/>
        <w:rPr>
          <w:sz w:val="22"/>
          <w:szCs w:val="22"/>
        </w:rPr>
      </w:pPr>
      <w:r w:rsidRPr="00252AF3">
        <w:rPr>
          <w:sz w:val="22"/>
          <w:szCs w:val="22"/>
        </w:rPr>
        <w:t>The meeting was called to order at 6:</w:t>
      </w:r>
      <w:r w:rsidR="006D67FD">
        <w:rPr>
          <w:sz w:val="22"/>
          <w:szCs w:val="22"/>
        </w:rPr>
        <w:t>3</w:t>
      </w:r>
      <w:r w:rsidR="001E104C">
        <w:rPr>
          <w:sz w:val="22"/>
          <w:szCs w:val="22"/>
        </w:rPr>
        <w:t>0</w:t>
      </w:r>
      <w:r w:rsidR="00456D74" w:rsidRPr="00252AF3">
        <w:rPr>
          <w:sz w:val="22"/>
          <w:szCs w:val="22"/>
        </w:rPr>
        <w:t xml:space="preserve"> PM</w:t>
      </w:r>
      <w:r w:rsidR="0092314A">
        <w:rPr>
          <w:sz w:val="22"/>
          <w:szCs w:val="22"/>
        </w:rPr>
        <w:t xml:space="preserve"> by </w:t>
      </w:r>
      <w:r w:rsidR="00F65ADC">
        <w:rPr>
          <w:sz w:val="22"/>
          <w:szCs w:val="22"/>
        </w:rPr>
        <w:t>Chairman Roy Meadors</w:t>
      </w:r>
      <w:r w:rsidR="00736E02" w:rsidRPr="00252AF3">
        <w:rPr>
          <w:sz w:val="22"/>
          <w:szCs w:val="22"/>
        </w:rPr>
        <w:t>.</w:t>
      </w:r>
      <w:r w:rsidRPr="00252AF3">
        <w:rPr>
          <w:sz w:val="22"/>
          <w:szCs w:val="22"/>
        </w:rPr>
        <w:t xml:space="preserve">  There was a quorum present.</w:t>
      </w:r>
    </w:p>
    <w:p w14:paraId="256E2B07" w14:textId="77777777" w:rsidR="000C6EAB" w:rsidRPr="00252AF3" w:rsidRDefault="000C6EAB" w:rsidP="00636B1D">
      <w:pPr>
        <w:jc w:val="both"/>
        <w:rPr>
          <w:sz w:val="22"/>
          <w:szCs w:val="22"/>
        </w:rPr>
      </w:pPr>
    </w:p>
    <w:p w14:paraId="0E75768D" w14:textId="006FAB4A" w:rsidR="00220C5D" w:rsidRPr="00252AF3" w:rsidRDefault="00220C5D" w:rsidP="00D25DBC">
      <w:pPr>
        <w:pStyle w:val="ListParagraph"/>
        <w:numPr>
          <w:ilvl w:val="0"/>
          <w:numId w:val="1"/>
        </w:numPr>
        <w:jc w:val="both"/>
        <w:rPr>
          <w:b/>
          <w:sz w:val="22"/>
          <w:szCs w:val="22"/>
          <w:u w:val="single"/>
        </w:rPr>
      </w:pPr>
      <w:r w:rsidRPr="00252AF3">
        <w:rPr>
          <w:b/>
          <w:sz w:val="22"/>
          <w:szCs w:val="22"/>
          <w:u w:val="single"/>
        </w:rPr>
        <w:t>APPROVAL OF MINUTES</w:t>
      </w:r>
      <w:r w:rsidR="00AE757C" w:rsidRPr="00252AF3">
        <w:rPr>
          <w:b/>
          <w:sz w:val="22"/>
          <w:szCs w:val="22"/>
          <w:u w:val="single"/>
        </w:rPr>
        <w:t xml:space="preserve"> – from </w:t>
      </w:r>
      <w:r w:rsidR="00F65ADC">
        <w:rPr>
          <w:b/>
          <w:sz w:val="22"/>
          <w:szCs w:val="22"/>
          <w:u w:val="single"/>
        </w:rPr>
        <w:t>March 10</w:t>
      </w:r>
      <w:r w:rsidR="003D2A11">
        <w:rPr>
          <w:b/>
          <w:sz w:val="22"/>
          <w:szCs w:val="22"/>
          <w:u w:val="single"/>
        </w:rPr>
        <w:t>, 20</w:t>
      </w:r>
      <w:r w:rsidR="00667CDB">
        <w:rPr>
          <w:b/>
          <w:sz w:val="22"/>
          <w:szCs w:val="22"/>
          <w:u w:val="single"/>
        </w:rPr>
        <w:t>20</w:t>
      </w:r>
    </w:p>
    <w:p w14:paraId="4B51ABE1" w14:textId="0223CCBE" w:rsidR="00220C5D" w:rsidRDefault="00220C5D" w:rsidP="00636B1D">
      <w:pPr>
        <w:ind w:left="720"/>
        <w:jc w:val="both"/>
        <w:rPr>
          <w:b/>
          <w:sz w:val="22"/>
          <w:szCs w:val="22"/>
          <w:u w:val="single"/>
        </w:rPr>
      </w:pPr>
    </w:p>
    <w:p w14:paraId="327246C7" w14:textId="0FBD76EE" w:rsidR="00F65ADC" w:rsidRDefault="00F65ADC" w:rsidP="00636B1D">
      <w:pPr>
        <w:ind w:left="720"/>
        <w:jc w:val="both"/>
        <w:rPr>
          <w:b/>
          <w:sz w:val="22"/>
          <w:szCs w:val="22"/>
          <w:u w:val="single"/>
        </w:rPr>
      </w:pPr>
      <w:r>
        <w:rPr>
          <w:b/>
          <w:sz w:val="22"/>
          <w:szCs w:val="22"/>
          <w:u w:val="single"/>
        </w:rPr>
        <w:t>There were no minutes for the months of April, May, and June due to no business.</w:t>
      </w:r>
    </w:p>
    <w:p w14:paraId="72884D8B" w14:textId="77777777" w:rsidR="00F65ADC" w:rsidRPr="00252AF3" w:rsidRDefault="00F65ADC" w:rsidP="00636B1D">
      <w:pPr>
        <w:ind w:left="720"/>
        <w:jc w:val="both"/>
        <w:rPr>
          <w:b/>
          <w:sz w:val="22"/>
          <w:szCs w:val="22"/>
          <w:u w:val="single"/>
        </w:rPr>
      </w:pPr>
    </w:p>
    <w:p w14:paraId="173BBA78" w14:textId="0161D02F" w:rsidR="001E104C" w:rsidRDefault="00220C5D" w:rsidP="00636B1D">
      <w:pPr>
        <w:ind w:left="720"/>
        <w:jc w:val="both"/>
        <w:rPr>
          <w:i/>
          <w:sz w:val="22"/>
          <w:szCs w:val="22"/>
        </w:rPr>
      </w:pPr>
      <w:r w:rsidRPr="00252AF3">
        <w:rPr>
          <w:i/>
          <w:sz w:val="22"/>
          <w:szCs w:val="22"/>
        </w:rPr>
        <w:t>There was a motion by</w:t>
      </w:r>
      <w:r w:rsidR="0036071A">
        <w:rPr>
          <w:i/>
          <w:sz w:val="22"/>
          <w:szCs w:val="22"/>
        </w:rPr>
        <w:t xml:space="preserve"> </w:t>
      </w:r>
      <w:r w:rsidR="00F65ADC">
        <w:rPr>
          <w:i/>
          <w:sz w:val="22"/>
          <w:szCs w:val="22"/>
        </w:rPr>
        <w:t>Vernon Pairmore</w:t>
      </w:r>
      <w:r w:rsidR="00544DB7">
        <w:rPr>
          <w:i/>
          <w:sz w:val="22"/>
          <w:szCs w:val="22"/>
        </w:rPr>
        <w:t>,</w:t>
      </w:r>
      <w:r w:rsidRPr="00252AF3">
        <w:rPr>
          <w:i/>
          <w:sz w:val="22"/>
          <w:szCs w:val="22"/>
        </w:rPr>
        <w:t xml:space="preserve"> seconded by</w:t>
      </w:r>
      <w:r w:rsidR="00421A4D" w:rsidRPr="00252AF3">
        <w:rPr>
          <w:i/>
          <w:sz w:val="22"/>
          <w:szCs w:val="22"/>
        </w:rPr>
        <w:t xml:space="preserve"> </w:t>
      </w:r>
      <w:r w:rsidR="00F65ADC">
        <w:rPr>
          <w:i/>
          <w:sz w:val="22"/>
          <w:szCs w:val="22"/>
        </w:rPr>
        <w:t>David Keeton</w:t>
      </w:r>
      <w:r w:rsidR="0036071A">
        <w:rPr>
          <w:i/>
          <w:sz w:val="22"/>
          <w:szCs w:val="22"/>
        </w:rPr>
        <w:t xml:space="preserve"> </w:t>
      </w:r>
      <w:r w:rsidR="00712BC2" w:rsidRPr="00252AF3">
        <w:rPr>
          <w:i/>
          <w:sz w:val="22"/>
          <w:szCs w:val="22"/>
        </w:rPr>
        <w:t>t</w:t>
      </w:r>
      <w:r w:rsidR="008765F4" w:rsidRPr="00252AF3">
        <w:rPr>
          <w:i/>
          <w:sz w:val="22"/>
          <w:szCs w:val="22"/>
        </w:rPr>
        <w:t>o</w:t>
      </w:r>
      <w:r w:rsidRPr="00252AF3">
        <w:rPr>
          <w:i/>
          <w:sz w:val="22"/>
          <w:szCs w:val="22"/>
        </w:rPr>
        <w:t xml:space="preserve"> approve the minutes </w:t>
      </w:r>
      <w:r w:rsidR="00F40774" w:rsidRPr="00252AF3">
        <w:rPr>
          <w:i/>
          <w:sz w:val="22"/>
          <w:szCs w:val="22"/>
        </w:rPr>
        <w:t>from</w:t>
      </w:r>
      <w:r w:rsidR="001E104C">
        <w:rPr>
          <w:i/>
          <w:sz w:val="22"/>
          <w:szCs w:val="22"/>
        </w:rPr>
        <w:t xml:space="preserve"> </w:t>
      </w:r>
      <w:r w:rsidR="00F65ADC">
        <w:rPr>
          <w:i/>
          <w:sz w:val="22"/>
          <w:szCs w:val="22"/>
        </w:rPr>
        <w:t>March 10</w:t>
      </w:r>
      <w:r w:rsidR="002A6FD4">
        <w:rPr>
          <w:i/>
          <w:sz w:val="22"/>
          <w:szCs w:val="22"/>
        </w:rPr>
        <w:t xml:space="preserve">, </w:t>
      </w:r>
      <w:r w:rsidR="003D2A11">
        <w:rPr>
          <w:i/>
          <w:sz w:val="22"/>
          <w:szCs w:val="22"/>
        </w:rPr>
        <w:t>20</w:t>
      </w:r>
      <w:r w:rsidR="00667CDB">
        <w:rPr>
          <w:i/>
          <w:sz w:val="22"/>
          <w:szCs w:val="22"/>
        </w:rPr>
        <w:t>20</w:t>
      </w:r>
      <w:r w:rsidR="003D2A11">
        <w:rPr>
          <w:i/>
          <w:sz w:val="22"/>
          <w:szCs w:val="22"/>
        </w:rPr>
        <w:t xml:space="preserve"> </w:t>
      </w:r>
      <w:r w:rsidR="002A6FD4">
        <w:rPr>
          <w:i/>
          <w:sz w:val="22"/>
          <w:szCs w:val="22"/>
        </w:rPr>
        <w:t xml:space="preserve">as </w:t>
      </w:r>
      <w:r w:rsidR="003D2A11">
        <w:rPr>
          <w:i/>
          <w:sz w:val="22"/>
          <w:szCs w:val="22"/>
        </w:rPr>
        <w:t>pr</w:t>
      </w:r>
      <w:r w:rsidR="00C40360" w:rsidRPr="00252AF3">
        <w:rPr>
          <w:i/>
          <w:sz w:val="22"/>
          <w:szCs w:val="22"/>
        </w:rPr>
        <w:t>esented</w:t>
      </w:r>
      <w:r w:rsidR="00712BC2" w:rsidRPr="00252AF3">
        <w:rPr>
          <w:i/>
          <w:sz w:val="22"/>
          <w:szCs w:val="22"/>
        </w:rPr>
        <w:t xml:space="preserve">. </w:t>
      </w:r>
      <w:r w:rsidRPr="00252AF3">
        <w:rPr>
          <w:i/>
          <w:sz w:val="22"/>
          <w:szCs w:val="22"/>
        </w:rPr>
        <w:t xml:space="preserve"> Motion carried. </w:t>
      </w:r>
    </w:p>
    <w:p w14:paraId="696D5E5D" w14:textId="77777777" w:rsidR="00466C2E" w:rsidRPr="00252AF3" w:rsidRDefault="00466C2E" w:rsidP="00636B1D">
      <w:pPr>
        <w:jc w:val="both"/>
        <w:rPr>
          <w:b/>
          <w:sz w:val="22"/>
          <w:szCs w:val="22"/>
          <w:u w:val="single"/>
        </w:rPr>
      </w:pPr>
      <w:r w:rsidRPr="00252AF3">
        <w:rPr>
          <w:i/>
          <w:sz w:val="22"/>
          <w:szCs w:val="22"/>
        </w:rPr>
        <w:tab/>
      </w:r>
    </w:p>
    <w:p w14:paraId="23CA0EA6" w14:textId="77777777" w:rsidR="00466C2E" w:rsidRPr="00252AF3" w:rsidRDefault="00466C2E" w:rsidP="00D25DBC">
      <w:pPr>
        <w:pStyle w:val="ListParagraph"/>
        <w:numPr>
          <w:ilvl w:val="0"/>
          <w:numId w:val="1"/>
        </w:numPr>
        <w:jc w:val="both"/>
        <w:rPr>
          <w:b/>
          <w:sz w:val="22"/>
          <w:szCs w:val="22"/>
          <w:u w:val="single"/>
        </w:rPr>
      </w:pPr>
      <w:r w:rsidRPr="00252AF3">
        <w:rPr>
          <w:b/>
          <w:sz w:val="22"/>
          <w:szCs w:val="22"/>
          <w:u w:val="single"/>
        </w:rPr>
        <w:t>OLD BUSINESS</w:t>
      </w:r>
      <w:r w:rsidR="00495FD9">
        <w:rPr>
          <w:b/>
          <w:sz w:val="22"/>
          <w:szCs w:val="22"/>
          <w:u w:val="single"/>
        </w:rPr>
        <w:t xml:space="preserve"> -</w:t>
      </w:r>
      <w:r w:rsidR="00495FD9" w:rsidRPr="00495FD9">
        <w:rPr>
          <w:sz w:val="22"/>
          <w:szCs w:val="22"/>
        </w:rPr>
        <w:t xml:space="preserve"> None</w:t>
      </w:r>
    </w:p>
    <w:p w14:paraId="19A0A942" w14:textId="77777777" w:rsidR="00AE757C" w:rsidRPr="00252AF3" w:rsidRDefault="00AE757C" w:rsidP="00AE757C">
      <w:pPr>
        <w:pStyle w:val="ListParagraph"/>
        <w:jc w:val="both"/>
        <w:rPr>
          <w:b/>
          <w:sz w:val="22"/>
          <w:szCs w:val="22"/>
          <w:u w:val="single"/>
        </w:rPr>
      </w:pPr>
    </w:p>
    <w:p w14:paraId="438A103C" w14:textId="77777777" w:rsidR="00ED6401" w:rsidRDefault="00ED6401" w:rsidP="00ED6401">
      <w:pPr>
        <w:pStyle w:val="ListParagraph"/>
        <w:ind w:left="1080"/>
        <w:jc w:val="both"/>
        <w:rPr>
          <w:sz w:val="22"/>
          <w:szCs w:val="22"/>
        </w:rPr>
      </w:pPr>
    </w:p>
    <w:p w14:paraId="229D9DAC" w14:textId="77777777" w:rsidR="00945806" w:rsidRPr="00252AF3" w:rsidRDefault="00945806" w:rsidP="00D25DBC">
      <w:pPr>
        <w:pStyle w:val="ListParagraph"/>
        <w:numPr>
          <w:ilvl w:val="0"/>
          <w:numId w:val="1"/>
        </w:numPr>
        <w:jc w:val="both"/>
        <w:rPr>
          <w:b/>
          <w:sz w:val="22"/>
          <w:szCs w:val="22"/>
          <w:u w:val="single"/>
        </w:rPr>
      </w:pPr>
      <w:r w:rsidRPr="00252AF3">
        <w:rPr>
          <w:b/>
          <w:sz w:val="22"/>
          <w:szCs w:val="22"/>
          <w:u w:val="single"/>
        </w:rPr>
        <w:t>NEW BUSINESS</w:t>
      </w:r>
    </w:p>
    <w:p w14:paraId="13B69B17" w14:textId="77777777" w:rsidR="00184559" w:rsidRPr="00252AF3" w:rsidRDefault="00184559" w:rsidP="00184559">
      <w:pPr>
        <w:jc w:val="both"/>
        <w:rPr>
          <w:b/>
          <w:sz w:val="22"/>
          <w:szCs w:val="22"/>
          <w:u w:val="single"/>
        </w:rPr>
      </w:pPr>
    </w:p>
    <w:p w14:paraId="100DADA4" w14:textId="43B60D35" w:rsidR="00667CDB" w:rsidRDefault="00F65ADC" w:rsidP="00D25DBC">
      <w:pPr>
        <w:pStyle w:val="ListParagraph"/>
        <w:numPr>
          <w:ilvl w:val="0"/>
          <w:numId w:val="4"/>
        </w:numPr>
        <w:jc w:val="both"/>
        <w:rPr>
          <w:b/>
          <w:sz w:val="22"/>
          <w:szCs w:val="22"/>
        </w:rPr>
      </w:pPr>
      <w:r>
        <w:rPr>
          <w:b/>
          <w:sz w:val="22"/>
          <w:szCs w:val="22"/>
        </w:rPr>
        <w:t xml:space="preserve">Hard Times Minor </w:t>
      </w:r>
      <w:r w:rsidR="00073D46">
        <w:rPr>
          <w:b/>
          <w:sz w:val="22"/>
          <w:szCs w:val="22"/>
        </w:rPr>
        <w:t xml:space="preserve">Subdivision </w:t>
      </w:r>
      <w:proofErr w:type="gramStart"/>
      <w:r w:rsidR="00073D46">
        <w:rPr>
          <w:b/>
          <w:sz w:val="22"/>
          <w:szCs w:val="22"/>
        </w:rPr>
        <w:t>-</w:t>
      </w:r>
      <w:r>
        <w:rPr>
          <w:b/>
          <w:sz w:val="22"/>
          <w:szCs w:val="22"/>
        </w:rPr>
        <w:t xml:space="preserve">  Withdrawn</w:t>
      </w:r>
      <w:proofErr w:type="gramEnd"/>
    </w:p>
    <w:p w14:paraId="3F7B4F5D" w14:textId="78A06FE2" w:rsidR="0092314A" w:rsidRDefault="0092314A" w:rsidP="0092314A">
      <w:pPr>
        <w:pStyle w:val="ListParagraph"/>
        <w:ind w:left="1080"/>
        <w:jc w:val="both"/>
        <w:rPr>
          <w:b/>
          <w:sz w:val="22"/>
          <w:szCs w:val="22"/>
        </w:rPr>
      </w:pPr>
    </w:p>
    <w:p w14:paraId="3DF12DC8" w14:textId="35D93DC1" w:rsidR="0092314A" w:rsidRDefault="0092314A" w:rsidP="0092314A">
      <w:pPr>
        <w:pStyle w:val="ListParagraph"/>
        <w:ind w:left="1080"/>
        <w:jc w:val="both"/>
        <w:rPr>
          <w:bCs/>
          <w:sz w:val="22"/>
          <w:szCs w:val="22"/>
          <w:u w:val="single"/>
        </w:rPr>
      </w:pPr>
      <w:r>
        <w:rPr>
          <w:bCs/>
          <w:sz w:val="22"/>
          <w:szCs w:val="22"/>
          <w:u w:val="single"/>
        </w:rPr>
        <w:t>Background</w:t>
      </w:r>
    </w:p>
    <w:p w14:paraId="6A22F492" w14:textId="5A0D6E9D" w:rsidR="0092314A" w:rsidRDefault="0092314A" w:rsidP="0092314A">
      <w:pPr>
        <w:pStyle w:val="ListParagraph"/>
        <w:ind w:left="1080"/>
        <w:jc w:val="both"/>
        <w:rPr>
          <w:bCs/>
          <w:sz w:val="22"/>
          <w:szCs w:val="22"/>
          <w:u w:val="single"/>
        </w:rPr>
      </w:pPr>
    </w:p>
    <w:p w14:paraId="7E9CA892" w14:textId="25AD95A2" w:rsidR="0092314A" w:rsidRDefault="00F65ADC" w:rsidP="0092314A">
      <w:pPr>
        <w:pStyle w:val="ListParagraph"/>
        <w:ind w:left="1080"/>
        <w:jc w:val="both"/>
        <w:rPr>
          <w:bCs/>
          <w:sz w:val="22"/>
          <w:szCs w:val="22"/>
        </w:rPr>
      </w:pPr>
      <w:r>
        <w:rPr>
          <w:bCs/>
          <w:sz w:val="22"/>
          <w:szCs w:val="22"/>
        </w:rPr>
        <w:t xml:space="preserve">A minor subdivision plat has been submitted on behalf of Donald K. and Nancy Jones to create one lot near 314 Hard Times Drive.  The property can be further identified as Parcel 3.16 </w:t>
      </w:r>
      <w:r w:rsidR="00257E0B">
        <w:rPr>
          <w:bCs/>
          <w:sz w:val="22"/>
          <w:szCs w:val="22"/>
        </w:rPr>
        <w:t>on</w:t>
      </w:r>
      <w:r>
        <w:rPr>
          <w:bCs/>
          <w:sz w:val="22"/>
          <w:szCs w:val="22"/>
        </w:rPr>
        <w:t xml:space="preserve"> Tipton County Tax Map 81.  The property is zoned FAR (Forestry, Agriculture, Residential) District.  The property does not appear to </w:t>
      </w:r>
      <w:proofErr w:type="gramStart"/>
      <w:r>
        <w:rPr>
          <w:bCs/>
          <w:sz w:val="22"/>
          <w:szCs w:val="22"/>
        </w:rPr>
        <w:t>be located in</w:t>
      </w:r>
      <w:proofErr w:type="gramEnd"/>
      <w:r>
        <w:rPr>
          <w:bCs/>
          <w:sz w:val="22"/>
          <w:szCs w:val="22"/>
        </w:rPr>
        <w:t xml:space="preserve"> a federally identified flood hazard area according to FIRM #47167C0310F, effective on 12/19/2006.</w:t>
      </w:r>
    </w:p>
    <w:p w14:paraId="6A051A04" w14:textId="60C3F480" w:rsidR="0092314A" w:rsidRDefault="0092314A" w:rsidP="0092314A">
      <w:pPr>
        <w:pStyle w:val="ListParagraph"/>
        <w:ind w:left="1080"/>
        <w:jc w:val="both"/>
        <w:rPr>
          <w:bCs/>
          <w:sz w:val="22"/>
          <w:szCs w:val="22"/>
        </w:rPr>
      </w:pPr>
    </w:p>
    <w:p w14:paraId="5887C5AA" w14:textId="29BA7575" w:rsidR="0092314A" w:rsidRDefault="0092314A" w:rsidP="0092314A">
      <w:pPr>
        <w:pStyle w:val="ListParagraph"/>
        <w:ind w:left="1080"/>
        <w:jc w:val="both"/>
        <w:rPr>
          <w:bCs/>
          <w:sz w:val="22"/>
          <w:szCs w:val="22"/>
          <w:u w:val="single"/>
        </w:rPr>
      </w:pPr>
      <w:r>
        <w:rPr>
          <w:bCs/>
          <w:sz w:val="22"/>
          <w:szCs w:val="22"/>
          <w:u w:val="single"/>
        </w:rPr>
        <w:t>Analysis</w:t>
      </w:r>
    </w:p>
    <w:p w14:paraId="7138DBB3" w14:textId="2D5145D5" w:rsidR="0092314A" w:rsidRDefault="0092314A" w:rsidP="0092314A">
      <w:pPr>
        <w:pStyle w:val="ListParagraph"/>
        <w:ind w:left="1080"/>
        <w:jc w:val="both"/>
        <w:rPr>
          <w:bCs/>
          <w:sz w:val="22"/>
          <w:szCs w:val="22"/>
          <w:u w:val="single"/>
        </w:rPr>
      </w:pPr>
    </w:p>
    <w:p w14:paraId="38BC4C63" w14:textId="1182CCBF" w:rsidR="0092314A" w:rsidRDefault="00F65ADC" w:rsidP="0092314A">
      <w:pPr>
        <w:pStyle w:val="ListParagraph"/>
        <w:ind w:left="1080"/>
        <w:jc w:val="both"/>
        <w:rPr>
          <w:bCs/>
          <w:sz w:val="22"/>
          <w:szCs w:val="22"/>
        </w:rPr>
      </w:pPr>
      <w:r>
        <w:rPr>
          <w:bCs/>
          <w:sz w:val="22"/>
          <w:szCs w:val="22"/>
        </w:rPr>
        <w:t>The purpose of this plat is to create 1 new lot from a 26.3 (approximate) acre parent tract.</w:t>
      </w:r>
    </w:p>
    <w:p w14:paraId="61F569FE" w14:textId="1EF00E5E" w:rsidR="00F65ADC" w:rsidRDefault="00F65ADC" w:rsidP="0092314A">
      <w:pPr>
        <w:pStyle w:val="ListParagraph"/>
        <w:ind w:left="1080"/>
        <w:jc w:val="both"/>
        <w:rPr>
          <w:bCs/>
          <w:sz w:val="22"/>
          <w:szCs w:val="22"/>
        </w:rPr>
      </w:pPr>
    </w:p>
    <w:p w14:paraId="7A63DE7F" w14:textId="17CF61E0" w:rsidR="00F65ADC" w:rsidRDefault="00F65ADC" w:rsidP="0092314A">
      <w:pPr>
        <w:pStyle w:val="ListParagraph"/>
        <w:ind w:left="1080"/>
        <w:jc w:val="both"/>
        <w:rPr>
          <w:bCs/>
          <w:sz w:val="22"/>
          <w:szCs w:val="22"/>
        </w:rPr>
      </w:pPr>
      <w:r>
        <w:rPr>
          <w:bCs/>
          <w:sz w:val="22"/>
          <w:szCs w:val="22"/>
        </w:rPr>
        <w:t>Walker Field Road is classified as a Regional Collector Street on the Munford Major Road Plan the plat appears to be dedicating the required Right of Way. (30 feet from the Centerline).</w:t>
      </w:r>
    </w:p>
    <w:p w14:paraId="09EA7F9B" w14:textId="6103F267" w:rsidR="00F65ADC" w:rsidRDefault="00F65ADC" w:rsidP="0092314A">
      <w:pPr>
        <w:pStyle w:val="ListParagraph"/>
        <w:ind w:left="1080"/>
        <w:jc w:val="both"/>
        <w:rPr>
          <w:bCs/>
          <w:sz w:val="22"/>
          <w:szCs w:val="22"/>
        </w:rPr>
      </w:pPr>
      <w:r>
        <w:rPr>
          <w:bCs/>
          <w:sz w:val="22"/>
          <w:szCs w:val="22"/>
        </w:rPr>
        <w:lastRenderedPageBreak/>
        <w:t xml:space="preserve">The lots meet the minimum lot requirements (10,000 </w:t>
      </w:r>
      <w:r w:rsidR="00073D46">
        <w:rPr>
          <w:bCs/>
          <w:sz w:val="22"/>
          <w:szCs w:val="22"/>
        </w:rPr>
        <w:t>sq. ft</w:t>
      </w:r>
      <w:r>
        <w:rPr>
          <w:bCs/>
          <w:sz w:val="22"/>
          <w:szCs w:val="22"/>
        </w:rPr>
        <w:t>.), Lot width (100 feet), and setback requirements of the FAR District.</w:t>
      </w:r>
    </w:p>
    <w:p w14:paraId="21EC6120" w14:textId="0456CF70" w:rsidR="00F65ADC" w:rsidRDefault="00F65ADC" w:rsidP="0092314A">
      <w:pPr>
        <w:pStyle w:val="ListParagraph"/>
        <w:ind w:left="1080"/>
        <w:jc w:val="both"/>
        <w:rPr>
          <w:bCs/>
          <w:sz w:val="22"/>
          <w:szCs w:val="22"/>
        </w:rPr>
      </w:pPr>
    </w:p>
    <w:p w14:paraId="1160A1C1" w14:textId="4E3661DF" w:rsidR="00F65ADC" w:rsidRDefault="00F65ADC" w:rsidP="0092314A">
      <w:pPr>
        <w:pStyle w:val="ListParagraph"/>
        <w:ind w:left="1080"/>
        <w:jc w:val="both"/>
        <w:rPr>
          <w:bCs/>
          <w:sz w:val="22"/>
          <w:szCs w:val="22"/>
        </w:rPr>
      </w:pPr>
      <w:r>
        <w:rPr>
          <w:bCs/>
          <w:sz w:val="22"/>
          <w:szCs w:val="22"/>
        </w:rPr>
        <w:t>The new lot needs to be approved for septic by the Tennessee Department of Environment and Conservation.</w:t>
      </w:r>
    </w:p>
    <w:p w14:paraId="4D8506FA" w14:textId="5C876D0B" w:rsidR="0092314A" w:rsidRDefault="0092314A" w:rsidP="0092314A">
      <w:pPr>
        <w:pStyle w:val="ListParagraph"/>
        <w:ind w:left="1080"/>
        <w:jc w:val="both"/>
        <w:rPr>
          <w:bCs/>
          <w:sz w:val="22"/>
          <w:szCs w:val="22"/>
        </w:rPr>
      </w:pPr>
    </w:p>
    <w:p w14:paraId="526F34DC" w14:textId="556CAB7A" w:rsidR="00481038" w:rsidRDefault="00481038" w:rsidP="0092314A">
      <w:pPr>
        <w:pStyle w:val="ListParagraph"/>
        <w:ind w:left="1080"/>
        <w:jc w:val="both"/>
        <w:rPr>
          <w:bCs/>
          <w:sz w:val="22"/>
          <w:szCs w:val="22"/>
          <w:u w:val="single"/>
        </w:rPr>
      </w:pPr>
      <w:r>
        <w:rPr>
          <w:bCs/>
          <w:sz w:val="22"/>
          <w:szCs w:val="22"/>
          <w:u w:val="single"/>
        </w:rPr>
        <w:t>Recommendation</w:t>
      </w:r>
    </w:p>
    <w:p w14:paraId="44FB3865" w14:textId="74AF42B2" w:rsidR="00481038" w:rsidRDefault="00481038" w:rsidP="0092314A">
      <w:pPr>
        <w:pStyle w:val="ListParagraph"/>
        <w:ind w:left="1080"/>
        <w:jc w:val="both"/>
        <w:rPr>
          <w:bCs/>
          <w:sz w:val="22"/>
          <w:szCs w:val="22"/>
          <w:u w:val="single"/>
        </w:rPr>
      </w:pPr>
    </w:p>
    <w:p w14:paraId="029E95DD" w14:textId="72ADC287" w:rsidR="00481038" w:rsidRDefault="00481038" w:rsidP="0092314A">
      <w:pPr>
        <w:pStyle w:val="ListParagraph"/>
        <w:ind w:left="1080"/>
        <w:jc w:val="both"/>
        <w:rPr>
          <w:bCs/>
          <w:sz w:val="22"/>
          <w:szCs w:val="22"/>
        </w:rPr>
      </w:pPr>
      <w:r>
        <w:rPr>
          <w:bCs/>
          <w:sz w:val="22"/>
          <w:szCs w:val="22"/>
        </w:rPr>
        <w:t>Staff Recommends approval of the plat.</w:t>
      </w:r>
    </w:p>
    <w:p w14:paraId="0F0C9F25" w14:textId="724209B5" w:rsidR="00481038" w:rsidRDefault="00481038" w:rsidP="0092314A">
      <w:pPr>
        <w:pStyle w:val="ListParagraph"/>
        <w:ind w:left="1080"/>
        <w:jc w:val="both"/>
        <w:rPr>
          <w:bCs/>
          <w:sz w:val="22"/>
          <w:szCs w:val="22"/>
        </w:rPr>
      </w:pPr>
    </w:p>
    <w:p w14:paraId="6A7B5897" w14:textId="11471D66" w:rsidR="00481038" w:rsidRDefault="00481038" w:rsidP="00F65ADC">
      <w:pPr>
        <w:ind w:left="720" w:firstLine="360"/>
        <w:jc w:val="both"/>
        <w:rPr>
          <w:i/>
          <w:sz w:val="22"/>
          <w:szCs w:val="22"/>
        </w:rPr>
      </w:pPr>
      <w:r w:rsidRPr="00252AF3">
        <w:rPr>
          <w:i/>
          <w:sz w:val="22"/>
          <w:szCs w:val="22"/>
        </w:rPr>
        <w:t>Th</w:t>
      </w:r>
      <w:r w:rsidR="00F65ADC">
        <w:rPr>
          <w:i/>
          <w:sz w:val="22"/>
          <w:szCs w:val="22"/>
        </w:rPr>
        <w:t>is item was withdrawn.</w:t>
      </w:r>
    </w:p>
    <w:p w14:paraId="703F86CD" w14:textId="502361E1" w:rsidR="00F65ADC" w:rsidRDefault="00F65ADC" w:rsidP="00F65ADC">
      <w:pPr>
        <w:ind w:left="720"/>
        <w:jc w:val="both"/>
        <w:rPr>
          <w:i/>
          <w:sz w:val="22"/>
          <w:szCs w:val="22"/>
        </w:rPr>
      </w:pPr>
    </w:p>
    <w:p w14:paraId="786ED4DE" w14:textId="678E3233" w:rsidR="00F65ADC" w:rsidRDefault="00F65ADC" w:rsidP="00F65ADC">
      <w:pPr>
        <w:pStyle w:val="ListParagraph"/>
        <w:numPr>
          <w:ilvl w:val="0"/>
          <w:numId w:val="4"/>
        </w:numPr>
        <w:jc w:val="both"/>
        <w:rPr>
          <w:b/>
          <w:iCs/>
          <w:sz w:val="22"/>
          <w:szCs w:val="22"/>
        </w:rPr>
      </w:pPr>
      <w:r w:rsidRPr="00F65ADC">
        <w:rPr>
          <w:b/>
          <w:iCs/>
          <w:sz w:val="22"/>
          <w:szCs w:val="22"/>
        </w:rPr>
        <w:t>Quality Tire Site Plan</w:t>
      </w:r>
    </w:p>
    <w:p w14:paraId="5528CE34" w14:textId="197B8E83" w:rsidR="00F65ADC" w:rsidRDefault="00F65ADC" w:rsidP="00F65ADC">
      <w:pPr>
        <w:pStyle w:val="ListParagraph"/>
        <w:ind w:left="1080"/>
        <w:jc w:val="both"/>
        <w:rPr>
          <w:b/>
          <w:iCs/>
          <w:sz w:val="22"/>
          <w:szCs w:val="22"/>
        </w:rPr>
      </w:pPr>
    </w:p>
    <w:p w14:paraId="34170777" w14:textId="7F64230D" w:rsidR="00F65ADC" w:rsidRDefault="00F65ADC" w:rsidP="00F65ADC">
      <w:pPr>
        <w:pStyle w:val="ListParagraph"/>
        <w:ind w:left="1080"/>
        <w:jc w:val="both"/>
        <w:rPr>
          <w:bCs/>
          <w:iCs/>
          <w:sz w:val="22"/>
          <w:szCs w:val="22"/>
          <w:u w:val="single"/>
        </w:rPr>
      </w:pPr>
      <w:r>
        <w:rPr>
          <w:bCs/>
          <w:iCs/>
          <w:sz w:val="22"/>
          <w:szCs w:val="22"/>
          <w:u w:val="single"/>
        </w:rPr>
        <w:t>Background</w:t>
      </w:r>
    </w:p>
    <w:p w14:paraId="3FA193AC" w14:textId="34AB0155" w:rsidR="00F65ADC" w:rsidRDefault="00F65ADC" w:rsidP="00F65ADC">
      <w:pPr>
        <w:pStyle w:val="ListParagraph"/>
        <w:ind w:left="1080"/>
        <w:jc w:val="both"/>
        <w:rPr>
          <w:bCs/>
          <w:iCs/>
          <w:sz w:val="22"/>
          <w:szCs w:val="22"/>
          <w:u w:val="single"/>
        </w:rPr>
      </w:pPr>
    </w:p>
    <w:p w14:paraId="1F5ED72C" w14:textId="6F775280" w:rsidR="00F65ADC" w:rsidRDefault="00073D46" w:rsidP="00F65ADC">
      <w:pPr>
        <w:pStyle w:val="ListParagraph"/>
        <w:ind w:left="1080"/>
        <w:jc w:val="both"/>
        <w:rPr>
          <w:bCs/>
          <w:iCs/>
          <w:sz w:val="22"/>
          <w:szCs w:val="22"/>
        </w:rPr>
      </w:pPr>
      <w:r>
        <w:rPr>
          <w:bCs/>
          <w:iCs/>
          <w:sz w:val="22"/>
          <w:szCs w:val="22"/>
        </w:rPr>
        <w:t>A site plan has been submitted to construct an addition onto Quality Tire and Service at 545 Watson Road.  The property can be further identified as Parcel 2.00 on Tipton County Tax Map 127K, Group B.  The property is zoned P-B (Planned Business) District.  The property consists of 3.27 acres and does not appear to be situated in a federally identified flood hazard area according to Tipton County FIRM panel #47167C0315F, effective on 5/4/2009.</w:t>
      </w:r>
    </w:p>
    <w:p w14:paraId="4FA4E6B8" w14:textId="0434022E" w:rsidR="00073D46" w:rsidRDefault="00073D46" w:rsidP="00F65ADC">
      <w:pPr>
        <w:pStyle w:val="ListParagraph"/>
        <w:ind w:left="1080"/>
        <w:jc w:val="both"/>
        <w:rPr>
          <w:bCs/>
          <w:iCs/>
          <w:sz w:val="22"/>
          <w:szCs w:val="22"/>
        </w:rPr>
      </w:pPr>
    </w:p>
    <w:p w14:paraId="5A445050" w14:textId="08DF8601" w:rsidR="00073D46" w:rsidRDefault="00073D46" w:rsidP="00F65ADC">
      <w:pPr>
        <w:pStyle w:val="ListParagraph"/>
        <w:ind w:left="1080"/>
        <w:jc w:val="both"/>
        <w:rPr>
          <w:bCs/>
          <w:iCs/>
          <w:sz w:val="22"/>
          <w:szCs w:val="22"/>
          <w:u w:val="single"/>
        </w:rPr>
      </w:pPr>
      <w:r>
        <w:rPr>
          <w:bCs/>
          <w:iCs/>
          <w:sz w:val="22"/>
          <w:szCs w:val="22"/>
          <w:u w:val="single"/>
        </w:rPr>
        <w:t>Analysis</w:t>
      </w:r>
    </w:p>
    <w:p w14:paraId="02249C13" w14:textId="518431DC" w:rsidR="00073D46" w:rsidRDefault="00073D46" w:rsidP="00F65ADC">
      <w:pPr>
        <w:pStyle w:val="ListParagraph"/>
        <w:ind w:left="1080"/>
        <w:jc w:val="both"/>
        <w:rPr>
          <w:bCs/>
          <w:iCs/>
          <w:sz w:val="22"/>
          <w:szCs w:val="22"/>
          <w:u w:val="single"/>
        </w:rPr>
      </w:pPr>
    </w:p>
    <w:p w14:paraId="40473BB5" w14:textId="5B55A597" w:rsidR="00073D46" w:rsidRDefault="00073D46" w:rsidP="00073D46">
      <w:pPr>
        <w:pStyle w:val="ListParagraph"/>
        <w:ind w:left="1080"/>
        <w:jc w:val="both"/>
        <w:rPr>
          <w:bCs/>
          <w:iCs/>
          <w:sz w:val="22"/>
          <w:szCs w:val="22"/>
        </w:rPr>
      </w:pPr>
      <w:r>
        <w:rPr>
          <w:bCs/>
          <w:iCs/>
          <w:sz w:val="22"/>
          <w:szCs w:val="22"/>
        </w:rPr>
        <w:t>The site plan is showing an 80 x 130 foot building being constructed on the existing site.</w:t>
      </w:r>
    </w:p>
    <w:p w14:paraId="7FBE7F06" w14:textId="4A1BFBF8" w:rsidR="00073D46" w:rsidRDefault="00073D46" w:rsidP="00073D46">
      <w:pPr>
        <w:pStyle w:val="ListParagraph"/>
        <w:ind w:left="1080"/>
        <w:jc w:val="both"/>
        <w:rPr>
          <w:bCs/>
          <w:iCs/>
          <w:sz w:val="22"/>
          <w:szCs w:val="22"/>
        </w:rPr>
      </w:pPr>
    </w:p>
    <w:p w14:paraId="2E9E3D6D" w14:textId="30B955C9" w:rsidR="00073D46" w:rsidRDefault="00073D46" w:rsidP="00073D46">
      <w:pPr>
        <w:pStyle w:val="ListParagraph"/>
        <w:ind w:left="1080"/>
        <w:jc w:val="both"/>
        <w:rPr>
          <w:bCs/>
          <w:iCs/>
          <w:sz w:val="22"/>
          <w:szCs w:val="22"/>
        </w:rPr>
      </w:pPr>
      <w:r>
        <w:rPr>
          <w:bCs/>
          <w:iCs/>
          <w:sz w:val="22"/>
          <w:szCs w:val="22"/>
        </w:rPr>
        <w:t xml:space="preserve">The existing use is </w:t>
      </w:r>
      <w:r w:rsidR="00F942AD">
        <w:rPr>
          <w:bCs/>
          <w:iCs/>
          <w:sz w:val="22"/>
          <w:szCs w:val="22"/>
        </w:rPr>
        <w:t xml:space="preserve">a </w:t>
      </w:r>
      <w:r>
        <w:rPr>
          <w:bCs/>
          <w:iCs/>
          <w:sz w:val="22"/>
          <w:szCs w:val="22"/>
        </w:rPr>
        <w:t>permitted use in the P-B District.</w:t>
      </w:r>
    </w:p>
    <w:p w14:paraId="0F271CD0" w14:textId="6A8917A0" w:rsidR="00073D46" w:rsidRDefault="00073D46" w:rsidP="00073D46">
      <w:pPr>
        <w:pStyle w:val="ListParagraph"/>
        <w:ind w:left="1080"/>
        <w:jc w:val="both"/>
        <w:rPr>
          <w:bCs/>
          <w:iCs/>
          <w:sz w:val="22"/>
          <w:szCs w:val="22"/>
        </w:rPr>
      </w:pPr>
    </w:p>
    <w:p w14:paraId="285C3A94" w14:textId="346A2292" w:rsidR="00073D46" w:rsidRDefault="00073D46" w:rsidP="00073D46">
      <w:pPr>
        <w:pStyle w:val="ListParagraph"/>
        <w:ind w:left="1080"/>
        <w:jc w:val="both"/>
        <w:rPr>
          <w:bCs/>
          <w:iCs/>
          <w:sz w:val="22"/>
          <w:szCs w:val="22"/>
        </w:rPr>
      </w:pPr>
      <w:r>
        <w:rPr>
          <w:bCs/>
          <w:iCs/>
          <w:sz w:val="22"/>
          <w:szCs w:val="22"/>
        </w:rPr>
        <w:t xml:space="preserve">The Site Plan has been approved by the City Engineer </w:t>
      </w:r>
      <w:r w:rsidR="00257E0B">
        <w:rPr>
          <w:bCs/>
          <w:iCs/>
          <w:sz w:val="22"/>
          <w:szCs w:val="22"/>
        </w:rPr>
        <w:t>regarding</w:t>
      </w:r>
      <w:r>
        <w:rPr>
          <w:bCs/>
          <w:iCs/>
          <w:sz w:val="22"/>
          <w:szCs w:val="22"/>
        </w:rPr>
        <w:t xml:space="preserve"> drainage and grading.</w:t>
      </w:r>
    </w:p>
    <w:p w14:paraId="27F3D12A" w14:textId="4FABF1A7" w:rsidR="00073D46" w:rsidRDefault="00073D46" w:rsidP="00073D46">
      <w:pPr>
        <w:pStyle w:val="ListParagraph"/>
        <w:ind w:left="1080"/>
        <w:jc w:val="both"/>
        <w:rPr>
          <w:bCs/>
          <w:iCs/>
          <w:sz w:val="22"/>
          <w:szCs w:val="22"/>
        </w:rPr>
      </w:pPr>
    </w:p>
    <w:p w14:paraId="126272C1" w14:textId="0907755E" w:rsidR="00073D46" w:rsidRDefault="00073D46" w:rsidP="00073D46">
      <w:pPr>
        <w:pStyle w:val="ListParagraph"/>
        <w:ind w:left="1080"/>
        <w:jc w:val="both"/>
        <w:rPr>
          <w:bCs/>
          <w:iCs/>
          <w:sz w:val="22"/>
          <w:szCs w:val="22"/>
        </w:rPr>
      </w:pPr>
      <w:r>
        <w:rPr>
          <w:bCs/>
          <w:iCs/>
          <w:sz w:val="22"/>
          <w:szCs w:val="22"/>
        </w:rPr>
        <w:t>The proposed building meets the setback requirements of the P-B District.</w:t>
      </w:r>
    </w:p>
    <w:p w14:paraId="7E2E4766" w14:textId="5076135B" w:rsidR="00073D46" w:rsidRDefault="00073D46" w:rsidP="00073D46">
      <w:pPr>
        <w:pStyle w:val="ListParagraph"/>
        <w:ind w:left="1080"/>
        <w:jc w:val="both"/>
        <w:rPr>
          <w:bCs/>
          <w:iCs/>
          <w:sz w:val="22"/>
          <w:szCs w:val="22"/>
        </w:rPr>
      </w:pPr>
    </w:p>
    <w:p w14:paraId="5CD17B46" w14:textId="4C4DE328" w:rsidR="00073D46" w:rsidRDefault="00073D46" w:rsidP="00073D46">
      <w:pPr>
        <w:pStyle w:val="ListParagraph"/>
        <w:ind w:left="1080"/>
        <w:jc w:val="both"/>
        <w:rPr>
          <w:bCs/>
          <w:iCs/>
          <w:sz w:val="22"/>
          <w:szCs w:val="22"/>
          <w:u w:val="single"/>
        </w:rPr>
      </w:pPr>
      <w:r>
        <w:rPr>
          <w:bCs/>
          <w:iCs/>
          <w:sz w:val="22"/>
          <w:szCs w:val="22"/>
          <w:u w:val="single"/>
        </w:rPr>
        <w:t>Recommendation</w:t>
      </w:r>
    </w:p>
    <w:p w14:paraId="631058F6" w14:textId="0531B0A2" w:rsidR="00073D46" w:rsidRDefault="00073D46" w:rsidP="00073D46">
      <w:pPr>
        <w:pStyle w:val="ListParagraph"/>
        <w:ind w:left="1080"/>
        <w:jc w:val="both"/>
        <w:rPr>
          <w:bCs/>
          <w:iCs/>
          <w:sz w:val="22"/>
          <w:szCs w:val="22"/>
          <w:u w:val="single"/>
        </w:rPr>
      </w:pPr>
    </w:p>
    <w:p w14:paraId="5E51F378" w14:textId="6FC38C09" w:rsidR="00073D46" w:rsidRDefault="00073D46" w:rsidP="00073D46">
      <w:pPr>
        <w:pStyle w:val="ListParagraph"/>
        <w:ind w:left="1080"/>
        <w:jc w:val="both"/>
        <w:rPr>
          <w:bCs/>
          <w:iCs/>
          <w:sz w:val="22"/>
          <w:szCs w:val="22"/>
        </w:rPr>
      </w:pPr>
      <w:r>
        <w:rPr>
          <w:bCs/>
          <w:iCs/>
          <w:sz w:val="22"/>
          <w:szCs w:val="22"/>
        </w:rPr>
        <w:t>Staff recommends approval of the site plan.</w:t>
      </w:r>
    </w:p>
    <w:p w14:paraId="3BE035FF" w14:textId="238453E0" w:rsidR="00073D46" w:rsidRDefault="00073D46" w:rsidP="00073D46">
      <w:pPr>
        <w:pStyle w:val="ListParagraph"/>
        <w:ind w:left="1080"/>
        <w:jc w:val="both"/>
        <w:rPr>
          <w:bCs/>
          <w:iCs/>
          <w:sz w:val="22"/>
          <w:szCs w:val="22"/>
        </w:rPr>
      </w:pPr>
    </w:p>
    <w:p w14:paraId="269282DB" w14:textId="430D37D6" w:rsidR="00073D46" w:rsidRPr="00073D46" w:rsidRDefault="00E41859" w:rsidP="00073D46">
      <w:pPr>
        <w:pStyle w:val="ListParagraph"/>
        <w:ind w:left="1080"/>
        <w:jc w:val="both"/>
        <w:rPr>
          <w:bCs/>
          <w:iCs/>
          <w:sz w:val="22"/>
          <w:szCs w:val="22"/>
        </w:rPr>
      </w:pPr>
      <w:r>
        <w:rPr>
          <w:i/>
          <w:sz w:val="22"/>
          <w:szCs w:val="22"/>
        </w:rPr>
        <w:t xml:space="preserve">There was a motion by </w:t>
      </w:r>
      <w:r>
        <w:rPr>
          <w:i/>
          <w:sz w:val="22"/>
          <w:szCs w:val="22"/>
        </w:rPr>
        <w:t>David Keeton</w:t>
      </w:r>
      <w:r>
        <w:rPr>
          <w:i/>
          <w:sz w:val="22"/>
          <w:szCs w:val="22"/>
        </w:rPr>
        <w:t xml:space="preserve">, seconded by </w:t>
      </w:r>
      <w:r>
        <w:rPr>
          <w:i/>
          <w:sz w:val="22"/>
          <w:szCs w:val="22"/>
        </w:rPr>
        <w:t xml:space="preserve">Vernon </w:t>
      </w:r>
      <w:r w:rsidR="00257E0B">
        <w:rPr>
          <w:i/>
          <w:sz w:val="22"/>
          <w:szCs w:val="22"/>
        </w:rPr>
        <w:t>Pairmore to</w:t>
      </w:r>
      <w:r>
        <w:rPr>
          <w:i/>
          <w:sz w:val="22"/>
          <w:szCs w:val="22"/>
        </w:rPr>
        <w:t xml:space="preserve"> approve the </w:t>
      </w:r>
      <w:r>
        <w:rPr>
          <w:i/>
          <w:sz w:val="22"/>
          <w:szCs w:val="22"/>
        </w:rPr>
        <w:t>Quality Tire Site Plan as</w:t>
      </w:r>
      <w:r>
        <w:rPr>
          <w:i/>
          <w:sz w:val="22"/>
          <w:szCs w:val="22"/>
        </w:rPr>
        <w:t xml:space="preserve"> presented.  Motion carried, all present voting aye</w:t>
      </w:r>
      <w:r w:rsidR="00253526">
        <w:rPr>
          <w:i/>
          <w:sz w:val="22"/>
          <w:szCs w:val="22"/>
        </w:rPr>
        <w:t>.</w:t>
      </w:r>
    </w:p>
    <w:p w14:paraId="4C9CDE07" w14:textId="38FE9A3F" w:rsidR="00073D46" w:rsidRDefault="00073D46" w:rsidP="00073D46">
      <w:pPr>
        <w:pStyle w:val="ListParagraph"/>
        <w:ind w:left="1080"/>
        <w:jc w:val="both"/>
        <w:rPr>
          <w:bCs/>
          <w:iCs/>
          <w:sz w:val="22"/>
          <w:szCs w:val="22"/>
        </w:rPr>
      </w:pPr>
    </w:p>
    <w:p w14:paraId="1A70255A" w14:textId="77777777" w:rsidR="00073D46" w:rsidRPr="00073D46" w:rsidRDefault="00073D46" w:rsidP="00073D46">
      <w:pPr>
        <w:pStyle w:val="ListParagraph"/>
        <w:ind w:left="1080"/>
        <w:jc w:val="both"/>
        <w:rPr>
          <w:bCs/>
          <w:iCs/>
          <w:sz w:val="22"/>
          <w:szCs w:val="22"/>
        </w:rPr>
      </w:pPr>
    </w:p>
    <w:p w14:paraId="305E51A6" w14:textId="77777777" w:rsidR="00252AF3" w:rsidRPr="00667CDB" w:rsidRDefault="00252AF3" w:rsidP="00481038">
      <w:pPr>
        <w:jc w:val="both"/>
        <w:rPr>
          <w:iCs/>
          <w:sz w:val="22"/>
          <w:szCs w:val="22"/>
        </w:rPr>
      </w:pPr>
    </w:p>
    <w:p w14:paraId="72DD3A1D" w14:textId="72D36C47" w:rsidR="006D6A1C" w:rsidRPr="006D6A1C" w:rsidRDefault="00E16B36" w:rsidP="00D25DBC">
      <w:pPr>
        <w:pStyle w:val="ListParagraph"/>
        <w:numPr>
          <w:ilvl w:val="0"/>
          <w:numId w:val="1"/>
        </w:numPr>
        <w:jc w:val="both"/>
        <w:rPr>
          <w:b/>
          <w:sz w:val="22"/>
          <w:szCs w:val="22"/>
          <w:u w:val="single"/>
        </w:rPr>
      </w:pPr>
      <w:r w:rsidRPr="00252AF3">
        <w:rPr>
          <w:b/>
          <w:sz w:val="22"/>
          <w:szCs w:val="22"/>
          <w:u w:val="single"/>
        </w:rPr>
        <w:t xml:space="preserve">OTHER </w:t>
      </w:r>
      <w:r w:rsidR="0036071A" w:rsidRPr="00252AF3">
        <w:rPr>
          <w:b/>
          <w:sz w:val="22"/>
          <w:szCs w:val="22"/>
          <w:u w:val="single"/>
        </w:rPr>
        <w:t>BUSINESS</w:t>
      </w:r>
      <w:r w:rsidR="0036071A" w:rsidRPr="009074E5">
        <w:rPr>
          <w:sz w:val="22"/>
          <w:szCs w:val="22"/>
        </w:rPr>
        <w:t xml:space="preserve"> </w:t>
      </w:r>
      <w:r w:rsidR="006D6A1C">
        <w:rPr>
          <w:sz w:val="22"/>
          <w:szCs w:val="22"/>
        </w:rPr>
        <w:t>–</w:t>
      </w:r>
      <w:r w:rsidR="00481038">
        <w:rPr>
          <w:sz w:val="22"/>
          <w:szCs w:val="22"/>
        </w:rPr>
        <w:t xml:space="preserve"> None</w:t>
      </w:r>
    </w:p>
    <w:p w14:paraId="16F7427A" w14:textId="77777777" w:rsidR="006D6A1C" w:rsidRDefault="006D6A1C" w:rsidP="006D6A1C">
      <w:pPr>
        <w:pStyle w:val="ListParagraph"/>
        <w:jc w:val="both"/>
        <w:rPr>
          <w:b/>
          <w:sz w:val="22"/>
          <w:szCs w:val="22"/>
          <w:u w:val="single"/>
        </w:rPr>
      </w:pPr>
    </w:p>
    <w:p w14:paraId="723B988C" w14:textId="77777777" w:rsidR="006D6A1C" w:rsidRPr="006D6A1C" w:rsidRDefault="006D6A1C" w:rsidP="006D6A1C">
      <w:pPr>
        <w:pStyle w:val="ListParagraph"/>
        <w:ind w:left="1080"/>
        <w:jc w:val="both"/>
        <w:rPr>
          <w:b/>
          <w:sz w:val="22"/>
          <w:szCs w:val="22"/>
          <w:u w:val="single"/>
        </w:rPr>
      </w:pPr>
    </w:p>
    <w:p w14:paraId="2CD6997F" w14:textId="77777777" w:rsidR="00290DE4" w:rsidRPr="00252AF3" w:rsidRDefault="00E16B36" w:rsidP="00A52FA7">
      <w:pPr>
        <w:rPr>
          <w:b/>
          <w:sz w:val="22"/>
          <w:szCs w:val="22"/>
        </w:rPr>
      </w:pPr>
      <w:r w:rsidRPr="00252AF3">
        <w:rPr>
          <w:b/>
          <w:sz w:val="22"/>
          <w:szCs w:val="22"/>
        </w:rPr>
        <w:t>V.</w:t>
      </w:r>
      <w:r w:rsidR="00290DE4" w:rsidRPr="00252AF3">
        <w:rPr>
          <w:sz w:val="22"/>
          <w:szCs w:val="22"/>
        </w:rPr>
        <w:tab/>
      </w:r>
      <w:r w:rsidR="00290DE4" w:rsidRPr="00252AF3">
        <w:rPr>
          <w:b/>
          <w:sz w:val="22"/>
          <w:szCs w:val="22"/>
          <w:u w:val="single"/>
        </w:rPr>
        <w:t>REPORTS</w:t>
      </w:r>
    </w:p>
    <w:p w14:paraId="3FCB78C6" w14:textId="77777777" w:rsidR="00290DE4" w:rsidRPr="00252AF3" w:rsidRDefault="00290DE4" w:rsidP="00A52FA7">
      <w:pPr>
        <w:rPr>
          <w:sz w:val="22"/>
          <w:szCs w:val="22"/>
        </w:rPr>
      </w:pPr>
    </w:p>
    <w:p w14:paraId="7BE52363" w14:textId="3849A132" w:rsidR="00362424" w:rsidRDefault="00362424" w:rsidP="006B3B03">
      <w:pPr>
        <w:ind w:firstLine="720"/>
        <w:rPr>
          <w:b/>
          <w:sz w:val="22"/>
          <w:szCs w:val="22"/>
          <w:u w:val="single"/>
        </w:rPr>
      </w:pPr>
      <w:r w:rsidRPr="00252AF3">
        <w:rPr>
          <w:b/>
          <w:sz w:val="22"/>
          <w:szCs w:val="22"/>
          <w:u w:val="single"/>
        </w:rPr>
        <w:t>Mayoral Comments and Issues</w:t>
      </w:r>
    </w:p>
    <w:p w14:paraId="7BB9D9DF" w14:textId="23E830A2" w:rsidR="0036071A" w:rsidRDefault="0036071A" w:rsidP="006B3B03">
      <w:pPr>
        <w:ind w:firstLine="720"/>
        <w:rPr>
          <w:b/>
          <w:sz w:val="22"/>
          <w:szCs w:val="22"/>
          <w:u w:val="single"/>
        </w:rPr>
      </w:pPr>
    </w:p>
    <w:p w14:paraId="14F3555C" w14:textId="126E4B5D" w:rsidR="006D6A1C" w:rsidRPr="00257E0B" w:rsidRDefault="00667CDB" w:rsidP="00D25DBC">
      <w:pPr>
        <w:pStyle w:val="ListParagraph"/>
        <w:numPr>
          <w:ilvl w:val="0"/>
          <w:numId w:val="2"/>
        </w:numPr>
        <w:rPr>
          <w:bCs/>
          <w:sz w:val="22"/>
          <w:szCs w:val="22"/>
          <w:u w:val="single"/>
        </w:rPr>
      </w:pPr>
      <w:r>
        <w:rPr>
          <w:bCs/>
          <w:sz w:val="22"/>
          <w:szCs w:val="22"/>
        </w:rPr>
        <w:t>Mun</w:t>
      </w:r>
      <w:r w:rsidR="00257E0B">
        <w:rPr>
          <w:bCs/>
          <w:sz w:val="22"/>
          <w:szCs w:val="22"/>
        </w:rPr>
        <w:t xml:space="preserve">ford Public Works Department has gone to a </w:t>
      </w:r>
      <w:proofErr w:type="gramStart"/>
      <w:r w:rsidR="00257E0B">
        <w:rPr>
          <w:bCs/>
          <w:sz w:val="22"/>
          <w:szCs w:val="22"/>
        </w:rPr>
        <w:t>4 day</w:t>
      </w:r>
      <w:proofErr w:type="gramEnd"/>
      <w:r w:rsidR="00257E0B">
        <w:rPr>
          <w:bCs/>
          <w:sz w:val="22"/>
          <w:szCs w:val="22"/>
        </w:rPr>
        <w:t xml:space="preserve"> 10 hour shift</w:t>
      </w:r>
      <w:r w:rsidR="00253526">
        <w:rPr>
          <w:bCs/>
          <w:sz w:val="22"/>
          <w:szCs w:val="22"/>
        </w:rPr>
        <w:t xml:space="preserve"> schedule.</w:t>
      </w:r>
      <w:r w:rsidR="00257E0B">
        <w:rPr>
          <w:bCs/>
          <w:sz w:val="22"/>
          <w:szCs w:val="22"/>
        </w:rPr>
        <w:t xml:space="preserve"> </w:t>
      </w:r>
    </w:p>
    <w:p w14:paraId="74635D72" w14:textId="5991AD19" w:rsidR="00257E0B" w:rsidRPr="00257E0B" w:rsidRDefault="00257E0B" w:rsidP="00D25DBC">
      <w:pPr>
        <w:pStyle w:val="ListParagraph"/>
        <w:numPr>
          <w:ilvl w:val="0"/>
          <w:numId w:val="2"/>
        </w:numPr>
        <w:rPr>
          <w:bCs/>
          <w:sz w:val="22"/>
          <w:szCs w:val="22"/>
          <w:u w:val="single"/>
        </w:rPr>
      </w:pPr>
      <w:r>
        <w:rPr>
          <w:bCs/>
          <w:sz w:val="22"/>
          <w:szCs w:val="22"/>
        </w:rPr>
        <w:t>The Sidewalk and Turning lane projects are moving forward slowly.</w:t>
      </w:r>
    </w:p>
    <w:p w14:paraId="7B7B63A8" w14:textId="3337E690" w:rsidR="00257E0B" w:rsidRPr="00257E0B" w:rsidRDefault="00257E0B" w:rsidP="00D25DBC">
      <w:pPr>
        <w:pStyle w:val="ListParagraph"/>
        <w:numPr>
          <w:ilvl w:val="0"/>
          <w:numId w:val="2"/>
        </w:numPr>
        <w:rPr>
          <w:bCs/>
          <w:sz w:val="22"/>
          <w:szCs w:val="22"/>
          <w:u w:val="single"/>
        </w:rPr>
      </w:pPr>
      <w:r>
        <w:rPr>
          <w:bCs/>
          <w:sz w:val="22"/>
          <w:szCs w:val="22"/>
        </w:rPr>
        <w:t>Waste Pro will modify their schedule for servicing Munford.  They have been hit with about 25% of their employees out with the Covid-19 virus or awaiting results from testing.</w:t>
      </w:r>
    </w:p>
    <w:p w14:paraId="0294F5DD" w14:textId="7EA360AA" w:rsidR="00257E0B" w:rsidRPr="00257E0B" w:rsidRDefault="00257E0B" w:rsidP="00D25DBC">
      <w:pPr>
        <w:pStyle w:val="ListParagraph"/>
        <w:numPr>
          <w:ilvl w:val="0"/>
          <w:numId w:val="2"/>
        </w:numPr>
        <w:rPr>
          <w:bCs/>
          <w:sz w:val="22"/>
          <w:szCs w:val="22"/>
          <w:u w:val="single"/>
        </w:rPr>
      </w:pPr>
      <w:r>
        <w:rPr>
          <w:bCs/>
          <w:sz w:val="22"/>
          <w:szCs w:val="22"/>
        </w:rPr>
        <w:lastRenderedPageBreak/>
        <w:t>All employees are receiving a 2% raise with the approval of the Fiscal 2021 Budget.</w:t>
      </w:r>
    </w:p>
    <w:p w14:paraId="5CC063D9" w14:textId="411E48A9" w:rsidR="00257E0B" w:rsidRPr="00481038" w:rsidRDefault="00257E0B" w:rsidP="00D25DBC">
      <w:pPr>
        <w:pStyle w:val="ListParagraph"/>
        <w:numPr>
          <w:ilvl w:val="0"/>
          <w:numId w:val="2"/>
        </w:numPr>
        <w:rPr>
          <w:bCs/>
          <w:sz w:val="22"/>
          <w:szCs w:val="22"/>
          <w:u w:val="single"/>
        </w:rPr>
      </w:pPr>
      <w:r>
        <w:rPr>
          <w:bCs/>
          <w:sz w:val="22"/>
          <w:szCs w:val="22"/>
        </w:rPr>
        <w:t>Munford will be putting a new roof on the Regions Plaza building.</w:t>
      </w:r>
    </w:p>
    <w:p w14:paraId="2601F2DB" w14:textId="77777777" w:rsidR="001B4A1F" w:rsidRPr="001B4A1F" w:rsidRDefault="001B4A1F" w:rsidP="001B4A1F">
      <w:pPr>
        <w:pStyle w:val="ListParagraph"/>
        <w:rPr>
          <w:b/>
          <w:sz w:val="22"/>
          <w:szCs w:val="22"/>
          <w:u w:val="single"/>
        </w:rPr>
      </w:pPr>
    </w:p>
    <w:p w14:paraId="67E16218" w14:textId="77777777" w:rsidR="00362424" w:rsidRPr="00252AF3" w:rsidRDefault="00362424" w:rsidP="006B3B03">
      <w:pPr>
        <w:ind w:firstLine="720"/>
        <w:rPr>
          <w:b/>
          <w:sz w:val="22"/>
          <w:szCs w:val="22"/>
          <w:u w:val="single"/>
        </w:rPr>
      </w:pPr>
      <w:r w:rsidRPr="00252AF3">
        <w:rPr>
          <w:b/>
          <w:sz w:val="22"/>
          <w:szCs w:val="22"/>
          <w:u w:val="single"/>
        </w:rPr>
        <w:t>Building Inspector – Permitting and Enforcement Report</w:t>
      </w:r>
    </w:p>
    <w:p w14:paraId="4C7D1AA5" w14:textId="77777777" w:rsidR="00362424" w:rsidRPr="00252AF3" w:rsidRDefault="00362424" w:rsidP="00362424">
      <w:pPr>
        <w:pStyle w:val="ListParagraph"/>
        <w:ind w:left="780"/>
        <w:rPr>
          <w:b/>
          <w:sz w:val="22"/>
          <w:szCs w:val="22"/>
          <w:u w:val="single"/>
        </w:rPr>
      </w:pPr>
    </w:p>
    <w:p w14:paraId="7674034E" w14:textId="4C2A4659" w:rsidR="00803DE6" w:rsidRPr="00252AF3" w:rsidRDefault="00362424" w:rsidP="00890C52">
      <w:pPr>
        <w:ind w:left="720"/>
        <w:rPr>
          <w:i/>
          <w:sz w:val="22"/>
          <w:szCs w:val="22"/>
        </w:rPr>
      </w:pPr>
      <w:r w:rsidRPr="00252AF3">
        <w:rPr>
          <w:i/>
          <w:sz w:val="22"/>
          <w:szCs w:val="22"/>
        </w:rPr>
        <w:t>There was a motion by</w:t>
      </w:r>
      <w:r w:rsidR="0036071A">
        <w:rPr>
          <w:i/>
          <w:sz w:val="22"/>
          <w:szCs w:val="22"/>
        </w:rPr>
        <w:t xml:space="preserve"> </w:t>
      </w:r>
      <w:r w:rsidR="00481038">
        <w:rPr>
          <w:i/>
          <w:sz w:val="22"/>
          <w:szCs w:val="22"/>
        </w:rPr>
        <w:t>David Keeton</w:t>
      </w:r>
      <w:r w:rsidR="00D7420E" w:rsidRPr="00252AF3">
        <w:rPr>
          <w:i/>
          <w:sz w:val="22"/>
          <w:szCs w:val="22"/>
        </w:rPr>
        <w:t>,</w:t>
      </w:r>
      <w:r w:rsidR="00466C2E" w:rsidRPr="00252AF3">
        <w:rPr>
          <w:i/>
          <w:sz w:val="22"/>
          <w:szCs w:val="22"/>
        </w:rPr>
        <w:t xml:space="preserve"> </w:t>
      </w:r>
      <w:r w:rsidRPr="00252AF3">
        <w:rPr>
          <w:i/>
          <w:sz w:val="22"/>
          <w:szCs w:val="22"/>
        </w:rPr>
        <w:t>seconded by</w:t>
      </w:r>
      <w:r w:rsidR="0036071A">
        <w:rPr>
          <w:i/>
          <w:sz w:val="22"/>
          <w:szCs w:val="22"/>
        </w:rPr>
        <w:t xml:space="preserve"> </w:t>
      </w:r>
      <w:r w:rsidR="00257E0B">
        <w:rPr>
          <w:i/>
          <w:sz w:val="22"/>
          <w:szCs w:val="22"/>
        </w:rPr>
        <w:t>John Moren</w:t>
      </w:r>
      <w:r w:rsidR="00BA2B0E">
        <w:rPr>
          <w:i/>
          <w:sz w:val="22"/>
          <w:szCs w:val="22"/>
        </w:rPr>
        <w:t xml:space="preserve"> </w:t>
      </w:r>
      <w:r w:rsidR="00D7420E">
        <w:rPr>
          <w:i/>
          <w:sz w:val="22"/>
          <w:szCs w:val="22"/>
        </w:rPr>
        <w:t>to</w:t>
      </w:r>
      <w:r w:rsidR="00011A3E" w:rsidRPr="00252AF3">
        <w:rPr>
          <w:i/>
          <w:sz w:val="22"/>
          <w:szCs w:val="22"/>
        </w:rPr>
        <w:t xml:space="preserve"> </w:t>
      </w:r>
      <w:r w:rsidR="006B3B03" w:rsidRPr="00252AF3">
        <w:rPr>
          <w:i/>
          <w:sz w:val="22"/>
          <w:szCs w:val="22"/>
        </w:rPr>
        <w:t xml:space="preserve">accept </w:t>
      </w:r>
      <w:r w:rsidR="000C54B2" w:rsidRPr="00252AF3">
        <w:rPr>
          <w:i/>
          <w:sz w:val="22"/>
          <w:szCs w:val="22"/>
        </w:rPr>
        <w:t>the</w:t>
      </w:r>
      <w:r w:rsidR="00466C2E" w:rsidRPr="00252AF3">
        <w:rPr>
          <w:i/>
          <w:sz w:val="22"/>
          <w:szCs w:val="22"/>
        </w:rPr>
        <w:t xml:space="preserve"> Building Inspector</w:t>
      </w:r>
      <w:r w:rsidRPr="00252AF3">
        <w:rPr>
          <w:i/>
          <w:sz w:val="22"/>
          <w:szCs w:val="22"/>
        </w:rPr>
        <w:t>-Permitting and Enforcement Report</w:t>
      </w:r>
      <w:r w:rsidR="00257E0B">
        <w:rPr>
          <w:i/>
          <w:sz w:val="22"/>
          <w:szCs w:val="22"/>
        </w:rPr>
        <w:t>s (March, April, May, and June)</w:t>
      </w:r>
      <w:r w:rsidRPr="00252AF3">
        <w:rPr>
          <w:i/>
          <w:sz w:val="22"/>
          <w:szCs w:val="22"/>
        </w:rPr>
        <w:t xml:space="preserve"> as presented. Motion c</w:t>
      </w:r>
      <w:r w:rsidR="000C54B2" w:rsidRPr="00252AF3">
        <w:rPr>
          <w:i/>
          <w:sz w:val="22"/>
          <w:szCs w:val="22"/>
        </w:rPr>
        <w:t>arried, all present voting aye.</w:t>
      </w:r>
    </w:p>
    <w:p w14:paraId="5BAFBF98" w14:textId="77777777" w:rsidR="00736E02" w:rsidRPr="00252AF3" w:rsidRDefault="00736E02" w:rsidP="00803DE6">
      <w:pPr>
        <w:rPr>
          <w:sz w:val="22"/>
          <w:szCs w:val="22"/>
        </w:rPr>
      </w:pPr>
    </w:p>
    <w:p w14:paraId="00561898" w14:textId="132B7472" w:rsidR="00803DE6" w:rsidRPr="00252AF3" w:rsidRDefault="00803DE6" w:rsidP="00803DE6">
      <w:pPr>
        <w:rPr>
          <w:sz w:val="22"/>
          <w:szCs w:val="22"/>
        </w:rPr>
      </w:pPr>
      <w:r w:rsidRPr="00252AF3">
        <w:rPr>
          <w:sz w:val="22"/>
          <w:szCs w:val="22"/>
        </w:rPr>
        <w:t>There being no further business, the meeting was adjourned</w:t>
      </w:r>
      <w:r w:rsidR="00CD6C28" w:rsidRPr="00252AF3">
        <w:rPr>
          <w:sz w:val="22"/>
          <w:szCs w:val="22"/>
        </w:rPr>
        <w:t xml:space="preserve"> at </w:t>
      </w:r>
      <w:r w:rsidR="001B4A1F">
        <w:rPr>
          <w:sz w:val="22"/>
          <w:szCs w:val="22"/>
        </w:rPr>
        <w:t>6:</w:t>
      </w:r>
      <w:r w:rsidR="00BA2B0E">
        <w:rPr>
          <w:sz w:val="22"/>
          <w:szCs w:val="22"/>
        </w:rPr>
        <w:t>4</w:t>
      </w:r>
      <w:r w:rsidR="00257E0B">
        <w:rPr>
          <w:sz w:val="22"/>
          <w:szCs w:val="22"/>
        </w:rPr>
        <w:t>3</w:t>
      </w:r>
      <w:r w:rsidR="007E127E" w:rsidRPr="00252AF3">
        <w:rPr>
          <w:sz w:val="22"/>
          <w:szCs w:val="22"/>
        </w:rPr>
        <w:t xml:space="preserve"> </w:t>
      </w:r>
      <w:r w:rsidR="00CD6C28" w:rsidRPr="00252AF3">
        <w:rPr>
          <w:sz w:val="22"/>
          <w:szCs w:val="22"/>
        </w:rPr>
        <w:t>PM</w:t>
      </w:r>
      <w:r w:rsidRPr="00252AF3">
        <w:rPr>
          <w:sz w:val="22"/>
          <w:szCs w:val="22"/>
        </w:rPr>
        <w:t>.</w:t>
      </w:r>
    </w:p>
    <w:p w14:paraId="01FA21B1" w14:textId="77777777" w:rsidR="000A3F54" w:rsidRPr="00252AF3" w:rsidRDefault="000A3F54" w:rsidP="00803DE6">
      <w:pPr>
        <w:rPr>
          <w:sz w:val="22"/>
          <w:szCs w:val="22"/>
        </w:rPr>
      </w:pPr>
    </w:p>
    <w:p w14:paraId="73EB25B1" w14:textId="77777777" w:rsidR="00803DE6" w:rsidRPr="00252AF3" w:rsidRDefault="00CF76A5" w:rsidP="00CF76A5">
      <w:pPr>
        <w:tabs>
          <w:tab w:val="left" w:pos="6345"/>
        </w:tabs>
        <w:rPr>
          <w:sz w:val="22"/>
          <w:szCs w:val="22"/>
        </w:rPr>
      </w:pPr>
      <w:r w:rsidRPr="00252AF3">
        <w:rPr>
          <w:sz w:val="22"/>
          <w:szCs w:val="22"/>
        </w:rPr>
        <w:tab/>
      </w:r>
    </w:p>
    <w:p w14:paraId="1F11EDD4" w14:textId="77777777" w:rsidR="00803DE6" w:rsidRPr="00252AF3" w:rsidRDefault="00803DE6" w:rsidP="00803DE6">
      <w:pPr>
        <w:rPr>
          <w:sz w:val="22"/>
          <w:szCs w:val="22"/>
        </w:rPr>
      </w:pPr>
      <w:r w:rsidRPr="00252AF3">
        <w:rPr>
          <w:sz w:val="22"/>
          <w:szCs w:val="22"/>
        </w:rPr>
        <w:t>_____________________</w:t>
      </w:r>
      <w:r w:rsidR="006D67FD">
        <w:rPr>
          <w:sz w:val="22"/>
          <w:szCs w:val="22"/>
        </w:rPr>
        <w:t>____</w:t>
      </w:r>
      <w:r w:rsidRPr="00252AF3">
        <w:rPr>
          <w:sz w:val="22"/>
          <w:szCs w:val="22"/>
        </w:rPr>
        <w:t>___</w:t>
      </w:r>
      <w:r w:rsidRPr="00252AF3">
        <w:rPr>
          <w:sz w:val="22"/>
          <w:szCs w:val="22"/>
        </w:rPr>
        <w:tab/>
      </w:r>
      <w:r w:rsidRPr="00252AF3">
        <w:rPr>
          <w:sz w:val="22"/>
          <w:szCs w:val="22"/>
        </w:rPr>
        <w:tab/>
      </w:r>
      <w:r w:rsidRPr="00252AF3">
        <w:rPr>
          <w:sz w:val="22"/>
          <w:szCs w:val="22"/>
        </w:rPr>
        <w:tab/>
      </w:r>
      <w:r w:rsidR="006D67FD">
        <w:rPr>
          <w:sz w:val="22"/>
          <w:szCs w:val="22"/>
        </w:rPr>
        <w:t>_____</w:t>
      </w:r>
      <w:r w:rsidRPr="00252AF3">
        <w:rPr>
          <w:sz w:val="22"/>
          <w:szCs w:val="22"/>
        </w:rPr>
        <w:t>_________________________</w:t>
      </w:r>
    </w:p>
    <w:p w14:paraId="0DDD9F48" w14:textId="1E764001" w:rsidR="00803DE6" w:rsidRPr="00252AF3" w:rsidRDefault="003D41A2" w:rsidP="00803DE6">
      <w:pPr>
        <w:rPr>
          <w:sz w:val="22"/>
          <w:szCs w:val="22"/>
        </w:rPr>
      </w:pPr>
      <w:r>
        <w:rPr>
          <w:sz w:val="22"/>
          <w:szCs w:val="22"/>
        </w:rPr>
        <w:t>Chairman Roy Meadors</w:t>
      </w:r>
      <w:r w:rsidR="00425715">
        <w:rPr>
          <w:sz w:val="22"/>
          <w:szCs w:val="22"/>
        </w:rPr>
        <w:t xml:space="preserve"> </w:t>
      </w:r>
      <w:r w:rsidR="00425715">
        <w:rPr>
          <w:sz w:val="22"/>
          <w:szCs w:val="22"/>
        </w:rPr>
        <w:tab/>
      </w:r>
      <w:r w:rsidR="00425715">
        <w:rPr>
          <w:sz w:val="22"/>
          <w:szCs w:val="22"/>
        </w:rPr>
        <w:tab/>
      </w:r>
      <w:r w:rsidR="00803DE6" w:rsidRPr="00252AF3">
        <w:rPr>
          <w:sz w:val="22"/>
          <w:szCs w:val="22"/>
        </w:rPr>
        <w:tab/>
      </w:r>
      <w:r w:rsidR="00803DE6" w:rsidRPr="00252AF3">
        <w:rPr>
          <w:sz w:val="22"/>
          <w:szCs w:val="22"/>
        </w:rPr>
        <w:tab/>
      </w:r>
      <w:r w:rsidR="00425715">
        <w:rPr>
          <w:sz w:val="22"/>
          <w:szCs w:val="22"/>
        </w:rPr>
        <w:tab/>
      </w:r>
      <w:r w:rsidR="00803DE6" w:rsidRPr="00252AF3">
        <w:rPr>
          <w:sz w:val="22"/>
          <w:szCs w:val="22"/>
        </w:rPr>
        <w:t>Sue Arthur, Secretary</w:t>
      </w:r>
    </w:p>
    <w:p w14:paraId="0A3448A7" w14:textId="77777777" w:rsidR="00A21DCF" w:rsidRPr="00252AF3" w:rsidRDefault="00A21DCF" w:rsidP="00803DE6">
      <w:pPr>
        <w:rPr>
          <w:sz w:val="22"/>
          <w:szCs w:val="22"/>
        </w:rPr>
      </w:pPr>
    </w:p>
    <w:p w14:paraId="12D3EAB0" w14:textId="77777777" w:rsidR="00803DE6" w:rsidRPr="00252AF3" w:rsidRDefault="006D67FD" w:rsidP="00803DE6">
      <w:pPr>
        <w:rPr>
          <w:sz w:val="22"/>
          <w:szCs w:val="22"/>
        </w:rPr>
      </w:pPr>
      <w:r>
        <w:rPr>
          <w:sz w:val="22"/>
          <w:szCs w:val="22"/>
        </w:rPr>
        <w:t>_____</w:t>
      </w:r>
      <w:r w:rsidR="00803DE6" w:rsidRPr="00252AF3">
        <w:rPr>
          <w:sz w:val="22"/>
          <w:szCs w:val="22"/>
        </w:rPr>
        <w:t>_______________________</w:t>
      </w:r>
    </w:p>
    <w:p w14:paraId="66DF285E" w14:textId="77777777" w:rsidR="00803DE6" w:rsidRPr="00252AF3" w:rsidRDefault="00A52FA7" w:rsidP="00803DE6">
      <w:pPr>
        <w:rPr>
          <w:sz w:val="22"/>
          <w:szCs w:val="22"/>
        </w:rPr>
      </w:pPr>
      <w:r w:rsidRPr="00252AF3">
        <w:rPr>
          <w:sz w:val="22"/>
          <w:szCs w:val="22"/>
        </w:rPr>
        <w:t xml:space="preserve">Barbara Younger, </w:t>
      </w:r>
    </w:p>
    <w:p w14:paraId="1A1C9476" w14:textId="3435B505" w:rsidR="00A853F4" w:rsidRDefault="00A52FA7" w:rsidP="00803DE6">
      <w:pPr>
        <w:rPr>
          <w:sz w:val="22"/>
          <w:szCs w:val="22"/>
        </w:rPr>
      </w:pPr>
      <w:r w:rsidRPr="00252AF3">
        <w:rPr>
          <w:sz w:val="22"/>
          <w:szCs w:val="22"/>
        </w:rPr>
        <w:t>Recording Secretary</w:t>
      </w:r>
    </w:p>
    <w:p w14:paraId="0B6E5D82" w14:textId="2405EBCA" w:rsidR="001B4A1F" w:rsidRDefault="001B4A1F" w:rsidP="00803DE6">
      <w:pPr>
        <w:rPr>
          <w:sz w:val="22"/>
          <w:szCs w:val="22"/>
        </w:rPr>
      </w:pPr>
    </w:p>
    <w:p w14:paraId="12337AA1" w14:textId="5BF42896" w:rsidR="001B4A1F" w:rsidRDefault="001B4A1F" w:rsidP="00803DE6">
      <w:pPr>
        <w:rPr>
          <w:sz w:val="22"/>
          <w:szCs w:val="22"/>
        </w:rPr>
      </w:pPr>
    </w:p>
    <w:sectPr w:rsidR="001B4A1F" w:rsidSect="00D76A47">
      <w:headerReference w:type="default" r:id="rId11"/>
      <w:pgSz w:w="12240" w:h="15840"/>
      <w:pgMar w:top="1008" w:right="1008" w:bottom="1152"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6BD6" w14:textId="77777777" w:rsidR="001531C6" w:rsidRDefault="001531C6" w:rsidP="009C6EF8">
      <w:r>
        <w:separator/>
      </w:r>
    </w:p>
  </w:endnote>
  <w:endnote w:type="continuationSeparator" w:id="0">
    <w:p w14:paraId="1F9C9964" w14:textId="77777777" w:rsidR="001531C6" w:rsidRDefault="001531C6" w:rsidP="009C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77F8" w14:textId="77777777" w:rsidR="001531C6" w:rsidRDefault="001531C6" w:rsidP="009C6EF8">
      <w:r>
        <w:separator/>
      </w:r>
    </w:p>
  </w:footnote>
  <w:footnote w:type="continuationSeparator" w:id="0">
    <w:p w14:paraId="6700AA0C" w14:textId="77777777" w:rsidR="001531C6" w:rsidRDefault="001531C6" w:rsidP="009C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61733"/>
      <w:docPartObj>
        <w:docPartGallery w:val="Page Numbers (Top of Page)"/>
        <w:docPartUnique/>
      </w:docPartObj>
    </w:sdtPr>
    <w:sdtEndPr>
      <w:rPr>
        <w:color w:val="7F7F7F" w:themeColor="background1" w:themeShade="7F"/>
        <w:spacing w:val="60"/>
      </w:rPr>
    </w:sdtEndPr>
    <w:sdtContent>
      <w:p w14:paraId="39399A75" w14:textId="61B59DE0" w:rsidR="001F6A2E" w:rsidRPr="00ED6401" w:rsidRDefault="001F6A2E">
        <w:pPr>
          <w:pStyle w:val="Header"/>
          <w:pBdr>
            <w:bottom w:val="single" w:sz="4" w:space="1" w:color="D9D9D9" w:themeColor="background1" w:themeShade="D9"/>
          </w:pBdr>
          <w:rPr>
            <w:color w:val="7F7F7F" w:themeColor="background1" w:themeShade="7F"/>
            <w:spacing w:val="60"/>
          </w:rPr>
        </w:pPr>
        <w:r w:rsidRPr="001F6A2E">
          <w:rPr>
            <w:sz w:val="24"/>
            <w:szCs w:val="24"/>
          </w:rPr>
          <w:fldChar w:fldCharType="begin"/>
        </w:r>
        <w:r w:rsidRPr="001F6A2E">
          <w:rPr>
            <w:sz w:val="24"/>
            <w:szCs w:val="24"/>
          </w:rPr>
          <w:instrText xml:space="preserve"> PAGE   \* MERGEFORMAT </w:instrText>
        </w:r>
        <w:r w:rsidRPr="001F6A2E">
          <w:rPr>
            <w:sz w:val="24"/>
            <w:szCs w:val="24"/>
          </w:rPr>
          <w:fldChar w:fldCharType="separate"/>
        </w:r>
        <w:r w:rsidR="00EF54F6" w:rsidRPr="00EF54F6">
          <w:rPr>
            <w:b/>
            <w:bCs/>
            <w:noProof/>
            <w:sz w:val="24"/>
            <w:szCs w:val="24"/>
          </w:rPr>
          <w:t>5</w:t>
        </w:r>
        <w:r w:rsidRPr="001F6A2E">
          <w:rPr>
            <w:b/>
            <w:bCs/>
            <w:noProof/>
            <w:sz w:val="24"/>
            <w:szCs w:val="24"/>
          </w:rPr>
          <w:fldChar w:fldCharType="end"/>
        </w:r>
        <w:r w:rsidRPr="001F6A2E">
          <w:rPr>
            <w:b/>
            <w:bCs/>
            <w:sz w:val="24"/>
            <w:szCs w:val="24"/>
          </w:rPr>
          <w:t xml:space="preserve"> | </w:t>
        </w:r>
        <w:proofErr w:type="gramStart"/>
        <w:r w:rsidRPr="001F6A2E">
          <w:rPr>
            <w:color w:val="7F7F7F" w:themeColor="background1" w:themeShade="7F"/>
            <w:spacing w:val="60"/>
            <w:sz w:val="24"/>
            <w:szCs w:val="24"/>
          </w:rPr>
          <w:t>Page</w:t>
        </w:r>
        <w:r w:rsidR="007C4463">
          <w:rPr>
            <w:color w:val="7F7F7F" w:themeColor="background1" w:themeShade="7F"/>
            <w:spacing w:val="60"/>
          </w:rPr>
          <w:t xml:space="preserve">  </w:t>
        </w:r>
        <w:r w:rsidR="00257E0B">
          <w:rPr>
            <w:color w:val="7F7F7F" w:themeColor="background1" w:themeShade="7F"/>
            <w:spacing w:val="60"/>
          </w:rPr>
          <w:t>July</w:t>
        </w:r>
        <w:proofErr w:type="gramEnd"/>
        <w:r w:rsidR="006D6A1C">
          <w:rPr>
            <w:color w:val="7F7F7F" w:themeColor="background1" w:themeShade="7F"/>
            <w:spacing w:val="60"/>
          </w:rPr>
          <w:t xml:space="preserve"> 1</w:t>
        </w:r>
        <w:r w:rsidR="00257E0B">
          <w:rPr>
            <w:color w:val="7F7F7F" w:themeColor="background1" w:themeShade="7F"/>
            <w:spacing w:val="60"/>
          </w:rPr>
          <w:t>4</w:t>
        </w:r>
        <w:r w:rsidR="006D6A1C">
          <w:rPr>
            <w:color w:val="7F7F7F" w:themeColor="background1" w:themeShade="7F"/>
            <w:spacing w:val="60"/>
          </w:rPr>
          <w:t>, 2020</w:t>
        </w:r>
        <w:r w:rsidRPr="001F6A2E">
          <w:rPr>
            <w:color w:val="7F7F7F" w:themeColor="background1" w:themeShade="7F"/>
            <w:spacing w:val="60"/>
            <w:sz w:val="20"/>
            <w:szCs w:val="20"/>
          </w:rPr>
          <w:t xml:space="preserve"> Planning Commission Minutes </w:t>
        </w:r>
      </w:p>
    </w:sdtContent>
  </w:sdt>
  <w:p w14:paraId="71E7414F" w14:textId="77777777" w:rsidR="009C6EF8" w:rsidRDefault="009C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CEC"/>
    <w:multiLevelType w:val="hybridMultilevel"/>
    <w:tmpl w:val="607AAA32"/>
    <w:lvl w:ilvl="0" w:tplc="CF2415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61101"/>
    <w:multiLevelType w:val="hybridMultilevel"/>
    <w:tmpl w:val="0BB80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C658A"/>
    <w:multiLevelType w:val="hybridMultilevel"/>
    <w:tmpl w:val="1D7218BC"/>
    <w:lvl w:ilvl="0" w:tplc="36640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6C3D7B"/>
    <w:multiLevelType w:val="hybridMultilevel"/>
    <w:tmpl w:val="9B86F4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5D"/>
    <w:rsid w:val="000013F3"/>
    <w:rsid w:val="00010353"/>
    <w:rsid w:val="00011A3E"/>
    <w:rsid w:val="00016B3F"/>
    <w:rsid w:val="00021E79"/>
    <w:rsid w:val="00023078"/>
    <w:rsid w:val="0002381F"/>
    <w:rsid w:val="00036E86"/>
    <w:rsid w:val="000373F4"/>
    <w:rsid w:val="000408B4"/>
    <w:rsid w:val="0004115C"/>
    <w:rsid w:val="0004200E"/>
    <w:rsid w:val="00044692"/>
    <w:rsid w:val="00051F47"/>
    <w:rsid w:val="000564BE"/>
    <w:rsid w:val="00070EC0"/>
    <w:rsid w:val="00073D46"/>
    <w:rsid w:val="0008261C"/>
    <w:rsid w:val="000833E7"/>
    <w:rsid w:val="0009566B"/>
    <w:rsid w:val="00097B42"/>
    <w:rsid w:val="000A1136"/>
    <w:rsid w:val="000A3F54"/>
    <w:rsid w:val="000A75BE"/>
    <w:rsid w:val="000B1FA4"/>
    <w:rsid w:val="000C54B2"/>
    <w:rsid w:val="000C6EAB"/>
    <w:rsid w:val="000D2A0A"/>
    <w:rsid w:val="000D3971"/>
    <w:rsid w:val="000D4DB5"/>
    <w:rsid w:val="000D770B"/>
    <w:rsid w:val="000E6016"/>
    <w:rsid w:val="000E6C79"/>
    <w:rsid w:val="000F0AB5"/>
    <w:rsid w:val="000F5717"/>
    <w:rsid w:val="00102040"/>
    <w:rsid w:val="001060AC"/>
    <w:rsid w:val="001135D0"/>
    <w:rsid w:val="00113F24"/>
    <w:rsid w:val="00142E45"/>
    <w:rsid w:val="00152C44"/>
    <w:rsid w:val="001531C6"/>
    <w:rsid w:val="00170E63"/>
    <w:rsid w:val="00173B4C"/>
    <w:rsid w:val="001754A3"/>
    <w:rsid w:val="0018275C"/>
    <w:rsid w:val="00184559"/>
    <w:rsid w:val="001977E0"/>
    <w:rsid w:val="001A015C"/>
    <w:rsid w:val="001B4A1F"/>
    <w:rsid w:val="001C290C"/>
    <w:rsid w:val="001D31CC"/>
    <w:rsid w:val="001D52BB"/>
    <w:rsid w:val="001E05FA"/>
    <w:rsid w:val="001E104C"/>
    <w:rsid w:val="001F23C7"/>
    <w:rsid w:val="001F6A2E"/>
    <w:rsid w:val="001F75F2"/>
    <w:rsid w:val="00213C48"/>
    <w:rsid w:val="00216079"/>
    <w:rsid w:val="002172EF"/>
    <w:rsid w:val="002204AB"/>
    <w:rsid w:val="00220C5D"/>
    <w:rsid w:val="002243AF"/>
    <w:rsid w:val="00226C14"/>
    <w:rsid w:val="00234463"/>
    <w:rsid w:val="00245365"/>
    <w:rsid w:val="00252AF3"/>
    <w:rsid w:val="002531D8"/>
    <w:rsid w:val="00253526"/>
    <w:rsid w:val="00255FF7"/>
    <w:rsid w:val="00257E0B"/>
    <w:rsid w:val="00265B7A"/>
    <w:rsid w:val="00265EA5"/>
    <w:rsid w:val="00273397"/>
    <w:rsid w:val="00277718"/>
    <w:rsid w:val="002779C5"/>
    <w:rsid w:val="00286D0B"/>
    <w:rsid w:val="00287E17"/>
    <w:rsid w:val="00290DE4"/>
    <w:rsid w:val="0029241A"/>
    <w:rsid w:val="002939E7"/>
    <w:rsid w:val="002A6FD4"/>
    <w:rsid w:val="002B1864"/>
    <w:rsid w:val="002B5AC2"/>
    <w:rsid w:val="002B60D5"/>
    <w:rsid w:val="002C2A61"/>
    <w:rsid w:val="002D0129"/>
    <w:rsid w:val="002D40D1"/>
    <w:rsid w:val="002D6F4F"/>
    <w:rsid w:val="002F02CA"/>
    <w:rsid w:val="002F333A"/>
    <w:rsid w:val="002F68D7"/>
    <w:rsid w:val="003034E1"/>
    <w:rsid w:val="003059D1"/>
    <w:rsid w:val="0031320E"/>
    <w:rsid w:val="003155F1"/>
    <w:rsid w:val="003206F7"/>
    <w:rsid w:val="003341E9"/>
    <w:rsid w:val="00343474"/>
    <w:rsid w:val="003605C2"/>
    <w:rsid w:val="0036071A"/>
    <w:rsid w:val="00362424"/>
    <w:rsid w:val="00371402"/>
    <w:rsid w:val="00374ECD"/>
    <w:rsid w:val="00380D15"/>
    <w:rsid w:val="00382FAE"/>
    <w:rsid w:val="003845A3"/>
    <w:rsid w:val="00387AEF"/>
    <w:rsid w:val="003975FB"/>
    <w:rsid w:val="003B548B"/>
    <w:rsid w:val="003C535B"/>
    <w:rsid w:val="003D068C"/>
    <w:rsid w:val="003D2A11"/>
    <w:rsid w:val="003D36FC"/>
    <w:rsid w:val="003D41A2"/>
    <w:rsid w:val="003E0428"/>
    <w:rsid w:val="003E2921"/>
    <w:rsid w:val="003E2C44"/>
    <w:rsid w:val="003E4C09"/>
    <w:rsid w:val="003F0C25"/>
    <w:rsid w:val="00405F67"/>
    <w:rsid w:val="004165E7"/>
    <w:rsid w:val="00421A4D"/>
    <w:rsid w:val="00424CEA"/>
    <w:rsid w:val="004255D0"/>
    <w:rsid w:val="00425715"/>
    <w:rsid w:val="004277D8"/>
    <w:rsid w:val="0045603A"/>
    <w:rsid w:val="00456D74"/>
    <w:rsid w:val="00461005"/>
    <w:rsid w:val="00466C2E"/>
    <w:rsid w:val="004722B3"/>
    <w:rsid w:val="004731E7"/>
    <w:rsid w:val="00477F67"/>
    <w:rsid w:val="00481038"/>
    <w:rsid w:val="004821E3"/>
    <w:rsid w:val="004835F1"/>
    <w:rsid w:val="00491D56"/>
    <w:rsid w:val="00495FD9"/>
    <w:rsid w:val="004A41AF"/>
    <w:rsid w:val="004A448A"/>
    <w:rsid w:val="004B142A"/>
    <w:rsid w:val="004C0D34"/>
    <w:rsid w:val="004D331D"/>
    <w:rsid w:val="004D5040"/>
    <w:rsid w:val="004E3670"/>
    <w:rsid w:val="004F1AB2"/>
    <w:rsid w:val="005001DC"/>
    <w:rsid w:val="005002A6"/>
    <w:rsid w:val="005110D0"/>
    <w:rsid w:val="00512EFE"/>
    <w:rsid w:val="00513AB0"/>
    <w:rsid w:val="00513EE0"/>
    <w:rsid w:val="0052703A"/>
    <w:rsid w:val="005352C8"/>
    <w:rsid w:val="0054148F"/>
    <w:rsid w:val="00544DB7"/>
    <w:rsid w:val="0055240E"/>
    <w:rsid w:val="00561EA9"/>
    <w:rsid w:val="00563964"/>
    <w:rsid w:val="00572021"/>
    <w:rsid w:val="00584D97"/>
    <w:rsid w:val="00586BFF"/>
    <w:rsid w:val="00596379"/>
    <w:rsid w:val="00597F8F"/>
    <w:rsid w:val="005A1B93"/>
    <w:rsid w:val="005A221C"/>
    <w:rsid w:val="005C0E3F"/>
    <w:rsid w:val="005C5B61"/>
    <w:rsid w:val="005C62D1"/>
    <w:rsid w:val="005D37CC"/>
    <w:rsid w:val="005D3FF9"/>
    <w:rsid w:val="005E3ED7"/>
    <w:rsid w:val="005E5992"/>
    <w:rsid w:val="005E6A59"/>
    <w:rsid w:val="005F3273"/>
    <w:rsid w:val="005F6BAB"/>
    <w:rsid w:val="006056D6"/>
    <w:rsid w:val="00613AA7"/>
    <w:rsid w:val="00623C15"/>
    <w:rsid w:val="00625042"/>
    <w:rsid w:val="0063101A"/>
    <w:rsid w:val="00635C7A"/>
    <w:rsid w:val="00636B1D"/>
    <w:rsid w:val="00642694"/>
    <w:rsid w:val="006458BA"/>
    <w:rsid w:val="006509D3"/>
    <w:rsid w:val="006529A5"/>
    <w:rsid w:val="00667CDB"/>
    <w:rsid w:val="006707B9"/>
    <w:rsid w:val="0067219C"/>
    <w:rsid w:val="00673C4D"/>
    <w:rsid w:val="00673E1D"/>
    <w:rsid w:val="006821F3"/>
    <w:rsid w:val="00683A4D"/>
    <w:rsid w:val="00684D34"/>
    <w:rsid w:val="00691276"/>
    <w:rsid w:val="00696270"/>
    <w:rsid w:val="006A48C1"/>
    <w:rsid w:val="006A4E9D"/>
    <w:rsid w:val="006B127D"/>
    <w:rsid w:val="006B3B03"/>
    <w:rsid w:val="006C0C4E"/>
    <w:rsid w:val="006C37CB"/>
    <w:rsid w:val="006D09F3"/>
    <w:rsid w:val="006D0F89"/>
    <w:rsid w:val="006D3256"/>
    <w:rsid w:val="006D4D1A"/>
    <w:rsid w:val="006D67FD"/>
    <w:rsid w:val="006D6A1C"/>
    <w:rsid w:val="006E04CA"/>
    <w:rsid w:val="006E419D"/>
    <w:rsid w:val="006F6190"/>
    <w:rsid w:val="006F7D23"/>
    <w:rsid w:val="00711C55"/>
    <w:rsid w:val="00712BC2"/>
    <w:rsid w:val="00716426"/>
    <w:rsid w:val="00720051"/>
    <w:rsid w:val="00731E61"/>
    <w:rsid w:val="00732077"/>
    <w:rsid w:val="0073521F"/>
    <w:rsid w:val="00735A9C"/>
    <w:rsid w:val="00736E02"/>
    <w:rsid w:val="00755910"/>
    <w:rsid w:val="00765070"/>
    <w:rsid w:val="007656BF"/>
    <w:rsid w:val="0077181C"/>
    <w:rsid w:val="00774BEB"/>
    <w:rsid w:val="007757B1"/>
    <w:rsid w:val="00787110"/>
    <w:rsid w:val="0079779A"/>
    <w:rsid w:val="007A2362"/>
    <w:rsid w:val="007A4982"/>
    <w:rsid w:val="007B0819"/>
    <w:rsid w:val="007B47C0"/>
    <w:rsid w:val="007B550C"/>
    <w:rsid w:val="007C33C9"/>
    <w:rsid w:val="007C4463"/>
    <w:rsid w:val="007C78FF"/>
    <w:rsid w:val="007D079E"/>
    <w:rsid w:val="007D43D0"/>
    <w:rsid w:val="007D724C"/>
    <w:rsid w:val="007E127E"/>
    <w:rsid w:val="007E4B0B"/>
    <w:rsid w:val="00803DE6"/>
    <w:rsid w:val="00804D5D"/>
    <w:rsid w:val="008076CC"/>
    <w:rsid w:val="008104FB"/>
    <w:rsid w:val="00813F8A"/>
    <w:rsid w:val="0081606D"/>
    <w:rsid w:val="008269B9"/>
    <w:rsid w:val="008363BD"/>
    <w:rsid w:val="008602CC"/>
    <w:rsid w:val="00863A9A"/>
    <w:rsid w:val="008765F4"/>
    <w:rsid w:val="00876675"/>
    <w:rsid w:val="0088185D"/>
    <w:rsid w:val="00885C30"/>
    <w:rsid w:val="00887E1D"/>
    <w:rsid w:val="00890C52"/>
    <w:rsid w:val="00895AD6"/>
    <w:rsid w:val="00897772"/>
    <w:rsid w:val="008A471A"/>
    <w:rsid w:val="008A60B4"/>
    <w:rsid w:val="008B3507"/>
    <w:rsid w:val="008B5D8D"/>
    <w:rsid w:val="008B6C3D"/>
    <w:rsid w:val="008B752A"/>
    <w:rsid w:val="008C437B"/>
    <w:rsid w:val="008D14AA"/>
    <w:rsid w:val="008D258B"/>
    <w:rsid w:val="008D617C"/>
    <w:rsid w:val="008E1268"/>
    <w:rsid w:val="008E4011"/>
    <w:rsid w:val="008E6757"/>
    <w:rsid w:val="008E7184"/>
    <w:rsid w:val="008F4F57"/>
    <w:rsid w:val="008F58E2"/>
    <w:rsid w:val="008F6A95"/>
    <w:rsid w:val="009074E5"/>
    <w:rsid w:val="0092251C"/>
    <w:rsid w:val="0092314A"/>
    <w:rsid w:val="00924DFC"/>
    <w:rsid w:val="00931FD2"/>
    <w:rsid w:val="00932DCA"/>
    <w:rsid w:val="00945806"/>
    <w:rsid w:val="00952990"/>
    <w:rsid w:val="00955EF7"/>
    <w:rsid w:val="009631BE"/>
    <w:rsid w:val="00972CF2"/>
    <w:rsid w:val="009745D1"/>
    <w:rsid w:val="0098524D"/>
    <w:rsid w:val="00995D97"/>
    <w:rsid w:val="00996851"/>
    <w:rsid w:val="009A7DE1"/>
    <w:rsid w:val="009C1B49"/>
    <w:rsid w:val="009C1C42"/>
    <w:rsid w:val="009C404E"/>
    <w:rsid w:val="009C6EF8"/>
    <w:rsid w:val="009D4830"/>
    <w:rsid w:val="009E0B7C"/>
    <w:rsid w:val="009E2072"/>
    <w:rsid w:val="009E5187"/>
    <w:rsid w:val="009E7728"/>
    <w:rsid w:val="009E78F8"/>
    <w:rsid w:val="009F0595"/>
    <w:rsid w:val="009F07E5"/>
    <w:rsid w:val="009F2596"/>
    <w:rsid w:val="009F694F"/>
    <w:rsid w:val="00A01951"/>
    <w:rsid w:val="00A0451D"/>
    <w:rsid w:val="00A1480D"/>
    <w:rsid w:val="00A17AA2"/>
    <w:rsid w:val="00A21DCF"/>
    <w:rsid w:val="00A25653"/>
    <w:rsid w:val="00A26805"/>
    <w:rsid w:val="00A40107"/>
    <w:rsid w:val="00A40703"/>
    <w:rsid w:val="00A46B7F"/>
    <w:rsid w:val="00A52FA7"/>
    <w:rsid w:val="00A530A3"/>
    <w:rsid w:val="00A63EA1"/>
    <w:rsid w:val="00A75218"/>
    <w:rsid w:val="00A830BB"/>
    <w:rsid w:val="00A853F4"/>
    <w:rsid w:val="00A87A92"/>
    <w:rsid w:val="00A91879"/>
    <w:rsid w:val="00A92D6D"/>
    <w:rsid w:val="00A966C6"/>
    <w:rsid w:val="00AA4AF5"/>
    <w:rsid w:val="00AC6454"/>
    <w:rsid w:val="00AC798E"/>
    <w:rsid w:val="00AD251A"/>
    <w:rsid w:val="00AD329E"/>
    <w:rsid w:val="00AE0AA5"/>
    <w:rsid w:val="00AE10A1"/>
    <w:rsid w:val="00AE1AF9"/>
    <w:rsid w:val="00AE2CFF"/>
    <w:rsid w:val="00AE5CBF"/>
    <w:rsid w:val="00AE757C"/>
    <w:rsid w:val="00AF3542"/>
    <w:rsid w:val="00AF3613"/>
    <w:rsid w:val="00AF49D4"/>
    <w:rsid w:val="00AF6D18"/>
    <w:rsid w:val="00B004F7"/>
    <w:rsid w:val="00B02944"/>
    <w:rsid w:val="00B06395"/>
    <w:rsid w:val="00B24A9B"/>
    <w:rsid w:val="00B41F1F"/>
    <w:rsid w:val="00B435CC"/>
    <w:rsid w:val="00B43AAE"/>
    <w:rsid w:val="00B4617A"/>
    <w:rsid w:val="00B46692"/>
    <w:rsid w:val="00B53BF0"/>
    <w:rsid w:val="00B53EC4"/>
    <w:rsid w:val="00B56487"/>
    <w:rsid w:val="00B6343A"/>
    <w:rsid w:val="00B649C2"/>
    <w:rsid w:val="00B66E58"/>
    <w:rsid w:val="00B67D69"/>
    <w:rsid w:val="00B715F7"/>
    <w:rsid w:val="00B760E6"/>
    <w:rsid w:val="00B810C3"/>
    <w:rsid w:val="00B90CBD"/>
    <w:rsid w:val="00BA2B0E"/>
    <w:rsid w:val="00BA46FE"/>
    <w:rsid w:val="00BB3086"/>
    <w:rsid w:val="00BC3813"/>
    <w:rsid w:val="00BD377C"/>
    <w:rsid w:val="00BD42F2"/>
    <w:rsid w:val="00BE2F4C"/>
    <w:rsid w:val="00BE6385"/>
    <w:rsid w:val="00BF6606"/>
    <w:rsid w:val="00BF7E6F"/>
    <w:rsid w:val="00C03322"/>
    <w:rsid w:val="00C06732"/>
    <w:rsid w:val="00C3650B"/>
    <w:rsid w:val="00C40360"/>
    <w:rsid w:val="00C427B4"/>
    <w:rsid w:val="00C44FD6"/>
    <w:rsid w:val="00C54174"/>
    <w:rsid w:val="00C6112E"/>
    <w:rsid w:val="00C6517D"/>
    <w:rsid w:val="00C7118A"/>
    <w:rsid w:val="00C77561"/>
    <w:rsid w:val="00C818D3"/>
    <w:rsid w:val="00C93661"/>
    <w:rsid w:val="00C957C7"/>
    <w:rsid w:val="00C96B7D"/>
    <w:rsid w:val="00CA0DAA"/>
    <w:rsid w:val="00CA5EE6"/>
    <w:rsid w:val="00CC565C"/>
    <w:rsid w:val="00CD6C28"/>
    <w:rsid w:val="00CD71EB"/>
    <w:rsid w:val="00CF0D29"/>
    <w:rsid w:val="00CF3C6E"/>
    <w:rsid w:val="00CF50DB"/>
    <w:rsid w:val="00CF76A5"/>
    <w:rsid w:val="00D138E1"/>
    <w:rsid w:val="00D16713"/>
    <w:rsid w:val="00D16A50"/>
    <w:rsid w:val="00D20060"/>
    <w:rsid w:val="00D230C0"/>
    <w:rsid w:val="00D25DBC"/>
    <w:rsid w:val="00D47E4F"/>
    <w:rsid w:val="00D52342"/>
    <w:rsid w:val="00D5600B"/>
    <w:rsid w:val="00D572F3"/>
    <w:rsid w:val="00D65A6A"/>
    <w:rsid w:val="00D65BEF"/>
    <w:rsid w:val="00D66BC2"/>
    <w:rsid w:val="00D7420E"/>
    <w:rsid w:val="00D75531"/>
    <w:rsid w:val="00D76A47"/>
    <w:rsid w:val="00D82BC6"/>
    <w:rsid w:val="00DA17F2"/>
    <w:rsid w:val="00DB2E26"/>
    <w:rsid w:val="00DC53A7"/>
    <w:rsid w:val="00DD5A8F"/>
    <w:rsid w:val="00DD600A"/>
    <w:rsid w:val="00DD669A"/>
    <w:rsid w:val="00DE043D"/>
    <w:rsid w:val="00DF5804"/>
    <w:rsid w:val="00E01BB2"/>
    <w:rsid w:val="00E146C1"/>
    <w:rsid w:val="00E16B36"/>
    <w:rsid w:val="00E1799C"/>
    <w:rsid w:val="00E17EA1"/>
    <w:rsid w:val="00E207E0"/>
    <w:rsid w:val="00E258FD"/>
    <w:rsid w:val="00E260F5"/>
    <w:rsid w:val="00E31CB7"/>
    <w:rsid w:val="00E33D07"/>
    <w:rsid w:val="00E41859"/>
    <w:rsid w:val="00E50C40"/>
    <w:rsid w:val="00E52B63"/>
    <w:rsid w:val="00E60D94"/>
    <w:rsid w:val="00E67C85"/>
    <w:rsid w:val="00E9123B"/>
    <w:rsid w:val="00E92474"/>
    <w:rsid w:val="00EA1FBD"/>
    <w:rsid w:val="00EC03B1"/>
    <w:rsid w:val="00EC08B5"/>
    <w:rsid w:val="00ED6401"/>
    <w:rsid w:val="00EE310A"/>
    <w:rsid w:val="00EF54F6"/>
    <w:rsid w:val="00F00791"/>
    <w:rsid w:val="00F059C3"/>
    <w:rsid w:val="00F10BD4"/>
    <w:rsid w:val="00F13E22"/>
    <w:rsid w:val="00F16330"/>
    <w:rsid w:val="00F265EC"/>
    <w:rsid w:val="00F3151E"/>
    <w:rsid w:val="00F32AB6"/>
    <w:rsid w:val="00F33D90"/>
    <w:rsid w:val="00F33E7B"/>
    <w:rsid w:val="00F40774"/>
    <w:rsid w:val="00F42827"/>
    <w:rsid w:val="00F43529"/>
    <w:rsid w:val="00F440C3"/>
    <w:rsid w:val="00F53F5E"/>
    <w:rsid w:val="00F56782"/>
    <w:rsid w:val="00F57852"/>
    <w:rsid w:val="00F60453"/>
    <w:rsid w:val="00F64E51"/>
    <w:rsid w:val="00F65824"/>
    <w:rsid w:val="00F65ADC"/>
    <w:rsid w:val="00F65CBD"/>
    <w:rsid w:val="00F72368"/>
    <w:rsid w:val="00F72794"/>
    <w:rsid w:val="00F73706"/>
    <w:rsid w:val="00F809A9"/>
    <w:rsid w:val="00F82C7C"/>
    <w:rsid w:val="00F82E35"/>
    <w:rsid w:val="00F92E34"/>
    <w:rsid w:val="00F93AD8"/>
    <w:rsid w:val="00F94128"/>
    <w:rsid w:val="00F942AD"/>
    <w:rsid w:val="00FA40E1"/>
    <w:rsid w:val="00FA5DAB"/>
    <w:rsid w:val="00FB0AF7"/>
    <w:rsid w:val="00FB1350"/>
    <w:rsid w:val="00FC6828"/>
    <w:rsid w:val="00FF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ACF1"/>
  <w15:docId w15:val="{86815E57-EF02-4732-A2AF-C67440D4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5D"/>
    <w:pPr>
      <w:spacing w:after="0" w:line="240" w:lineRule="auto"/>
    </w:pPr>
    <w:rPr>
      <w:rFonts w:ascii="Times New Roman" w:eastAsia="Times New Roman" w:hAnsi="Times New Roman" w:cs="Times New Roman"/>
      <w:sz w:val="28"/>
      <w:szCs w:val="28"/>
    </w:rPr>
  </w:style>
  <w:style w:type="paragraph" w:styleId="Heading8">
    <w:name w:val="heading 8"/>
    <w:basedOn w:val="Normal"/>
    <w:next w:val="Normal"/>
    <w:link w:val="Heading8Char"/>
    <w:semiHidden/>
    <w:unhideWhenUsed/>
    <w:qFormat/>
    <w:rsid w:val="00BB3086"/>
    <w:pPr>
      <w:keepNext/>
      <w:jc w:val="both"/>
      <w:outlineLvl w:val="7"/>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C5D"/>
    <w:rPr>
      <w:color w:val="0000FF"/>
      <w:u w:val="single"/>
    </w:rPr>
  </w:style>
  <w:style w:type="paragraph" w:styleId="ListParagraph">
    <w:name w:val="List Paragraph"/>
    <w:basedOn w:val="Normal"/>
    <w:uiPriority w:val="34"/>
    <w:qFormat/>
    <w:rsid w:val="00220C5D"/>
    <w:pPr>
      <w:ind w:left="720"/>
      <w:contextualSpacing/>
    </w:pPr>
  </w:style>
  <w:style w:type="paragraph" w:styleId="BalloonText">
    <w:name w:val="Balloon Text"/>
    <w:basedOn w:val="Normal"/>
    <w:link w:val="BalloonTextChar"/>
    <w:uiPriority w:val="99"/>
    <w:semiHidden/>
    <w:unhideWhenUsed/>
    <w:rsid w:val="00023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78"/>
    <w:rPr>
      <w:rFonts w:ascii="Segoe UI" w:eastAsia="Times New Roman" w:hAnsi="Segoe UI" w:cs="Segoe UI"/>
      <w:sz w:val="18"/>
      <w:szCs w:val="18"/>
    </w:rPr>
  </w:style>
  <w:style w:type="character" w:customStyle="1" w:styleId="apple-converted-space">
    <w:name w:val="apple-converted-space"/>
    <w:basedOn w:val="DefaultParagraphFont"/>
    <w:rsid w:val="004722B3"/>
  </w:style>
  <w:style w:type="paragraph" w:styleId="BodyTextIndent3">
    <w:name w:val="Body Text Indent 3"/>
    <w:basedOn w:val="Normal"/>
    <w:link w:val="BodyTextIndent3Char"/>
    <w:rsid w:val="006F7D23"/>
    <w:pPr>
      <w:widowControl w:val="0"/>
      <w:adjustRightInd w:val="0"/>
      <w:spacing w:line="360" w:lineRule="atLeast"/>
      <w:ind w:left="1800"/>
      <w:jc w:val="both"/>
      <w:textAlignment w:val="baseline"/>
    </w:pPr>
    <w:rPr>
      <w:sz w:val="22"/>
      <w:szCs w:val="20"/>
    </w:rPr>
  </w:style>
  <w:style w:type="character" w:customStyle="1" w:styleId="BodyTextIndent3Char">
    <w:name w:val="Body Text Indent 3 Char"/>
    <w:basedOn w:val="DefaultParagraphFont"/>
    <w:link w:val="BodyTextIndent3"/>
    <w:rsid w:val="006F7D23"/>
    <w:rPr>
      <w:rFonts w:ascii="Times New Roman" w:eastAsia="Times New Roman" w:hAnsi="Times New Roman" w:cs="Times New Roman"/>
      <w:szCs w:val="20"/>
    </w:rPr>
  </w:style>
  <w:style w:type="character" w:customStyle="1" w:styleId="Heading8Char">
    <w:name w:val="Heading 8 Char"/>
    <w:basedOn w:val="DefaultParagraphFont"/>
    <w:link w:val="Heading8"/>
    <w:semiHidden/>
    <w:rsid w:val="00BB308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C6EF8"/>
    <w:pPr>
      <w:tabs>
        <w:tab w:val="center" w:pos="4680"/>
        <w:tab w:val="right" w:pos="9360"/>
      </w:tabs>
    </w:pPr>
  </w:style>
  <w:style w:type="character" w:customStyle="1" w:styleId="HeaderChar">
    <w:name w:val="Header Char"/>
    <w:basedOn w:val="DefaultParagraphFont"/>
    <w:link w:val="Header"/>
    <w:uiPriority w:val="99"/>
    <w:rsid w:val="009C6EF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C6EF8"/>
    <w:pPr>
      <w:tabs>
        <w:tab w:val="center" w:pos="4680"/>
        <w:tab w:val="right" w:pos="9360"/>
      </w:tabs>
    </w:pPr>
  </w:style>
  <w:style w:type="character" w:customStyle="1" w:styleId="FooterChar">
    <w:name w:val="Footer Char"/>
    <w:basedOn w:val="DefaultParagraphFont"/>
    <w:link w:val="Footer"/>
    <w:uiPriority w:val="99"/>
    <w:rsid w:val="009C6EF8"/>
    <w:rPr>
      <w:rFonts w:ascii="Times New Roman" w:eastAsia="Times New Roman" w:hAnsi="Times New Roman" w:cs="Times New Roman"/>
      <w:sz w:val="28"/>
      <w:szCs w:val="28"/>
    </w:rPr>
  </w:style>
  <w:style w:type="character" w:customStyle="1" w:styleId="mapeffdate">
    <w:name w:val="mapeffdate"/>
    <w:basedOn w:val="DefaultParagraphFont"/>
    <w:rsid w:val="00277718"/>
  </w:style>
  <w:style w:type="character" w:customStyle="1" w:styleId="mapareanumber">
    <w:name w:val="mapareanumber"/>
    <w:basedOn w:val="DefaultParagraphFont"/>
    <w:rsid w:val="004731E7"/>
  </w:style>
  <w:style w:type="paragraph" w:customStyle="1" w:styleId="Default">
    <w:name w:val="Default"/>
    <w:rsid w:val="009458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84623">
      <w:bodyDiv w:val="1"/>
      <w:marLeft w:val="0"/>
      <w:marRight w:val="0"/>
      <w:marTop w:val="0"/>
      <w:marBottom w:val="0"/>
      <w:divBdr>
        <w:top w:val="none" w:sz="0" w:space="0" w:color="auto"/>
        <w:left w:val="none" w:sz="0" w:space="0" w:color="auto"/>
        <w:bottom w:val="none" w:sz="0" w:space="0" w:color="auto"/>
        <w:right w:val="none" w:sz="0" w:space="0" w:color="auto"/>
      </w:divBdr>
    </w:div>
    <w:div w:id="235628854">
      <w:bodyDiv w:val="1"/>
      <w:marLeft w:val="0"/>
      <w:marRight w:val="0"/>
      <w:marTop w:val="0"/>
      <w:marBottom w:val="0"/>
      <w:divBdr>
        <w:top w:val="none" w:sz="0" w:space="0" w:color="auto"/>
        <w:left w:val="none" w:sz="0" w:space="0" w:color="auto"/>
        <w:bottom w:val="none" w:sz="0" w:space="0" w:color="auto"/>
        <w:right w:val="none" w:sz="0" w:space="0" w:color="auto"/>
      </w:divBdr>
    </w:div>
    <w:div w:id="250282480">
      <w:bodyDiv w:val="1"/>
      <w:marLeft w:val="0"/>
      <w:marRight w:val="0"/>
      <w:marTop w:val="0"/>
      <w:marBottom w:val="0"/>
      <w:divBdr>
        <w:top w:val="none" w:sz="0" w:space="0" w:color="auto"/>
        <w:left w:val="none" w:sz="0" w:space="0" w:color="auto"/>
        <w:bottom w:val="none" w:sz="0" w:space="0" w:color="auto"/>
        <w:right w:val="none" w:sz="0" w:space="0" w:color="auto"/>
      </w:divBdr>
    </w:div>
    <w:div w:id="1026712589">
      <w:bodyDiv w:val="1"/>
      <w:marLeft w:val="0"/>
      <w:marRight w:val="0"/>
      <w:marTop w:val="0"/>
      <w:marBottom w:val="0"/>
      <w:divBdr>
        <w:top w:val="none" w:sz="0" w:space="0" w:color="auto"/>
        <w:left w:val="none" w:sz="0" w:space="0" w:color="auto"/>
        <w:bottom w:val="none" w:sz="0" w:space="0" w:color="auto"/>
        <w:right w:val="none" w:sz="0" w:space="0" w:color="auto"/>
      </w:divBdr>
    </w:div>
    <w:div w:id="1487013214">
      <w:bodyDiv w:val="1"/>
      <w:marLeft w:val="0"/>
      <w:marRight w:val="0"/>
      <w:marTop w:val="0"/>
      <w:marBottom w:val="0"/>
      <w:divBdr>
        <w:top w:val="none" w:sz="0" w:space="0" w:color="auto"/>
        <w:left w:val="none" w:sz="0" w:space="0" w:color="auto"/>
        <w:bottom w:val="none" w:sz="0" w:space="0" w:color="auto"/>
        <w:right w:val="none" w:sz="0" w:space="0" w:color="auto"/>
      </w:divBdr>
    </w:div>
    <w:div w:id="1564950985">
      <w:bodyDiv w:val="1"/>
      <w:marLeft w:val="0"/>
      <w:marRight w:val="0"/>
      <w:marTop w:val="0"/>
      <w:marBottom w:val="0"/>
      <w:divBdr>
        <w:top w:val="none" w:sz="0" w:space="0" w:color="auto"/>
        <w:left w:val="none" w:sz="0" w:space="0" w:color="auto"/>
        <w:bottom w:val="none" w:sz="0" w:space="0" w:color="auto"/>
        <w:right w:val="none" w:sz="0" w:space="0" w:color="auto"/>
      </w:divBdr>
    </w:div>
    <w:div w:id="1814911853">
      <w:bodyDiv w:val="1"/>
      <w:marLeft w:val="0"/>
      <w:marRight w:val="0"/>
      <w:marTop w:val="0"/>
      <w:marBottom w:val="0"/>
      <w:divBdr>
        <w:top w:val="none" w:sz="0" w:space="0" w:color="auto"/>
        <w:left w:val="none" w:sz="0" w:space="0" w:color="auto"/>
        <w:bottom w:val="none" w:sz="0" w:space="0" w:color="auto"/>
        <w:right w:val="none" w:sz="0" w:space="0" w:color="auto"/>
      </w:divBdr>
    </w:div>
    <w:div w:id="1881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u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A9C6-1FA1-499F-9301-3096186F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Younger</dc:creator>
  <cp:lastModifiedBy>Barbara Younger</cp:lastModifiedBy>
  <cp:revision>2</cp:revision>
  <cp:lastPrinted>2020-07-20T21:16:00Z</cp:lastPrinted>
  <dcterms:created xsi:type="dcterms:W3CDTF">2020-07-20T21:16:00Z</dcterms:created>
  <dcterms:modified xsi:type="dcterms:W3CDTF">2020-07-20T21:16:00Z</dcterms:modified>
</cp:coreProperties>
</file>