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C2" w:rsidRDefault="00FA13C2" w:rsidP="00EB658C">
      <w:r>
        <w:t xml:space="preserve">In our July Risky Business Article, we </w:t>
      </w:r>
      <w:r w:rsidR="00A64F16">
        <w:t xml:space="preserve">presented </w:t>
      </w:r>
      <w:r>
        <w:t xml:space="preserve">information </w:t>
      </w:r>
      <w:r w:rsidR="00A64F16">
        <w:t xml:space="preserve">about </w:t>
      </w:r>
      <w:r>
        <w:t xml:space="preserve">the liability exposure of car rentals by </w:t>
      </w:r>
      <w:r w:rsidR="00A64F16">
        <w:t xml:space="preserve">city </w:t>
      </w:r>
      <w:r>
        <w:t>employees in the course and scope of their duties while traveling out of area.  I</w:t>
      </w:r>
      <w:r w:rsidR="00F54ADE">
        <w:t>n</w:t>
      </w:r>
      <w:r>
        <w:t xml:space="preserve"> this article, we would like to discuss the property </w:t>
      </w:r>
      <w:r w:rsidR="00F54ADE">
        <w:t>aspects</w:t>
      </w:r>
      <w:r>
        <w:t xml:space="preserve">, first party ramifications of the </w:t>
      </w:r>
      <w:r w:rsidR="00F54ADE">
        <w:t>damage</w:t>
      </w:r>
      <w:r>
        <w:t xml:space="preserve"> to the rental </w:t>
      </w:r>
      <w:r w:rsidR="00F54ADE">
        <w:t>vehicle</w:t>
      </w:r>
      <w:r w:rsidR="00A64F16">
        <w:t xml:space="preserve"> itself</w:t>
      </w:r>
      <w:r>
        <w:t xml:space="preserve"> while it is in the possession of the </w:t>
      </w:r>
      <w:r w:rsidR="00F54ADE">
        <w:t>renter</w:t>
      </w:r>
      <w:r>
        <w:t xml:space="preserve">.  </w:t>
      </w:r>
    </w:p>
    <w:p w:rsidR="00FA13C2" w:rsidRDefault="00FA13C2" w:rsidP="00EB658C">
      <w:r>
        <w:t xml:space="preserve">Many of the aspects of the July article </w:t>
      </w:r>
      <w:r w:rsidR="00A64F16">
        <w:t xml:space="preserve">about </w:t>
      </w:r>
      <w:r w:rsidR="00EF3F6B">
        <w:t>r</w:t>
      </w:r>
      <w:r>
        <w:t>ental car liability remain the same for the property discussion inc</w:t>
      </w:r>
      <w:r w:rsidR="00EF3F6B">
        <w:t>l</w:t>
      </w:r>
      <w:r>
        <w:t>ud</w:t>
      </w:r>
      <w:r w:rsidR="00EF3F6B">
        <w:t xml:space="preserve">ing </w:t>
      </w:r>
      <w:r>
        <w:t xml:space="preserve">the issue of personal </w:t>
      </w:r>
      <w:r w:rsidR="00EF3F6B">
        <w:t xml:space="preserve">rental contracts </w:t>
      </w:r>
      <w:r w:rsidR="00A64F16">
        <w:t xml:space="preserve">versus </w:t>
      </w:r>
      <w:r w:rsidR="00EF3F6B">
        <w:t xml:space="preserve">rental contracts </w:t>
      </w:r>
      <w:r w:rsidR="00A64F16">
        <w:t xml:space="preserve">executed by the city </w:t>
      </w:r>
      <w:r w:rsidR="00EF3F6B">
        <w:t xml:space="preserve">along with the </w:t>
      </w:r>
      <w:r>
        <w:t>co</w:t>
      </w:r>
      <w:r w:rsidR="00EF3F6B">
        <w:t>u</w:t>
      </w:r>
      <w:r>
        <w:t xml:space="preserve">rse and </w:t>
      </w:r>
      <w:r w:rsidR="00EF3F6B">
        <w:t>s</w:t>
      </w:r>
      <w:r>
        <w:t xml:space="preserve">cope </w:t>
      </w:r>
      <w:r w:rsidR="00A64F16">
        <w:t xml:space="preserve">issues </w:t>
      </w:r>
      <w:r w:rsidR="00EF3F6B">
        <w:t xml:space="preserve">while </w:t>
      </w:r>
      <w:r>
        <w:t>trav</w:t>
      </w:r>
      <w:r w:rsidR="00EF3F6B">
        <w:t xml:space="preserve">eling </w:t>
      </w:r>
      <w:r>
        <w:t xml:space="preserve">out of town </w:t>
      </w:r>
      <w:r w:rsidR="00EF3F6B">
        <w:t>on city business</w:t>
      </w:r>
      <w:r w:rsidR="00A64F16">
        <w:t xml:space="preserve">. </w:t>
      </w:r>
      <w:r>
        <w:t xml:space="preserve"> </w:t>
      </w:r>
    </w:p>
    <w:p w:rsidR="000C547D" w:rsidRDefault="00FA13C2" w:rsidP="00EB658C">
      <w:r w:rsidRPr="008F2082">
        <w:rPr>
          <w:highlight w:val="yellow"/>
        </w:rPr>
        <w:t xml:space="preserve">As a generality, when a vehicle is rented, the contract that </w:t>
      </w:r>
      <w:r w:rsidR="000C547D" w:rsidRPr="008F2082">
        <w:rPr>
          <w:highlight w:val="yellow"/>
        </w:rPr>
        <w:t>is</w:t>
      </w:r>
      <w:r w:rsidRPr="008F2082">
        <w:rPr>
          <w:highlight w:val="yellow"/>
        </w:rPr>
        <w:t xml:space="preserve"> ex</w:t>
      </w:r>
      <w:r w:rsidR="000C547D" w:rsidRPr="008F2082">
        <w:rPr>
          <w:highlight w:val="yellow"/>
        </w:rPr>
        <w:t xml:space="preserve">ecuted </w:t>
      </w:r>
      <w:r w:rsidRPr="008F2082">
        <w:rPr>
          <w:highlight w:val="yellow"/>
        </w:rPr>
        <w:t>hold</w:t>
      </w:r>
      <w:r w:rsidR="000C547D" w:rsidRPr="008F2082">
        <w:rPr>
          <w:highlight w:val="yellow"/>
        </w:rPr>
        <w:t>s</w:t>
      </w:r>
      <w:r w:rsidRPr="008F2082">
        <w:rPr>
          <w:highlight w:val="yellow"/>
        </w:rPr>
        <w:t xml:space="preserve"> </w:t>
      </w:r>
      <w:r w:rsidR="000C547D" w:rsidRPr="008F2082">
        <w:rPr>
          <w:highlight w:val="yellow"/>
        </w:rPr>
        <w:t xml:space="preserve">the renter </w:t>
      </w:r>
      <w:r w:rsidRPr="008F2082">
        <w:rPr>
          <w:highlight w:val="yellow"/>
        </w:rPr>
        <w:t>resp</w:t>
      </w:r>
      <w:r w:rsidR="000C547D" w:rsidRPr="008F2082">
        <w:rPr>
          <w:highlight w:val="yellow"/>
        </w:rPr>
        <w:t>onsible f</w:t>
      </w:r>
      <w:r w:rsidRPr="008F2082">
        <w:rPr>
          <w:highlight w:val="yellow"/>
        </w:rPr>
        <w:t>or all dam</w:t>
      </w:r>
      <w:r w:rsidR="000C547D" w:rsidRPr="008F2082">
        <w:rPr>
          <w:highlight w:val="yellow"/>
        </w:rPr>
        <w:t>a</w:t>
      </w:r>
      <w:r w:rsidRPr="008F2082">
        <w:rPr>
          <w:highlight w:val="yellow"/>
        </w:rPr>
        <w:t>ge to the vehi</w:t>
      </w:r>
      <w:r w:rsidR="000C547D" w:rsidRPr="008F2082">
        <w:rPr>
          <w:highlight w:val="yellow"/>
        </w:rPr>
        <w:t>c</w:t>
      </w:r>
      <w:r w:rsidRPr="008F2082">
        <w:rPr>
          <w:highlight w:val="yellow"/>
        </w:rPr>
        <w:t>le</w:t>
      </w:r>
      <w:r w:rsidR="000C547D" w:rsidRPr="008F2082">
        <w:rPr>
          <w:highlight w:val="yellow"/>
        </w:rPr>
        <w:t xml:space="preserve"> regardless of negligence or fault</w:t>
      </w:r>
      <w:r w:rsidRPr="008F2082">
        <w:rPr>
          <w:highlight w:val="yellow"/>
        </w:rPr>
        <w:t>.</w:t>
      </w:r>
      <w:r>
        <w:t xml:space="preserve">  The term “all” </w:t>
      </w:r>
      <w:r w:rsidR="000C547D">
        <w:t xml:space="preserve">would </w:t>
      </w:r>
      <w:r w:rsidR="000C547D" w:rsidRPr="008F2082">
        <w:rPr>
          <w:highlight w:val="yellow"/>
        </w:rPr>
        <w:t>in</w:t>
      </w:r>
      <w:r w:rsidRPr="008F2082">
        <w:rPr>
          <w:highlight w:val="yellow"/>
        </w:rPr>
        <w:t xml:space="preserve">clude damage </w:t>
      </w:r>
      <w:r w:rsidR="000C547D" w:rsidRPr="008F2082">
        <w:rPr>
          <w:highlight w:val="yellow"/>
        </w:rPr>
        <w:t xml:space="preserve">from weather related events </w:t>
      </w:r>
      <w:r w:rsidR="00A64F16" w:rsidRPr="008F2082">
        <w:rPr>
          <w:highlight w:val="yellow"/>
        </w:rPr>
        <w:t xml:space="preserve">(such as </w:t>
      </w:r>
      <w:r w:rsidR="000C547D" w:rsidRPr="008F2082">
        <w:rPr>
          <w:highlight w:val="yellow"/>
        </w:rPr>
        <w:t>hail, earthquake &amp; flood</w:t>
      </w:r>
      <w:r w:rsidR="00A64F16" w:rsidRPr="008F2082">
        <w:rPr>
          <w:highlight w:val="yellow"/>
        </w:rPr>
        <w:t>)</w:t>
      </w:r>
      <w:r w:rsidR="000C547D" w:rsidRPr="008F2082">
        <w:rPr>
          <w:highlight w:val="yellow"/>
        </w:rPr>
        <w:t>, fire, collision and of c</w:t>
      </w:r>
      <w:r w:rsidRPr="008F2082">
        <w:rPr>
          <w:highlight w:val="yellow"/>
        </w:rPr>
        <w:t>ourse theft</w:t>
      </w:r>
      <w:r>
        <w:t xml:space="preserve">. </w:t>
      </w:r>
      <w:r w:rsidR="000C547D">
        <w:t xml:space="preserve">The </w:t>
      </w:r>
      <w:r>
        <w:t>major focus of th</w:t>
      </w:r>
      <w:r w:rsidR="000C547D">
        <w:t>is</w:t>
      </w:r>
      <w:r>
        <w:t xml:space="preserve"> article will be </w:t>
      </w:r>
      <w:r w:rsidR="000C547D">
        <w:t xml:space="preserve">a discussion of the most effective </w:t>
      </w:r>
      <w:r>
        <w:t>ways to ma</w:t>
      </w:r>
      <w:r w:rsidR="000C547D">
        <w:t>n</w:t>
      </w:r>
      <w:r>
        <w:t>age this risk</w:t>
      </w:r>
      <w:r w:rsidR="000C547D">
        <w:t xml:space="preserve">. </w:t>
      </w:r>
    </w:p>
    <w:p w:rsidR="00694253" w:rsidRDefault="00A64F16" w:rsidP="00EB658C">
      <w:r>
        <w:t xml:space="preserve">If the vehicle is being rented personally, </w:t>
      </w:r>
      <w:r w:rsidRPr="008F2082">
        <w:rPr>
          <w:highlight w:val="yellow"/>
        </w:rPr>
        <w:t>m</w:t>
      </w:r>
      <w:r w:rsidR="000C547D" w:rsidRPr="008F2082">
        <w:rPr>
          <w:highlight w:val="yellow"/>
        </w:rPr>
        <w:t xml:space="preserve">ost </w:t>
      </w:r>
      <w:r w:rsidRPr="008F2082">
        <w:rPr>
          <w:highlight w:val="yellow"/>
        </w:rPr>
        <w:t>P</w:t>
      </w:r>
      <w:r w:rsidR="000C547D" w:rsidRPr="008F2082">
        <w:rPr>
          <w:highlight w:val="yellow"/>
        </w:rPr>
        <w:t>ersonal Auto Policies that include Comprehensive and Collision (</w:t>
      </w:r>
      <w:r w:rsidR="00C0144D" w:rsidRPr="008F2082">
        <w:rPr>
          <w:highlight w:val="yellow"/>
        </w:rPr>
        <w:t>d</w:t>
      </w:r>
      <w:r w:rsidR="000C547D" w:rsidRPr="008F2082">
        <w:rPr>
          <w:highlight w:val="yellow"/>
        </w:rPr>
        <w:t>amage to your personally owned autos) will extend that coverage automatically to rental vehicles rent</w:t>
      </w:r>
      <w:r w:rsidRPr="008F2082">
        <w:rPr>
          <w:highlight w:val="yellow"/>
        </w:rPr>
        <w:t>ed</w:t>
      </w:r>
      <w:r w:rsidR="000C547D" w:rsidRPr="008F2082">
        <w:rPr>
          <w:highlight w:val="yellow"/>
        </w:rPr>
        <w:t xml:space="preserve"> personally.</w:t>
      </w:r>
      <w:r w:rsidR="000C547D">
        <w:t xml:space="preserve">  However, this is not always the case and the renter should periodically check with the Personal Auto Policy carrier and discuss </w:t>
      </w:r>
      <w:r>
        <w:t xml:space="preserve">the rental car </w:t>
      </w:r>
      <w:r w:rsidR="00694253">
        <w:t>exten</w:t>
      </w:r>
      <w:r>
        <w:t>sion.  Th</w:t>
      </w:r>
      <w:r w:rsidR="009F5280">
        <w:t>e</w:t>
      </w:r>
      <w:r>
        <w:t xml:space="preserve"> discussion should include </w:t>
      </w:r>
      <w:r w:rsidR="000C547D">
        <w:t>the type of vehicle to be rented</w:t>
      </w:r>
      <w:r w:rsidR="00694253">
        <w:t xml:space="preserve"> (private passenger, truck, RV etc.),</w:t>
      </w:r>
      <w:r w:rsidR="000C547D">
        <w:t xml:space="preserve"> the </w:t>
      </w:r>
      <w:r>
        <w:t xml:space="preserve">location of the rental </w:t>
      </w:r>
      <w:r w:rsidR="000C547D">
        <w:t xml:space="preserve">(US or </w:t>
      </w:r>
      <w:r w:rsidR="00694253">
        <w:t xml:space="preserve">a foreign country) </w:t>
      </w:r>
      <w:r>
        <w:t xml:space="preserve">along with an </w:t>
      </w:r>
      <w:r w:rsidR="00694253">
        <w:t>inquir</w:t>
      </w:r>
      <w:r>
        <w:t>y</w:t>
      </w:r>
      <w:r w:rsidR="00694253">
        <w:t xml:space="preserve"> about the deductible that will apply.  </w:t>
      </w:r>
    </w:p>
    <w:p w:rsidR="00694253" w:rsidRDefault="00694253" w:rsidP="00EB658C">
      <w:r>
        <w:t xml:space="preserve">If the deductible </w:t>
      </w:r>
      <w:r w:rsidR="00A64F16">
        <w:t xml:space="preserve">under the Personal Auto Policy </w:t>
      </w:r>
      <w:r>
        <w:t>is significant, this can be offset using a premium credit card to rent the vehicle that will reimburse for deductibles.  However the use of the deductible feature of premium credit cards often times can be restrictive and can exclude coverage for rental SUV’s, 4 wheel drive vehi</w:t>
      </w:r>
      <w:r w:rsidR="00EF3F6B">
        <w:t>c</w:t>
      </w:r>
      <w:r>
        <w:t xml:space="preserve">les, sport cars and higher value vehicles.  You should check with your credit card </w:t>
      </w:r>
      <w:r w:rsidR="002530C7">
        <w:t xml:space="preserve">company </w:t>
      </w:r>
      <w:r>
        <w:t>to see if they ex</w:t>
      </w:r>
      <w:r w:rsidR="002530C7">
        <w:t xml:space="preserve">tend </w:t>
      </w:r>
      <w:r>
        <w:t xml:space="preserve">this coverage under your </w:t>
      </w:r>
      <w:r w:rsidR="002530C7">
        <w:t xml:space="preserve">particular </w:t>
      </w:r>
      <w:r>
        <w:t>credit car</w:t>
      </w:r>
      <w:r w:rsidR="002530C7">
        <w:t>d</w:t>
      </w:r>
      <w:r>
        <w:t xml:space="preserve"> and then be aware that the coverage will only trigger if </w:t>
      </w:r>
      <w:r w:rsidR="00C0144D">
        <w:t xml:space="preserve">that </w:t>
      </w:r>
      <w:r>
        <w:t xml:space="preserve">particular card </w:t>
      </w:r>
      <w:r w:rsidR="009F5280">
        <w:t xml:space="preserve">is used </w:t>
      </w:r>
      <w:r>
        <w:t xml:space="preserve">to pay for the rental.  </w:t>
      </w:r>
    </w:p>
    <w:p w:rsidR="00694253" w:rsidRDefault="00694253" w:rsidP="00EB658C">
      <w:r>
        <w:t>Last, if the above measures wil</w:t>
      </w:r>
      <w:r w:rsidR="002530C7">
        <w:t>l</w:t>
      </w:r>
      <w:r>
        <w:t xml:space="preserve"> not provide coverage, you can purchase </w:t>
      </w:r>
      <w:r w:rsidRPr="008F2082">
        <w:rPr>
          <w:highlight w:val="yellow"/>
        </w:rPr>
        <w:t>Collision Damage Waiver (CDW)</w:t>
      </w:r>
      <w:r>
        <w:t xml:space="preserve"> coverage directly f</w:t>
      </w:r>
      <w:r w:rsidR="002530C7">
        <w:t xml:space="preserve">rom </w:t>
      </w:r>
      <w:r>
        <w:t xml:space="preserve">the rental car company.  However, the </w:t>
      </w:r>
      <w:r w:rsidR="002530C7">
        <w:t>C</w:t>
      </w:r>
      <w:r>
        <w:t>DW coverage is</w:t>
      </w:r>
      <w:r w:rsidR="002530C7">
        <w:t xml:space="preserve"> very expensive (often </w:t>
      </w:r>
      <w:r w:rsidR="002530C7" w:rsidRPr="008F2082">
        <w:rPr>
          <w:highlight w:val="yellow"/>
        </w:rPr>
        <w:t>$10-15 per day</w:t>
      </w:r>
      <w:r w:rsidR="002530C7">
        <w:t xml:space="preserve">) </w:t>
      </w:r>
      <w:r w:rsidR="00C0144D">
        <w:t xml:space="preserve">and </w:t>
      </w:r>
      <w:r w:rsidR="002530C7">
        <w:t>has its own set of restrictions.</w:t>
      </w:r>
      <w:r w:rsidR="009F5280">
        <w:t xml:space="preserve">  Re</w:t>
      </w:r>
      <w:r w:rsidR="00F54ADE">
        <w:t>cently</w:t>
      </w:r>
      <w:r w:rsidR="009F5280">
        <w:t>,</w:t>
      </w:r>
      <w:r w:rsidR="00F54ADE">
        <w:t xml:space="preserve"> we are finding some moderation in this pricing as the rental business is becoming more competitive.  </w:t>
      </w:r>
      <w:r w:rsidR="009F5280">
        <w:t>This coverage is highly recommended if the rental is taking place in a foreign co</w:t>
      </w:r>
      <w:bookmarkStart w:id="0" w:name="_GoBack"/>
      <w:bookmarkEnd w:id="0"/>
      <w:r w:rsidR="009F5280">
        <w:t xml:space="preserve">unty.   </w:t>
      </w:r>
    </w:p>
    <w:p w:rsidR="00EF3F6B" w:rsidRDefault="00694253" w:rsidP="00EB658C">
      <w:r>
        <w:t xml:space="preserve"> </w:t>
      </w:r>
      <w:r w:rsidR="009F5280">
        <w:t>As a</w:t>
      </w:r>
      <w:r w:rsidR="002530C7">
        <w:t xml:space="preserve">n example of the risk that is imposed upon you </w:t>
      </w:r>
      <w:r w:rsidR="002530C7" w:rsidRPr="008F2082">
        <w:rPr>
          <w:highlight w:val="yellow"/>
        </w:rPr>
        <w:t>when you rent a vehicle and none of the above measures are in place when you</w:t>
      </w:r>
      <w:r w:rsidR="00EF3F6B" w:rsidRPr="008F2082">
        <w:rPr>
          <w:highlight w:val="yellow"/>
        </w:rPr>
        <w:t>r</w:t>
      </w:r>
      <w:r w:rsidR="002530C7" w:rsidRPr="008F2082">
        <w:rPr>
          <w:highlight w:val="yellow"/>
        </w:rPr>
        <w:t xml:space="preserve"> rental vehicle is stolen</w:t>
      </w:r>
      <w:r w:rsidR="009F5280" w:rsidRPr="008F2082">
        <w:rPr>
          <w:highlight w:val="yellow"/>
        </w:rPr>
        <w:t xml:space="preserve">; 1) </w:t>
      </w:r>
      <w:r w:rsidR="002530C7" w:rsidRPr="008F2082">
        <w:rPr>
          <w:highlight w:val="yellow"/>
        </w:rPr>
        <w:t>the rental car company will take immediate steps to charge the cost of a replacement vehicle on your credit card</w:t>
      </w:r>
      <w:r w:rsidR="009F5280" w:rsidRPr="008F2082">
        <w:rPr>
          <w:highlight w:val="yellow"/>
        </w:rPr>
        <w:t xml:space="preserve"> (</w:t>
      </w:r>
      <w:r w:rsidR="00EF3F6B" w:rsidRPr="008F2082">
        <w:rPr>
          <w:highlight w:val="yellow"/>
        </w:rPr>
        <w:t>Yes, that could be $20,000, $30,000 or higher</w:t>
      </w:r>
      <w:r w:rsidR="009F5280" w:rsidRPr="008F2082">
        <w:rPr>
          <w:highlight w:val="yellow"/>
        </w:rPr>
        <w:t>), 2) i</w:t>
      </w:r>
      <w:r w:rsidR="002530C7" w:rsidRPr="008F2082">
        <w:rPr>
          <w:highlight w:val="yellow"/>
        </w:rPr>
        <w:t xml:space="preserve">f attempts to place the charges on your credit card fail, they </w:t>
      </w:r>
      <w:r w:rsidR="00EF3F6B" w:rsidRPr="008F2082">
        <w:rPr>
          <w:highlight w:val="yellow"/>
        </w:rPr>
        <w:t xml:space="preserve">will immediately </w:t>
      </w:r>
      <w:r w:rsidR="002530C7" w:rsidRPr="008F2082">
        <w:rPr>
          <w:highlight w:val="yellow"/>
        </w:rPr>
        <w:t xml:space="preserve">seek </w:t>
      </w:r>
      <w:r w:rsidR="00EF3F6B" w:rsidRPr="008F2082">
        <w:rPr>
          <w:highlight w:val="yellow"/>
        </w:rPr>
        <w:t xml:space="preserve">legal action </w:t>
      </w:r>
      <w:r w:rsidR="002530C7" w:rsidRPr="008F2082">
        <w:rPr>
          <w:highlight w:val="yellow"/>
        </w:rPr>
        <w:t>to recover these costs from you</w:t>
      </w:r>
      <w:r w:rsidR="00EF3F6B" w:rsidRPr="008F2082">
        <w:rPr>
          <w:highlight w:val="yellow"/>
        </w:rPr>
        <w:t xml:space="preserve"> personally</w:t>
      </w:r>
      <w:r w:rsidR="002530C7">
        <w:t>.</w:t>
      </w:r>
      <w:r w:rsidR="00EF3F6B">
        <w:t xml:space="preserve">  The rental car companies have large dedicated departments that work exclusively to recover these damages and they are very effective.</w:t>
      </w:r>
      <w:r w:rsidR="007B7B50">
        <w:t xml:space="preserve"> Given t</w:t>
      </w:r>
      <w:r w:rsidR="00EF3F6B">
        <w:t xml:space="preserve">he high value of this </w:t>
      </w:r>
      <w:r w:rsidR="007B7B50">
        <w:t xml:space="preserve">personal exposure, </w:t>
      </w:r>
      <w:r w:rsidR="00EF3F6B">
        <w:t xml:space="preserve">even while conducting city business, we encourage </w:t>
      </w:r>
      <w:r w:rsidR="007B7B50">
        <w:t>a</w:t>
      </w:r>
      <w:r w:rsidR="00EF3F6B">
        <w:t xml:space="preserve"> </w:t>
      </w:r>
      <w:r w:rsidR="00F54ADE">
        <w:t xml:space="preserve">review the above steps and make sure that you have mitigated the risk.  </w:t>
      </w:r>
      <w:r w:rsidR="00EF3F6B">
        <w:t xml:space="preserve"> </w:t>
      </w:r>
    </w:p>
    <w:sectPr w:rsidR="00EF3F6B" w:rsidSect="0004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BA"/>
    <w:rsid w:val="000251AE"/>
    <w:rsid w:val="00040667"/>
    <w:rsid w:val="000C547D"/>
    <w:rsid w:val="00114019"/>
    <w:rsid w:val="001C4E55"/>
    <w:rsid w:val="002175DB"/>
    <w:rsid w:val="00225770"/>
    <w:rsid w:val="002530C7"/>
    <w:rsid w:val="002863FB"/>
    <w:rsid w:val="002B582E"/>
    <w:rsid w:val="002E0CBF"/>
    <w:rsid w:val="003043D4"/>
    <w:rsid w:val="0037549A"/>
    <w:rsid w:val="003803DD"/>
    <w:rsid w:val="003C4A6C"/>
    <w:rsid w:val="004C0F2C"/>
    <w:rsid w:val="004E3BAA"/>
    <w:rsid w:val="00514A51"/>
    <w:rsid w:val="00553B89"/>
    <w:rsid w:val="00577805"/>
    <w:rsid w:val="005830BA"/>
    <w:rsid w:val="005A6631"/>
    <w:rsid w:val="00667901"/>
    <w:rsid w:val="00682EA3"/>
    <w:rsid w:val="00694253"/>
    <w:rsid w:val="00733620"/>
    <w:rsid w:val="00767D96"/>
    <w:rsid w:val="007B7B50"/>
    <w:rsid w:val="007E3FC6"/>
    <w:rsid w:val="00802624"/>
    <w:rsid w:val="008423D9"/>
    <w:rsid w:val="008F2082"/>
    <w:rsid w:val="00924CC9"/>
    <w:rsid w:val="009A1090"/>
    <w:rsid w:val="009D4961"/>
    <w:rsid w:val="009F5280"/>
    <w:rsid w:val="00A2034D"/>
    <w:rsid w:val="00A64F16"/>
    <w:rsid w:val="00A83D2F"/>
    <w:rsid w:val="00A846FE"/>
    <w:rsid w:val="00AD047A"/>
    <w:rsid w:val="00B41544"/>
    <w:rsid w:val="00B72689"/>
    <w:rsid w:val="00B95A9E"/>
    <w:rsid w:val="00C0144D"/>
    <w:rsid w:val="00CF4FC2"/>
    <w:rsid w:val="00D32A3F"/>
    <w:rsid w:val="00D90C89"/>
    <w:rsid w:val="00DA7F48"/>
    <w:rsid w:val="00DD3598"/>
    <w:rsid w:val="00E02546"/>
    <w:rsid w:val="00E938FB"/>
    <w:rsid w:val="00EB658C"/>
    <w:rsid w:val="00EF3F6B"/>
    <w:rsid w:val="00F1238B"/>
    <w:rsid w:val="00F42C40"/>
    <w:rsid w:val="00F54ADE"/>
    <w:rsid w:val="00F74CA6"/>
    <w:rsid w:val="00FA13C2"/>
    <w:rsid w:val="00FA2281"/>
    <w:rsid w:val="00FD43E3"/>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AE6253B2695408C72F0CFEB859B75" ma:contentTypeVersion="10" ma:contentTypeDescription="Create a new document." ma:contentTypeScope="" ma:versionID="39691000e951946923072c207571f3e3">
  <xsd:schema xmlns:xsd="http://www.w3.org/2001/XMLSchema" xmlns:xs="http://www.w3.org/2001/XMLSchema" xmlns:p="http://schemas.microsoft.com/office/2006/metadata/properties" xmlns:ns2="b17cdad1-9158-4e87-aa0c-256afdbf926e" xmlns:ns3="9820c0f3-a431-4301-bb44-6f1cd991103b" targetNamespace="http://schemas.microsoft.com/office/2006/metadata/properties" ma:root="true" ma:fieldsID="197fdaff4e58f3d5f07017bcc1a2d374" ns2:_="" ns3:_="">
    <xsd:import namespace="b17cdad1-9158-4e87-aa0c-256afdbf926e"/>
    <xsd:import namespace="9820c0f3-a431-4301-bb44-6f1cd99110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dad1-9158-4e87-aa0c-256afdbf92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7ef0e9fe-af5e-4189-a3cc-21136daa9fe4}" ma:internalName="TaxCatchAll" ma:showField="CatchAllData" ma:web="b17cdad1-9158-4e87-aa0c-256afdbf92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20c0f3-a431-4301-bb44-6f1cd99110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cb2eee7-9470-4779-85bf-47f3a057140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7cdad1-9158-4e87-aa0c-256afdbf926e">H4HS3Y6576JV-1413331286-4776</_dlc_DocId>
    <_dlc_DocIdUrl xmlns="b17cdad1-9158-4e87-aa0c-256afdbf926e">
      <Url>https://mvrma.sharepoint.com/sites/Documents/_layouts/15/DocIdRedir.aspx?ID=H4HS3Y6576JV-1413331286-4776</Url>
      <Description>H4HS3Y6576JV-1413331286-4776</Description>
    </_dlc_DocIdUrl>
    <TaxCatchAll xmlns="b17cdad1-9158-4e87-aa0c-256afdbf926e" xsi:nil="true"/>
    <lcf76f155ced4ddcb4097134ff3c332f xmlns="9820c0f3-a431-4301-bb44-6f1cd99110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93EB36-685F-466E-B206-91FDCF5BC9D6}"/>
</file>

<file path=customXml/itemProps2.xml><?xml version="1.0" encoding="utf-8"?>
<ds:datastoreItem xmlns:ds="http://schemas.openxmlformats.org/officeDocument/2006/customXml" ds:itemID="{8895A1D0-269B-4519-BAF5-DA8F085A8EF3}"/>
</file>

<file path=customXml/itemProps3.xml><?xml version="1.0" encoding="utf-8"?>
<ds:datastoreItem xmlns:ds="http://schemas.openxmlformats.org/officeDocument/2006/customXml" ds:itemID="{92DC77D5-70C5-45E8-B569-03F5A6F039BC}"/>
</file>

<file path=customXml/itemProps4.xml><?xml version="1.0" encoding="utf-8"?>
<ds:datastoreItem xmlns:ds="http://schemas.openxmlformats.org/officeDocument/2006/customXml" ds:itemID="{421775A4-1DBE-41F7-8BDA-78CAA4931D5B}"/>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Alliant Insurance Services</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Steddom</dc:creator>
  <cp:lastModifiedBy>Tom Judy</cp:lastModifiedBy>
  <cp:revision>2</cp:revision>
  <cp:lastPrinted>2013-01-13T15:15:00Z</cp:lastPrinted>
  <dcterms:created xsi:type="dcterms:W3CDTF">2013-01-14T16:01:00Z</dcterms:created>
  <dcterms:modified xsi:type="dcterms:W3CDTF">2013-01-14T16:01:00Z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0x010100F10AE6253B2695408C72F0CFEB859B75</vt:lpwstr>
  </property>
  <property fmtid="{D5CDD505-2E9C-101B-9397-08002B2CF9AE}" pid="3" name="Order">
    <vt:r8>477600</vt:r8>
  </property>
  <property fmtid="{D5CDD505-2E9C-101B-9397-08002B2CF9AE}" pid="4" name="_dlc_DocIdItemGuid">
    <vt:lpwstr>ffb966a5-a3bb-528e-9bb4-7f3d454212bd</vt:lpwstr>
  </property>
</Properties>
</file>