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61643" w14:textId="77777777" w:rsidR="00C036DA" w:rsidRPr="00E46AA5" w:rsidRDefault="00C036DA" w:rsidP="00C22A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Bold" w:hAnsi="Times New Roman Bold"/>
          <w:b/>
          <w:smallCaps/>
          <w:sz w:val="28"/>
          <w:szCs w:val="28"/>
          <w:u w:val="single"/>
        </w:rPr>
      </w:pPr>
      <w:bookmarkStart w:id="0" w:name="_GoBack"/>
      <w:bookmarkEnd w:id="0"/>
      <w:r w:rsidRPr="00E46AA5">
        <w:rPr>
          <w:rFonts w:ascii="Times New Roman Bold" w:hAnsi="Times New Roman Bold"/>
          <w:b/>
          <w:smallCaps/>
          <w:sz w:val="28"/>
          <w:szCs w:val="28"/>
          <w:u w:val="single"/>
        </w:rPr>
        <w:t>MIAMI VALLEY RISK MANAGEMENT ASSOCIATION</w:t>
      </w:r>
    </w:p>
    <w:p w14:paraId="2DE0CE40" w14:textId="77777777" w:rsidR="002E6EE8" w:rsidRDefault="002E6EE8" w:rsidP="00C22A1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b/>
          <w:szCs w:val="24"/>
          <w:u w:val="single"/>
        </w:rPr>
      </w:pPr>
      <w:r w:rsidRPr="00E46AA5">
        <w:rPr>
          <w:rFonts w:ascii="Times New Roman Bold" w:hAnsi="Times New Roman Bold"/>
          <w:b/>
          <w:smallCaps/>
          <w:sz w:val="28"/>
          <w:szCs w:val="28"/>
          <w:u w:val="single"/>
        </w:rPr>
        <w:t>MODEL SIGN CODE  (</w:t>
      </w:r>
      <w:r w:rsidR="00DE5F33">
        <w:rPr>
          <w:rFonts w:ascii="Times New Roman Bold" w:hAnsi="Times New Roman Bold"/>
          <w:b/>
          <w:smallCaps/>
          <w:sz w:val="28"/>
          <w:szCs w:val="28"/>
          <w:u w:val="single"/>
        </w:rPr>
        <w:t>JUNE 15</w:t>
      </w:r>
      <w:r w:rsidR="00E9626A" w:rsidRPr="00E46AA5">
        <w:rPr>
          <w:rFonts w:ascii="Times New Roman Bold" w:hAnsi="Times New Roman Bold"/>
          <w:b/>
          <w:smallCaps/>
          <w:sz w:val="28"/>
          <w:szCs w:val="28"/>
          <w:u w:val="single"/>
        </w:rPr>
        <w:t>, 2017</w:t>
      </w:r>
      <w:r w:rsidRPr="00E46AA5">
        <w:rPr>
          <w:rFonts w:ascii="Times New Roman Bold" w:hAnsi="Times New Roman Bold"/>
          <w:b/>
          <w:smallCaps/>
          <w:sz w:val="28"/>
          <w:szCs w:val="28"/>
          <w:u w:val="single"/>
        </w:rPr>
        <w:t>)</w:t>
      </w:r>
    </w:p>
    <w:p w14:paraId="245532C9" w14:textId="77777777" w:rsidR="00C036DA" w:rsidRDefault="00C036DA" w:rsidP="002E6E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center"/>
        <w:rPr>
          <w:b/>
          <w:szCs w:val="24"/>
          <w:u w:val="single"/>
        </w:rPr>
      </w:pPr>
    </w:p>
    <w:p w14:paraId="738A1212" w14:textId="77777777" w:rsidR="00C036DA" w:rsidRPr="006D112B" w:rsidRDefault="00E46AA5" w:rsidP="00E46AA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440"/>
        <w:jc w:val="both"/>
        <w:rPr>
          <w:b/>
          <w:szCs w:val="24"/>
          <w:u w:val="single"/>
        </w:rPr>
      </w:pPr>
      <w:r w:rsidRPr="006D112B">
        <w:rPr>
          <w:b/>
          <w:szCs w:val="24"/>
        </w:rPr>
        <w:t xml:space="preserve">NOTE:  </w:t>
      </w:r>
      <w:r w:rsidRPr="006D112B">
        <w:rPr>
          <w:b/>
          <w:i/>
          <w:szCs w:val="24"/>
        </w:rPr>
        <w:t xml:space="preserve">This Model Code provides Members with a framework set of regulations, taking into consideration </w:t>
      </w:r>
      <w:r w:rsidRPr="006D112B">
        <w:rPr>
          <w:b/>
          <w:iCs/>
          <w:szCs w:val="24"/>
          <w:lang w:bidi="en-US"/>
        </w:rPr>
        <w:t>Reed v. Town Of Gilbert, Ariz.</w:t>
      </w:r>
      <w:r w:rsidRPr="006D112B">
        <w:rPr>
          <w:b/>
          <w:i/>
          <w:szCs w:val="24"/>
          <w:lang w:bidi="en-US"/>
        </w:rPr>
        <w:t>, --- U.S. ---, 135 S.Ct. 2218 (2015).  The Model Code is designed to provide Members with the flexibility to denominate section</w:t>
      </w:r>
      <w:r w:rsidR="00E83C46" w:rsidRPr="006D112B">
        <w:rPr>
          <w:b/>
          <w:i/>
          <w:szCs w:val="24"/>
          <w:lang w:bidi="en-US"/>
        </w:rPr>
        <w:t xml:space="preserve"> identifiers</w:t>
      </w:r>
      <w:r w:rsidRPr="006D112B">
        <w:rPr>
          <w:b/>
          <w:i/>
          <w:szCs w:val="24"/>
          <w:lang w:bidi="en-US"/>
        </w:rPr>
        <w:t>, and to determine allowable sign area and numbers per zoning district, as they desire.</w:t>
      </w:r>
    </w:p>
    <w:p w14:paraId="12E44091" w14:textId="77777777" w:rsidR="002E6EE8" w:rsidRDefault="002E6EE8" w:rsidP="00A618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b/>
          <w:szCs w:val="24"/>
        </w:rPr>
      </w:pPr>
    </w:p>
    <w:p w14:paraId="598DB040" w14:textId="77777777" w:rsidR="00765741" w:rsidRPr="00765741" w:rsidRDefault="00A618C2" w:rsidP="00A618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Cs w:val="24"/>
        </w:rPr>
      </w:pPr>
      <w:r>
        <w:rPr>
          <w:b/>
          <w:szCs w:val="24"/>
        </w:rPr>
        <w:t>PURPOSE</w:t>
      </w:r>
    </w:p>
    <w:p w14:paraId="2BAF5C38" w14:textId="77777777" w:rsidR="00765741" w:rsidRPr="00765741" w:rsidRDefault="00765741" w:rsidP="00A618C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Cs w:val="24"/>
        </w:rPr>
      </w:pPr>
    </w:p>
    <w:p w14:paraId="0171A970"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765741">
        <w:rPr>
          <w:szCs w:val="24"/>
        </w:rPr>
        <w:tab/>
        <w:t xml:space="preserve">In the interest of promoting the general health, safety and welfare of the residents of </w:t>
      </w:r>
      <w:r w:rsidR="00142C60">
        <w:rPr>
          <w:szCs w:val="24"/>
        </w:rPr>
        <w:t xml:space="preserve">[the </w:t>
      </w:r>
      <w:r w:rsidR="009A5B7F">
        <w:rPr>
          <w:szCs w:val="24"/>
        </w:rPr>
        <w:t>Member</w:t>
      </w:r>
      <w:r w:rsidR="00142C60">
        <w:rPr>
          <w:szCs w:val="24"/>
        </w:rPr>
        <w:t>]</w:t>
      </w:r>
      <w:r w:rsidRPr="00765741">
        <w:rPr>
          <w:szCs w:val="24"/>
        </w:rPr>
        <w:t xml:space="preserve">, as more fully set forth in the following </w:t>
      </w:r>
      <w:r>
        <w:rPr>
          <w:szCs w:val="24"/>
        </w:rPr>
        <w:t>purposes</w:t>
      </w:r>
      <w:r w:rsidRPr="00765741">
        <w:rPr>
          <w:szCs w:val="24"/>
        </w:rPr>
        <w:t xml:space="preserve">, these regulations are herein established to provide for the use, location, size, height and design of signs, in order to ensure that all signs are appropriate to, and compatible with, the character of the associated uses and of the surrounding area.  </w:t>
      </w:r>
    </w:p>
    <w:p w14:paraId="007DE00B"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7808BBDE"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765741">
        <w:rPr>
          <w:szCs w:val="24"/>
        </w:rPr>
        <w:tab/>
        <w:t xml:space="preserve">In establishing these purposes, </w:t>
      </w:r>
      <w:r w:rsidR="00142C60">
        <w:rPr>
          <w:szCs w:val="24"/>
        </w:rPr>
        <w:t xml:space="preserve">[the </w:t>
      </w:r>
      <w:r w:rsidR="009A5B7F">
        <w:rPr>
          <w:szCs w:val="24"/>
        </w:rPr>
        <w:t>Member</w:t>
      </w:r>
      <w:r w:rsidR="00142C60">
        <w:rPr>
          <w:szCs w:val="24"/>
        </w:rPr>
        <w:t>]</w:t>
      </w:r>
      <w:r w:rsidRPr="00765741">
        <w:rPr>
          <w:szCs w:val="24"/>
        </w:rPr>
        <w:t xml:space="preserve"> has determined that no sign shall be permitted, erected or maintained as a main or accessory use except in accordance with the provisions of this Zoning Ordinance, unless such sign is exempted from the provisions of this Chapter.  </w:t>
      </w:r>
    </w:p>
    <w:p w14:paraId="021C2FFE"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0E69E3A4"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765741">
        <w:rPr>
          <w:szCs w:val="24"/>
        </w:rPr>
        <w:tab/>
        <w:t xml:space="preserve">In establishing these purposes, </w:t>
      </w:r>
      <w:r w:rsidR="00142C60">
        <w:rPr>
          <w:szCs w:val="24"/>
        </w:rPr>
        <w:t xml:space="preserve">[the </w:t>
      </w:r>
      <w:r w:rsidR="009A5B7F">
        <w:rPr>
          <w:szCs w:val="24"/>
        </w:rPr>
        <w:t>Member</w:t>
      </w:r>
      <w:r w:rsidR="00142C60">
        <w:rPr>
          <w:szCs w:val="24"/>
        </w:rPr>
        <w:t>]</w:t>
      </w:r>
      <w:r w:rsidRPr="00765741">
        <w:rPr>
          <w:szCs w:val="24"/>
        </w:rPr>
        <w:t xml:space="preserve"> has determined that, without adequate regulation and design standards, signs </w:t>
      </w:r>
      <w:r w:rsidR="00E83C46">
        <w:rPr>
          <w:szCs w:val="24"/>
        </w:rPr>
        <w:t>may become</w:t>
      </w:r>
      <w:r w:rsidR="00E83C46" w:rsidRPr="00765741">
        <w:rPr>
          <w:szCs w:val="24"/>
        </w:rPr>
        <w:t xml:space="preserve"> </w:t>
      </w:r>
      <w:r w:rsidRPr="00765741">
        <w:rPr>
          <w:szCs w:val="24"/>
        </w:rPr>
        <w:t xml:space="preserve">a nuisance. The number of signs in </w:t>
      </w:r>
      <w:r w:rsidR="00142C60">
        <w:rPr>
          <w:szCs w:val="24"/>
        </w:rPr>
        <w:t xml:space="preserve">[the </w:t>
      </w:r>
      <w:r w:rsidR="009A5B7F">
        <w:rPr>
          <w:szCs w:val="24"/>
        </w:rPr>
        <w:t>Member</w:t>
      </w:r>
      <w:r w:rsidR="00142C60">
        <w:rPr>
          <w:szCs w:val="24"/>
        </w:rPr>
        <w:t>]</w:t>
      </w:r>
      <w:r w:rsidRPr="00765741">
        <w:rPr>
          <w:szCs w:val="24"/>
        </w:rPr>
        <w:t xml:space="preserve"> is excessive and is unduly distracting to motorists and pedestrians, creates a traffic hazard, and in some places </w:t>
      </w:r>
      <w:r w:rsidRPr="00151487">
        <w:rPr>
          <w:szCs w:val="24"/>
        </w:rPr>
        <w:t xml:space="preserve">reduces the effectiveness of signs </w:t>
      </w:r>
      <w:r w:rsidR="00E73443">
        <w:rPr>
          <w:szCs w:val="24"/>
        </w:rPr>
        <w:t>required</w:t>
      </w:r>
      <w:r w:rsidR="00E73443" w:rsidRPr="00151487">
        <w:rPr>
          <w:szCs w:val="24"/>
        </w:rPr>
        <w:t xml:space="preserve"> </w:t>
      </w:r>
      <w:r w:rsidRPr="00151487">
        <w:rPr>
          <w:szCs w:val="24"/>
        </w:rPr>
        <w:t xml:space="preserve">to </w:t>
      </w:r>
      <w:r w:rsidR="00E73443">
        <w:rPr>
          <w:szCs w:val="24"/>
        </w:rPr>
        <w:t>protect</w:t>
      </w:r>
      <w:r w:rsidR="00E73443" w:rsidRPr="00151487">
        <w:rPr>
          <w:szCs w:val="24"/>
        </w:rPr>
        <w:t xml:space="preserve"> </w:t>
      </w:r>
      <w:r w:rsidRPr="00151487">
        <w:rPr>
          <w:szCs w:val="24"/>
        </w:rPr>
        <w:t>the public.</w:t>
      </w:r>
      <w:r w:rsidRPr="00765741">
        <w:rPr>
          <w:szCs w:val="24"/>
        </w:rPr>
        <w:t xml:space="preserve"> As the appearance of </w:t>
      </w:r>
      <w:r w:rsidR="00142C60">
        <w:rPr>
          <w:szCs w:val="24"/>
        </w:rPr>
        <w:t xml:space="preserve">[the </w:t>
      </w:r>
      <w:r w:rsidR="009A5B7F">
        <w:rPr>
          <w:szCs w:val="24"/>
        </w:rPr>
        <w:t>Member</w:t>
      </w:r>
      <w:r w:rsidR="00142C60">
        <w:rPr>
          <w:szCs w:val="24"/>
        </w:rPr>
        <w:t xml:space="preserve">] </w:t>
      </w:r>
      <w:r w:rsidRPr="00765741">
        <w:rPr>
          <w:szCs w:val="24"/>
        </w:rPr>
        <w:t>is marred by the excessive number, oversized and poorly</w:t>
      </w:r>
      <w:r>
        <w:rPr>
          <w:szCs w:val="24"/>
        </w:rPr>
        <w:t>-</w:t>
      </w:r>
      <w:r w:rsidRPr="00765741">
        <w:rPr>
          <w:szCs w:val="24"/>
        </w:rPr>
        <w:t xml:space="preserve">designed signs, both residential and business property values are adversely affected. Therefore, the number of such distracting signs ought to be reduced and signs permitted should comply with the standards of this chapter in order to reduce the aforementioned effects. </w:t>
      </w:r>
    </w:p>
    <w:p w14:paraId="0F4EBF2F"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5B0925D2"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765741">
        <w:rPr>
          <w:szCs w:val="24"/>
        </w:rPr>
        <w:tab/>
        <w:t>In view of the foregoing, any sign that does not conform to the regulations of this Chapter, or any subsequent amendment thereto, shall therefore be deemed a public nuisance, and as such, must be abated as provided herein.  It is further declared that the regulations contained in this chapter are the minimum regulations necessary to abate the nuisance and to achieve the purposes of this chapter.</w:t>
      </w:r>
    </w:p>
    <w:p w14:paraId="08FCC887"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64A59159" w14:textId="77777777" w:rsid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r w:rsidRPr="00765741">
        <w:rPr>
          <w:szCs w:val="24"/>
        </w:rPr>
        <w:tab/>
        <w:t>More specifically, the purposes of these regulations are to:</w:t>
      </w:r>
    </w:p>
    <w:p w14:paraId="3EC5E6EA" w14:textId="77777777" w:rsidR="00BA0B15" w:rsidRPr="00765741" w:rsidRDefault="00BA0B15"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Cs w:val="24"/>
        </w:rPr>
      </w:pPr>
    </w:p>
    <w:p w14:paraId="493861D8"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zCs w:val="24"/>
        </w:rPr>
        <w:tab/>
        <w:t>(a)</w:t>
      </w:r>
      <w:r w:rsidRPr="00765741">
        <w:rPr>
          <w:szCs w:val="24"/>
        </w:rPr>
        <w:tab/>
        <w:t xml:space="preserve">Enhance </w:t>
      </w:r>
      <w:r w:rsidRPr="00765741">
        <w:rPr>
          <w:spacing w:val="-3"/>
          <w:szCs w:val="24"/>
        </w:rPr>
        <w:t>and protect the physical appearance of the community.</w:t>
      </w:r>
    </w:p>
    <w:p w14:paraId="130E7636" w14:textId="77777777" w:rsidR="00765741" w:rsidRPr="00765741" w:rsidRDefault="00765741" w:rsidP="00A618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(b)</w:t>
      </w:r>
      <w:r w:rsidRPr="00765741">
        <w:rPr>
          <w:spacing w:val="-3"/>
          <w:szCs w:val="24"/>
        </w:rPr>
        <w:tab/>
        <w:t>Promote and maintain attractive, high value residential, retail, commercial and industrial districts, and preserve the scenic and natural beauty of designated areas.</w:t>
      </w:r>
    </w:p>
    <w:p w14:paraId="2CD9A7D2" w14:textId="77777777" w:rsidR="00765741" w:rsidRPr="00765741" w:rsidRDefault="00765741" w:rsidP="00A61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(c)</w:t>
      </w:r>
      <w:r w:rsidRPr="00765741">
        <w:rPr>
          <w:spacing w:val="-3"/>
          <w:szCs w:val="24"/>
        </w:rPr>
        <w:tab/>
        <w:t>Provide necessary, yet reasonable and appropriate, signage for all residential, institutional and business uses in the community.</w:t>
      </w:r>
    </w:p>
    <w:p w14:paraId="3507F197" w14:textId="77777777" w:rsidR="00765741" w:rsidRDefault="00765741" w:rsidP="00A61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(d)</w:t>
      </w:r>
      <w:r w:rsidRPr="00765741">
        <w:rPr>
          <w:spacing w:val="-3"/>
          <w:szCs w:val="24"/>
        </w:rPr>
        <w:tab/>
        <w:t xml:space="preserve">Ensure that signs are located and designed to maintain a safe and orderly pedestrian </w:t>
      </w:r>
      <w:r w:rsidRPr="00765741">
        <w:rPr>
          <w:spacing w:val="-3"/>
          <w:szCs w:val="24"/>
        </w:rPr>
        <w:lastRenderedPageBreak/>
        <w:t xml:space="preserve">and vehicular environment, and to avoid confusion or hazardous conflict between traffic control signs and devices, and any other permitted sign. </w:t>
      </w:r>
    </w:p>
    <w:p w14:paraId="0CCC0094" w14:textId="77777777" w:rsidR="00765741" w:rsidRPr="00765741" w:rsidRDefault="00765741" w:rsidP="00A61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Pr>
          <w:spacing w:val="-3"/>
          <w:szCs w:val="24"/>
        </w:rPr>
        <w:tab/>
        <w:t>(e)</w:t>
      </w:r>
      <w:r>
        <w:rPr>
          <w:spacing w:val="-3"/>
          <w:szCs w:val="24"/>
        </w:rPr>
        <w:tab/>
        <w:t>Enhance traffic and pedestrian safety.</w:t>
      </w:r>
    </w:p>
    <w:p w14:paraId="093EF5A0" w14:textId="77777777" w:rsidR="00765741" w:rsidRPr="00765741" w:rsidRDefault="00765741" w:rsidP="00A61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w:t>
      </w:r>
      <w:r>
        <w:rPr>
          <w:spacing w:val="-3"/>
          <w:szCs w:val="24"/>
        </w:rPr>
        <w:t>f</w:t>
      </w:r>
      <w:r w:rsidRPr="00765741">
        <w:rPr>
          <w:spacing w:val="-3"/>
          <w:szCs w:val="24"/>
        </w:rPr>
        <w:t>)</w:t>
      </w:r>
      <w:r w:rsidRPr="00765741">
        <w:rPr>
          <w:spacing w:val="-3"/>
          <w:szCs w:val="24"/>
        </w:rPr>
        <w:tab/>
      </w:r>
      <w:r w:rsidR="00922CB3">
        <w:rPr>
          <w:spacing w:val="-3"/>
          <w:szCs w:val="24"/>
        </w:rPr>
        <w:t>P</w:t>
      </w:r>
      <w:r w:rsidRPr="00765741">
        <w:rPr>
          <w:spacing w:val="-3"/>
          <w:szCs w:val="24"/>
        </w:rPr>
        <w:t>rovide the public with a safe and effective means of locating businesses, services and points of interest within the municipality.</w:t>
      </w:r>
    </w:p>
    <w:p w14:paraId="4F61B605" w14:textId="77777777" w:rsidR="00765741" w:rsidRPr="00765741" w:rsidRDefault="00765741" w:rsidP="00A61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w:t>
      </w:r>
      <w:r>
        <w:rPr>
          <w:spacing w:val="-3"/>
          <w:szCs w:val="24"/>
        </w:rPr>
        <w:t>g</w:t>
      </w:r>
      <w:r w:rsidRPr="00765741">
        <w:rPr>
          <w:spacing w:val="-3"/>
          <w:szCs w:val="24"/>
        </w:rPr>
        <w:t>)</w:t>
      </w:r>
      <w:r w:rsidRPr="00765741">
        <w:rPr>
          <w:spacing w:val="-3"/>
          <w:szCs w:val="24"/>
        </w:rPr>
        <w:tab/>
      </w:r>
      <w:r w:rsidR="00922CB3">
        <w:rPr>
          <w:spacing w:val="-3"/>
          <w:szCs w:val="24"/>
        </w:rPr>
        <w:t>P</w:t>
      </w:r>
      <w:r w:rsidRPr="00765741">
        <w:rPr>
          <w:spacing w:val="-3"/>
          <w:szCs w:val="24"/>
        </w:rPr>
        <w:t xml:space="preserve">rotect the rights of property owners and occupants to display messages protected by the First Amendment </w:t>
      </w:r>
      <w:r>
        <w:rPr>
          <w:spacing w:val="-3"/>
          <w:szCs w:val="24"/>
        </w:rPr>
        <w:t>to</w:t>
      </w:r>
      <w:r w:rsidRPr="00765741">
        <w:rPr>
          <w:spacing w:val="-3"/>
          <w:szCs w:val="24"/>
        </w:rPr>
        <w:t xml:space="preserve"> the U</w:t>
      </w:r>
      <w:r>
        <w:rPr>
          <w:spacing w:val="-3"/>
          <w:szCs w:val="24"/>
        </w:rPr>
        <w:t xml:space="preserve">nited </w:t>
      </w:r>
      <w:r w:rsidRPr="00765741">
        <w:rPr>
          <w:spacing w:val="-3"/>
          <w:szCs w:val="24"/>
        </w:rPr>
        <w:t>S</w:t>
      </w:r>
      <w:r>
        <w:rPr>
          <w:spacing w:val="-3"/>
          <w:szCs w:val="24"/>
        </w:rPr>
        <w:t>tates</w:t>
      </w:r>
      <w:r w:rsidRPr="00765741">
        <w:rPr>
          <w:spacing w:val="-3"/>
          <w:szCs w:val="24"/>
        </w:rPr>
        <w:t xml:space="preserve"> Constitution.  Therefore, the purpose of these regulations include the intention to remove any doubt that it is the public</w:t>
      </w:r>
      <w:r w:rsidR="00922CB3">
        <w:rPr>
          <w:spacing w:val="-3"/>
          <w:szCs w:val="24"/>
        </w:rPr>
        <w:t>’</w:t>
      </w:r>
      <w:r w:rsidRPr="00765741">
        <w:rPr>
          <w:spacing w:val="-3"/>
          <w:szCs w:val="24"/>
        </w:rPr>
        <w:t>s right to receive and display message</w:t>
      </w:r>
      <w:r>
        <w:rPr>
          <w:spacing w:val="-3"/>
          <w:szCs w:val="24"/>
        </w:rPr>
        <w:t>s</w:t>
      </w:r>
      <w:r w:rsidRPr="00765741">
        <w:rPr>
          <w:spacing w:val="-3"/>
          <w:szCs w:val="24"/>
        </w:rPr>
        <w:t xml:space="preserve"> protected by the First Amendment, including but not limited to, religious, political, economic, social</w:t>
      </w:r>
      <w:r>
        <w:rPr>
          <w:spacing w:val="-3"/>
          <w:szCs w:val="24"/>
        </w:rPr>
        <w:t>,</w:t>
      </w:r>
      <w:r w:rsidRPr="00765741">
        <w:rPr>
          <w:spacing w:val="-3"/>
          <w:szCs w:val="24"/>
        </w:rPr>
        <w:t xml:space="preserve"> and philosophical messages subject, however, to reasonable regulations to assure safety and minimize visual blight.  It is the further purpose of these regulations to affirm that an expedient appeal process exists that addresses these First Amendment concerns.</w:t>
      </w:r>
    </w:p>
    <w:p w14:paraId="7290AED0" w14:textId="77777777" w:rsidR="00765741" w:rsidRPr="00765741" w:rsidRDefault="00765741" w:rsidP="00A61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w:t>
      </w:r>
      <w:r>
        <w:rPr>
          <w:spacing w:val="-3"/>
          <w:szCs w:val="24"/>
        </w:rPr>
        <w:t>h</w:t>
      </w:r>
      <w:r w:rsidRPr="00765741">
        <w:rPr>
          <w:spacing w:val="-3"/>
          <w:szCs w:val="24"/>
        </w:rPr>
        <w:t>)</w:t>
      </w:r>
      <w:r w:rsidRPr="00765741">
        <w:rPr>
          <w:spacing w:val="-3"/>
          <w:szCs w:val="24"/>
        </w:rPr>
        <w:tab/>
        <w:t>Provide review procedures that enable and ensure the comprehensive evaluation of a sign’s appropriateness to the site, building and surroundings, adherence to these purposes, and consistent enforcement of this Chapter’s regulations.</w:t>
      </w:r>
    </w:p>
    <w:p w14:paraId="338F48F7" w14:textId="77777777" w:rsidR="00765741" w:rsidRPr="00765741" w:rsidRDefault="00765741" w:rsidP="00A618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w:t>
      </w:r>
      <w:r>
        <w:rPr>
          <w:spacing w:val="-3"/>
          <w:szCs w:val="24"/>
        </w:rPr>
        <w:t>i</w:t>
      </w:r>
      <w:r w:rsidRPr="00765741">
        <w:rPr>
          <w:spacing w:val="-3"/>
          <w:szCs w:val="24"/>
        </w:rPr>
        <w:t>)</w:t>
      </w:r>
      <w:r w:rsidRPr="00765741">
        <w:rPr>
          <w:spacing w:val="-3"/>
          <w:szCs w:val="24"/>
        </w:rPr>
        <w:tab/>
        <w:t xml:space="preserve">Establish and enforce a reasonable procedure for the eventual removal of legally non-conforming signs.  </w:t>
      </w:r>
    </w:p>
    <w:p w14:paraId="1AEEF8AF" w14:textId="77777777" w:rsidR="0056235D" w:rsidRDefault="00765741" w:rsidP="00D3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pacing w:val="-3"/>
          <w:szCs w:val="24"/>
        </w:rPr>
      </w:pPr>
      <w:r w:rsidRPr="00765741">
        <w:rPr>
          <w:spacing w:val="-3"/>
          <w:szCs w:val="24"/>
        </w:rPr>
        <w:tab/>
        <w:t>(</w:t>
      </w:r>
      <w:r w:rsidR="004861A6">
        <w:rPr>
          <w:spacing w:val="-3"/>
          <w:szCs w:val="24"/>
        </w:rPr>
        <w:t>j</w:t>
      </w:r>
      <w:r w:rsidRPr="00765741">
        <w:rPr>
          <w:spacing w:val="-3"/>
          <w:szCs w:val="24"/>
        </w:rPr>
        <w:t>)</w:t>
      </w:r>
      <w:r w:rsidRPr="00765741">
        <w:rPr>
          <w:spacing w:val="-3"/>
          <w:szCs w:val="24"/>
        </w:rPr>
        <w:tab/>
        <w:t>Prohibit all signs not expressly permitted by this Chapter.</w:t>
      </w:r>
    </w:p>
    <w:p w14:paraId="5CC719F4" w14:textId="77777777" w:rsidR="0056235D" w:rsidRDefault="0056235D">
      <w:pPr>
        <w:spacing w:after="200" w:line="276" w:lineRule="auto"/>
        <w:rPr>
          <w:spacing w:val="-3"/>
          <w:szCs w:val="24"/>
        </w:rPr>
      </w:pPr>
      <w:r>
        <w:rPr>
          <w:spacing w:val="-3"/>
          <w:szCs w:val="24"/>
        </w:rPr>
        <w:br w:type="page"/>
      </w:r>
    </w:p>
    <w:p w14:paraId="5D3B9150" w14:textId="77777777" w:rsidR="0056235D" w:rsidRPr="008D3263" w:rsidRDefault="0056235D" w:rsidP="0056235D">
      <w:pPr>
        <w:widowControl w:val="0"/>
        <w:autoSpaceDE w:val="0"/>
        <w:autoSpaceDN w:val="0"/>
        <w:adjustRightInd w:val="0"/>
        <w:ind w:firstLine="446"/>
        <w:jc w:val="both"/>
        <w:rPr>
          <w:b/>
          <w:szCs w:val="24"/>
        </w:rPr>
      </w:pPr>
      <w:r w:rsidRPr="008D3263">
        <w:rPr>
          <w:b/>
          <w:szCs w:val="24"/>
        </w:rPr>
        <w:lastRenderedPageBreak/>
        <w:t>DEFINITIONS</w:t>
      </w:r>
    </w:p>
    <w:p w14:paraId="51428493" w14:textId="77777777" w:rsidR="0056235D" w:rsidRDefault="0056235D" w:rsidP="0056235D">
      <w:pPr>
        <w:widowControl w:val="0"/>
        <w:autoSpaceDE w:val="0"/>
        <w:autoSpaceDN w:val="0"/>
        <w:adjustRightInd w:val="0"/>
        <w:ind w:firstLine="446"/>
        <w:jc w:val="both"/>
        <w:rPr>
          <w:szCs w:val="24"/>
        </w:rPr>
      </w:pPr>
    </w:p>
    <w:p w14:paraId="7FE4E56C" w14:textId="77777777" w:rsidR="0056235D" w:rsidRDefault="0056235D" w:rsidP="0056235D">
      <w:pPr>
        <w:widowControl w:val="0"/>
        <w:autoSpaceDE w:val="0"/>
        <w:autoSpaceDN w:val="0"/>
        <w:adjustRightInd w:val="0"/>
        <w:ind w:firstLine="446"/>
        <w:jc w:val="both"/>
        <w:rPr>
          <w:szCs w:val="24"/>
        </w:rPr>
      </w:pPr>
      <w:r w:rsidRPr="00E220D3">
        <w:rPr>
          <w:szCs w:val="24"/>
        </w:rPr>
        <w:t>A-</w:t>
      </w:r>
      <w:r>
        <w:rPr>
          <w:szCs w:val="24"/>
        </w:rPr>
        <w:t xml:space="preserve">FRAME </w:t>
      </w:r>
      <w:r w:rsidRPr="00E220D3">
        <w:rPr>
          <w:szCs w:val="24"/>
        </w:rPr>
        <w:t>SIGN</w:t>
      </w:r>
      <w:r>
        <w:rPr>
          <w:szCs w:val="24"/>
        </w:rPr>
        <w:t>:</w:t>
      </w:r>
      <w:r w:rsidRPr="00E220D3">
        <w:rPr>
          <w:szCs w:val="24"/>
        </w:rPr>
        <w:t xml:space="preserve"> A portable sign containing two (2) sign faces and whose framing is hinged at the apex at an angle less than </w:t>
      </w:r>
      <w:r>
        <w:rPr>
          <w:szCs w:val="24"/>
        </w:rPr>
        <w:t>ninety</w:t>
      </w:r>
      <w:r w:rsidRPr="00E220D3">
        <w:rPr>
          <w:szCs w:val="24"/>
        </w:rPr>
        <w:t xml:space="preserve"> (</w:t>
      </w:r>
      <w:r>
        <w:rPr>
          <w:szCs w:val="24"/>
        </w:rPr>
        <w:t>90</w:t>
      </w:r>
      <w:r w:rsidRPr="00E220D3">
        <w:rPr>
          <w:szCs w:val="24"/>
        </w:rPr>
        <w:t>) degrees</w:t>
      </w:r>
      <w:r>
        <w:rPr>
          <w:szCs w:val="24"/>
        </w:rPr>
        <w:t>.  Also known as a “Sandwich Board.”</w:t>
      </w:r>
    </w:p>
    <w:p w14:paraId="0B426144" w14:textId="77777777" w:rsidR="00E9626A" w:rsidRDefault="00E9626A" w:rsidP="0056235D">
      <w:pPr>
        <w:widowControl w:val="0"/>
        <w:autoSpaceDE w:val="0"/>
        <w:autoSpaceDN w:val="0"/>
        <w:adjustRightInd w:val="0"/>
        <w:ind w:firstLine="446"/>
        <w:jc w:val="both"/>
        <w:rPr>
          <w:szCs w:val="24"/>
        </w:rPr>
      </w:pPr>
    </w:p>
    <w:p w14:paraId="0C9A1917" w14:textId="77777777" w:rsidR="00E9626A" w:rsidRDefault="00E9626A" w:rsidP="008E7226">
      <w:pPr>
        <w:widowControl w:val="0"/>
        <w:autoSpaceDE w:val="0"/>
        <w:autoSpaceDN w:val="0"/>
        <w:adjustRightInd w:val="0"/>
        <w:ind w:firstLine="446"/>
        <w:jc w:val="both"/>
        <w:rPr>
          <w:szCs w:val="24"/>
        </w:rPr>
      </w:pPr>
      <w:r w:rsidRPr="00B84716">
        <w:rPr>
          <w:iCs/>
          <w:szCs w:val="24"/>
        </w:rPr>
        <w:t>ABANDONED SIGN:</w:t>
      </w:r>
      <w:r w:rsidRPr="00B84716">
        <w:rPr>
          <w:szCs w:val="24"/>
        </w:rPr>
        <w:t> </w:t>
      </w:r>
      <w:r w:rsidR="008E7226">
        <w:rPr>
          <w:szCs w:val="24"/>
        </w:rPr>
        <w:t xml:space="preserve">(A) </w:t>
      </w:r>
      <w:r w:rsidRPr="00B84716">
        <w:rPr>
          <w:szCs w:val="24"/>
        </w:rPr>
        <w:t xml:space="preserve">Any sign or its supporting sign structure which remains without a message or whose display surface remains blank for a period of: </w:t>
      </w:r>
      <w:r w:rsidR="008A2E40">
        <w:rPr>
          <w:szCs w:val="24"/>
        </w:rPr>
        <w:t>1</w:t>
      </w:r>
      <w:r w:rsidRPr="00B84716">
        <w:rPr>
          <w:szCs w:val="24"/>
        </w:rPr>
        <w:t xml:space="preserve">. one (1) year or more (for a sign or its supporting sign structure which conforms to this chapter at the time of adoption); or </w:t>
      </w:r>
      <w:r w:rsidR="008A2E40">
        <w:rPr>
          <w:szCs w:val="24"/>
        </w:rPr>
        <w:t>2</w:t>
      </w:r>
      <w:r>
        <w:rPr>
          <w:szCs w:val="24"/>
        </w:rPr>
        <w:t xml:space="preserve">. </w:t>
      </w:r>
      <w:r w:rsidRPr="00B84716">
        <w:rPr>
          <w:szCs w:val="24"/>
        </w:rPr>
        <w:t>any commercial sign which pertains to a time, event or purpose which no longer applies</w:t>
      </w:r>
      <w:r w:rsidR="008E7226">
        <w:rPr>
          <w:szCs w:val="24"/>
        </w:rPr>
        <w:t xml:space="preserve">; or (B) </w:t>
      </w:r>
      <w:r w:rsidR="008E7226" w:rsidRPr="008E7226">
        <w:rPr>
          <w:szCs w:val="24"/>
        </w:rPr>
        <w:t>A sign that is Deteriorated (as defined in herein),</w:t>
      </w:r>
      <w:r w:rsidR="008E7226">
        <w:rPr>
          <w:szCs w:val="24"/>
        </w:rPr>
        <w:t xml:space="preserve"> </w:t>
      </w:r>
      <w:r w:rsidR="008E7226" w:rsidRPr="008E7226">
        <w:rPr>
          <w:szCs w:val="24"/>
        </w:rPr>
        <w:t>or is not adequately</w:t>
      </w:r>
      <w:r w:rsidR="008E7226">
        <w:rPr>
          <w:szCs w:val="24"/>
        </w:rPr>
        <w:t xml:space="preserve"> </w:t>
      </w:r>
      <w:r w:rsidR="008E7226" w:rsidRPr="008E7226">
        <w:rPr>
          <w:szCs w:val="24"/>
        </w:rPr>
        <w:t>maintained, repaired, or removed within the</w:t>
      </w:r>
      <w:r w:rsidR="008E7226">
        <w:rPr>
          <w:szCs w:val="24"/>
        </w:rPr>
        <w:t xml:space="preserve"> </w:t>
      </w:r>
      <w:r w:rsidR="008E7226" w:rsidRPr="008E7226">
        <w:rPr>
          <w:szCs w:val="24"/>
        </w:rPr>
        <w:t>specified time as ordered by thi</w:t>
      </w:r>
      <w:r w:rsidR="008E7226">
        <w:rPr>
          <w:szCs w:val="24"/>
        </w:rPr>
        <w:t>s C</w:t>
      </w:r>
      <w:r w:rsidR="008E7226" w:rsidRPr="008E7226">
        <w:rPr>
          <w:szCs w:val="24"/>
        </w:rPr>
        <w:t>hapter.</w:t>
      </w:r>
    </w:p>
    <w:p w14:paraId="0EC1415A" w14:textId="77777777" w:rsidR="00E9626A" w:rsidRDefault="00E9626A" w:rsidP="0056235D">
      <w:pPr>
        <w:widowControl w:val="0"/>
        <w:autoSpaceDE w:val="0"/>
        <w:autoSpaceDN w:val="0"/>
        <w:adjustRightInd w:val="0"/>
        <w:ind w:firstLine="446"/>
        <w:jc w:val="both"/>
        <w:rPr>
          <w:szCs w:val="24"/>
        </w:rPr>
      </w:pPr>
    </w:p>
    <w:p w14:paraId="26F4E3CD" w14:textId="77777777" w:rsidR="0056235D" w:rsidRDefault="0056235D" w:rsidP="0056235D">
      <w:pPr>
        <w:widowControl w:val="0"/>
        <w:autoSpaceDE w:val="0"/>
        <w:autoSpaceDN w:val="0"/>
        <w:adjustRightInd w:val="0"/>
        <w:ind w:firstLine="446"/>
        <w:jc w:val="both"/>
        <w:rPr>
          <w:szCs w:val="24"/>
        </w:rPr>
      </w:pPr>
      <w:r w:rsidRPr="00B84716">
        <w:rPr>
          <w:szCs w:val="24"/>
        </w:rPr>
        <w:t xml:space="preserve">ADVERTISING SIGN: </w:t>
      </w:r>
      <w:r w:rsidRPr="00B84716">
        <w:rPr>
          <w:color w:val="333333"/>
          <w:szCs w:val="24"/>
          <w:shd w:val="clear" w:color="auto" w:fill="FFFFFF"/>
        </w:rPr>
        <w:t xml:space="preserve"> </w:t>
      </w:r>
      <w:r w:rsidRPr="00B84716">
        <w:rPr>
          <w:szCs w:val="24"/>
        </w:rPr>
        <w:t>Any off-premises sign which directs attention to any business, profession, product, activity, commodity, or service that is offered, sold, or manufactured on property or premises other than that upon which the sign is located.</w:t>
      </w:r>
      <w:r w:rsidR="00E9626A">
        <w:rPr>
          <w:szCs w:val="24"/>
        </w:rPr>
        <w:t xml:space="preserve">  </w:t>
      </w:r>
      <w:r w:rsidR="00E9626A" w:rsidRPr="00B84716">
        <w:rPr>
          <w:szCs w:val="24"/>
        </w:rPr>
        <w:t>A billboard is a type of advertising sign.</w:t>
      </w:r>
    </w:p>
    <w:p w14:paraId="1BD3FB9A" w14:textId="77777777" w:rsidR="0056235D" w:rsidRPr="00B84716" w:rsidRDefault="0056235D" w:rsidP="0056235D">
      <w:pPr>
        <w:widowControl w:val="0"/>
        <w:autoSpaceDE w:val="0"/>
        <w:autoSpaceDN w:val="0"/>
        <w:adjustRightInd w:val="0"/>
        <w:ind w:firstLine="446"/>
        <w:jc w:val="both"/>
        <w:rPr>
          <w:szCs w:val="24"/>
        </w:rPr>
      </w:pPr>
    </w:p>
    <w:p w14:paraId="2E680B67" w14:textId="77777777" w:rsidR="0056235D" w:rsidRPr="00B84716" w:rsidRDefault="0056235D" w:rsidP="0056235D">
      <w:pPr>
        <w:widowControl w:val="0"/>
        <w:autoSpaceDE w:val="0"/>
        <w:autoSpaceDN w:val="0"/>
        <w:adjustRightInd w:val="0"/>
        <w:ind w:firstLine="450"/>
        <w:jc w:val="both"/>
        <w:rPr>
          <w:szCs w:val="24"/>
        </w:rPr>
      </w:pPr>
      <w:r w:rsidRPr="00B84716">
        <w:rPr>
          <w:szCs w:val="24"/>
        </w:rPr>
        <w:t>ANIMATED SIGN: Any sign having a conspicuous and intermittent variation in the physical position of any part of the sign.</w:t>
      </w:r>
    </w:p>
    <w:p w14:paraId="688A3AB1" w14:textId="77777777" w:rsidR="0056235D" w:rsidRPr="00B84716" w:rsidRDefault="0056235D" w:rsidP="0056235D">
      <w:pPr>
        <w:widowControl w:val="0"/>
        <w:autoSpaceDE w:val="0"/>
        <w:autoSpaceDN w:val="0"/>
        <w:adjustRightInd w:val="0"/>
        <w:jc w:val="both"/>
        <w:rPr>
          <w:szCs w:val="24"/>
        </w:rPr>
      </w:pPr>
    </w:p>
    <w:p w14:paraId="19FA950F" w14:textId="77777777" w:rsidR="0056235D" w:rsidRPr="00B84716" w:rsidRDefault="0056235D" w:rsidP="0056235D">
      <w:pPr>
        <w:widowControl w:val="0"/>
        <w:autoSpaceDE w:val="0"/>
        <w:autoSpaceDN w:val="0"/>
        <w:adjustRightInd w:val="0"/>
        <w:ind w:firstLine="450"/>
        <w:jc w:val="both"/>
        <w:rPr>
          <w:bCs/>
          <w:szCs w:val="24"/>
        </w:rPr>
      </w:pPr>
      <w:r w:rsidRPr="00B84716">
        <w:rPr>
          <w:bCs/>
          <w:szCs w:val="24"/>
        </w:rPr>
        <w:t xml:space="preserve">ATTENTION-ATTRACTING DEVICE:  Any device, such as balloons, searchlights, twirling signs, inflatable objects, etc., intended to attract the attention of the public to an establishment, location, product or service.    </w:t>
      </w:r>
    </w:p>
    <w:p w14:paraId="3D35247C" w14:textId="77777777" w:rsidR="0056235D" w:rsidRPr="00B84716" w:rsidRDefault="0056235D" w:rsidP="0056235D">
      <w:pPr>
        <w:widowControl w:val="0"/>
        <w:autoSpaceDE w:val="0"/>
        <w:autoSpaceDN w:val="0"/>
        <w:adjustRightInd w:val="0"/>
        <w:jc w:val="both"/>
        <w:rPr>
          <w:bCs/>
          <w:szCs w:val="24"/>
        </w:rPr>
      </w:pPr>
    </w:p>
    <w:p w14:paraId="3AC58030" w14:textId="77777777" w:rsidR="0056235D" w:rsidRPr="00B84716" w:rsidRDefault="0056235D" w:rsidP="0056235D">
      <w:pPr>
        <w:widowControl w:val="0"/>
        <w:autoSpaceDE w:val="0"/>
        <w:autoSpaceDN w:val="0"/>
        <w:adjustRightInd w:val="0"/>
        <w:ind w:firstLine="450"/>
        <w:jc w:val="both"/>
        <w:rPr>
          <w:szCs w:val="24"/>
        </w:rPr>
      </w:pPr>
      <w:r w:rsidRPr="00B84716">
        <w:rPr>
          <w:szCs w:val="24"/>
        </w:rPr>
        <w:t>AWNING:  A roof-like cover, often of fabric, metal, plastic, fiberglass or glass, designed and intended for protection from the weather or as a decorative embellishment, and which is supported by and projects from a wall or roof of a structure over a window, walk, door, or the like.</w:t>
      </w:r>
    </w:p>
    <w:p w14:paraId="45D394CB" w14:textId="77777777" w:rsidR="0056235D" w:rsidRPr="00B84716" w:rsidRDefault="0056235D" w:rsidP="0056235D">
      <w:pPr>
        <w:widowControl w:val="0"/>
        <w:autoSpaceDE w:val="0"/>
        <w:autoSpaceDN w:val="0"/>
        <w:adjustRightInd w:val="0"/>
        <w:ind w:firstLine="450"/>
        <w:jc w:val="both"/>
        <w:rPr>
          <w:szCs w:val="24"/>
        </w:rPr>
      </w:pPr>
    </w:p>
    <w:p w14:paraId="6100040A" w14:textId="77777777" w:rsidR="0056235D" w:rsidRPr="00B84716" w:rsidRDefault="0056235D" w:rsidP="0056235D">
      <w:pPr>
        <w:widowControl w:val="0"/>
        <w:autoSpaceDE w:val="0"/>
        <w:autoSpaceDN w:val="0"/>
        <w:adjustRightInd w:val="0"/>
        <w:ind w:firstLine="450"/>
        <w:jc w:val="both"/>
        <w:rPr>
          <w:szCs w:val="24"/>
        </w:rPr>
      </w:pPr>
      <w:r w:rsidRPr="00B84716">
        <w:rPr>
          <w:szCs w:val="24"/>
        </w:rPr>
        <w:t>AWNING SIGN: A sign or graphic printed on or in some fashion attached directly to the awning material.</w:t>
      </w:r>
    </w:p>
    <w:p w14:paraId="58A7DABC" w14:textId="77777777" w:rsidR="0056235D" w:rsidRPr="00B84716" w:rsidRDefault="0056235D" w:rsidP="0056235D">
      <w:pPr>
        <w:widowControl w:val="0"/>
        <w:autoSpaceDE w:val="0"/>
        <w:autoSpaceDN w:val="0"/>
        <w:adjustRightInd w:val="0"/>
        <w:ind w:firstLine="450"/>
        <w:jc w:val="both"/>
        <w:rPr>
          <w:szCs w:val="24"/>
        </w:rPr>
      </w:pPr>
    </w:p>
    <w:p w14:paraId="3A7F35BD" w14:textId="77777777" w:rsidR="0056235D" w:rsidRDefault="0056235D" w:rsidP="0056235D">
      <w:pPr>
        <w:widowControl w:val="0"/>
        <w:autoSpaceDE w:val="0"/>
        <w:autoSpaceDN w:val="0"/>
        <w:adjustRightInd w:val="0"/>
        <w:ind w:firstLine="450"/>
        <w:jc w:val="both"/>
        <w:rPr>
          <w:szCs w:val="24"/>
        </w:rPr>
      </w:pPr>
      <w:r w:rsidRPr="00B84716">
        <w:rPr>
          <w:szCs w:val="24"/>
        </w:rPr>
        <w:t>BANNER: Any temporary sign of light-weight fabric or similar material either enclosed or not enclosed in a rigid frame, and secured or mounted to a pole or a building at one (1) or more edges to allow motion caused by the atmosphere.  Flags</w:t>
      </w:r>
      <w:r>
        <w:rPr>
          <w:szCs w:val="24"/>
        </w:rPr>
        <w:t xml:space="preserve">, as defined herein, </w:t>
      </w:r>
      <w:r w:rsidRPr="00B84716">
        <w:rPr>
          <w:szCs w:val="24"/>
        </w:rPr>
        <w:t>shall not be considered banners.</w:t>
      </w:r>
    </w:p>
    <w:p w14:paraId="3D3D6C87" w14:textId="77777777" w:rsidR="0056235D" w:rsidRDefault="0056235D" w:rsidP="0056235D">
      <w:pPr>
        <w:widowControl w:val="0"/>
        <w:autoSpaceDE w:val="0"/>
        <w:autoSpaceDN w:val="0"/>
        <w:adjustRightInd w:val="0"/>
        <w:ind w:firstLine="450"/>
        <w:jc w:val="both"/>
        <w:rPr>
          <w:szCs w:val="24"/>
        </w:rPr>
      </w:pPr>
    </w:p>
    <w:p w14:paraId="78793ADA" w14:textId="77777777" w:rsidR="0056235D" w:rsidRPr="00610DD0" w:rsidRDefault="0056235D" w:rsidP="0056235D">
      <w:pPr>
        <w:widowControl w:val="0"/>
        <w:autoSpaceDE w:val="0"/>
        <w:autoSpaceDN w:val="0"/>
        <w:adjustRightInd w:val="0"/>
        <w:ind w:firstLine="450"/>
        <w:jc w:val="both"/>
        <w:rPr>
          <w:szCs w:val="24"/>
        </w:rPr>
      </w:pPr>
      <w:r>
        <w:rPr>
          <w:szCs w:val="24"/>
        </w:rPr>
        <w:t>CAMPUS SIGN:  Si</w:t>
      </w:r>
      <w:r w:rsidRPr="00610DD0">
        <w:rPr>
          <w:szCs w:val="24"/>
        </w:rPr>
        <w:t>gn</w:t>
      </w:r>
      <w:r>
        <w:rPr>
          <w:szCs w:val="24"/>
        </w:rPr>
        <w:t xml:space="preserve">s </w:t>
      </w:r>
      <w:r w:rsidRPr="00610DD0">
        <w:rPr>
          <w:szCs w:val="24"/>
        </w:rPr>
        <w:t>permitted for multiple story buildings developed within a campus setting or environment.</w:t>
      </w:r>
    </w:p>
    <w:p w14:paraId="5DD3A5CB" w14:textId="77777777" w:rsidR="0056235D" w:rsidRPr="00B84716" w:rsidRDefault="0056235D" w:rsidP="0056235D">
      <w:pPr>
        <w:widowControl w:val="0"/>
        <w:autoSpaceDE w:val="0"/>
        <w:autoSpaceDN w:val="0"/>
        <w:adjustRightInd w:val="0"/>
        <w:ind w:firstLine="450"/>
        <w:jc w:val="both"/>
        <w:rPr>
          <w:szCs w:val="24"/>
        </w:rPr>
      </w:pPr>
    </w:p>
    <w:p w14:paraId="1B8C4C77" w14:textId="77777777" w:rsidR="0056235D" w:rsidRPr="00B84716" w:rsidRDefault="0056235D" w:rsidP="0056235D">
      <w:pPr>
        <w:widowControl w:val="0"/>
        <w:tabs>
          <w:tab w:val="left" w:pos="2430"/>
        </w:tabs>
        <w:autoSpaceDE w:val="0"/>
        <w:autoSpaceDN w:val="0"/>
        <w:adjustRightInd w:val="0"/>
        <w:ind w:firstLine="450"/>
        <w:jc w:val="both"/>
        <w:rPr>
          <w:szCs w:val="24"/>
        </w:rPr>
      </w:pPr>
      <w:r w:rsidRPr="00B84716">
        <w:rPr>
          <w:szCs w:val="24"/>
        </w:rPr>
        <w:t xml:space="preserve">CANOPY: A roof-like cover, often of fabric, metal, plastic, fiberglass or glass, on a support which is supported in total or in part from the ground, providing shelter over, for example, a doorway, outside walk or parking area. </w:t>
      </w:r>
    </w:p>
    <w:p w14:paraId="705E4466" w14:textId="77777777" w:rsidR="0056235D" w:rsidRPr="00B84716" w:rsidRDefault="0056235D" w:rsidP="0056235D">
      <w:pPr>
        <w:widowControl w:val="0"/>
        <w:tabs>
          <w:tab w:val="left" w:pos="2430"/>
        </w:tabs>
        <w:autoSpaceDE w:val="0"/>
        <w:autoSpaceDN w:val="0"/>
        <w:adjustRightInd w:val="0"/>
        <w:ind w:firstLine="450"/>
        <w:jc w:val="both"/>
        <w:rPr>
          <w:szCs w:val="24"/>
        </w:rPr>
      </w:pPr>
    </w:p>
    <w:p w14:paraId="6B72EEB8" w14:textId="77777777" w:rsidR="0056235D" w:rsidRPr="00B84716" w:rsidRDefault="0056235D" w:rsidP="0056235D">
      <w:pPr>
        <w:widowControl w:val="0"/>
        <w:tabs>
          <w:tab w:val="left" w:pos="2430"/>
        </w:tabs>
        <w:autoSpaceDE w:val="0"/>
        <w:autoSpaceDN w:val="0"/>
        <w:adjustRightInd w:val="0"/>
        <w:ind w:firstLine="450"/>
        <w:jc w:val="both"/>
        <w:rPr>
          <w:szCs w:val="24"/>
        </w:rPr>
      </w:pPr>
      <w:r w:rsidRPr="00B84716">
        <w:rPr>
          <w:szCs w:val="24"/>
        </w:rPr>
        <w:t>CANOPY SIGN. Any sign that is part of or attached to a canopy, made of fabric, plastic, or structural protective cover over a door, entranc</w:t>
      </w:r>
      <w:r>
        <w:rPr>
          <w:szCs w:val="24"/>
        </w:rPr>
        <w:t>e, or window.</w:t>
      </w:r>
    </w:p>
    <w:p w14:paraId="333CF7D0" w14:textId="77777777" w:rsidR="0056235D" w:rsidRPr="00B84716" w:rsidRDefault="0056235D" w:rsidP="0056235D">
      <w:pPr>
        <w:widowControl w:val="0"/>
        <w:autoSpaceDE w:val="0"/>
        <w:autoSpaceDN w:val="0"/>
        <w:adjustRightInd w:val="0"/>
        <w:jc w:val="both"/>
        <w:rPr>
          <w:szCs w:val="24"/>
        </w:rPr>
      </w:pPr>
    </w:p>
    <w:p w14:paraId="44FBC0DA" w14:textId="77777777" w:rsidR="0056235D" w:rsidRPr="00B84716" w:rsidRDefault="0056235D" w:rsidP="0056235D">
      <w:pPr>
        <w:widowControl w:val="0"/>
        <w:autoSpaceDE w:val="0"/>
        <w:autoSpaceDN w:val="0"/>
        <w:adjustRightInd w:val="0"/>
        <w:ind w:firstLine="450"/>
        <w:jc w:val="both"/>
        <w:rPr>
          <w:szCs w:val="24"/>
        </w:rPr>
      </w:pPr>
      <w:r w:rsidRPr="00B84716">
        <w:rPr>
          <w:szCs w:val="24"/>
        </w:rPr>
        <w:t>CHANGEABLE COPY SIGN: A portion of a sign designed to periodically accommodate message changes. Changeable copy signs include the following:</w:t>
      </w:r>
    </w:p>
    <w:p w14:paraId="09224051" w14:textId="77777777" w:rsidR="0056235D" w:rsidRPr="00B84716" w:rsidRDefault="0056235D" w:rsidP="0056235D">
      <w:pPr>
        <w:widowControl w:val="0"/>
        <w:autoSpaceDE w:val="0"/>
        <w:autoSpaceDN w:val="0"/>
        <w:adjustRightInd w:val="0"/>
        <w:ind w:firstLine="720"/>
        <w:jc w:val="both"/>
        <w:rPr>
          <w:szCs w:val="24"/>
        </w:rPr>
      </w:pPr>
      <w:r w:rsidRPr="00B84716">
        <w:rPr>
          <w:szCs w:val="24"/>
        </w:rPr>
        <w:t>(1) Electronically controlled signs (see Electronic Message Center</w:t>
      </w:r>
      <w:r>
        <w:rPr>
          <w:szCs w:val="24"/>
        </w:rPr>
        <w:t xml:space="preserve"> Sign</w:t>
      </w:r>
      <w:r w:rsidRPr="00B84716">
        <w:rPr>
          <w:szCs w:val="24"/>
        </w:rPr>
        <w:t>).</w:t>
      </w:r>
    </w:p>
    <w:p w14:paraId="020A2418" w14:textId="77777777" w:rsidR="0056235D" w:rsidRPr="00B84716" w:rsidRDefault="0056235D" w:rsidP="0056235D">
      <w:pPr>
        <w:widowControl w:val="0"/>
        <w:autoSpaceDE w:val="0"/>
        <w:autoSpaceDN w:val="0"/>
        <w:adjustRightInd w:val="0"/>
        <w:ind w:firstLine="720"/>
        <w:jc w:val="both"/>
        <w:rPr>
          <w:szCs w:val="24"/>
        </w:rPr>
      </w:pPr>
      <w:r w:rsidRPr="00B84716">
        <w:rPr>
          <w:szCs w:val="24"/>
        </w:rPr>
        <w:t>(2) Manually controlled signs.</w:t>
      </w:r>
    </w:p>
    <w:p w14:paraId="5A1756D4" w14:textId="77777777" w:rsidR="0056235D" w:rsidRPr="00B84716" w:rsidRDefault="0056235D" w:rsidP="0056235D">
      <w:pPr>
        <w:widowControl w:val="0"/>
        <w:autoSpaceDE w:val="0"/>
        <w:autoSpaceDN w:val="0"/>
        <w:adjustRightInd w:val="0"/>
        <w:ind w:firstLine="720"/>
        <w:jc w:val="both"/>
        <w:rPr>
          <w:szCs w:val="24"/>
        </w:rPr>
      </w:pPr>
    </w:p>
    <w:p w14:paraId="4C6AE001" w14:textId="77777777" w:rsidR="0056235D" w:rsidRPr="00B84716" w:rsidRDefault="0056235D" w:rsidP="0056235D">
      <w:pPr>
        <w:widowControl w:val="0"/>
        <w:autoSpaceDE w:val="0"/>
        <w:autoSpaceDN w:val="0"/>
        <w:adjustRightInd w:val="0"/>
        <w:ind w:firstLine="450"/>
        <w:jc w:val="both"/>
        <w:rPr>
          <w:szCs w:val="24"/>
        </w:rPr>
      </w:pPr>
      <w:r w:rsidRPr="00B84716">
        <w:rPr>
          <w:bCs/>
          <w:szCs w:val="24"/>
        </w:rPr>
        <w:t>COMMERCIAL MESSAGE: Any sign wording, logo, or other representation that, directly or indirectly, names, advertises, or calls attention to a business, product, service, or other commercial activity.</w:t>
      </w:r>
    </w:p>
    <w:p w14:paraId="3B2060CD" w14:textId="77777777" w:rsidR="0056235D" w:rsidRDefault="0056235D" w:rsidP="0056235D">
      <w:pPr>
        <w:widowControl w:val="0"/>
        <w:autoSpaceDE w:val="0"/>
        <w:autoSpaceDN w:val="0"/>
        <w:adjustRightInd w:val="0"/>
        <w:ind w:firstLine="450"/>
        <w:jc w:val="both"/>
        <w:rPr>
          <w:szCs w:val="24"/>
        </w:rPr>
      </w:pPr>
    </w:p>
    <w:p w14:paraId="642E7B87" w14:textId="77777777" w:rsidR="0056235D" w:rsidRDefault="0056235D" w:rsidP="0056235D">
      <w:pPr>
        <w:widowControl w:val="0"/>
        <w:autoSpaceDE w:val="0"/>
        <w:autoSpaceDN w:val="0"/>
        <w:adjustRightInd w:val="0"/>
        <w:ind w:firstLine="450"/>
        <w:jc w:val="both"/>
        <w:rPr>
          <w:szCs w:val="24"/>
        </w:rPr>
      </w:pPr>
      <w:r w:rsidRPr="00B84716">
        <w:rPr>
          <w:szCs w:val="24"/>
        </w:rPr>
        <w:t>COMMERCIAL SIGN: A sign that contains a commercial message.</w:t>
      </w:r>
    </w:p>
    <w:p w14:paraId="6645C8D3" w14:textId="77777777" w:rsidR="0056235D" w:rsidRDefault="0056235D" w:rsidP="0056235D">
      <w:pPr>
        <w:widowControl w:val="0"/>
        <w:autoSpaceDE w:val="0"/>
        <w:autoSpaceDN w:val="0"/>
        <w:adjustRightInd w:val="0"/>
        <w:ind w:firstLine="450"/>
        <w:jc w:val="both"/>
        <w:rPr>
          <w:szCs w:val="24"/>
        </w:rPr>
      </w:pPr>
    </w:p>
    <w:p w14:paraId="1E363E3E" w14:textId="77777777" w:rsidR="0056235D" w:rsidRDefault="0056235D" w:rsidP="0056235D">
      <w:pPr>
        <w:widowControl w:val="0"/>
        <w:autoSpaceDE w:val="0"/>
        <w:autoSpaceDN w:val="0"/>
        <w:adjustRightInd w:val="0"/>
        <w:ind w:firstLine="450"/>
        <w:jc w:val="both"/>
        <w:rPr>
          <w:szCs w:val="24"/>
        </w:rPr>
      </w:pPr>
      <w:r w:rsidRPr="0089083F">
        <w:rPr>
          <w:szCs w:val="24"/>
        </w:rPr>
        <w:t>CORPORATE LIMIT SIGN</w:t>
      </w:r>
      <w:r>
        <w:rPr>
          <w:szCs w:val="24"/>
        </w:rPr>
        <w:t>:</w:t>
      </w:r>
      <w:r w:rsidRPr="0089083F">
        <w:rPr>
          <w:szCs w:val="24"/>
        </w:rPr>
        <w:t xml:space="preserve"> Signs established by the </w:t>
      </w:r>
      <w:r w:rsidR="009A5B7F">
        <w:rPr>
          <w:szCs w:val="24"/>
        </w:rPr>
        <w:t>Member</w:t>
      </w:r>
      <w:r w:rsidRPr="0089083F">
        <w:rPr>
          <w:szCs w:val="24"/>
        </w:rPr>
        <w:t xml:space="preserve">, located on </w:t>
      </w:r>
      <w:r w:rsidR="009A5B7F">
        <w:rPr>
          <w:szCs w:val="24"/>
        </w:rPr>
        <w:t>municipal</w:t>
      </w:r>
      <w:r w:rsidR="009A5B7F" w:rsidRPr="0089083F">
        <w:rPr>
          <w:szCs w:val="24"/>
        </w:rPr>
        <w:t xml:space="preserve"> </w:t>
      </w:r>
      <w:r w:rsidRPr="0089083F">
        <w:rPr>
          <w:szCs w:val="24"/>
        </w:rPr>
        <w:t>property, to designate its boundaries to persons traveling into the community. Corporate limit signs may include the signs of nonprofit organizations.</w:t>
      </w:r>
    </w:p>
    <w:p w14:paraId="21FE801B" w14:textId="77777777" w:rsidR="008E7226" w:rsidRDefault="008E7226" w:rsidP="0056235D">
      <w:pPr>
        <w:widowControl w:val="0"/>
        <w:autoSpaceDE w:val="0"/>
        <w:autoSpaceDN w:val="0"/>
        <w:adjustRightInd w:val="0"/>
        <w:ind w:firstLine="450"/>
        <w:jc w:val="both"/>
        <w:rPr>
          <w:szCs w:val="24"/>
        </w:rPr>
      </w:pPr>
    </w:p>
    <w:p w14:paraId="3B854C66" w14:textId="77777777" w:rsidR="008E7226" w:rsidRDefault="008E7226" w:rsidP="008E7226">
      <w:pPr>
        <w:widowControl w:val="0"/>
        <w:autoSpaceDE w:val="0"/>
        <w:autoSpaceDN w:val="0"/>
        <w:adjustRightInd w:val="0"/>
        <w:ind w:firstLine="450"/>
        <w:jc w:val="both"/>
        <w:rPr>
          <w:szCs w:val="24"/>
        </w:rPr>
      </w:pPr>
      <w:r>
        <w:rPr>
          <w:szCs w:val="24"/>
        </w:rPr>
        <w:t>DETERIORATED SIGN:</w:t>
      </w:r>
      <w:r w:rsidRPr="008E7226">
        <w:rPr>
          <w:rFonts w:ascii="Century" w:eastAsiaTheme="minorHAnsi" w:hAnsi="Century" w:cs="Century"/>
          <w:szCs w:val="24"/>
        </w:rPr>
        <w:t xml:space="preserve"> </w:t>
      </w:r>
      <w:r w:rsidRPr="008E7226">
        <w:rPr>
          <w:szCs w:val="24"/>
        </w:rPr>
        <w:t>Showing signs of weathering, rust, corrosion,</w:t>
      </w:r>
      <w:r>
        <w:rPr>
          <w:szCs w:val="24"/>
        </w:rPr>
        <w:t xml:space="preserve"> </w:t>
      </w:r>
      <w:r w:rsidRPr="008E7226">
        <w:rPr>
          <w:szCs w:val="24"/>
        </w:rPr>
        <w:t>exposed wiring,</w:t>
      </w:r>
      <w:r>
        <w:rPr>
          <w:szCs w:val="24"/>
        </w:rPr>
        <w:t xml:space="preserve"> </w:t>
      </w:r>
      <w:r w:rsidRPr="008E7226">
        <w:rPr>
          <w:szCs w:val="24"/>
        </w:rPr>
        <w:t>chipped paint or faces, cracked, broken, torn, or missing</w:t>
      </w:r>
      <w:r>
        <w:rPr>
          <w:szCs w:val="24"/>
        </w:rPr>
        <w:t xml:space="preserve"> </w:t>
      </w:r>
      <w:r w:rsidRPr="008E7226">
        <w:rPr>
          <w:szCs w:val="24"/>
        </w:rPr>
        <w:t>faces, or loose materials, or other evidence of disrepair</w:t>
      </w:r>
      <w:r>
        <w:rPr>
          <w:szCs w:val="24"/>
        </w:rPr>
        <w:t>.</w:t>
      </w:r>
    </w:p>
    <w:p w14:paraId="03D0AE90" w14:textId="77777777" w:rsidR="0056235D" w:rsidRDefault="0056235D" w:rsidP="0056235D">
      <w:pPr>
        <w:widowControl w:val="0"/>
        <w:autoSpaceDE w:val="0"/>
        <w:autoSpaceDN w:val="0"/>
        <w:adjustRightInd w:val="0"/>
        <w:ind w:firstLine="450"/>
        <w:jc w:val="both"/>
        <w:rPr>
          <w:szCs w:val="24"/>
        </w:rPr>
      </w:pPr>
    </w:p>
    <w:p w14:paraId="77C5850E" w14:textId="77777777" w:rsidR="0056235D" w:rsidRPr="0089083F" w:rsidRDefault="0056235D" w:rsidP="0056235D">
      <w:pPr>
        <w:widowControl w:val="0"/>
        <w:autoSpaceDE w:val="0"/>
        <w:autoSpaceDN w:val="0"/>
        <w:adjustRightInd w:val="0"/>
        <w:ind w:firstLine="450"/>
        <w:jc w:val="both"/>
        <w:rPr>
          <w:szCs w:val="24"/>
        </w:rPr>
      </w:pPr>
      <w:r>
        <w:rPr>
          <w:szCs w:val="24"/>
        </w:rPr>
        <w:t xml:space="preserve">DIRECTORY SIGN:  Signs </w:t>
      </w:r>
      <w:r w:rsidRPr="00610DD0">
        <w:rPr>
          <w:szCs w:val="24"/>
        </w:rPr>
        <w:t xml:space="preserve">to direct </w:t>
      </w:r>
      <w:r>
        <w:rPr>
          <w:szCs w:val="24"/>
        </w:rPr>
        <w:t xml:space="preserve">pedestrian </w:t>
      </w:r>
      <w:r w:rsidRPr="00610DD0">
        <w:rPr>
          <w:szCs w:val="24"/>
        </w:rPr>
        <w:t>traffic within retail, office, industrial and institutional developments that have at least five businesses, tenants or structures</w:t>
      </w:r>
      <w:r>
        <w:rPr>
          <w:szCs w:val="24"/>
        </w:rPr>
        <w:t>.</w:t>
      </w:r>
    </w:p>
    <w:p w14:paraId="6F8E5382" w14:textId="77777777" w:rsidR="0056235D" w:rsidRPr="00B84716" w:rsidRDefault="0056235D" w:rsidP="0056235D">
      <w:pPr>
        <w:widowControl w:val="0"/>
        <w:autoSpaceDE w:val="0"/>
        <w:autoSpaceDN w:val="0"/>
        <w:adjustRightInd w:val="0"/>
        <w:ind w:firstLine="450"/>
        <w:jc w:val="both"/>
        <w:rPr>
          <w:szCs w:val="24"/>
        </w:rPr>
      </w:pPr>
    </w:p>
    <w:p w14:paraId="422691F2" w14:textId="77777777" w:rsidR="0056235D" w:rsidRPr="00B84716" w:rsidRDefault="0056235D" w:rsidP="0056235D">
      <w:pPr>
        <w:widowControl w:val="0"/>
        <w:autoSpaceDE w:val="0"/>
        <w:autoSpaceDN w:val="0"/>
        <w:adjustRightInd w:val="0"/>
        <w:ind w:firstLine="450"/>
        <w:jc w:val="both"/>
        <w:rPr>
          <w:szCs w:val="24"/>
        </w:rPr>
      </w:pPr>
      <w:r w:rsidRPr="00B84716">
        <w:rPr>
          <w:bCs/>
          <w:szCs w:val="24"/>
        </w:rPr>
        <w:t xml:space="preserve">ELECTRONIC MESSAGE CENTER SIGN: </w:t>
      </w:r>
      <w:r w:rsidRPr="00B84716">
        <w:rPr>
          <w:bCs/>
          <w:i/>
          <w:iCs/>
          <w:szCs w:val="24"/>
        </w:rPr>
        <w:t xml:space="preserve"> </w:t>
      </w:r>
      <w:r w:rsidRPr="00B84716">
        <w:rPr>
          <w:szCs w:val="24"/>
        </w:rPr>
        <w:t>A sign capable of displaying words, symbols, figures or images that can be electronically or mechanically changed by remote or automatic means, not including animated graphics and/or video.</w:t>
      </w:r>
    </w:p>
    <w:p w14:paraId="5CB9C428" w14:textId="77777777" w:rsidR="0056235D" w:rsidRPr="00B84716" w:rsidRDefault="0056235D" w:rsidP="0056235D">
      <w:pPr>
        <w:widowControl w:val="0"/>
        <w:autoSpaceDE w:val="0"/>
        <w:autoSpaceDN w:val="0"/>
        <w:adjustRightInd w:val="0"/>
        <w:ind w:firstLine="450"/>
        <w:jc w:val="both"/>
        <w:rPr>
          <w:szCs w:val="24"/>
        </w:rPr>
      </w:pPr>
    </w:p>
    <w:p w14:paraId="5DA72B2A" w14:textId="77777777" w:rsidR="0056235D" w:rsidRPr="00B84716" w:rsidRDefault="0056235D" w:rsidP="0056235D">
      <w:pPr>
        <w:widowControl w:val="0"/>
        <w:autoSpaceDE w:val="0"/>
        <w:autoSpaceDN w:val="0"/>
        <w:adjustRightInd w:val="0"/>
        <w:ind w:firstLine="450"/>
        <w:jc w:val="both"/>
        <w:rPr>
          <w:szCs w:val="24"/>
        </w:rPr>
      </w:pPr>
      <w:r w:rsidRPr="00B84716">
        <w:rPr>
          <w:szCs w:val="24"/>
        </w:rPr>
        <w:t>ENTRANCEWAY SIGN.  A type of ground sign located at the entrance or entrances of residential, commercial or industrial subdivisions that incorporate high quality building materials and landscaping to create a uniquely identifiable landmark for the subdivision.</w:t>
      </w:r>
    </w:p>
    <w:p w14:paraId="712FD507" w14:textId="77777777" w:rsidR="0056235D" w:rsidRPr="00B84716" w:rsidRDefault="0056235D" w:rsidP="0056235D">
      <w:pPr>
        <w:widowControl w:val="0"/>
        <w:autoSpaceDE w:val="0"/>
        <w:autoSpaceDN w:val="0"/>
        <w:adjustRightInd w:val="0"/>
        <w:ind w:firstLine="450"/>
        <w:jc w:val="both"/>
        <w:rPr>
          <w:szCs w:val="24"/>
        </w:rPr>
      </w:pPr>
    </w:p>
    <w:p w14:paraId="530C6786" w14:textId="77777777" w:rsidR="0056235D" w:rsidRPr="00B84716" w:rsidRDefault="0056235D" w:rsidP="0056235D">
      <w:pPr>
        <w:widowControl w:val="0"/>
        <w:autoSpaceDE w:val="0"/>
        <w:autoSpaceDN w:val="0"/>
        <w:adjustRightInd w:val="0"/>
        <w:ind w:firstLine="450"/>
        <w:jc w:val="both"/>
        <w:rPr>
          <w:szCs w:val="24"/>
        </w:rPr>
      </w:pPr>
      <w:r w:rsidRPr="00B84716">
        <w:rPr>
          <w:szCs w:val="24"/>
        </w:rPr>
        <w:t>FLAG: Any fabric or similar light-weight material attached at one (1) end of the material, usually to a staff or pole, so as to allow movement of the material by atmospheric changes and which contains distinctive colors, patterns, symbols, emblems, insignia, or other symbolic devices used to represent a government</w:t>
      </w:r>
      <w:r>
        <w:rPr>
          <w:szCs w:val="24"/>
        </w:rPr>
        <w:t>,</w:t>
      </w:r>
      <w:r w:rsidRPr="00B84716">
        <w:rPr>
          <w:szCs w:val="24"/>
        </w:rPr>
        <w:t xml:space="preserve"> political subdivision</w:t>
      </w:r>
      <w:r>
        <w:rPr>
          <w:szCs w:val="24"/>
        </w:rPr>
        <w:t xml:space="preserve">, </w:t>
      </w:r>
      <w:r w:rsidRPr="00B57653">
        <w:rPr>
          <w:szCs w:val="24"/>
        </w:rPr>
        <w:t>and/or any organization, whether for-profit or not-for-profit, but not including a commercial message.</w:t>
      </w:r>
    </w:p>
    <w:p w14:paraId="1DEC74CC" w14:textId="77777777" w:rsidR="0056235D" w:rsidRPr="00B84716" w:rsidRDefault="0056235D" w:rsidP="0056235D">
      <w:pPr>
        <w:widowControl w:val="0"/>
        <w:autoSpaceDE w:val="0"/>
        <w:autoSpaceDN w:val="0"/>
        <w:adjustRightInd w:val="0"/>
        <w:ind w:firstLine="450"/>
        <w:jc w:val="both"/>
        <w:rPr>
          <w:szCs w:val="24"/>
        </w:rPr>
      </w:pPr>
    </w:p>
    <w:p w14:paraId="134965EB" w14:textId="77777777" w:rsidR="0056235D" w:rsidRPr="00B84716" w:rsidRDefault="0056235D" w:rsidP="0056235D">
      <w:pPr>
        <w:widowControl w:val="0"/>
        <w:autoSpaceDE w:val="0"/>
        <w:autoSpaceDN w:val="0"/>
        <w:adjustRightInd w:val="0"/>
        <w:ind w:firstLine="450"/>
        <w:jc w:val="both"/>
        <w:rPr>
          <w:szCs w:val="24"/>
        </w:rPr>
      </w:pPr>
      <w:r w:rsidRPr="00B84716">
        <w:rPr>
          <w:szCs w:val="24"/>
        </w:rPr>
        <w:t>FLASHING SIGN: Any sign having a conspicuous and intermittent variation in the illumination of the sign.</w:t>
      </w:r>
    </w:p>
    <w:p w14:paraId="01D79781" w14:textId="77777777" w:rsidR="0056235D" w:rsidRPr="00B84716" w:rsidRDefault="0056235D" w:rsidP="0056235D">
      <w:pPr>
        <w:widowControl w:val="0"/>
        <w:autoSpaceDE w:val="0"/>
        <w:autoSpaceDN w:val="0"/>
        <w:adjustRightInd w:val="0"/>
        <w:ind w:firstLine="450"/>
        <w:jc w:val="both"/>
        <w:rPr>
          <w:szCs w:val="24"/>
        </w:rPr>
      </w:pPr>
    </w:p>
    <w:p w14:paraId="46DBED01" w14:textId="77777777" w:rsidR="0056235D" w:rsidRDefault="0056235D" w:rsidP="0056235D">
      <w:pPr>
        <w:widowControl w:val="0"/>
        <w:autoSpaceDE w:val="0"/>
        <w:autoSpaceDN w:val="0"/>
        <w:adjustRightInd w:val="0"/>
        <w:ind w:firstLine="450"/>
        <w:jc w:val="both"/>
        <w:rPr>
          <w:szCs w:val="24"/>
        </w:rPr>
      </w:pPr>
      <w:r w:rsidRPr="00B84716">
        <w:rPr>
          <w:szCs w:val="24"/>
        </w:rPr>
        <w:t>FREE-STANDING SIGN: A non-movable sign anchored directly to the ground or supported by one or more posts, columns, or other vertical structures or supports, and not attached to or dependent for support from any building.</w:t>
      </w:r>
    </w:p>
    <w:p w14:paraId="7E202198" w14:textId="77777777" w:rsidR="0056235D" w:rsidRDefault="0056235D" w:rsidP="0056235D">
      <w:pPr>
        <w:widowControl w:val="0"/>
        <w:autoSpaceDE w:val="0"/>
        <w:autoSpaceDN w:val="0"/>
        <w:adjustRightInd w:val="0"/>
        <w:ind w:firstLine="450"/>
        <w:jc w:val="both"/>
        <w:rPr>
          <w:szCs w:val="24"/>
        </w:rPr>
      </w:pPr>
    </w:p>
    <w:p w14:paraId="31B5BA15" w14:textId="77777777" w:rsidR="0056235D" w:rsidRPr="00B84716" w:rsidRDefault="0056235D" w:rsidP="0056235D">
      <w:pPr>
        <w:widowControl w:val="0"/>
        <w:autoSpaceDE w:val="0"/>
        <w:autoSpaceDN w:val="0"/>
        <w:adjustRightInd w:val="0"/>
        <w:ind w:firstLine="450"/>
        <w:jc w:val="both"/>
        <w:rPr>
          <w:szCs w:val="24"/>
        </w:rPr>
      </w:pPr>
      <w:r w:rsidRPr="000D5127">
        <w:rPr>
          <w:szCs w:val="24"/>
        </w:rPr>
        <w:t>GOVERNMENT SIGN. Signs designed for control of, or to provide information to, traffic and other regulatory functions</w:t>
      </w:r>
      <w:r>
        <w:rPr>
          <w:szCs w:val="24"/>
        </w:rPr>
        <w:t>,</w:t>
      </w:r>
      <w:r w:rsidRPr="000D5127">
        <w:rPr>
          <w:szCs w:val="24"/>
        </w:rPr>
        <w:t xml:space="preserve"> and signs of public </w:t>
      </w:r>
      <w:r>
        <w:rPr>
          <w:szCs w:val="24"/>
        </w:rPr>
        <w:t>utilities</w:t>
      </w:r>
      <w:r w:rsidRPr="000D5127">
        <w:rPr>
          <w:szCs w:val="24"/>
        </w:rPr>
        <w:t xml:space="preserve"> </w:t>
      </w:r>
      <w:r>
        <w:rPr>
          <w:szCs w:val="24"/>
        </w:rPr>
        <w:t xml:space="preserve">and/or common carriers </w:t>
      </w:r>
      <w:r w:rsidRPr="000D5127">
        <w:rPr>
          <w:szCs w:val="24"/>
        </w:rPr>
        <w:t xml:space="preserve">indicating </w:t>
      </w:r>
      <w:r w:rsidRPr="000D5127">
        <w:rPr>
          <w:szCs w:val="24"/>
        </w:rPr>
        <w:lastRenderedPageBreak/>
        <w:t>danger</w:t>
      </w:r>
      <w:r>
        <w:rPr>
          <w:szCs w:val="24"/>
        </w:rPr>
        <w:t xml:space="preserve"> and/or location of facilities and/or components,</w:t>
      </w:r>
      <w:r w:rsidRPr="000D5127">
        <w:rPr>
          <w:szCs w:val="24"/>
        </w:rPr>
        <w:t xml:space="preserve"> and aids for service or safety which are erected by the order of a public officer in the performance of his/her public duty (see also </w:t>
      </w:r>
      <w:r>
        <w:rPr>
          <w:szCs w:val="24"/>
        </w:rPr>
        <w:t>P</w:t>
      </w:r>
      <w:r w:rsidRPr="000D5127">
        <w:rPr>
          <w:szCs w:val="24"/>
        </w:rPr>
        <w:t xml:space="preserve">ublic </w:t>
      </w:r>
      <w:r>
        <w:rPr>
          <w:szCs w:val="24"/>
        </w:rPr>
        <w:t>S</w:t>
      </w:r>
      <w:r w:rsidRPr="000D5127">
        <w:rPr>
          <w:szCs w:val="24"/>
        </w:rPr>
        <w:t>ign).</w:t>
      </w:r>
    </w:p>
    <w:p w14:paraId="23B086D5" w14:textId="77777777" w:rsidR="0056235D" w:rsidRPr="00B84716" w:rsidRDefault="0056235D" w:rsidP="0056235D">
      <w:pPr>
        <w:widowControl w:val="0"/>
        <w:autoSpaceDE w:val="0"/>
        <w:autoSpaceDN w:val="0"/>
        <w:adjustRightInd w:val="0"/>
        <w:ind w:firstLine="450"/>
        <w:jc w:val="both"/>
        <w:rPr>
          <w:szCs w:val="24"/>
        </w:rPr>
      </w:pPr>
    </w:p>
    <w:p w14:paraId="46314CA1" w14:textId="77777777" w:rsidR="0056235D" w:rsidRPr="00B84716" w:rsidRDefault="0056235D" w:rsidP="0056235D">
      <w:pPr>
        <w:widowControl w:val="0"/>
        <w:autoSpaceDE w:val="0"/>
        <w:autoSpaceDN w:val="0"/>
        <w:adjustRightInd w:val="0"/>
        <w:ind w:firstLine="450"/>
        <w:jc w:val="both"/>
        <w:rPr>
          <w:szCs w:val="24"/>
        </w:rPr>
      </w:pPr>
      <w:r w:rsidRPr="00B84716">
        <w:rPr>
          <w:szCs w:val="24"/>
        </w:rPr>
        <w:t>GROUND SIGN: A freestanding sign supported by one or more uprights, braces or pylons located in or upon the ground, or something requiring location on the ground..</w:t>
      </w:r>
    </w:p>
    <w:p w14:paraId="6C559F9E" w14:textId="77777777" w:rsidR="0056235D" w:rsidRPr="00B84716" w:rsidRDefault="0056235D" w:rsidP="0056235D">
      <w:pPr>
        <w:widowControl w:val="0"/>
        <w:autoSpaceDE w:val="0"/>
        <w:autoSpaceDN w:val="0"/>
        <w:adjustRightInd w:val="0"/>
        <w:ind w:firstLine="450"/>
        <w:jc w:val="both"/>
        <w:rPr>
          <w:szCs w:val="24"/>
        </w:rPr>
      </w:pPr>
    </w:p>
    <w:p w14:paraId="2BD95627" w14:textId="77777777" w:rsidR="0056235D" w:rsidRPr="00B84716" w:rsidRDefault="0056235D" w:rsidP="0056235D">
      <w:pPr>
        <w:widowControl w:val="0"/>
        <w:autoSpaceDE w:val="0"/>
        <w:autoSpaceDN w:val="0"/>
        <w:adjustRightInd w:val="0"/>
        <w:ind w:firstLine="450"/>
        <w:jc w:val="both"/>
        <w:rPr>
          <w:szCs w:val="24"/>
        </w:rPr>
      </w:pPr>
      <w:r w:rsidRPr="00B84716">
        <w:rPr>
          <w:szCs w:val="24"/>
        </w:rPr>
        <w:t>HAND-HELD SIGN: A sign containing a commercial message that is held, carried, worn, balanced by or otherwise mounted on a person. A hand-held sign shall include a human or animal used as an advertising device for commercial establishments, typically by holding or wearing of insignia, masks, or costumes associated with the commercial establishment.</w:t>
      </w:r>
    </w:p>
    <w:p w14:paraId="4BCAE36B" w14:textId="77777777" w:rsidR="0056235D" w:rsidRPr="00B84716" w:rsidRDefault="0056235D" w:rsidP="0056235D">
      <w:pPr>
        <w:widowControl w:val="0"/>
        <w:autoSpaceDE w:val="0"/>
        <w:autoSpaceDN w:val="0"/>
        <w:adjustRightInd w:val="0"/>
        <w:ind w:firstLine="450"/>
        <w:jc w:val="both"/>
        <w:rPr>
          <w:szCs w:val="24"/>
        </w:rPr>
      </w:pPr>
    </w:p>
    <w:p w14:paraId="41836420" w14:textId="77777777" w:rsidR="0056235D" w:rsidRPr="00B84716" w:rsidRDefault="0056235D" w:rsidP="0056235D">
      <w:pPr>
        <w:widowControl w:val="0"/>
        <w:autoSpaceDE w:val="0"/>
        <w:autoSpaceDN w:val="0"/>
        <w:adjustRightInd w:val="0"/>
        <w:ind w:firstLine="450"/>
        <w:jc w:val="both"/>
        <w:rPr>
          <w:szCs w:val="24"/>
        </w:rPr>
      </w:pPr>
      <w:r w:rsidRPr="00B84716">
        <w:rPr>
          <w:szCs w:val="24"/>
        </w:rPr>
        <w:t>IDENTIFICATION SIGN:   A sign located at or near the entrance to an industrial, business or residential development, which is necessary for the safety or convenience of motorists and which is</w:t>
      </w:r>
      <w:r>
        <w:rPr>
          <w:szCs w:val="24"/>
        </w:rPr>
        <w:t xml:space="preserve"> </w:t>
      </w:r>
      <w:r w:rsidRPr="00B84716">
        <w:rPr>
          <w:szCs w:val="24"/>
        </w:rPr>
        <w:t xml:space="preserve">therefore erected primarily in the public interest. </w:t>
      </w:r>
    </w:p>
    <w:p w14:paraId="68A4FAD0" w14:textId="77777777" w:rsidR="0056235D" w:rsidRPr="00B84716" w:rsidRDefault="0056235D" w:rsidP="0056235D">
      <w:pPr>
        <w:widowControl w:val="0"/>
        <w:autoSpaceDE w:val="0"/>
        <w:autoSpaceDN w:val="0"/>
        <w:adjustRightInd w:val="0"/>
        <w:ind w:firstLine="450"/>
        <w:jc w:val="both"/>
        <w:rPr>
          <w:szCs w:val="24"/>
        </w:rPr>
      </w:pPr>
    </w:p>
    <w:p w14:paraId="1C36D994" w14:textId="77777777" w:rsidR="0056235D" w:rsidRPr="00B84716" w:rsidRDefault="0056235D" w:rsidP="0056235D">
      <w:pPr>
        <w:widowControl w:val="0"/>
        <w:autoSpaceDE w:val="0"/>
        <w:autoSpaceDN w:val="0"/>
        <w:adjustRightInd w:val="0"/>
        <w:ind w:firstLine="450"/>
        <w:jc w:val="both"/>
        <w:rPr>
          <w:szCs w:val="24"/>
        </w:rPr>
      </w:pPr>
      <w:r w:rsidRPr="00B84716">
        <w:rPr>
          <w:szCs w:val="24"/>
        </w:rPr>
        <w:t>ILLUMINATED SIGN: Any sign illuminated by electricity, gas or other artificial light, including reflecting or phosphorescent light.</w:t>
      </w:r>
    </w:p>
    <w:p w14:paraId="7F45B856" w14:textId="77777777" w:rsidR="0056235D" w:rsidRPr="00B84716" w:rsidRDefault="0056235D" w:rsidP="0056235D">
      <w:pPr>
        <w:widowControl w:val="0"/>
        <w:autoSpaceDE w:val="0"/>
        <w:autoSpaceDN w:val="0"/>
        <w:adjustRightInd w:val="0"/>
        <w:ind w:firstLine="450"/>
        <w:jc w:val="both"/>
        <w:rPr>
          <w:szCs w:val="24"/>
        </w:rPr>
      </w:pPr>
      <w:r w:rsidRPr="00B84716">
        <w:rPr>
          <w:szCs w:val="24"/>
        </w:rPr>
        <w:t>A. Indirect illumination - A light source not seen directly.</w:t>
      </w:r>
    </w:p>
    <w:p w14:paraId="30BDB693" w14:textId="77777777" w:rsidR="0056235D" w:rsidRPr="00B84716" w:rsidRDefault="0056235D" w:rsidP="0056235D">
      <w:pPr>
        <w:widowControl w:val="0"/>
        <w:autoSpaceDE w:val="0"/>
        <w:autoSpaceDN w:val="0"/>
        <w:adjustRightInd w:val="0"/>
        <w:ind w:firstLine="450"/>
        <w:jc w:val="both"/>
        <w:rPr>
          <w:szCs w:val="24"/>
        </w:rPr>
      </w:pPr>
      <w:r w:rsidRPr="00B84716">
        <w:rPr>
          <w:szCs w:val="24"/>
        </w:rPr>
        <w:t>B. Internal illumination - A light source concealed or contained within the sign, and which becomes visible in darkness through a translucent surface.</w:t>
      </w:r>
    </w:p>
    <w:p w14:paraId="7911FEA4" w14:textId="77777777" w:rsidR="0056235D" w:rsidRPr="00B84716" w:rsidRDefault="0056235D" w:rsidP="0056235D">
      <w:pPr>
        <w:widowControl w:val="0"/>
        <w:autoSpaceDE w:val="0"/>
        <w:autoSpaceDN w:val="0"/>
        <w:adjustRightInd w:val="0"/>
        <w:ind w:firstLine="450"/>
        <w:jc w:val="both"/>
        <w:rPr>
          <w:szCs w:val="24"/>
        </w:rPr>
      </w:pPr>
    </w:p>
    <w:p w14:paraId="4262C03B" w14:textId="77777777" w:rsidR="0056235D" w:rsidRPr="00B84716" w:rsidRDefault="0056235D" w:rsidP="0056235D">
      <w:pPr>
        <w:widowControl w:val="0"/>
        <w:autoSpaceDE w:val="0"/>
        <w:autoSpaceDN w:val="0"/>
        <w:adjustRightInd w:val="0"/>
        <w:ind w:firstLine="450"/>
        <w:jc w:val="both"/>
        <w:rPr>
          <w:szCs w:val="24"/>
        </w:rPr>
      </w:pPr>
      <w:r w:rsidRPr="00B84716">
        <w:rPr>
          <w:szCs w:val="24"/>
        </w:rPr>
        <w:t>INTERIOR SIGN: Signs located within a structure not intended to be legible from the exterior. Signs affixed to a window or the walls enclosing the display area behind a window, which are obviously intended to be legible from the exterior, shall be considered exterior signs.</w:t>
      </w:r>
    </w:p>
    <w:p w14:paraId="61756B94" w14:textId="77777777" w:rsidR="0056235D" w:rsidRPr="00B84716" w:rsidRDefault="0056235D" w:rsidP="0056235D">
      <w:pPr>
        <w:widowControl w:val="0"/>
        <w:autoSpaceDE w:val="0"/>
        <w:autoSpaceDN w:val="0"/>
        <w:adjustRightInd w:val="0"/>
        <w:ind w:firstLine="450"/>
        <w:jc w:val="both"/>
        <w:rPr>
          <w:szCs w:val="24"/>
        </w:rPr>
      </w:pPr>
      <w:r w:rsidRPr="00B84716">
        <w:rPr>
          <w:szCs w:val="24"/>
        </w:rPr>
        <w:tab/>
      </w:r>
    </w:p>
    <w:p w14:paraId="70ACE5ED" w14:textId="77777777" w:rsidR="0056235D" w:rsidRPr="00B84716" w:rsidRDefault="0056235D" w:rsidP="0056235D">
      <w:pPr>
        <w:widowControl w:val="0"/>
        <w:autoSpaceDE w:val="0"/>
        <w:autoSpaceDN w:val="0"/>
        <w:adjustRightInd w:val="0"/>
        <w:ind w:firstLine="450"/>
        <w:jc w:val="both"/>
        <w:rPr>
          <w:szCs w:val="24"/>
        </w:rPr>
      </w:pPr>
      <w:r w:rsidRPr="00B84716">
        <w:rPr>
          <w:szCs w:val="24"/>
        </w:rPr>
        <w:t>LIGHT DEVICE: Any light, string of lights or group of lights located or arranged so as to cast illumination on a sign.</w:t>
      </w:r>
    </w:p>
    <w:p w14:paraId="33FDBB25" w14:textId="77777777" w:rsidR="0056235D" w:rsidRPr="00B84716" w:rsidRDefault="0056235D" w:rsidP="0056235D">
      <w:pPr>
        <w:widowControl w:val="0"/>
        <w:autoSpaceDE w:val="0"/>
        <w:autoSpaceDN w:val="0"/>
        <w:adjustRightInd w:val="0"/>
        <w:ind w:firstLine="450"/>
        <w:jc w:val="both"/>
        <w:rPr>
          <w:szCs w:val="24"/>
        </w:rPr>
      </w:pPr>
    </w:p>
    <w:p w14:paraId="280152A2" w14:textId="77777777" w:rsidR="0056235D" w:rsidRPr="00B84716" w:rsidRDefault="0056235D" w:rsidP="0056235D">
      <w:pPr>
        <w:widowControl w:val="0"/>
        <w:autoSpaceDE w:val="0"/>
        <w:autoSpaceDN w:val="0"/>
        <w:adjustRightInd w:val="0"/>
        <w:ind w:firstLine="450"/>
        <w:jc w:val="both"/>
        <w:rPr>
          <w:szCs w:val="24"/>
        </w:rPr>
      </w:pPr>
      <w:r w:rsidRPr="00B84716">
        <w:rPr>
          <w:szCs w:val="24"/>
        </w:rPr>
        <w:t>MARQUEE:</w:t>
      </w:r>
      <w:r>
        <w:rPr>
          <w:szCs w:val="24"/>
        </w:rPr>
        <w:t xml:space="preserve"> </w:t>
      </w:r>
      <w:r w:rsidRPr="00B84716">
        <w:rPr>
          <w:szCs w:val="24"/>
        </w:rPr>
        <w:t xml:space="preserve">Any permanent roof-like structure projecting beyond a building or extending along and projecting beyond the wall of a building, generally designed and constructed to provide protection from the weather. </w:t>
      </w:r>
    </w:p>
    <w:p w14:paraId="55CBE2AC" w14:textId="77777777" w:rsidR="0056235D" w:rsidRPr="00B84716" w:rsidRDefault="0056235D" w:rsidP="0056235D">
      <w:pPr>
        <w:widowControl w:val="0"/>
        <w:autoSpaceDE w:val="0"/>
        <w:autoSpaceDN w:val="0"/>
        <w:adjustRightInd w:val="0"/>
        <w:ind w:firstLine="450"/>
        <w:jc w:val="both"/>
        <w:rPr>
          <w:szCs w:val="24"/>
        </w:rPr>
      </w:pPr>
    </w:p>
    <w:p w14:paraId="09C3C7D0" w14:textId="77777777" w:rsidR="0056235D" w:rsidRPr="00B84716" w:rsidRDefault="0056235D" w:rsidP="0056235D">
      <w:pPr>
        <w:widowControl w:val="0"/>
        <w:autoSpaceDE w:val="0"/>
        <w:autoSpaceDN w:val="0"/>
        <w:adjustRightInd w:val="0"/>
        <w:ind w:firstLine="450"/>
        <w:jc w:val="both"/>
        <w:rPr>
          <w:szCs w:val="24"/>
        </w:rPr>
      </w:pPr>
      <w:r>
        <w:rPr>
          <w:szCs w:val="24"/>
        </w:rPr>
        <w:t xml:space="preserve">MARQUEE SIGN: </w:t>
      </w:r>
      <w:r w:rsidRPr="00B84716">
        <w:rPr>
          <w:szCs w:val="24"/>
        </w:rPr>
        <w:t>Any building sign painted, mounted, constructed or attached in any manner on a marquee</w:t>
      </w:r>
      <w:r>
        <w:rPr>
          <w:szCs w:val="24"/>
        </w:rPr>
        <w:t>.</w:t>
      </w:r>
    </w:p>
    <w:p w14:paraId="36D53C8C" w14:textId="77777777" w:rsidR="0056235D" w:rsidRPr="00B84716" w:rsidRDefault="0056235D" w:rsidP="0056235D">
      <w:pPr>
        <w:widowControl w:val="0"/>
        <w:autoSpaceDE w:val="0"/>
        <w:autoSpaceDN w:val="0"/>
        <w:adjustRightInd w:val="0"/>
        <w:ind w:firstLine="450"/>
        <w:jc w:val="both"/>
        <w:rPr>
          <w:szCs w:val="24"/>
        </w:rPr>
      </w:pPr>
    </w:p>
    <w:p w14:paraId="2D80935D" w14:textId="77777777" w:rsidR="0056235D" w:rsidRPr="00B84716" w:rsidRDefault="0056235D" w:rsidP="0056235D">
      <w:pPr>
        <w:widowControl w:val="0"/>
        <w:autoSpaceDE w:val="0"/>
        <w:autoSpaceDN w:val="0"/>
        <w:adjustRightInd w:val="0"/>
        <w:ind w:firstLine="450"/>
        <w:jc w:val="both"/>
        <w:rPr>
          <w:szCs w:val="24"/>
        </w:rPr>
      </w:pPr>
      <w:r w:rsidRPr="00B84716">
        <w:rPr>
          <w:szCs w:val="24"/>
        </w:rPr>
        <w:t xml:space="preserve"> NAMEPLATE: </w:t>
      </w:r>
      <w:r>
        <w:rPr>
          <w:szCs w:val="24"/>
        </w:rPr>
        <w:t>A</w:t>
      </w:r>
      <w:r w:rsidRPr="00242981">
        <w:rPr>
          <w:szCs w:val="24"/>
        </w:rPr>
        <w:t xml:space="preserve"> permanent sign no larger than one square foot placed</w:t>
      </w:r>
      <w:r>
        <w:rPr>
          <w:szCs w:val="24"/>
        </w:rPr>
        <w:t xml:space="preserve"> </w:t>
      </w:r>
      <w:r w:rsidRPr="00242981">
        <w:rPr>
          <w:szCs w:val="24"/>
        </w:rPr>
        <w:t>on the front of a residential structure, or mounted in the front lawn of a residential property</w:t>
      </w:r>
      <w:r>
        <w:rPr>
          <w:szCs w:val="24"/>
        </w:rPr>
        <w:t>.  A nameplate will be included in the calculation of the maximum signage area allotted to a parcel.</w:t>
      </w:r>
    </w:p>
    <w:p w14:paraId="38A21BB8" w14:textId="77777777" w:rsidR="0056235D" w:rsidRPr="00B84716" w:rsidRDefault="0056235D" w:rsidP="0056235D">
      <w:pPr>
        <w:widowControl w:val="0"/>
        <w:autoSpaceDE w:val="0"/>
        <w:autoSpaceDN w:val="0"/>
        <w:adjustRightInd w:val="0"/>
        <w:ind w:firstLine="450"/>
        <w:jc w:val="both"/>
        <w:rPr>
          <w:bCs/>
          <w:szCs w:val="24"/>
        </w:rPr>
      </w:pPr>
    </w:p>
    <w:p w14:paraId="3E0E3FE1" w14:textId="77777777" w:rsidR="0056235D" w:rsidRPr="00B84716" w:rsidRDefault="0056235D" w:rsidP="0056235D">
      <w:pPr>
        <w:widowControl w:val="0"/>
        <w:autoSpaceDE w:val="0"/>
        <w:autoSpaceDN w:val="0"/>
        <w:adjustRightInd w:val="0"/>
        <w:ind w:firstLine="450"/>
        <w:jc w:val="both"/>
        <w:rPr>
          <w:bCs/>
          <w:szCs w:val="24"/>
        </w:rPr>
      </w:pPr>
      <w:r w:rsidRPr="00B84716">
        <w:rPr>
          <w:bCs/>
          <w:szCs w:val="24"/>
        </w:rPr>
        <w:t>NON-COMMERCIAL MESSAGE:  A message intended to direct attention to a political candidate, election issue, political, social, religious, community or public service issue or idea, aim, viewpoint, aspiration or purpose and not intended to produce any commercial benefit or tend to encourage a commercial transaction.</w:t>
      </w:r>
    </w:p>
    <w:p w14:paraId="43B57301" w14:textId="77777777" w:rsidR="0056235D" w:rsidRPr="00B84716" w:rsidRDefault="0056235D" w:rsidP="0056235D">
      <w:pPr>
        <w:widowControl w:val="0"/>
        <w:autoSpaceDE w:val="0"/>
        <w:autoSpaceDN w:val="0"/>
        <w:adjustRightInd w:val="0"/>
        <w:ind w:firstLine="450"/>
        <w:jc w:val="both"/>
        <w:rPr>
          <w:bCs/>
          <w:szCs w:val="24"/>
        </w:rPr>
      </w:pPr>
    </w:p>
    <w:p w14:paraId="2309C628" w14:textId="77777777" w:rsidR="0056235D" w:rsidRDefault="0056235D" w:rsidP="0056235D">
      <w:pPr>
        <w:widowControl w:val="0"/>
        <w:autoSpaceDE w:val="0"/>
        <w:autoSpaceDN w:val="0"/>
        <w:adjustRightInd w:val="0"/>
        <w:ind w:firstLine="450"/>
        <w:jc w:val="both"/>
        <w:rPr>
          <w:bCs/>
          <w:szCs w:val="24"/>
        </w:rPr>
      </w:pPr>
      <w:r w:rsidRPr="00B84716">
        <w:rPr>
          <w:bCs/>
          <w:szCs w:val="24"/>
        </w:rPr>
        <w:t>NON-COMMERCIAL SIGN:  A sign containing a non</w:t>
      </w:r>
      <w:r w:rsidR="00605936">
        <w:rPr>
          <w:bCs/>
          <w:szCs w:val="24"/>
        </w:rPr>
        <w:t>-</w:t>
      </w:r>
      <w:r w:rsidRPr="00B84716">
        <w:rPr>
          <w:bCs/>
          <w:szCs w:val="24"/>
        </w:rPr>
        <w:t xml:space="preserve">commercial message.  Any sign that </w:t>
      </w:r>
      <w:r w:rsidRPr="00B84716">
        <w:rPr>
          <w:bCs/>
          <w:szCs w:val="24"/>
        </w:rPr>
        <w:lastRenderedPageBreak/>
        <w:t>may be displayed under the provisions of this Chapter may contain a non-commercial message.</w:t>
      </w:r>
    </w:p>
    <w:p w14:paraId="4903A95F" w14:textId="77777777" w:rsidR="0056235D" w:rsidRDefault="0056235D" w:rsidP="0056235D">
      <w:pPr>
        <w:widowControl w:val="0"/>
        <w:autoSpaceDE w:val="0"/>
        <w:autoSpaceDN w:val="0"/>
        <w:adjustRightInd w:val="0"/>
        <w:ind w:firstLine="450"/>
        <w:jc w:val="both"/>
        <w:rPr>
          <w:bCs/>
          <w:szCs w:val="24"/>
        </w:rPr>
      </w:pPr>
    </w:p>
    <w:p w14:paraId="2C858E3C" w14:textId="77777777" w:rsidR="0056235D" w:rsidRPr="00B84716" w:rsidRDefault="0056235D" w:rsidP="0056235D">
      <w:pPr>
        <w:widowControl w:val="0"/>
        <w:autoSpaceDE w:val="0"/>
        <w:autoSpaceDN w:val="0"/>
        <w:adjustRightInd w:val="0"/>
        <w:ind w:firstLine="450"/>
        <w:jc w:val="both"/>
        <w:rPr>
          <w:bCs/>
          <w:szCs w:val="24"/>
        </w:rPr>
      </w:pPr>
      <w:r>
        <w:rPr>
          <w:bCs/>
          <w:szCs w:val="24"/>
        </w:rPr>
        <w:t xml:space="preserve">OBSCENE SIGN:  </w:t>
      </w:r>
      <w:r w:rsidRPr="00F65A0A">
        <w:rPr>
          <w:bCs/>
          <w:szCs w:val="24"/>
        </w:rPr>
        <w:t>A sign which contains words or pictures in which the dominant theme,</w:t>
      </w:r>
      <w:r>
        <w:rPr>
          <w:bCs/>
          <w:szCs w:val="24"/>
        </w:rPr>
        <w:t xml:space="preserve"> </w:t>
      </w:r>
      <w:r w:rsidRPr="00F65A0A">
        <w:rPr>
          <w:bCs/>
          <w:szCs w:val="24"/>
        </w:rPr>
        <w:t>taken as a whole, appeals to the prurient interest in sex or is patently offensive because it</w:t>
      </w:r>
      <w:r>
        <w:rPr>
          <w:bCs/>
          <w:szCs w:val="24"/>
        </w:rPr>
        <w:t xml:space="preserve"> </w:t>
      </w:r>
      <w:r w:rsidRPr="00F65A0A">
        <w:rPr>
          <w:bCs/>
          <w:szCs w:val="24"/>
        </w:rPr>
        <w:t>affronts</w:t>
      </w:r>
      <w:r>
        <w:rPr>
          <w:bCs/>
          <w:szCs w:val="24"/>
        </w:rPr>
        <w:t xml:space="preserve"> </w:t>
      </w:r>
      <w:r w:rsidRPr="00F65A0A">
        <w:rPr>
          <w:bCs/>
          <w:szCs w:val="24"/>
        </w:rPr>
        <w:t>the contemporary community standard relating to the description or representation</w:t>
      </w:r>
      <w:r>
        <w:rPr>
          <w:bCs/>
          <w:szCs w:val="24"/>
        </w:rPr>
        <w:t xml:space="preserve"> </w:t>
      </w:r>
      <w:r w:rsidRPr="00F65A0A">
        <w:rPr>
          <w:bCs/>
          <w:szCs w:val="24"/>
        </w:rPr>
        <w:t>of sexual material which is without redeeming social value.</w:t>
      </w:r>
    </w:p>
    <w:p w14:paraId="1AAE5CC8" w14:textId="77777777" w:rsidR="0056235D" w:rsidRPr="00B84716" w:rsidRDefault="0056235D" w:rsidP="0056235D">
      <w:pPr>
        <w:widowControl w:val="0"/>
        <w:autoSpaceDE w:val="0"/>
        <w:autoSpaceDN w:val="0"/>
        <w:adjustRightInd w:val="0"/>
        <w:ind w:firstLine="450"/>
        <w:jc w:val="both"/>
        <w:rPr>
          <w:bCs/>
          <w:szCs w:val="24"/>
        </w:rPr>
      </w:pPr>
    </w:p>
    <w:p w14:paraId="2E2A14FD" w14:textId="77777777" w:rsidR="0056235D" w:rsidRDefault="0056235D" w:rsidP="0056235D">
      <w:pPr>
        <w:widowControl w:val="0"/>
        <w:autoSpaceDE w:val="0"/>
        <w:autoSpaceDN w:val="0"/>
        <w:adjustRightInd w:val="0"/>
        <w:ind w:firstLine="450"/>
        <w:jc w:val="both"/>
        <w:rPr>
          <w:szCs w:val="24"/>
        </w:rPr>
      </w:pPr>
      <w:r w:rsidRPr="00B84716">
        <w:rPr>
          <w:szCs w:val="24"/>
        </w:rPr>
        <w:t>ON-PREMISES SIGN: Any sign containing a commercial message related to a business or profession conducted, or a commodity or service sold or offered, upon the premises where such sign is located.</w:t>
      </w:r>
    </w:p>
    <w:p w14:paraId="1F73E775" w14:textId="77777777" w:rsidR="0056235D" w:rsidRDefault="0056235D" w:rsidP="0056235D">
      <w:pPr>
        <w:widowControl w:val="0"/>
        <w:autoSpaceDE w:val="0"/>
        <w:autoSpaceDN w:val="0"/>
        <w:adjustRightInd w:val="0"/>
        <w:ind w:firstLine="450"/>
        <w:jc w:val="both"/>
        <w:rPr>
          <w:szCs w:val="24"/>
        </w:rPr>
      </w:pPr>
    </w:p>
    <w:p w14:paraId="3C833A29" w14:textId="77777777" w:rsidR="0056235D" w:rsidRDefault="0056235D" w:rsidP="0056235D">
      <w:pPr>
        <w:widowControl w:val="0"/>
        <w:autoSpaceDE w:val="0"/>
        <w:autoSpaceDN w:val="0"/>
        <w:adjustRightInd w:val="0"/>
        <w:ind w:firstLine="450"/>
        <w:jc w:val="both"/>
        <w:rPr>
          <w:szCs w:val="24"/>
        </w:rPr>
      </w:pPr>
      <w:r>
        <w:rPr>
          <w:szCs w:val="24"/>
        </w:rPr>
        <w:t xml:space="preserve">PENNANT: </w:t>
      </w:r>
      <w:r w:rsidRPr="00242981">
        <w:rPr>
          <w:szCs w:val="24"/>
        </w:rPr>
        <w:t>Any sign of light-weight plastic, fabric, or other similar material, whether or not containing a message of any kind, which is suspended from a rope, wire, or string, usually in a series, and which is designed to move in the wind. Flags of any government or political subdivision shall not be considered pennants</w:t>
      </w:r>
      <w:r>
        <w:rPr>
          <w:szCs w:val="24"/>
        </w:rPr>
        <w:t>.</w:t>
      </w:r>
    </w:p>
    <w:p w14:paraId="115B1BC0" w14:textId="77777777" w:rsidR="0056235D" w:rsidRDefault="0056235D" w:rsidP="0056235D">
      <w:pPr>
        <w:widowControl w:val="0"/>
        <w:autoSpaceDE w:val="0"/>
        <w:autoSpaceDN w:val="0"/>
        <w:adjustRightInd w:val="0"/>
        <w:ind w:firstLine="450"/>
        <w:jc w:val="both"/>
        <w:rPr>
          <w:szCs w:val="24"/>
        </w:rPr>
      </w:pPr>
    </w:p>
    <w:p w14:paraId="6F445AF5" w14:textId="77777777" w:rsidR="0056235D" w:rsidRDefault="0056235D" w:rsidP="0056235D">
      <w:pPr>
        <w:widowControl w:val="0"/>
        <w:autoSpaceDE w:val="0"/>
        <w:autoSpaceDN w:val="0"/>
        <w:adjustRightInd w:val="0"/>
        <w:ind w:firstLine="450"/>
        <w:jc w:val="both"/>
        <w:rPr>
          <w:szCs w:val="24"/>
        </w:rPr>
      </w:pPr>
      <w:r w:rsidRPr="006D5830">
        <w:rPr>
          <w:szCs w:val="24"/>
        </w:rPr>
        <w:t>POLE SIGN. Any freestanding sign which has its supportive structure(s) anchored in the ground and which has a sign face elevated above ground level</w:t>
      </w:r>
      <w:r>
        <w:rPr>
          <w:szCs w:val="24"/>
        </w:rPr>
        <w:t>.</w:t>
      </w:r>
    </w:p>
    <w:p w14:paraId="2C624A6A" w14:textId="77777777" w:rsidR="0056235D" w:rsidRPr="006D5830" w:rsidRDefault="0056235D" w:rsidP="0056235D">
      <w:pPr>
        <w:widowControl w:val="0"/>
        <w:autoSpaceDE w:val="0"/>
        <w:autoSpaceDN w:val="0"/>
        <w:adjustRightInd w:val="0"/>
        <w:ind w:firstLine="450"/>
        <w:jc w:val="both"/>
        <w:rPr>
          <w:szCs w:val="24"/>
        </w:rPr>
      </w:pPr>
      <w:r w:rsidRPr="006D5830">
        <w:rPr>
          <w:szCs w:val="24"/>
        </w:rPr>
        <w:t xml:space="preserve"> </w:t>
      </w:r>
    </w:p>
    <w:p w14:paraId="51CD7D14" w14:textId="77777777" w:rsidR="0056235D" w:rsidRDefault="0056235D" w:rsidP="0056235D">
      <w:pPr>
        <w:widowControl w:val="0"/>
        <w:autoSpaceDE w:val="0"/>
        <w:autoSpaceDN w:val="0"/>
        <w:adjustRightInd w:val="0"/>
        <w:ind w:firstLine="450"/>
        <w:jc w:val="both"/>
        <w:rPr>
          <w:szCs w:val="24"/>
        </w:rPr>
      </w:pPr>
      <w:r w:rsidRPr="006D5830">
        <w:rPr>
          <w:szCs w:val="24"/>
        </w:rPr>
        <w:t xml:space="preserve">PORTABLE SIGN. Any sign not permanently attached to the ground or other permanent structure, or a sign designed to be transported from place to place, including, but not limited to, signs transported by means of wheels; </w:t>
      </w:r>
      <w:r>
        <w:rPr>
          <w:szCs w:val="24"/>
        </w:rPr>
        <w:t>A-Frame signs</w:t>
      </w:r>
      <w:r w:rsidRPr="006D5830">
        <w:rPr>
          <w:szCs w:val="24"/>
        </w:rPr>
        <w:t>; balloons used as signs; umbrellas used for advertising; and signs attached to or painted on vehicles parked and visible from the public right-of-way, unless such vehicle is used in the normal day-to-day operation of the business.</w:t>
      </w:r>
    </w:p>
    <w:p w14:paraId="5344476C" w14:textId="77777777" w:rsidR="0056235D" w:rsidRDefault="0056235D" w:rsidP="0056235D">
      <w:pPr>
        <w:widowControl w:val="0"/>
        <w:autoSpaceDE w:val="0"/>
        <w:autoSpaceDN w:val="0"/>
        <w:adjustRightInd w:val="0"/>
        <w:ind w:firstLine="450"/>
        <w:jc w:val="both"/>
        <w:rPr>
          <w:szCs w:val="24"/>
        </w:rPr>
      </w:pPr>
    </w:p>
    <w:p w14:paraId="7D74EE4B" w14:textId="77777777" w:rsidR="0056235D" w:rsidRPr="00B84716" w:rsidRDefault="0056235D" w:rsidP="0056235D">
      <w:pPr>
        <w:widowControl w:val="0"/>
        <w:autoSpaceDE w:val="0"/>
        <w:autoSpaceDN w:val="0"/>
        <w:adjustRightInd w:val="0"/>
        <w:ind w:firstLine="450"/>
        <w:jc w:val="both"/>
        <w:rPr>
          <w:szCs w:val="24"/>
        </w:rPr>
      </w:pPr>
      <w:r w:rsidRPr="004C78D2">
        <w:rPr>
          <w:szCs w:val="24"/>
        </w:rPr>
        <w:t>PUBLIC SIGN. Any sign required or specifically authorized for a public purpose by any law, statute</w:t>
      </w:r>
      <w:r>
        <w:rPr>
          <w:szCs w:val="24"/>
        </w:rPr>
        <w:t>,</w:t>
      </w:r>
      <w:r w:rsidRPr="004C78D2">
        <w:rPr>
          <w:szCs w:val="24"/>
        </w:rPr>
        <w:t xml:space="preserve"> or ordinance which may be of any type, number, area, height above grade, location, illumination or animation, required by the law, statute</w:t>
      </w:r>
      <w:r>
        <w:rPr>
          <w:szCs w:val="24"/>
        </w:rPr>
        <w:t>,</w:t>
      </w:r>
      <w:r w:rsidRPr="004C78D2">
        <w:rPr>
          <w:szCs w:val="24"/>
        </w:rPr>
        <w:t xml:space="preserve"> or ordinance under which the signs are erected (see also </w:t>
      </w:r>
      <w:r>
        <w:rPr>
          <w:szCs w:val="24"/>
        </w:rPr>
        <w:t>G</w:t>
      </w:r>
      <w:r w:rsidRPr="004C78D2">
        <w:rPr>
          <w:szCs w:val="24"/>
        </w:rPr>
        <w:t xml:space="preserve">overnment </w:t>
      </w:r>
      <w:r>
        <w:rPr>
          <w:szCs w:val="24"/>
        </w:rPr>
        <w:t>S</w:t>
      </w:r>
      <w:r w:rsidRPr="004C78D2">
        <w:rPr>
          <w:szCs w:val="24"/>
        </w:rPr>
        <w:t>ign).</w:t>
      </w:r>
    </w:p>
    <w:p w14:paraId="09E6C150" w14:textId="77777777" w:rsidR="0056235D" w:rsidRPr="00B84716" w:rsidRDefault="0056235D" w:rsidP="0056235D">
      <w:pPr>
        <w:widowControl w:val="0"/>
        <w:autoSpaceDE w:val="0"/>
        <w:autoSpaceDN w:val="0"/>
        <w:adjustRightInd w:val="0"/>
        <w:ind w:firstLine="450"/>
        <w:jc w:val="both"/>
        <w:rPr>
          <w:strike/>
          <w:szCs w:val="24"/>
        </w:rPr>
      </w:pPr>
    </w:p>
    <w:p w14:paraId="7492DC85" w14:textId="77777777" w:rsidR="0056235D" w:rsidRPr="00B84716" w:rsidRDefault="0056235D" w:rsidP="0056235D">
      <w:pPr>
        <w:widowControl w:val="0"/>
        <w:autoSpaceDE w:val="0"/>
        <w:autoSpaceDN w:val="0"/>
        <w:adjustRightInd w:val="0"/>
        <w:ind w:firstLine="450"/>
        <w:jc w:val="both"/>
        <w:rPr>
          <w:szCs w:val="24"/>
        </w:rPr>
      </w:pPr>
      <w:r w:rsidRPr="00B84716">
        <w:rPr>
          <w:szCs w:val="24"/>
        </w:rPr>
        <w:t>PROJECTING SIGN:  A type of wall sign affixed to any building or part thereof, or structure, extending beyond the building wall or parts thereof, or structure, by more than 12 inches.</w:t>
      </w:r>
    </w:p>
    <w:p w14:paraId="4122DEF1" w14:textId="77777777" w:rsidR="0056235D" w:rsidRPr="00B84716" w:rsidRDefault="0056235D" w:rsidP="0056235D">
      <w:pPr>
        <w:widowControl w:val="0"/>
        <w:autoSpaceDE w:val="0"/>
        <w:autoSpaceDN w:val="0"/>
        <w:adjustRightInd w:val="0"/>
        <w:ind w:firstLine="450"/>
        <w:jc w:val="both"/>
        <w:rPr>
          <w:szCs w:val="24"/>
        </w:rPr>
      </w:pPr>
    </w:p>
    <w:p w14:paraId="71CF8A81" w14:textId="77777777" w:rsidR="00605936" w:rsidRDefault="0056235D" w:rsidP="0056235D">
      <w:pPr>
        <w:widowControl w:val="0"/>
        <w:autoSpaceDE w:val="0"/>
        <w:autoSpaceDN w:val="0"/>
        <w:adjustRightInd w:val="0"/>
        <w:ind w:firstLine="450"/>
        <w:jc w:val="both"/>
        <w:rPr>
          <w:szCs w:val="24"/>
        </w:rPr>
      </w:pPr>
      <w:r w:rsidRPr="00B84716">
        <w:rPr>
          <w:szCs w:val="24"/>
        </w:rPr>
        <w:t xml:space="preserve">REAL ESTATE SIGN: </w:t>
      </w:r>
      <w:r>
        <w:rPr>
          <w:szCs w:val="24"/>
        </w:rPr>
        <w:t xml:space="preserve">A </w:t>
      </w:r>
      <w:r w:rsidRPr="00326658">
        <w:rPr>
          <w:szCs w:val="24"/>
        </w:rPr>
        <w:t>temporary sign posted on property that</w:t>
      </w:r>
      <w:r>
        <w:rPr>
          <w:szCs w:val="24"/>
        </w:rPr>
        <w:t xml:space="preserve"> </w:t>
      </w:r>
      <w:r w:rsidRPr="00326658">
        <w:rPr>
          <w:szCs w:val="24"/>
        </w:rPr>
        <w:t>is actively marketed for sale</w:t>
      </w:r>
      <w:r>
        <w:rPr>
          <w:szCs w:val="24"/>
        </w:rPr>
        <w:t xml:space="preserve"> or lease.</w:t>
      </w:r>
    </w:p>
    <w:p w14:paraId="42017797" w14:textId="77777777" w:rsidR="00605936" w:rsidRDefault="00605936" w:rsidP="0056235D">
      <w:pPr>
        <w:widowControl w:val="0"/>
        <w:autoSpaceDE w:val="0"/>
        <w:autoSpaceDN w:val="0"/>
        <w:adjustRightInd w:val="0"/>
        <w:ind w:firstLine="450"/>
        <w:jc w:val="both"/>
        <w:rPr>
          <w:szCs w:val="24"/>
        </w:rPr>
      </w:pPr>
    </w:p>
    <w:p w14:paraId="4D55B817" w14:textId="77777777" w:rsidR="00ED74C1" w:rsidRPr="00ED74C1" w:rsidRDefault="00605936" w:rsidP="00F3666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1440"/>
        <w:jc w:val="both"/>
        <w:rPr>
          <w:b/>
          <w:szCs w:val="24"/>
        </w:rPr>
      </w:pPr>
      <w:r>
        <w:rPr>
          <w:b/>
          <w:szCs w:val="24"/>
        </w:rPr>
        <w:t xml:space="preserve">NOTE: </w:t>
      </w:r>
      <w:r w:rsidR="0056235D" w:rsidRPr="00F3666E">
        <w:rPr>
          <w:b/>
          <w:i/>
          <w:szCs w:val="24"/>
        </w:rPr>
        <w:t xml:space="preserve">Each community should determine whether it wants to include this definition </w:t>
      </w:r>
      <w:r w:rsidR="00F3666E">
        <w:rPr>
          <w:b/>
          <w:i/>
          <w:szCs w:val="24"/>
        </w:rPr>
        <w:t xml:space="preserve">of “Real Estate Sign” </w:t>
      </w:r>
      <w:r w:rsidR="0056235D" w:rsidRPr="00F3666E">
        <w:rPr>
          <w:b/>
          <w:i/>
          <w:szCs w:val="24"/>
        </w:rPr>
        <w:t>or use “Yard Sign</w:t>
      </w:r>
      <w:r w:rsidRPr="00F3666E">
        <w:rPr>
          <w:b/>
          <w:i/>
          <w:szCs w:val="24"/>
        </w:rPr>
        <w:t>.</w:t>
      </w:r>
      <w:r w:rsidR="0056235D" w:rsidRPr="00F3666E">
        <w:rPr>
          <w:b/>
          <w:i/>
          <w:szCs w:val="24"/>
        </w:rPr>
        <w:t>”</w:t>
      </w:r>
      <w:r w:rsidRPr="00F3666E">
        <w:rPr>
          <w:b/>
          <w:i/>
          <w:szCs w:val="24"/>
        </w:rPr>
        <w:t xml:space="preserve">  “Real Estate” signs arguably are content-based; however, the Supreme Court previously held in </w:t>
      </w:r>
      <w:r w:rsidR="00ED74C1" w:rsidRPr="00F3666E">
        <w:rPr>
          <w:b/>
          <w:iCs/>
          <w:szCs w:val="24"/>
        </w:rPr>
        <w:t>Linmark Assoc., Inc. v. Willingboro Tp.</w:t>
      </w:r>
      <w:r w:rsidR="00ED74C1" w:rsidRPr="00F3666E">
        <w:rPr>
          <w:b/>
          <w:i/>
          <w:szCs w:val="24"/>
        </w:rPr>
        <w:t>, 431 U.S. 85 (1977) that banning real estate signs violates the First Amendment, at least where the intent of the ban was to prevent “white flight.”</w:t>
      </w:r>
      <w:r w:rsidR="00F3666E">
        <w:rPr>
          <w:b/>
          <w:i/>
          <w:szCs w:val="24"/>
        </w:rPr>
        <w:t xml:space="preserve">  Note as well that the definition </w:t>
      </w:r>
      <w:r w:rsidR="0065549E">
        <w:rPr>
          <w:b/>
          <w:i/>
          <w:szCs w:val="24"/>
        </w:rPr>
        <w:t xml:space="preserve">does not focus on or dictate </w:t>
      </w:r>
      <w:r w:rsidR="00F3666E">
        <w:rPr>
          <w:b/>
          <w:i/>
          <w:szCs w:val="24"/>
        </w:rPr>
        <w:t>the content of the sign, but</w:t>
      </w:r>
      <w:r w:rsidR="0065549E">
        <w:rPr>
          <w:b/>
          <w:i/>
          <w:szCs w:val="24"/>
        </w:rPr>
        <w:t xml:space="preserve"> is premised on</w:t>
      </w:r>
      <w:r w:rsidR="00F3666E">
        <w:rPr>
          <w:b/>
          <w:i/>
          <w:szCs w:val="24"/>
        </w:rPr>
        <w:t xml:space="preserve"> the “active marketing” of the property.</w:t>
      </w:r>
    </w:p>
    <w:p w14:paraId="6C843B32" w14:textId="77777777" w:rsidR="0056235D" w:rsidRPr="00B84716" w:rsidRDefault="0056235D" w:rsidP="0056235D">
      <w:pPr>
        <w:widowControl w:val="0"/>
        <w:autoSpaceDE w:val="0"/>
        <w:autoSpaceDN w:val="0"/>
        <w:adjustRightInd w:val="0"/>
        <w:ind w:firstLine="450"/>
        <w:jc w:val="both"/>
        <w:rPr>
          <w:szCs w:val="24"/>
        </w:rPr>
      </w:pPr>
    </w:p>
    <w:p w14:paraId="27DFDC22" w14:textId="77777777" w:rsidR="0056235D" w:rsidRDefault="0056235D" w:rsidP="0056235D">
      <w:pPr>
        <w:widowControl w:val="0"/>
        <w:autoSpaceDE w:val="0"/>
        <w:autoSpaceDN w:val="0"/>
        <w:adjustRightInd w:val="0"/>
        <w:ind w:firstLine="450"/>
        <w:jc w:val="both"/>
        <w:rPr>
          <w:szCs w:val="24"/>
        </w:rPr>
      </w:pPr>
      <w:r w:rsidRPr="00B84716">
        <w:rPr>
          <w:szCs w:val="24"/>
        </w:rPr>
        <w:t>ROOF SIGN: A sign erected upon or above a roof or parapet wall of a building or structure.</w:t>
      </w:r>
    </w:p>
    <w:p w14:paraId="520CDEA4" w14:textId="77777777" w:rsidR="0056235D" w:rsidRDefault="0056235D" w:rsidP="0056235D">
      <w:pPr>
        <w:widowControl w:val="0"/>
        <w:autoSpaceDE w:val="0"/>
        <w:autoSpaceDN w:val="0"/>
        <w:adjustRightInd w:val="0"/>
        <w:ind w:firstLine="450"/>
        <w:jc w:val="both"/>
        <w:rPr>
          <w:szCs w:val="24"/>
        </w:rPr>
      </w:pPr>
    </w:p>
    <w:p w14:paraId="52C60EB2" w14:textId="77777777" w:rsidR="0056235D" w:rsidRDefault="0056235D" w:rsidP="0056235D">
      <w:pPr>
        <w:widowControl w:val="0"/>
        <w:autoSpaceDE w:val="0"/>
        <w:autoSpaceDN w:val="0"/>
        <w:adjustRightInd w:val="0"/>
        <w:ind w:firstLine="450"/>
        <w:jc w:val="both"/>
        <w:rPr>
          <w:szCs w:val="24"/>
        </w:rPr>
      </w:pPr>
      <w:r>
        <w:rPr>
          <w:szCs w:val="24"/>
        </w:rPr>
        <w:t>SANDWICH BOARD:  See “A-Frame Sign.”</w:t>
      </w:r>
    </w:p>
    <w:p w14:paraId="132EA9B2" w14:textId="77777777" w:rsidR="0056235D" w:rsidRDefault="0056235D" w:rsidP="0056235D">
      <w:pPr>
        <w:widowControl w:val="0"/>
        <w:autoSpaceDE w:val="0"/>
        <w:autoSpaceDN w:val="0"/>
        <w:adjustRightInd w:val="0"/>
        <w:ind w:firstLine="450"/>
        <w:jc w:val="both"/>
        <w:rPr>
          <w:szCs w:val="24"/>
        </w:rPr>
      </w:pPr>
    </w:p>
    <w:p w14:paraId="0030BBC7" w14:textId="77777777" w:rsidR="0056235D" w:rsidRPr="00B84716" w:rsidRDefault="0056235D" w:rsidP="0056235D">
      <w:pPr>
        <w:widowControl w:val="0"/>
        <w:autoSpaceDE w:val="0"/>
        <w:autoSpaceDN w:val="0"/>
        <w:adjustRightInd w:val="0"/>
        <w:ind w:firstLine="450"/>
        <w:jc w:val="both"/>
        <w:rPr>
          <w:szCs w:val="24"/>
        </w:rPr>
      </w:pPr>
      <w:r w:rsidRPr="00AD60DF">
        <w:rPr>
          <w:szCs w:val="24"/>
        </w:rPr>
        <w:t>SEASONAL OR HOLIDAY DISPLAY. Any temporary display, such as Christmas decorations, used for a holiday and installed for a short, limited period of time.</w:t>
      </w:r>
    </w:p>
    <w:p w14:paraId="68A077EA" w14:textId="77777777" w:rsidR="0056235D" w:rsidRPr="00B84716" w:rsidRDefault="0056235D" w:rsidP="0056235D">
      <w:pPr>
        <w:widowControl w:val="0"/>
        <w:autoSpaceDE w:val="0"/>
        <w:autoSpaceDN w:val="0"/>
        <w:adjustRightInd w:val="0"/>
        <w:ind w:firstLine="450"/>
        <w:jc w:val="both"/>
        <w:rPr>
          <w:szCs w:val="24"/>
        </w:rPr>
      </w:pPr>
    </w:p>
    <w:p w14:paraId="6F2535CE" w14:textId="77777777" w:rsidR="0056235D" w:rsidRPr="00B84716" w:rsidRDefault="0056235D" w:rsidP="0056235D">
      <w:pPr>
        <w:widowControl w:val="0"/>
        <w:autoSpaceDE w:val="0"/>
        <w:autoSpaceDN w:val="0"/>
        <w:adjustRightInd w:val="0"/>
        <w:ind w:firstLine="450"/>
        <w:jc w:val="both"/>
        <w:rPr>
          <w:szCs w:val="24"/>
        </w:rPr>
      </w:pPr>
      <w:r w:rsidRPr="00B84716">
        <w:rPr>
          <w:szCs w:val="24"/>
        </w:rPr>
        <w:t xml:space="preserve">SIGN: </w:t>
      </w:r>
      <w:r w:rsidRPr="00483A4B">
        <w:rPr>
          <w:szCs w:val="24"/>
        </w:rPr>
        <w:t>Any object, device, display, or structure, or part thereof, visible from a public place, a public right-of-way, any parking area or right-of-way open to use by the general public, which is designed and used to attract attention to an institution, organization, business, product, service, event, or location by any means involving words, letters, figures, designs, symbols, fixtures, logos, colors, illumination, or projected images. For clarification, examples of items which typically do not satisfy the necessary elements of this definition include, but are not limited to</w:t>
      </w:r>
      <w:r>
        <w:rPr>
          <w:szCs w:val="24"/>
        </w:rPr>
        <w:t>:</w:t>
      </w:r>
      <w:r w:rsidRPr="00483A4B">
        <w:rPr>
          <w:szCs w:val="24"/>
        </w:rPr>
        <w:t> works of art</w:t>
      </w:r>
      <w:r>
        <w:rPr>
          <w:szCs w:val="24"/>
        </w:rPr>
        <w:t xml:space="preserve">; </w:t>
      </w:r>
      <w:r w:rsidRPr="00483A4B">
        <w:rPr>
          <w:szCs w:val="24"/>
        </w:rPr>
        <w:t>architectural elements incorporated into the style or function of a building</w:t>
      </w:r>
      <w:r>
        <w:rPr>
          <w:szCs w:val="24"/>
        </w:rPr>
        <w:t xml:space="preserve">; </w:t>
      </w:r>
      <w:r w:rsidRPr="00483A4B">
        <w:rPr>
          <w:szCs w:val="24"/>
        </w:rPr>
        <w:t>and</w:t>
      </w:r>
      <w:r>
        <w:rPr>
          <w:szCs w:val="24"/>
        </w:rPr>
        <w:t>,</w:t>
      </w:r>
      <w:r w:rsidRPr="00483A4B">
        <w:rPr>
          <w:szCs w:val="24"/>
        </w:rPr>
        <w:t xml:space="preserve"> flags of any nation, state, </w:t>
      </w:r>
      <w:r>
        <w:rPr>
          <w:szCs w:val="24"/>
        </w:rPr>
        <w:t xml:space="preserve">political subdivision, </w:t>
      </w:r>
      <w:r w:rsidRPr="00483A4B">
        <w:rPr>
          <w:szCs w:val="24"/>
        </w:rPr>
        <w:t>other geopolitical entity not related to a commercial business, product or service</w:t>
      </w:r>
      <w:r>
        <w:rPr>
          <w:szCs w:val="24"/>
        </w:rPr>
        <w:t xml:space="preserve">, and/or </w:t>
      </w:r>
      <w:r w:rsidRPr="00B57653">
        <w:rPr>
          <w:szCs w:val="24"/>
        </w:rPr>
        <w:t>any organization, whether for-profit or not-for-profit, but not including a commercial message.</w:t>
      </w:r>
      <w:r>
        <w:rPr>
          <w:szCs w:val="24"/>
        </w:rPr>
        <w:t xml:space="preserve">  </w:t>
      </w:r>
      <w:r w:rsidRPr="00483A4B">
        <w:rPr>
          <w:szCs w:val="24"/>
        </w:rPr>
        <w:t>For purposes of this definition, a work of art is any item expressing creative skill or imagination in a visual form, such as a painting or sculpture, which is intended to beautify or provide an aesthetic influence to a public area or area which is visible from the public realm and which in no way identifies or specifically relates to a commercial business, product or service.</w:t>
      </w:r>
    </w:p>
    <w:p w14:paraId="018E1A59" w14:textId="77777777" w:rsidR="0056235D" w:rsidRPr="00B84716" w:rsidRDefault="0056235D" w:rsidP="0056235D">
      <w:pPr>
        <w:widowControl w:val="0"/>
        <w:autoSpaceDE w:val="0"/>
        <w:autoSpaceDN w:val="0"/>
        <w:adjustRightInd w:val="0"/>
        <w:ind w:firstLine="450"/>
        <w:jc w:val="both"/>
        <w:rPr>
          <w:szCs w:val="24"/>
        </w:rPr>
      </w:pPr>
    </w:p>
    <w:p w14:paraId="43957B35" w14:textId="77777777" w:rsidR="0056235D" w:rsidRPr="00B84716" w:rsidRDefault="0056235D" w:rsidP="0056235D">
      <w:pPr>
        <w:widowControl w:val="0"/>
        <w:autoSpaceDE w:val="0"/>
        <w:autoSpaceDN w:val="0"/>
        <w:adjustRightInd w:val="0"/>
        <w:ind w:firstLine="450"/>
        <w:jc w:val="both"/>
        <w:rPr>
          <w:szCs w:val="24"/>
        </w:rPr>
      </w:pPr>
      <w:r w:rsidRPr="00B84716">
        <w:rPr>
          <w:szCs w:val="24"/>
        </w:rPr>
        <w:t>SIGN AREA: The entire area within a single continuous perimeter enclosing the extreme limits of writing or a representation, emblem or any figure of similar character, together with any frame or other material or color forming an integral part of the display or used to differentiate such sign from the background against which it is placed. The necessary supports or uprights on which such sign is placed, not being advertising matter, shall not be included in computation of surface area.  The area of a sign having more than one display surface shall be computed as the total of the exposed exterior display surface area.</w:t>
      </w:r>
    </w:p>
    <w:p w14:paraId="58A486E8" w14:textId="77777777" w:rsidR="0056235D" w:rsidRPr="00B84716" w:rsidRDefault="0056235D" w:rsidP="0056235D">
      <w:pPr>
        <w:widowControl w:val="0"/>
        <w:autoSpaceDE w:val="0"/>
        <w:autoSpaceDN w:val="0"/>
        <w:adjustRightInd w:val="0"/>
        <w:ind w:firstLine="450"/>
        <w:jc w:val="both"/>
        <w:rPr>
          <w:szCs w:val="24"/>
        </w:rPr>
      </w:pPr>
    </w:p>
    <w:p w14:paraId="3AD851BE" w14:textId="77777777" w:rsidR="0056235D" w:rsidRPr="00B84716" w:rsidRDefault="0056235D" w:rsidP="0056235D">
      <w:pPr>
        <w:widowControl w:val="0"/>
        <w:autoSpaceDE w:val="0"/>
        <w:autoSpaceDN w:val="0"/>
        <w:adjustRightInd w:val="0"/>
        <w:ind w:firstLine="450"/>
        <w:jc w:val="both"/>
        <w:rPr>
          <w:szCs w:val="24"/>
        </w:rPr>
      </w:pPr>
      <w:r w:rsidRPr="00B84716">
        <w:rPr>
          <w:szCs w:val="24"/>
        </w:rPr>
        <w:t>SIGN FACE: The surface or the sign upon, against or through which the message of the sign is exhibited.</w:t>
      </w:r>
    </w:p>
    <w:p w14:paraId="17C4A93D" w14:textId="77777777" w:rsidR="0056235D" w:rsidRPr="00B84716" w:rsidRDefault="0056235D" w:rsidP="0056235D">
      <w:pPr>
        <w:widowControl w:val="0"/>
        <w:autoSpaceDE w:val="0"/>
        <w:autoSpaceDN w:val="0"/>
        <w:adjustRightInd w:val="0"/>
        <w:ind w:firstLine="450"/>
        <w:jc w:val="both"/>
        <w:rPr>
          <w:szCs w:val="24"/>
        </w:rPr>
      </w:pPr>
    </w:p>
    <w:p w14:paraId="6E9D3A03" w14:textId="77777777" w:rsidR="0056235D" w:rsidRPr="00B84716" w:rsidRDefault="0056235D" w:rsidP="0056235D">
      <w:pPr>
        <w:widowControl w:val="0"/>
        <w:autoSpaceDE w:val="0"/>
        <w:autoSpaceDN w:val="0"/>
        <w:adjustRightInd w:val="0"/>
        <w:ind w:firstLine="450"/>
        <w:jc w:val="both"/>
        <w:rPr>
          <w:szCs w:val="24"/>
        </w:rPr>
      </w:pPr>
      <w:r w:rsidRPr="00B84716">
        <w:rPr>
          <w:szCs w:val="24"/>
        </w:rPr>
        <w:t>SIGN HEIGHT: The vertical distance from the uppermost point used in measuring the area of the sign to the crown of the road on which the property fronts.</w:t>
      </w:r>
    </w:p>
    <w:p w14:paraId="20C76F6A" w14:textId="77777777" w:rsidR="0056235D" w:rsidRPr="00B84716" w:rsidRDefault="0056235D" w:rsidP="0056235D">
      <w:pPr>
        <w:autoSpaceDE w:val="0"/>
        <w:autoSpaceDN w:val="0"/>
        <w:adjustRightInd w:val="0"/>
        <w:ind w:firstLine="450"/>
        <w:jc w:val="both"/>
        <w:rPr>
          <w:szCs w:val="24"/>
        </w:rPr>
      </w:pPr>
    </w:p>
    <w:p w14:paraId="1E0A05C2" w14:textId="77777777" w:rsidR="0056235D" w:rsidRDefault="0056235D" w:rsidP="0056235D">
      <w:pPr>
        <w:widowControl w:val="0"/>
        <w:autoSpaceDE w:val="0"/>
        <w:autoSpaceDN w:val="0"/>
        <w:adjustRightInd w:val="0"/>
        <w:ind w:firstLine="450"/>
        <w:jc w:val="both"/>
        <w:rPr>
          <w:szCs w:val="24"/>
        </w:rPr>
      </w:pPr>
      <w:r w:rsidRPr="00B84716">
        <w:rPr>
          <w:szCs w:val="24"/>
        </w:rPr>
        <w:t>SIGN STRUCTURE: The supports, uprights, bracing or framework for signs.</w:t>
      </w:r>
    </w:p>
    <w:p w14:paraId="018BAB90" w14:textId="77777777" w:rsidR="0056235D" w:rsidRDefault="0056235D" w:rsidP="0056235D">
      <w:pPr>
        <w:widowControl w:val="0"/>
        <w:autoSpaceDE w:val="0"/>
        <w:autoSpaceDN w:val="0"/>
        <w:adjustRightInd w:val="0"/>
        <w:ind w:firstLine="450"/>
        <w:jc w:val="both"/>
        <w:rPr>
          <w:szCs w:val="24"/>
        </w:rPr>
      </w:pPr>
    </w:p>
    <w:p w14:paraId="66415CBF" w14:textId="77777777" w:rsidR="0056235D" w:rsidRDefault="0056235D" w:rsidP="0056235D">
      <w:pPr>
        <w:widowControl w:val="0"/>
        <w:autoSpaceDE w:val="0"/>
        <w:autoSpaceDN w:val="0"/>
        <w:adjustRightInd w:val="0"/>
        <w:ind w:firstLine="450"/>
        <w:jc w:val="both"/>
        <w:rPr>
          <w:szCs w:val="24"/>
        </w:rPr>
      </w:pPr>
      <w:r w:rsidRPr="00BD6004">
        <w:rPr>
          <w:szCs w:val="24"/>
        </w:rPr>
        <w:t>SIGN WALKER: An individual carrying a portable sign intended to convey a</w:t>
      </w:r>
      <w:r>
        <w:rPr>
          <w:szCs w:val="24"/>
        </w:rPr>
        <w:t xml:space="preserve"> commercial </w:t>
      </w:r>
      <w:r w:rsidRPr="00BD6004">
        <w:rPr>
          <w:szCs w:val="24"/>
        </w:rPr>
        <w:t>message to vehicular traffic.</w:t>
      </w:r>
    </w:p>
    <w:p w14:paraId="748FF662" w14:textId="77777777" w:rsidR="0056235D" w:rsidRDefault="0056235D" w:rsidP="0056235D">
      <w:pPr>
        <w:widowControl w:val="0"/>
        <w:autoSpaceDE w:val="0"/>
        <w:autoSpaceDN w:val="0"/>
        <w:adjustRightInd w:val="0"/>
        <w:ind w:firstLine="450"/>
        <w:jc w:val="both"/>
        <w:rPr>
          <w:szCs w:val="24"/>
        </w:rPr>
      </w:pPr>
    </w:p>
    <w:p w14:paraId="51EC0197" w14:textId="77777777" w:rsidR="0056235D" w:rsidRDefault="0056235D" w:rsidP="0056235D">
      <w:pPr>
        <w:widowControl w:val="0"/>
        <w:autoSpaceDE w:val="0"/>
        <w:autoSpaceDN w:val="0"/>
        <w:adjustRightInd w:val="0"/>
        <w:ind w:firstLine="450"/>
        <w:jc w:val="both"/>
        <w:rPr>
          <w:szCs w:val="24"/>
        </w:rPr>
      </w:pPr>
      <w:r>
        <w:rPr>
          <w:szCs w:val="24"/>
        </w:rPr>
        <w:t xml:space="preserve">SITE SIGN:  </w:t>
      </w:r>
      <w:r w:rsidRPr="00B84716">
        <w:rPr>
          <w:szCs w:val="24"/>
        </w:rPr>
        <w:t>A sign located on any parcel for which a building permit has been issued but on which construction related to such building permit is incomplete.</w:t>
      </w:r>
    </w:p>
    <w:p w14:paraId="6605DE96" w14:textId="77777777" w:rsidR="0056235D" w:rsidRDefault="0056235D" w:rsidP="0056235D">
      <w:pPr>
        <w:widowControl w:val="0"/>
        <w:autoSpaceDE w:val="0"/>
        <w:autoSpaceDN w:val="0"/>
        <w:adjustRightInd w:val="0"/>
        <w:ind w:firstLine="450"/>
        <w:jc w:val="both"/>
        <w:rPr>
          <w:szCs w:val="24"/>
        </w:rPr>
      </w:pPr>
    </w:p>
    <w:p w14:paraId="0A390D71" w14:textId="77777777" w:rsidR="0056235D" w:rsidRPr="00B84716" w:rsidRDefault="0056235D" w:rsidP="0056235D">
      <w:pPr>
        <w:widowControl w:val="0"/>
        <w:autoSpaceDE w:val="0"/>
        <w:autoSpaceDN w:val="0"/>
        <w:adjustRightInd w:val="0"/>
        <w:ind w:firstLine="450"/>
        <w:jc w:val="both"/>
        <w:rPr>
          <w:szCs w:val="24"/>
        </w:rPr>
      </w:pPr>
      <w:r w:rsidRPr="00782B29">
        <w:rPr>
          <w:iCs/>
          <w:szCs w:val="24"/>
        </w:rPr>
        <w:t>SNIPE SIGN</w:t>
      </w:r>
      <w:r w:rsidRPr="00782B29">
        <w:rPr>
          <w:i/>
          <w:iCs/>
          <w:szCs w:val="24"/>
        </w:rPr>
        <w:t>:</w:t>
      </w:r>
      <w:r w:rsidRPr="00782B29">
        <w:rPr>
          <w:szCs w:val="24"/>
        </w:rPr>
        <w:t xml:space="preserve"> Any sign that is posted on trees, landscaping, utility poles or structures, </w:t>
      </w:r>
      <w:r w:rsidRPr="00782B29">
        <w:rPr>
          <w:szCs w:val="24"/>
        </w:rPr>
        <w:lastRenderedPageBreak/>
        <w:t>streetlights, fences, fire hydrants, bridges, curbs, sidewalks, park benches parkways, streets, right-of-ways, or other locations on public property.</w:t>
      </w:r>
    </w:p>
    <w:p w14:paraId="49C55F93" w14:textId="77777777" w:rsidR="0056235D" w:rsidRPr="00B84716" w:rsidRDefault="0056235D" w:rsidP="0056235D">
      <w:pPr>
        <w:widowControl w:val="0"/>
        <w:autoSpaceDE w:val="0"/>
        <w:autoSpaceDN w:val="0"/>
        <w:adjustRightInd w:val="0"/>
        <w:jc w:val="both"/>
        <w:rPr>
          <w:szCs w:val="24"/>
        </w:rPr>
      </w:pPr>
    </w:p>
    <w:p w14:paraId="33F054BB" w14:textId="77777777" w:rsidR="0056235D" w:rsidRPr="00B84716" w:rsidRDefault="0056235D" w:rsidP="0056235D">
      <w:pPr>
        <w:widowControl w:val="0"/>
        <w:autoSpaceDE w:val="0"/>
        <w:autoSpaceDN w:val="0"/>
        <w:adjustRightInd w:val="0"/>
        <w:ind w:firstLine="450"/>
        <w:jc w:val="both"/>
        <w:rPr>
          <w:szCs w:val="24"/>
        </w:rPr>
      </w:pPr>
      <w:r w:rsidRPr="00B84716">
        <w:rPr>
          <w:szCs w:val="24"/>
        </w:rPr>
        <w:t xml:space="preserve">TEMPORARY SIGN: </w:t>
      </w:r>
      <w:r>
        <w:rPr>
          <w:szCs w:val="24"/>
        </w:rPr>
        <w:t>A</w:t>
      </w:r>
      <w:r w:rsidRPr="00AD60DF">
        <w:rPr>
          <w:szCs w:val="24"/>
        </w:rPr>
        <w:t>ny sign or advertising display constructed of cloth, canvas, light</w:t>
      </w:r>
      <w:r>
        <w:rPr>
          <w:szCs w:val="24"/>
        </w:rPr>
        <w:t xml:space="preserve"> </w:t>
      </w:r>
      <w:r w:rsidRPr="00AD60DF">
        <w:rPr>
          <w:szCs w:val="24"/>
        </w:rPr>
        <w:t>fabric,</w:t>
      </w:r>
      <w:r>
        <w:rPr>
          <w:szCs w:val="24"/>
        </w:rPr>
        <w:t xml:space="preserve"> </w:t>
      </w:r>
      <w:r w:rsidRPr="00AD60DF">
        <w:rPr>
          <w:szCs w:val="24"/>
        </w:rPr>
        <w:t>paper, cardboard, or other light materials, which is displayed for a limited</w:t>
      </w:r>
      <w:r>
        <w:rPr>
          <w:szCs w:val="24"/>
        </w:rPr>
        <w:t xml:space="preserve"> </w:t>
      </w:r>
      <w:r w:rsidRPr="00AD60DF">
        <w:rPr>
          <w:szCs w:val="24"/>
        </w:rPr>
        <w:t>time only.</w:t>
      </w:r>
      <w:r>
        <w:rPr>
          <w:szCs w:val="24"/>
        </w:rPr>
        <w:t xml:space="preserve"> </w:t>
      </w:r>
      <w:r w:rsidRPr="00AD60DF">
        <w:rPr>
          <w:szCs w:val="24"/>
        </w:rPr>
        <w:t>Residential yard signs and signs painted on window surfaces which are readily removed by washing</w:t>
      </w:r>
      <w:r>
        <w:rPr>
          <w:szCs w:val="24"/>
        </w:rPr>
        <w:t xml:space="preserve"> </w:t>
      </w:r>
      <w:r w:rsidRPr="00AD60DF">
        <w:rPr>
          <w:szCs w:val="24"/>
        </w:rPr>
        <w:t>shall also be considered temporary signs.</w:t>
      </w:r>
      <w:r>
        <w:rPr>
          <w:szCs w:val="24"/>
        </w:rPr>
        <w:t xml:space="preserve"> Temporary signs are not</w:t>
      </w:r>
      <w:r w:rsidRPr="00AD60DF">
        <w:rPr>
          <w:szCs w:val="24"/>
        </w:rPr>
        <w:t xml:space="preserve">, </w:t>
      </w:r>
      <w:r>
        <w:rPr>
          <w:szCs w:val="24"/>
        </w:rPr>
        <w:t xml:space="preserve">nor are </w:t>
      </w:r>
      <w:r w:rsidRPr="00AD60DF">
        <w:rPr>
          <w:szCs w:val="24"/>
        </w:rPr>
        <w:t>intended to be, permanently attached to a building,</w:t>
      </w:r>
      <w:r>
        <w:rPr>
          <w:szCs w:val="24"/>
        </w:rPr>
        <w:t xml:space="preserve"> </w:t>
      </w:r>
      <w:r w:rsidRPr="00AD60DF">
        <w:rPr>
          <w:szCs w:val="24"/>
        </w:rPr>
        <w:t>structure or the ground.</w:t>
      </w:r>
    </w:p>
    <w:p w14:paraId="25EF6AF8" w14:textId="77777777" w:rsidR="0056235D" w:rsidRPr="00B84716" w:rsidRDefault="0056235D" w:rsidP="0056235D">
      <w:pPr>
        <w:widowControl w:val="0"/>
        <w:autoSpaceDE w:val="0"/>
        <w:autoSpaceDN w:val="0"/>
        <w:adjustRightInd w:val="0"/>
        <w:ind w:firstLine="450"/>
        <w:jc w:val="both"/>
        <w:rPr>
          <w:szCs w:val="24"/>
        </w:rPr>
      </w:pPr>
    </w:p>
    <w:p w14:paraId="6CE7682F" w14:textId="77777777" w:rsidR="0056235D" w:rsidRPr="00B84716" w:rsidRDefault="0056235D" w:rsidP="0056235D">
      <w:pPr>
        <w:widowControl w:val="0"/>
        <w:autoSpaceDE w:val="0"/>
        <w:autoSpaceDN w:val="0"/>
        <w:adjustRightInd w:val="0"/>
        <w:ind w:firstLine="450"/>
        <w:jc w:val="both"/>
        <w:rPr>
          <w:szCs w:val="24"/>
        </w:rPr>
      </w:pPr>
      <w:r w:rsidRPr="00B84716">
        <w:rPr>
          <w:szCs w:val="24"/>
        </w:rPr>
        <w:t>WALL SIGN: Any sign painted on, attached to or erected against the wall of a building or structure, with the exposed face of the sign in a plane parallel to the plane of said wall and extending not more than fifteen inches from the face of the wall.</w:t>
      </w:r>
    </w:p>
    <w:p w14:paraId="0494C6D8" w14:textId="77777777" w:rsidR="0056235D" w:rsidRPr="00B84716" w:rsidRDefault="0056235D" w:rsidP="0056235D">
      <w:pPr>
        <w:widowControl w:val="0"/>
        <w:autoSpaceDE w:val="0"/>
        <w:autoSpaceDN w:val="0"/>
        <w:adjustRightInd w:val="0"/>
        <w:ind w:firstLine="450"/>
        <w:jc w:val="both"/>
        <w:rPr>
          <w:szCs w:val="24"/>
        </w:rPr>
      </w:pPr>
    </w:p>
    <w:p w14:paraId="5A9CF202" w14:textId="77777777" w:rsidR="0056235D" w:rsidRPr="00B84716" w:rsidRDefault="0056235D" w:rsidP="0056235D">
      <w:pPr>
        <w:widowControl w:val="0"/>
        <w:autoSpaceDE w:val="0"/>
        <w:autoSpaceDN w:val="0"/>
        <w:adjustRightInd w:val="0"/>
        <w:ind w:firstLine="450"/>
        <w:jc w:val="both"/>
        <w:rPr>
          <w:szCs w:val="24"/>
        </w:rPr>
      </w:pPr>
      <w:r w:rsidRPr="00B84716">
        <w:rPr>
          <w:szCs w:val="24"/>
        </w:rPr>
        <w:t>WINDOW-PERMANENT SIGN: A sign containing a commercial message, legible from the exterior of a building or structure, which is painted, attached, glued or otherwise affixed to a window or depicted upon a card, paper or other material and placed on, taped on or hung immediately behind the window or displayed from a window for the specific purpose of directing attention to a business, profession, service, product or activity sold or offered upon the premises where such sign is located.</w:t>
      </w:r>
    </w:p>
    <w:p w14:paraId="51FD10A4" w14:textId="77777777" w:rsidR="0056235D" w:rsidRPr="00B84716" w:rsidRDefault="0056235D" w:rsidP="0056235D">
      <w:pPr>
        <w:widowControl w:val="0"/>
        <w:autoSpaceDE w:val="0"/>
        <w:autoSpaceDN w:val="0"/>
        <w:adjustRightInd w:val="0"/>
        <w:ind w:firstLine="450"/>
        <w:jc w:val="both"/>
        <w:rPr>
          <w:szCs w:val="24"/>
        </w:rPr>
      </w:pPr>
    </w:p>
    <w:p w14:paraId="74743C37" w14:textId="77777777" w:rsidR="0056235D" w:rsidRDefault="0056235D" w:rsidP="0056235D">
      <w:pPr>
        <w:widowControl w:val="0"/>
        <w:autoSpaceDE w:val="0"/>
        <w:autoSpaceDN w:val="0"/>
        <w:adjustRightInd w:val="0"/>
        <w:ind w:firstLine="450"/>
        <w:jc w:val="both"/>
        <w:rPr>
          <w:szCs w:val="24"/>
        </w:rPr>
      </w:pPr>
      <w:r w:rsidRPr="00B84716">
        <w:rPr>
          <w:szCs w:val="24"/>
        </w:rPr>
        <w:t>WINDOW-TEMPORARY SIGN: A sign containing a commercial message, legible from the exterior of a building or structure, which is painted on a window; depicted upon a card, paper or other material; placed on, taped on or hung immediately behind the window; or displayed from a window for the specific purpose of attracting the attention of a passerby to a sale, promotional items or other products or services.</w:t>
      </w:r>
    </w:p>
    <w:p w14:paraId="2A37059D" w14:textId="77777777" w:rsidR="0056235D" w:rsidRDefault="0056235D" w:rsidP="0056235D">
      <w:pPr>
        <w:widowControl w:val="0"/>
        <w:autoSpaceDE w:val="0"/>
        <w:autoSpaceDN w:val="0"/>
        <w:adjustRightInd w:val="0"/>
        <w:ind w:firstLine="450"/>
        <w:jc w:val="both"/>
        <w:rPr>
          <w:szCs w:val="24"/>
        </w:rPr>
      </w:pPr>
    </w:p>
    <w:p w14:paraId="1BDF26CA" w14:textId="77777777" w:rsidR="002E6EE8" w:rsidRPr="0056235D" w:rsidRDefault="0056235D" w:rsidP="0056235D">
      <w:pPr>
        <w:widowControl w:val="0"/>
        <w:autoSpaceDE w:val="0"/>
        <w:autoSpaceDN w:val="0"/>
        <w:adjustRightInd w:val="0"/>
        <w:ind w:firstLine="450"/>
        <w:jc w:val="both"/>
        <w:rPr>
          <w:szCs w:val="24"/>
        </w:rPr>
      </w:pPr>
      <w:r>
        <w:rPr>
          <w:szCs w:val="24"/>
        </w:rPr>
        <w:t xml:space="preserve">YARD SIGN: A temporary sign, </w:t>
      </w:r>
      <w:r w:rsidRPr="005E2578">
        <w:rPr>
          <w:szCs w:val="24"/>
        </w:rPr>
        <w:t>which is mounted on a stake or a frame structure (often made from wire) that includes one (1) or more stakes.</w:t>
      </w:r>
      <w:r w:rsidR="002E6EE8">
        <w:rPr>
          <w:spacing w:val="-3"/>
          <w:szCs w:val="24"/>
        </w:rPr>
        <w:br w:type="page"/>
      </w:r>
    </w:p>
    <w:p w14:paraId="5ADFC330" w14:textId="77777777" w:rsidR="002E6EE8" w:rsidRPr="00B012F9" w:rsidRDefault="002E6EE8" w:rsidP="008173A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Cs w:val="24"/>
        </w:rPr>
      </w:pPr>
      <w:r w:rsidRPr="00B012F9">
        <w:rPr>
          <w:b/>
          <w:bCs/>
          <w:szCs w:val="24"/>
        </w:rPr>
        <w:lastRenderedPageBreak/>
        <w:t>APPLICATION OF CHAPTER.</w:t>
      </w:r>
    </w:p>
    <w:p w14:paraId="554FDDEE" w14:textId="77777777" w:rsidR="000228B7" w:rsidRDefault="000228B7"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7401D6F6" w14:textId="77777777" w:rsidR="002E6EE8" w:rsidRPr="00B012F9"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012F9">
        <w:rPr>
          <w:szCs w:val="24"/>
        </w:rPr>
        <w:t>(a) The provisions of this chapter shall apply to and govern signs in all districts. No sign shall be erected or maintained unless it is in compliance with the regulations governing location and bulk of structures for the district in which it is located, unless such sign is otherwise specifically regulated by special use provisions relating to variances.</w:t>
      </w:r>
    </w:p>
    <w:p w14:paraId="05A0A3F7" w14:textId="77777777" w:rsidR="002E6EE8" w:rsidRPr="00B012F9"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trike/>
          <w:szCs w:val="24"/>
        </w:rPr>
      </w:pPr>
      <w:r w:rsidRPr="00B012F9">
        <w:rPr>
          <w:szCs w:val="24"/>
        </w:rPr>
        <w:t xml:space="preserve">(b) Any sign already established on the effective date of this Zoning Code, which sign is rendered nonconforming by the provisions of this Zoning Code, and any sign which, as a result of subsequent amendments of this Zoning Code, shall be rendered nonconforming, shall be subject to the provisions of Section </w:t>
      </w:r>
      <w:r>
        <w:rPr>
          <w:szCs w:val="24"/>
        </w:rPr>
        <w:t xml:space="preserve">[concerning </w:t>
      </w:r>
      <w:r w:rsidR="00ED74C1">
        <w:rPr>
          <w:szCs w:val="24"/>
        </w:rPr>
        <w:t>Non-conformities</w:t>
      </w:r>
      <w:r>
        <w:rPr>
          <w:szCs w:val="24"/>
        </w:rPr>
        <w:t>]</w:t>
      </w:r>
      <w:r w:rsidRPr="00B012F9">
        <w:rPr>
          <w:szCs w:val="24"/>
        </w:rPr>
        <w:t xml:space="preserve">. </w:t>
      </w:r>
    </w:p>
    <w:p w14:paraId="7EBEF34C" w14:textId="77777777" w:rsidR="002E6EE8" w:rsidRPr="00B012F9"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012F9">
        <w:rPr>
          <w:szCs w:val="24"/>
        </w:rPr>
        <w:t xml:space="preserve">(c) Wherever a commercial sign is allowed or permitted under this Chapter, an owner may place a </w:t>
      </w:r>
      <w:r w:rsidR="00ED74C1">
        <w:rPr>
          <w:szCs w:val="24"/>
        </w:rPr>
        <w:t>non-commercial</w:t>
      </w:r>
      <w:r w:rsidRPr="00B012F9">
        <w:rPr>
          <w:szCs w:val="24"/>
        </w:rPr>
        <w:t xml:space="preserve"> sign, subject to the time, place and manner provisions of this Chapter, without applying for a permit and/or paying a fee that otherwise would be required for the placement of a commercial sign on the lot; provided, that the sign structure or mounting device is legal without consideration of message content. This provision prevails over any provision to the contrary in this ordinance. The purpose of this provision is to prevent any inadvertent favoring of commercial speech over </w:t>
      </w:r>
      <w:r w:rsidR="00ED74C1">
        <w:rPr>
          <w:szCs w:val="24"/>
        </w:rPr>
        <w:t>non-commercial</w:t>
      </w:r>
      <w:r w:rsidRPr="00B012F9">
        <w:rPr>
          <w:szCs w:val="24"/>
        </w:rPr>
        <w:t xml:space="preserve"> speech, or favoring of any particular </w:t>
      </w:r>
      <w:r w:rsidR="00ED74C1">
        <w:rPr>
          <w:szCs w:val="24"/>
        </w:rPr>
        <w:t>non-commercial</w:t>
      </w:r>
      <w:r w:rsidRPr="00B012F9">
        <w:rPr>
          <w:szCs w:val="24"/>
        </w:rPr>
        <w:t xml:space="preserve"> message over any other </w:t>
      </w:r>
      <w:r w:rsidR="00ED74C1">
        <w:rPr>
          <w:szCs w:val="24"/>
        </w:rPr>
        <w:t>non-commercial</w:t>
      </w:r>
      <w:r w:rsidRPr="00B012F9">
        <w:rPr>
          <w:szCs w:val="24"/>
        </w:rPr>
        <w:t xml:space="preserve"> message. This provision does not create a right to increase the total amount of signage on a lot or parcel, nor does it affect the requirement that a sign structure or mounting device be properly permitted. </w:t>
      </w:r>
    </w:p>
    <w:p w14:paraId="7E88B021" w14:textId="77777777" w:rsidR="002E6EE8" w:rsidRPr="00B012F9"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012F9">
        <w:rPr>
          <w:szCs w:val="24"/>
        </w:rPr>
        <w:t>(d)</w:t>
      </w:r>
      <w:r w:rsidRPr="00B012F9">
        <w:rPr>
          <w:szCs w:val="24"/>
        </w:rPr>
        <w:tab/>
        <w:t xml:space="preserve">All </w:t>
      </w:r>
      <w:r w:rsidR="00ED74C1">
        <w:rPr>
          <w:szCs w:val="24"/>
        </w:rPr>
        <w:t>non-commercial</w:t>
      </w:r>
      <w:r w:rsidRPr="00B012F9">
        <w:rPr>
          <w:szCs w:val="24"/>
        </w:rPr>
        <w:t xml:space="preserve"> speech is considered on-premise signage and is entitled to the privileges that on-premise signs receive under this section.</w:t>
      </w:r>
    </w:p>
    <w:p w14:paraId="5CD9D633" w14:textId="77777777" w:rsidR="002E6EE8" w:rsidRPr="00B012F9"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012F9">
        <w:rPr>
          <w:szCs w:val="24"/>
        </w:rPr>
        <w:t>(e)</w:t>
      </w:r>
      <w:r w:rsidRPr="00B012F9">
        <w:rPr>
          <w:szCs w:val="24"/>
        </w:rPr>
        <w:tab/>
        <w:t xml:space="preserve">Notwithstanding any other provision herein, signs that display a </w:t>
      </w:r>
      <w:r w:rsidR="00ED74C1">
        <w:rPr>
          <w:szCs w:val="24"/>
        </w:rPr>
        <w:t>non-commercial</w:t>
      </w:r>
      <w:r w:rsidRPr="00B012F9">
        <w:rPr>
          <w:szCs w:val="24"/>
        </w:rPr>
        <w:t xml:space="preserve"> message are entitled to the maximum square footage allowed any sign within the same zoning district.</w:t>
      </w:r>
    </w:p>
    <w:p w14:paraId="2BFB583E" w14:textId="77777777" w:rsidR="002E6EE8"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pPr>
      <w:r w:rsidRPr="00B012F9">
        <w:rPr>
          <w:szCs w:val="24"/>
        </w:rPr>
        <w:t>(f)</w:t>
      </w:r>
      <w:r w:rsidRPr="00B012F9">
        <w:rPr>
          <w:szCs w:val="24"/>
        </w:rPr>
        <w:tab/>
        <w:t xml:space="preserve">Notwithstanding any other provision herein, signs that display a </w:t>
      </w:r>
      <w:r w:rsidR="00ED74C1">
        <w:rPr>
          <w:szCs w:val="24"/>
        </w:rPr>
        <w:t>non-commercial</w:t>
      </w:r>
      <w:r w:rsidRPr="00B012F9">
        <w:rPr>
          <w:szCs w:val="24"/>
        </w:rPr>
        <w:t xml:space="preserve"> message are not subject to the temporal limitations otherwise set forth in this Chapter; however, such signs remain subject to the provisions of Section </w:t>
      </w:r>
      <w:r>
        <w:rPr>
          <w:szCs w:val="24"/>
        </w:rPr>
        <w:t>[concerning maintenance of signs]</w:t>
      </w:r>
      <w:r w:rsidRPr="00B012F9">
        <w:rPr>
          <w:szCs w:val="24"/>
        </w:rPr>
        <w:t>.</w:t>
      </w:r>
    </w:p>
    <w:p w14:paraId="647503B6" w14:textId="77777777" w:rsidR="002E6EE8" w:rsidRDefault="002E6EE8">
      <w:pPr>
        <w:spacing w:after="200" w:line="276" w:lineRule="auto"/>
      </w:pPr>
      <w:r>
        <w:br w:type="page"/>
      </w:r>
    </w:p>
    <w:p w14:paraId="781C3801"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b/>
          <w:bCs/>
          <w:szCs w:val="24"/>
        </w:rPr>
        <w:lastRenderedPageBreak/>
        <w:t>EXEMPTIONS.</w:t>
      </w:r>
    </w:p>
    <w:p w14:paraId="6D9D64DD" w14:textId="77777777" w:rsidR="000228B7" w:rsidRDefault="000228B7"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4A335EB5"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The provisions of this chapter shall not apply to the following:</w:t>
      </w:r>
    </w:p>
    <w:p w14:paraId="2FC5194D"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(a) Signs not</w:t>
      </w:r>
      <w:r w:rsidR="008173AB">
        <w:rPr>
          <w:szCs w:val="24"/>
        </w:rPr>
        <w:t xml:space="preserve"> </w:t>
      </w:r>
      <w:r w:rsidRPr="00524DC2">
        <w:rPr>
          <w:szCs w:val="24"/>
        </w:rPr>
        <w:t>legible beyond the boundaries of the lot or parcel upon which they are</w:t>
      </w:r>
      <w:r>
        <w:rPr>
          <w:szCs w:val="24"/>
        </w:rPr>
        <w:t xml:space="preserve"> </w:t>
      </w:r>
      <w:r w:rsidRPr="00524DC2">
        <w:rPr>
          <w:szCs w:val="24"/>
        </w:rPr>
        <w:t>situated, or from any public thoroughfare or right-of-way.</w:t>
      </w:r>
    </w:p>
    <w:p w14:paraId="376866C1"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(b) Government Signs.</w:t>
      </w:r>
    </w:p>
    <w:p w14:paraId="3B3AD467"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(c) Public Signs.</w:t>
      </w:r>
    </w:p>
    <w:p w14:paraId="5AF34889"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(d) Seasonal or holiday displays that contain no commercial message.</w:t>
      </w:r>
    </w:p>
    <w:p w14:paraId="423296CC"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(e) Signs on a truck, bus, trailer or other vehicle while such vehicle is operated in the</w:t>
      </w:r>
      <w:r>
        <w:rPr>
          <w:szCs w:val="24"/>
        </w:rPr>
        <w:t xml:space="preserve"> </w:t>
      </w:r>
      <w:r w:rsidRPr="00524DC2">
        <w:rPr>
          <w:szCs w:val="24"/>
        </w:rPr>
        <w:t>normal course of a business which is not primarily the display of such signs.</w:t>
      </w:r>
    </w:p>
    <w:p w14:paraId="29CFE096"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(f) Flags and pennants that contain no commercial message.</w:t>
      </w:r>
    </w:p>
    <w:p w14:paraId="26E7911E"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(g) Tablets, grave markers, headstones, statuary or remembrances of persons or events that</w:t>
      </w:r>
      <w:r>
        <w:rPr>
          <w:szCs w:val="24"/>
        </w:rPr>
        <w:t xml:space="preserve"> </w:t>
      </w:r>
      <w:r w:rsidRPr="00524DC2">
        <w:rPr>
          <w:szCs w:val="24"/>
        </w:rPr>
        <w:t>contain no commercial message.</w:t>
      </w:r>
    </w:p>
    <w:p w14:paraId="1CB6EF56"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(h) Works of art not containing a commercial message.</w:t>
      </w:r>
    </w:p>
    <w:p w14:paraId="31087C00" w14:textId="77777777" w:rsidR="002E6EE8" w:rsidRPr="00524DC2"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524DC2">
        <w:rPr>
          <w:szCs w:val="24"/>
        </w:rPr>
        <w:t>(i)  Cornerstones containing no advertising message incorporated into the building design as</w:t>
      </w:r>
      <w:r>
        <w:rPr>
          <w:szCs w:val="24"/>
        </w:rPr>
        <w:t xml:space="preserve"> </w:t>
      </w:r>
      <w:r w:rsidRPr="00524DC2">
        <w:rPr>
          <w:szCs w:val="24"/>
        </w:rPr>
        <w:t>an architectural feature.</w:t>
      </w:r>
    </w:p>
    <w:p w14:paraId="2D89E9F6" w14:textId="77777777" w:rsidR="002E6EE8" w:rsidRDefault="002E6EE8"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pPr>
      <w:r w:rsidRPr="00524DC2">
        <w:rPr>
          <w:szCs w:val="24"/>
        </w:rPr>
        <w:t>(j)  Corporate Limit Signs.</w:t>
      </w:r>
    </w:p>
    <w:p w14:paraId="1EE153AB" w14:textId="77777777" w:rsidR="002E6EE8" w:rsidRDefault="002E6EE8">
      <w:pPr>
        <w:spacing w:after="200" w:line="276" w:lineRule="auto"/>
      </w:pPr>
      <w:r>
        <w:br w:type="page"/>
      </w:r>
    </w:p>
    <w:p w14:paraId="45537DAB"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b/>
          <w:bCs/>
          <w:szCs w:val="24"/>
        </w:rPr>
      </w:pPr>
      <w:r w:rsidRPr="002A5AA4">
        <w:rPr>
          <w:b/>
          <w:bCs/>
          <w:szCs w:val="24"/>
        </w:rPr>
        <w:lastRenderedPageBreak/>
        <w:t>PROHIBITED SIGNS.</w:t>
      </w:r>
    </w:p>
    <w:p w14:paraId="2F08EBF4" w14:textId="77777777" w:rsidR="000228B7" w:rsidRDefault="000228B7"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0450B986"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The following signs and sign components are prohibited:</w:t>
      </w:r>
    </w:p>
    <w:p w14:paraId="27EA00E7" w14:textId="77777777" w:rsidR="007349D5"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 xml:space="preserve">(a) </w:t>
      </w:r>
      <w:r w:rsidR="007349D5">
        <w:rPr>
          <w:szCs w:val="24"/>
        </w:rPr>
        <w:t>Abandoned signs.</w:t>
      </w:r>
    </w:p>
    <w:p w14:paraId="573172BC" w14:textId="77777777" w:rsidR="00817959" w:rsidRPr="002A5AA4" w:rsidRDefault="007349D5"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Pr>
          <w:szCs w:val="24"/>
        </w:rPr>
        <w:t xml:space="preserve">(b) </w:t>
      </w:r>
      <w:r w:rsidR="00817959" w:rsidRPr="002A5AA4">
        <w:rPr>
          <w:szCs w:val="24"/>
        </w:rPr>
        <w:t>All blinking, flashing, or intermittent lighting.</w:t>
      </w:r>
    </w:p>
    <w:p w14:paraId="1F0B87D1" w14:textId="77777777" w:rsidR="00817959"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c</w:t>
      </w:r>
      <w:r w:rsidRPr="002A5AA4">
        <w:rPr>
          <w:szCs w:val="24"/>
        </w:rPr>
        <w:t>) Attention-attracting devices.</w:t>
      </w:r>
    </w:p>
    <w:p w14:paraId="18661786" w14:textId="77777777" w:rsidR="007349D5" w:rsidRPr="002A5AA4" w:rsidRDefault="007349D5"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trike/>
          <w:szCs w:val="24"/>
        </w:rPr>
      </w:pPr>
      <w:r>
        <w:rPr>
          <w:szCs w:val="24"/>
        </w:rPr>
        <w:t>(d) Deteriorated signs.</w:t>
      </w:r>
    </w:p>
    <w:p w14:paraId="1FA124CE"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trike/>
          <w:szCs w:val="24"/>
        </w:rPr>
      </w:pPr>
      <w:r w:rsidRPr="002A5AA4">
        <w:rPr>
          <w:szCs w:val="24"/>
        </w:rPr>
        <w:tab/>
        <w:t>(</w:t>
      </w:r>
      <w:r w:rsidR="007349D5">
        <w:rPr>
          <w:szCs w:val="24"/>
        </w:rPr>
        <w:t>e</w:t>
      </w:r>
      <w:r w:rsidRPr="002A5AA4">
        <w:rPr>
          <w:szCs w:val="24"/>
        </w:rPr>
        <w:t>) Signs attached or otherwise applied to trees, bus shelters, benches, trash receptacles,</w:t>
      </w:r>
      <w:r>
        <w:rPr>
          <w:szCs w:val="24"/>
        </w:rPr>
        <w:t xml:space="preserve"> </w:t>
      </w:r>
      <w:r w:rsidRPr="002A5AA4">
        <w:rPr>
          <w:szCs w:val="24"/>
        </w:rPr>
        <w:t xml:space="preserve">newspaper vending machines or other unapproved supporting structures, or otherwise placed in the public right-of-way, except as otherwise permitted herein. </w:t>
      </w:r>
    </w:p>
    <w:p w14:paraId="040DC45D"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f</w:t>
      </w:r>
      <w:r w:rsidRPr="002A5AA4">
        <w:rPr>
          <w:szCs w:val="24"/>
        </w:rPr>
        <w:t>) Roof signs.</w:t>
      </w:r>
    </w:p>
    <w:p w14:paraId="1F32C8E1"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g</w:t>
      </w:r>
      <w:r w:rsidRPr="002A5AA4">
        <w:rPr>
          <w:szCs w:val="24"/>
        </w:rPr>
        <w:t>) Signs with bare bulb illumination.</w:t>
      </w:r>
    </w:p>
    <w:p w14:paraId="7A510FD7"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h</w:t>
      </w:r>
      <w:r w:rsidRPr="002A5AA4">
        <w:rPr>
          <w:szCs w:val="24"/>
        </w:rPr>
        <w:t>) Flame as a source of light.</w:t>
      </w:r>
    </w:p>
    <w:p w14:paraId="12D99C7A"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i</w:t>
      </w:r>
      <w:r w:rsidRPr="002A5AA4">
        <w:rPr>
          <w:szCs w:val="24"/>
        </w:rPr>
        <w:t>) Portable signs.</w:t>
      </w:r>
    </w:p>
    <w:p w14:paraId="4154A10E"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j</w:t>
      </w:r>
      <w:r w:rsidRPr="002A5AA4">
        <w:rPr>
          <w:szCs w:val="24"/>
        </w:rPr>
        <w:t>) Portable signs carried by sign walkers.</w:t>
      </w:r>
    </w:p>
    <w:p w14:paraId="66B35A6B" w14:textId="77777777" w:rsidR="00817959" w:rsidRPr="002A5AA4" w:rsidRDefault="00817959" w:rsidP="00817959">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k</w:t>
      </w:r>
      <w:r w:rsidRPr="002A5AA4">
        <w:rPr>
          <w:szCs w:val="24"/>
        </w:rPr>
        <w:t>)  Snipe signs.</w:t>
      </w:r>
    </w:p>
    <w:p w14:paraId="09A0ADE4" w14:textId="77777777" w:rsidR="00817959" w:rsidRDefault="00817959" w:rsidP="002E6EE8">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A5AA4">
        <w:rPr>
          <w:szCs w:val="24"/>
        </w:rPr>
        <w:t>(</w:t>
      </w:r>
      <w:r w:rsidR="007349D5">
        <w:rPr>
          <w:szCs w:val="24"/>
        </w:rPr>
        <w:t>l</w:t>
      </w:r>
      <w:r w:rsidRPr="002A5AA4">
        <w:rPr>
          <w:szCs w:val="24"/>
        </w:rPr>
        <w:t>)  Obscene signs.</w:t>
      </w:r>
    </w:p>
    <w:p w14:paraId="743BB055" w14:textId="77777777" w:rsidR="007349D5" w:rsidRPr="007349D5" w:rsidRDefault="007349D5" w:rsidP="007349D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Pr>
          <w:szCs w:val="24"/>
        </w:rPr>
        <w:t xml:space="preserve">(m) </w:t>
      </w:r>
      <w:r w:rsidRPr="007349D5">
        <w:rPr>
          <w:szCs w:val="24"/>
        </w:rPr>
        <w:t>Any sign requiring a permit in accordance with this Chapter and not having</w:t>
      </w:r>
    </w:p>
    <w:p w14:paraId="30E8A909" w14:textId="77777777" w:rsidR="007349D5" w:rsidRDefault="007349D5" w:rsidP="007349D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pPr>
      <w:r w:rsidRPr="007349D5">
        <w:rPr>
          <w:szCs w:val="24"/>
        </w:rPr>
        <w:t>said permit</w:t>
      </w:r>
      <w:r>
        <w:rPr>
          <w:szCs w:val="24"/>
        </w:rPr>
        <w:t>.</w:t>
      </w:r>
    </w:p>
    <w:p w14:paraId="68A9975B" w14:textId="77777777" w:rsidR="00817959" w:rsidRDefault="00817959">
      <w:pPr>
        <w:spacing w:after="200" w:line="276" w:lineRule="auto"/>
      </w:pPr>
      <w:r>
        <w:br w:type="page"/>
      </w:r>
    </w:p>
    <w:p w14:paraId="4D207D23" w14:textId="77777777" w:rsidR="00817959" w:rsidRPr="00C54C59" w:rsidRDefault="00817959" w:rsidP="00817959">
      <w:pPr>
        <w:ind w:firstLine="450"/>
        <w:jc w:val="both"/>
        <w:rPr>
          <w:b/>
        </w:rPr>
      </w:pPr>
      <w:r w:rsidRPr="00C54C59">
        <w:rPr>
          <w:b/>
        </w:rPr>
        <w:lastRenderedPageBreak/>
        <w:t>SIGNS PARTIALLY EXEMPT FROM CHAPTER</w:t>
      </w:r>
    </w:p>
    <w:p w14:paraId="726D83F3" w14:textId="77777777" w:rsidR="000228B7" w:rsidRDefault="000228B7" w:rsidP="00817959">
      <w:pPr>
        <w:ind w:firstLine="446"/>
        <w:jc w:val="both"/>
      </w:pPr>
    </w:p>
    <w:p w14:paraId="6E6BF21E" w14:textId="77777777" w:rsidR="00817959" w:rsidRPr="00C54C59" w:rsidRDefault="00817959" w:rsidP="00817959">
      <w:pPr>
        <w:ind w:firstLine="446"/>
        <w:jc w:val="both"/>
      </w:pPr>
      <w:r w:rsidRPr="00C54C59">
        <w:t xml:space="preserve">The following signs may be erected or constructed without a permit, but may be subject to additional regulations under this section.  Where a sign is erected pursuant to a </w:t>
      </w:r>
      <w:r w:rsidR="00CC5399">
        <w:t xml:space="preserve">federal or </w:t>
      </w:r>
      <w:r w:rsidRPr="00C54C59">
        <w:t>state statute or a court order, the sign may exceed the size standards of this ordinance or otherwise deviate from the standards set forth in this ordinance to the extent that the statute or court order expressly requires the larger size or other deviation.  In all other respects, such signs shall conform to the standards of this ordinance:</w:t>
      </w:r>
    </w:p>
    <w:p w14:paraId="3E345804" w14:textId="77777777" w:rsidR="00817959" w:rsidRPr="00C54C59" w:rsidRDefault="00817959" w:rsidP="00817959">
      <w:pPr>
        <w:pStyle w:val="Heading3"/>
        <w:numPr>
          <w:ilvl w:val="0"/>
          <w:numId w:val="2"/>
        </w:numPr>
        <w:spacing w:before="0" w:after="0" w:line="240" w:lineRule="auto"/>
        <w:ind w:left="0" w:firstLine="446"/>
        <w:jc w:val="both"/>
        <w:rPr>
          <w:rFonts w:cs="Times New Roman"/>
          <w:szCs w:val="24"/>
        </w:rPr>
      </w:pPr>
      <w:r w:rsidRPr="00C54C59">
        <w:rPr>
          <w:rFonts w:cs="Times New Roman"/>
          <w:szCs w:val="24"/>
        </w:rPr>
        <w:t xml:space="preserve">  Signs installed by employees or officials of a state or federal agency in the course of their governmental duties and bearing no commercial message;</w:t>
      </w:r>
    </w:p>
    <w:p w14:paraId="792179AD" w14:textId="77777777" w:rsidR="00817959" w:rsidRPr="00C54C59" w:rsidRDefault="00817959" w:rsidP="00817959">
      <w:pPr>
        <w:pStyle w:val="Heading3"/>
        <w:numPr>
          <w:ilvl w:val="0"/>
          <w:numId w:val="2"/>
        </w:numPr>
        <w:tabs>
          <w:tab w:val="left" w:pos="810"/>
        </w:tabs>
        <w:spacing w:before="0" w:after="0" w:line="240" w:lineRule="auto"/>
        <w:ind w:left="0" w:firstLine="446"/>
        <w:jc w:val="both"/>
        <w:rPr>
          <w:rFonts w:cs="Times New Roman"/>
          <w:szCs w:val="24"/>
        </w:rPr>
      </w:pPr>
      <w:r w:rsidRPr="00C54C59">
        <w:rPr>
          <w:rFonts w:cs="Times New Roman"/>
          <w:szCs w:val="24"/>
        </w:rPr>
        <w:t>Signs required by an order of a court of competent jurisdiction;</w:t>
      </w:r>
    </w:p>
    <w:p w14:paraId="1445D517" w14:textId="77777777" w:rsidR="00817959" w:rsidRPr="00C54C59" w:rsidRDefault="00817959" w:rsidP="00817959">
      <w:pPr>
        <w:pStyle w:val="Heading3"/>
        <w:numPr>
          <w:ilvl w:val="0"/>
          <w:numId w:val="2"/>
        </w:numPr>
        <w:spacing w:before="0" w:after="0" w:line="240" w:lineRule="auto"/>
        <w:ind w:left="0" w:firstLine="446"/>
        <w:jc w:val="both"/>
        <w:rPr>
          <w:rFonts w:cs="Times New Roman"/>
          <w:szCs w:val="24"/>
        </w:rPr>
      </w:pPr>
      <w:r w:rsidRPr="00C54C59">
        <w:rPr>
          <w:rFonts w:cs="Times New Roman"/>
          <w:szCs w:val="24"/>
        </w:rPr>
        <w:t xml:space="preserve">  Signs installed by a transit company with a franchise or other right to operate in </w:t>
      </w:r>
      <w:r>
        <w:rPr>
          <w:rFonts w:cs="Times New Roman"/>
          <w:szCs w:val="24"/>
        </w:rPr>
        <w:t xml:space="preserve">[the </w:t>
      </w:r>
      <w:r w:rsidR="009A5B7F">
        <w:rPr>
          <w:rFonts w:cs="Times New Roman"/>
          <w:szCs w:val="24"/>
        </w:rPr>
        <w:t>municipality</w:t>
      </w:r>
      <w:r>
        <w:rPr>
          <w:rFonts w:cs="Times New Roman"/>
          <w:szCs w:val="24"/>
        </w:rPr>
        <w:t xml:space="preserve">] </w:t>
      </w:r>
      <w:r w:rsidRPr="00C54C59">
        <w:rPr>
          <w:rFonts w:cs="Times New Roman"/>
          <w:szCs w:val="24"/>
        </w:rPr>
        <w:t>where such signs are installed along its routes and bear no commercial message.</w:t>
      </w:r>
    </w:p>
    <w:p w14:paraId="560C94EB" w14:textId="77777777" w:rsidR="00817959" w:rsidRDefault="00817959" w:rsidP="00817959">
      <w:pPr>
        <w:pStyle w:val="Heading3"/>
        <w:numPr>
          <w:ilvl w:val="0"/>
          <w:numId w:val="2"/>
        </w:numPr>
        <w:spacing w:before="0" w:after="0" w:line="240" w:lineRule="auto"/>
        <w:ind w:left="0" w:firstLine="446"/>
        <w:jc w:val="both"/>
        <w:rPr>
          <w:rFonts w:cs="Times New Roman"/>
          <w:szCs w:val="24"/>
        </w:rPr>
      </w:pPr>
      <w:r w:rsidRPr="00C54C59">
        <w:rPr>
          <w:rFonts w:cs="Times New Roman"/>
          <w:szCs w:val="24"/>
        </w:rPr>
        <w:t xml:space="preserve">   Yard signs</w:t>
      </w:r>
      <w:r>
        <w:rPr>
          <w:rFonts w:cs="Times New Roman"/>
          <w:szCs w:val="24"/>
        </w:rPr>
        <w:t xml:space="preserve"> bearing no commercial message</w:t>
      </w:r>
      <w:r w:rsidRPr="00C54C59">
        <w:rPr>
          <w:rFonts w:cs="Times New Roman"/>
          <w:szCs w:val="24"/>
        </w:rPr>
        <w:t>.</w:t>
      </w:r>
    </w:p>
    <w:p w14:paraId="3BB9D2BD" w14:textId="77777777" w:rsidR="00817959" w:rsidRDefault="00817959">
      <w:pPr>
        <w:spacing w:after="200" w:line="276" w:lineRule="auto"/>
        <w:rPr>
          <w:iCs/>
          <w:spacing w:val="-12"/>
          <w:w w:val="105"/>
          <w:szCs w:val="24"/>
          <w:lang w:bidi="en-US"/>
        </w:rPr>
      </w:pPr>
      <w:r>
        <w:rPr>
          <w:szCs w:val="24"/>
        </w:rPr>
        <w:br w:type="page"/>
      </w:r>
    </w:p>
    <w:p w14:paraId="62D66E8E" w14:textId="77777777" w:rsidR="00817959" w:rsidRPr="00C54C59" w:rsidRDefault="00817959" w:rsidP="00817959">
      <w:pPr>
        <w:ind w:firstLine="450"/>
        <w:jc w:val="both"/>
        <w:rPr>
          <w:b/>
        </w:rPr>
      </w:pPr>
      <w:r w:rsidRPr="00C54C59">
        <w:rPr>
          <w:b/>
        </w:rPr>
        <w:lastRenderedPageBreak/>
        <w:t>SIGNS ALLOWED IN THE RIGHT-OF-WAY AND ON PUBLIC PROPERTY.</w:t>
      </w:r>
    </w:p>
    <w:p w14:paraId="575C2BE1" w14:textId="77777777" w:rsidR="000228B7" w:rsidRDefault="000228B7" w:rsidP="00817959">
      <w:pPr>
        <w:ind w:firstLine="446"/>
        <w:jc w:val="both"/>
      </w:pPr>
    </w:p>
    <w:p w14:paraId="060C3EF8" w14:textId="77777777" w:rsidR="00817959" w:rsidRPr="00C54C59" w:rsidRDefault="00817959" w:rsidP="00817959">
      <w:pPr>
        <w:ind w:firstLine="446"/>
        <w:jc w:val="both"/>
      </w:pPr>
      <w:r w:rsidRPr="00C54C59">
        <w:t xml:space="preserve">The following signs, and only the following signs, shall be allowed in the public right-of-way in </w:t>
      </w:r>
      <w:r>
        <w:t xml:space="preserve">[the </w:t>
      </w:r>
      <w:r w:rsidR="00750A08">
        <w:t>Member</w:t>
      </w:r>
      <w:r>
        <w:t>]</w:t>
      </w:r>
      <w:r w:rsidRPr="00C54C59">
        <w:t xml:space="preserve"> or in parks or on other public property controlled by </w:t>
      </w:r>
      <w:r>
        <w:t xml:space="preserve">[the </w:t>
      </w:r>
      <w:r w:rsidR="009A5B7F">
        <w:t>Member</w:t>
      </w:r>
      <w:r>
        <w:t>]</w:t>
      </w:r>
      <w:r w:rsidRPr="00C54C59">
        <w:t>:</w:t>
      </w:r>
    </w:p>
    <w:p w14:paraId="1ED8569C" w14:textId="77777777" w:rsidR="00817959" w:rsidRPr="00C54C59" w:rsidRDefault="00817959" w:rsidP="00817959">
      <w:pPr>
        <w:pStyle w:val="Heading3"/>
        <w:numPr>
          <w:ilvl w:val="0"/>
          <w:numId w:val="3"/>
        </w:numPr>
        <w:spacing w:before="0" w:after="0" w:line="240" w:lineRule="auto"/>
        <w:ind w:left="0" w:firstLine="446"/>
        <w:jc w:val="both"/>
        <w:rPr>
          <w:rFonts w:cs="Times New Roman"/>
          <w:szCs w:val="24"/>
        </w:rPr>
      </w:pPr>
      <w:r w:rsidRPr="00C54C59">
        <w:rPr>
          <w:rFonts w:cs="Times New Roman"/>
          <w:szCs w:val="24"/>
        </w:rPr>
        <w:t xml:space="preserve">  Government signs;</w:t>
      </w:r>
    </w:p>
    <w:p w14:paraId="6C7F6015" w14:textId="77777777" w:rsidR="00817959" w:rsidRPr="00C54C59" w:rsidRDefault="00817959" w:rsidP="00817959">
      <w:pPr>
        <w:pStyle w:val="Heading3"/>
        <w:numPr>
          <w:ilvl w:val="0"/>
          <w:numId w:val="3"/>
        </w:numPr>
        <w:spacing w:before="0" w:after="0" w:line="240" w:lineRule="auto"/>
        <w:ind w:left="0" w:firstLine="446"/>
        <w:jc w:val="both"/>
        <w:rPr>
          <w:rFonts w:cs="Times New Roman"/>
          <w:szCs w:val="24"/>
        </w:rPr>
      </w:pPr>
      <w:r w:rsidRPr="00C54C59">
        <w:rPr>
          <w:rFonts w:cs="Times New Roman"/>
          <w:szCs w:val="24"/>
        </w:rPr>
        <w:t xml:space="preserve">  Public signs;</w:t>
      </w:r>
    </w:p>
    <w:p w14:paraId="6D95F56B" w14:textId="77777777" w:rsidR="00817959" w:rsidRPr="00C54C59" w:rsidRDefault="00817959" w:rsidP="00817959">
      <w:pPr>
        <w:pStyle w:val="Heading3"/>
        <w:numPr>
          <w:ilvl w:val="0"/>
          <w:numId w:val="3"/>
        </w:numPr>
        <w:tabs>
          <w:tab w:val="left" w:pos="810"/>
        </w:tabs>
        <w:spacing w:before="0" w:after="0" w:line="240" w:lineRule="auto"/>
        <w:ind w:left="0" w:firstLine="446"/>
        <w:jc w:val="both"/>
        <w:rPr>
          <w:rFonts w:cs="Times New Roman"/>
          <w:szCs w:val="24"/>
        </w:rPr>
      </w:pPr>
      <w:r w:rsidRPr="00C54C59">
        <w:rPr>
          <w:rFonts w:cs="Times New Roman"/>
          <w:szCs w:val="24"/>
        </w:rPr>
        <w:t>Signs installed by employees or officials of a state or federal agency in the course of their</w:t>
      </w:r>
      <w:r>
        <w:rPr>
          <w:rFonts w:cs="Times New Roman"/>
          <w:szCs w:val="24"/>
        </w:rPr>
        <w:t xml:space="preserve"> </w:t>
      </w:r>
      <w:r w:rsidRPr="00C54C59">
        <w:rPr>
          <w:rFonts w:cs="Times New Roman"/>
          <w:szCs w:val="24"/>
        </w:rPr>
        <w:t>governmental duties and bearing no commercial message;</w:t>
      </w:r>
    </w:p>
    <w:p w14:paraId="2CF50A60" w14:textId="77777777" w:rsidR="00817959" w:rsidRPr="00C54C59" w:rsidRDefault="00817959" w:rsidP="00817959">
      <w:pPr>
        <w:pStyle w:val="Heading3"/>
        <w:numPr>
          <w:ilvl w:val="0"/>
          <w:numId w:val="3"/>
        </w:numPr>
        <w:tabs>
          <w:tab w:val="left" w:pos="810"/>
        </w:tabs>
        <w:spacing w:before="0" w:after="0" w:line="240" w:lineRule="auto"/>
        <w:ind w:left="0" w:firstLine="446"/>
        <w:jc w:val="both"/>
        <w:rPr>
          <w:rFonts w:cs="Times New Roman"/>
          <w:szCs w:val="24"/>
        </w:rPr>
      </w:pPr>
      <w:r w:rsidRPr="00C54C59">
        <w:rPr>
          <w:rFonts w:cs="Times New Roman"/>
          <w:szCs w:val="24"/>
        </w:rPr>
        <w:t>Signs required by an order of a court of competent jurisdiction; and</w:t>
      </w:r>
    </w:p>
    <w:p w14:paraId="4F9BCC22" w14:textId="77777777" w:rsidR="00817959" w:rsidRPr="00C54C59" w:rsidRDefault="00817959" w:rsidP="00817959">
      <w:pPr>
        <w:pStyle w:val="Heading3"/>
        <w:numPr>
          <w:ilvl w:val="0"/>
          <w:numId w:val="3"/>
        </w:numPr>
        <w:tabs>
          <w:tab w:val="left" w:pos="810"/>
        </w:tabs>
        <w:spacing w:before="0" w:after="0" w:line="240" w:lineRule="auto"/>
        <w:ind w:left="0" w:firstLine="446"/>
        <w:jc w:val="both"/>
        <w:rPr>
          <w:rFonts w:cs="Times New Roman"/>
          <w:szCs w:val="24"/>
        </w:rPr>
      </w:pPr>
      <w:r w:rsidRPr="00C54C59">
        <w:rPr>
          <w:rFonts w:cs="Times New Roman"/>
          <w:szCs w:val="24"/>
        </w:rPr>
        <w:t xml:space="preserve">Signs installed by a transit company with a franchise or other right to operate in </w:t>
      </w:r>
      <w:r>
        <w:rPr>
          <w:rFonts w:cs="Times New Roman"/>
          <w:szCs w:val="24"/>
        </w:rPr>
        <w:t xml:space="preserve">[the </w:t>
      </w:r>
      <w:r w:rsidR="009A5B7F">
        <w:rPr>
          <w:rFonts w:cs="Times New Roman"/>
          <w:szCs w:val="24"/>
        </w:rPr>
        <w:t>municipality</w:t>
      </w:r>
      <w:r>
        <w:rPr>
          <w:rFonts w:cs="Times New Roman"/>
          <w:szCs w:val="24"/>
        </w:rPr>
        <w:t>]</w:t>
      </w:r>
      <w:r w:rsidRPr="00C54C59">
        <w:rPr>
          <w:rFonts w:cs="Times New Roman"/>
          <w:szCs w:val="24"/>
        </w:rPr>
        <w:t>, where such signs are installed along its routes and bear no commercial message.</w:t>
      </w:r>
    </w:p>
    <w:p w14:paraId="26F3043A" w14:textId="77777777" w:rsidR="00817959" w:rsidRPr="00C54C59" w:rsidRDefault="00817959" w:rsidP="00817959">
      <w:pPr>
        <w:pStyle w:val="Heading3"/>
        <w:numPr>
          <w:ilvl w:val="0"/>
          <w:numId w:val="3"/>
        </w:numPr>
        <w:tabs>
          <w:tab w:val="left" w:pos="810"/>
        </w:tabs>
        <w:spacing w:before="0" w:after="0" w:line="240" w:lineRule="auto"/>
        <w:ind w:left="0" w:firstLine="446"/>
        <w:jc w:val="both"/>
        <w:rPr>
          <w:rFonts w:cs="Times New Roman"/>
          <w:szCs w:val="24"/>
        </w:rPr>
      </w:pPr>
      <w:r w:rsidRPr="00C54C59">
        <w:rPr>
          <w:rFonts w:cs="Times New Roman"/>
          <w:szCs w:val="24"/>
        </w:rPr>
        <w:t xml:space="preserve">Signs installed and maintained by </w:t>
      </w:r>
      <w:r>
        <w:rPr>
          <w:rFonts w:cs="Times New Roman"/>
          <w:szCs w:val="24"/>
        </w:rPr>
        <w:t xml:space="preserve">[the </w:t>
      </w:r>
      <w:r w:rsidR="00734723">
        <w:rPr>
          <w:rFonts w:cs="Times New Roman"/>
          <w:szCs w:val="24"/>
        </w:rPr>
        <w:t>Member</w:t>
      </w:r>
      <w:r>
        <w:rPr>
          <w:rFonts w:cs="Times New Roman"/>
          <w:szCs w:val="24"/>
        </w:rPr>
        <w:t>]</w:t>
      </w:r>
      <w:r w:rsidRPr="00C54C59">
        <w:rPr>
          <w:rFonts w:cs="Times New Roman"/>
          <w:szCs w:val="24"/>
        </w:rPr>
        <w:t xml:space="preserve"> that may contain either commercial or</w:t>
      </w:r>
      <w:r>
        <w:rPr>
          <w:rFonts w:cs="Times New Roman"/>
          <w:szCs w:val="24"/>
        </w:rPr>
        <w:t xml:space="preserve"> </w:t>
      </w:r>
      <w:r w:rsidR="00ED74C1">
        <w:rPr>
          <w:rFonts w:cs="Times New Roman"/>
          <w:szCs w:val="24"/>
        </w:rPr>
        <w:t>non-commercial</w:t>
      </w:r>
      <w:r w:rsidRPr="00C54C59">
        <w:rPr>
          <w:rFonts w:cs="Times New Roman"/>
          <w:szCs w:val="24"/>
        </w:rPr>
        <w:t xml:space="preserve"> messages as part of a logo sign/directional sign program, through which space is made</w:t>
      </w:r>
      <w:r>
        <w:rPr>
          <w:rFonts w:cs="Times New Roman"/>
          <w:szCs w:val="24"/>
        </w:rPr>
        <w:t xml:space="preserve"> </w:t>
      </w:r>
      <w:r w:rsidRPr="00C54C59">
        <w:rPr>
          <w:rFonts w:cs="Times New Roman"/>
          <w:szCs w:val="24"/>
        </w:rPr>
        <w:t>available to users on a nondiscriminatory basis in accordance with separately published</w:t>
      </w:r>
      <w:r w:rsidR="00CC5399">
        <w:rPr>
          <w:rFonts w:cs="Times New Roman"/>
          <w:szCs w:val="24"/>
        </w:rPr>
        <w:t xml:space="preserve"> </w:t>
      </w:r>
      <w:r w:rsidRPr="00C54C59">
        <w:rPr>
          <w:rFonts w:cs="Times New Roman"/>
          <w:szCs w:val="24"/>
        </w:rPr>
        <w:t>criteria</w:t>
      </w:r>
      <w:r>
        <w:rPr>
          <w:rFonts w:cs="Times New Roman"/>
          <w:szCs w:val="24"/>
        </w:rPr>
        <w:t xml:space="preserve"> </w:t>
      </w:r>
      <w:r w:rsidRPr="00C54C59">
        <w:rPr>
          <w:rFonts w:cs="Times New Roman"/>
          <w:szCs w:val="24"/>
        </w:rPr>
        <w:t>and</w:t>
      </w:r>
      <w:r>
        <w:rPr>
          <w:rFonts w:cs="Times New Roman"/>
          <w:szCs w:val="24"/>
        </w:rPr>
        <w:t xml:space="preserve"> </w:t>
      </w:r>
      <w:r w:rsidRPr="00C54C59">
        <w:rPr>
          <w:rFonts w:cs="Times New Roman"/>
          <w:szCs w:val="24"/>
        </w:rPr>
        <w:t>with payment of a fee.</w:t>
      </w:r>
    </w:p>
    <w:p w14:paraId="53F5F0AC" w14:textId="77777777" w:rsidR="00817959" w:rsidRPr="00C54C59" w:rsidRDefault="00817959" w:rsidP="00817959">
      <w:pPr>
        <w:pStyle w:val="Heading3"/>
        <w:numPr>
          <w:ilvl w:val="0"/>
          <w:numId w:val="3"/>
        </w:numPr>
        <w:tabs>
          <w:tab w:val="left" w:pos="810"/>
        </w:tabs>
        <w:spacing w:before="0" w:after="0" w:line="240" w:lineRule="auto"/>
        <w:ind w:left="0" w:firstLine="446"/>
        <w:jc w:val="both"/>
        <w:rPr>
          <w:rFonts w:cs="Times New Roman"/>
          <w:szCs w:val="24"/>
        </w:rPr>
      </w:pPr>
      <w:r w:rsidRPr="00C54C59">
        <w:rPr>
          <w:rFonts w:cs="Times New Roman"/>
          <w:szCs w:val="24"/>
        </w:rPr>
        <w:t>Corporate limit signs.</w:t>
      </w:r>
    </w:p>
    <w:p w14:paraId="1D1EDAE4" w14:textId="77777777" w:rsidR="00817959" w:rsidRPr="00C54C59" w:rsidRDefault="00817959" w:rsidP="00817959">
      <w:pPr>
        <w:pStyle w:val="Heading3"/>
        <w:numPr>
          <w:ilvl w:val="0"/>
          <w:numId w:val="3"/>
        </w:numPr>
        <w:tabs>
          <w:tab w:val="left" w:pos="810"/>
        </w:tabs>
        <w:spacing w:before="0" w:after="0" w:line="240" w:lineRule="auto"/>
        <w:ind w:left="0" w:firstLine="446"/>
        <w:jc w:val="both"/>
        <w:rPr>
          <w:rFonts w:cs="Times New Roman"/>
          <w:szCs w:val="24"/>
        </w:rPr>
      </w:pPr>
      <w:r w:rsidRPr="00C54C59">
        <w:rPr>
          <w:rFonts w:cs="Times New Roman"/>
          <w:szCs w:val="24"/>
        </w:rPr>
        <w:t>Additional signs in parks that relate to the use of one or more facilities (including temporary</w:t>
      </w:r>
      <w:r>
        <w:rPr>
          <w:rFonts w:cs="Times New Roman"/>
          <w:szCs w:val="24"/>
        </w:rPr>
        <w:t xml:space="preserve"> </w:t>
      </w:r>
      <w:r w:rsidRPr="00C54C59">
        <w:rPr>
          <w:rFonts w:cs="Times New Roman"/>
          <w:szCs w:val="24"/>
        </w:rPr>
        <w:t>uses by particular entities or individuals), provided that such signs shall not be legible from any public</w:t>
      </w:r>
      <w:r>
        <w:rPr>
          <w:rFonts w:cs="Times New Roman"/>
          <w:szCs w:val="24"/>
        </w:rPr>
        <w:t xml:space="preserve"> </w:t>
      </w:r>
      <w:r w:rsidRPr="00C54C59">
        <w:rPr>
          <w:rFonts w:cs="Times New Roman"/>
          <w:szCs w:val="24"/>
        </w:rPr>
        <w:t>right-of-way outside the park.</w:t>
      </w:r>
    </w:p>
    <w:p w14:paraId="43C01F97" w14:textId="77777777" w:rsidR="00817959" w:rsidRPr="00C54C59" w:rsidRDefault="00817959" w:rsidP="00817959">
      <w:pPr>
        <w:pStyle w:val="Heading3"/>
        <w:numPr>
          <w:ilvl w:val="0"/>
          <w:numId w:val="3"/>
        </w:numPr>
        <w:tabs>
          <w:tab w:val="left" w:pos="810"/>
        </w:tabs>
        <w:spacing w:before="0" w:after="0" w:line="240" w:lineRule="auto"/>
        <w:ind w:left="0" w:firstLine="446"/>
        <w:jc w:val="both"/>
        <w:rPr>
          <w:rFonts w:cs="Times New Roman"/>
          <w:szCs w:val="24"/>
        </w:rPr>
      </w:pPr>
      <w:r w:rsidRPr="00C54C59">
        <w:rPr>
          <w:rFonts w:cs="Times New Roman"/>
          <w:szCs w:val="24"/>
        </w:rPr>
        <w:t xml:space="preserve"> Signs for concessionaires and event sponsors inside stadiums, arenas or ball fields or other such</w:t>
      </w:r>
      <w:r>
        <w:rPr>
          <w:rFonts w:cs="Times New Roman"/>
          <w:szCs w:val="24"/>
        </w:rPr>
        <w:t xml:space="preserve"> </w:t>
      </w:r>
      <w:r w:rsidRPr="00C54C59">
        <w:rPr>
          <w:rFonts w:cs="Times New Roman"/>
          <w:szCs w:val="24"/>
        </w:rPr>
        <w:t>facilities.  Signs located inside an outdoor facility, if such facility is located 400 feet or more from the</w:t>
      </w:r>
      <w:r>
        <w:rPr>
          <w:rFonts w:cs="Times New Roman"/>
          <w:szCs w:val="24"/>
        </w:rPr>
        <w:t xml:space="preserve"> </w:t>
      </w:r>
      <w:r w:rsidRPr="00C54C59">
        <w:rPr>
          <w:rFonts w:cs="Times New Roman"/>
          <w:szCs w:val="24"/>
        </w:rPr>
        <w:t>nearest right-of-way, shall be deemed not to be legible from such right-of-way even if they may be legible from some locations outside the facility.</w:t>
      </w:r>
    </w:p>
    <w:p w14:paraId="3C88B7A0" w14:textId="77777777" w:rsidR="00817959" w:rsidRDefault="00817959" w:rsidP="00817959">
      <w:pPr>
        <w:pStyle w:val="Heading3"/>
        <w:numPr>
          <w:ilvl w:val="0"/>
          <w:numId w:val="3"/>
        </w:numPr>
        <w:tabs>
          <w:tab w:val="left" w:pos="0"/>
          <w:tab w:val="left" w:pos="810"/>
        </w:tabs>
        <w:spacing w:before="0" w:after="0" w:line="240" w:lineRule="auto"/>
        <w:ind w:left="0" w:firstLine="446"/>
        <w:jc w:val="both"/>
        <w:rPr>
          <w:rFonts w:cs="Times New Roman"/>
          <w:szCs w:val="24"/>
        </w:rPr>
      </w:pPr>
      <w:r w:rsidRPr="00C54C59" w:rsidDel="004F4D86">
        <w:rPr>
          <w:rFonts w:cs="Times New Roman"/>
          <w:szCs w:val="24"/>
        </w:rPr>
        <w:t xml:space="preserve"> </w:t>
      </w:r>
      <w:r w:rsidRPr="00C54C59">
        <w:rPr>
          <w:rFonts w:cs="Times New Roman"/>
          <w:szCs w:val="24"/>
        </w:rPr>
        <w:t xml:space="preserve">Street banners as permitted by </w:t>
      </w:r>
      <w:r>
        <w:rPr>
          <w:rFonts w:cs="Times New Roman"/>
          <w:szCs w:val="24"/>
        </w:rPr>
        <w:t xml:space="preserve">[the </w:t>
      </w:r>
      <w:r w:rsidR="009A5B7F">
        <w:rPr>
          <w:rFonts w:cs="Times New Roman"/>
          <w:szCs w:val="24"/>
        </w:rPr>
        <w:t>Member</w:t>
      </w:r>
      <w:r>
        <w:rPr>
          <w:rFonts w:cs="Times New Roman"/>
          <w:szCs w:val="24"/>
        </w:rPr>
        <w:t>’s]</w:t>
      </w:r>
      <w:r w:rsidRPr="00C54C59">
        <w:rPr>
          <w:rFonts w:cs="Times New Roman"/>
          <w:szCs w:val="24"/>
        </w:rPr>
        <w:t xml:space="preserve"> Banner Policy.</w:t>
      </w:r>
    </w:p>
    <w:p w14:paraId="63F951CF" w14:textId="77777777" w:rsidR="00346790" w:rsidRPr="008173AB" w:rsidRDefault="00346790" w:rsidP="008173AB"/>
    <w:p w14:paraId="6EC4667C" w14:textId="77777777" w:rsidR="00346790" w:rsidRPr="008173AB" w:rsidRDefault="00CC5399" w:rsidP="008173AB">
      <w:pPr>
        <w:ind w:left="1440" w:right="1440"/>
        <w:jc w:val="both"/>
        <w:rPr>
          <w:b/>
          <w:i/>
          <w:lang w:bidi="en-US"/>
        </w:rPr>
      </w:pPr>
      <w:r w:rsidRPr="006D112B">
        <w:rPr>
          <w:b/>
          <w:lang w:bidi="en-US"/>
        </w:rPr>
        <w:t>NOTE:</w:t>
      </w:r>
      <w:r w:rsidR="006D112B" w:rsidRPr="006D112B">
        <w:rPr>
          <w:b/>
          <w:i/>
          <w:lang w:bidi="en-US"/>
        </w:rPr>
        <w:t xml:space="preserve"> </w:t>
      </w:r>
      <w:r w:rsidR="007349D5" w:rsidRPr="008173AB">
        <w:rPr>
          <w:b/>
          <w:i/>
          <w:lang w:bidi="en-US"/>
        </w:rPr>
        <w:t xml:space="preserve">Members </w:t>
      </w:r>
      <w:r w:rsidR="008173AB">
        <w:rPr>
          <w:b/>
          <w:i/>
          <w:lang w:bidi="en-US"/>
        </w:rPr>
        <w:t>that</w:t>
      </w:r>
      <w:r w:rsidR="007349D5" w:rsidRPr="008173AB">
        <w:rPr>
          <w:b/>
          <w:i/>
          <w:lang w:bidi="en-US"/>
        </w:rPr>
        <w:t xml:space="preserve"> choose to permit </w:t>
      </w:r>
      <w:r w:rsidR="00346790" w:rsidRPr="006D112B">
        <w:rPr>
          <w:b/>
          <w:i/>
          <w:lang w:bidi="en-US"/>
        </w:rPr>
        <w:t xml:space="preserve">temporary </w:t>
      </w:r>
      <w:r w:rsidR="00346790" w:rsidRPr="008173AB">
        <w:rPr>
          <w:b/>
          <w:i/>
          <w:lang w:bidi="en-US"/>
        </w:rPr>
        <w:t xml:space="preserve">political </w:t>
      </w:r>
      <w:r w:rsidR="007349D5" w:rsidRPr="008173AB">
        <w:rPr>
          <w:b/>
          <w:i/>
          <w:lang w:bidi="en-US"/>
        </w:rPr>
        <w:t>signs within the right-of-way</w:t>
      </w:r>
      <w:r w:rsidR="008173AB">
        <w:rPr>
          <w:b/>
          <w:i/>
          <w:lang w:bidi="en-US"/>
        </w:rPr>
        <w:t xml:space="preserve"> are cautioned that they </w:t>
      </w:r>
      <w:r w:rsidR="007349D5" w:rsidRPr="008173AB">
        <w:rPr>
          <w:b/>
          <w:i/>
          <w:lang w:bidi="en-US"/>
        </w:rPr>
        <w:t xml:space="preserve">may not require the removal of political signs based on the end of an election cycle, </w:t>
      </w:r>
      <w:r w:rsidR="007349D5" w:rsidRPr="008173AB">
        <w:rPr>
          <w:b/>
          <w:iCs/>
          <w:lang w:bidi="en-US"/>
        </w:rPr>
        <w:t>Painesville Bldg. Dept. v. Dworken &amp; Bernstein Co., L.P.A.</w:t>
      </w:r>
      <w:r w:rsidR="007349D5" w:rsidRPr="008173AB">
        <w:rPr>
          <w:b/>
          <w:i/>
          <w:lang w:bidi="en-US"/>
        </w:rPr>
        <w:t>, 89 Ohio St.3d 564, 733 N.E.2d 1152 (2000)</w:t>
      </w:r>
      <w:r w:rsidR="008173AB">
        <w:rPr>
          <w:b/>
          <w:i/>
          <w:lang w:bidi="en-US"/>
        </w:rPr>
        <w:t xml:space="preserve">; furthermore, </w:t>
      </w:r>
      <w:r w:rsidR="007349D5" w:rsidRPr="008173AB">
        <w:rPr>
          <w:b/>
          <w:i/>
          <w:lang w:bidi="en-US"/>
        </w:rPr>
        <w:t xml:space="preserve">they likewise may not impose durational limits on other </w:t>
      </w:r>
      <w:r w:rsidR="00ED74C1" w:rsidRPr="006D112B">
        <w:rPr>
          <w:b/>
          <w:i/>
          <w:lang w:bidi="en-US"/>
        </w:rPr>
        <w:t>non-commercial</w:t>
      </w:r>
      <w:r w:rsidR="007349D5" w:rsidRPr="008173AB">
        <w:rPr>
          <w:b/>
          <w:i/>
          <w:lang w:bidi="en-US"/>
        </w:rPr>
        <w:t xml:space="preserve"> signs, or risk favoring political speech o</w:t>
      </w:r>
      <w:r w:rsidR="00346790" w:rsidRPr="008173AB">
        <w:rPr>
          <w:b/>
          <w:i/>
          <w:lang w:bidi="en-US"/>
        </w:rPr>
        <w:t xml:space="preserve">ver other </w:t>
      </w:r>
      <w:r w:rsidR="00ED74C1" w:rsidRPr="006D112B">
        <w:rPr>
          <w:b/>
          <w:i/>
          <w:lang w:bidi="en-US"/>
        </w:rPr>
        <w:t>non-commercial</w:t>
      </w:r>
      <w:r w:rsidR="00346790" w:rsidRPr="008173AB">
        <w:rPr>
          <w:b/>
          <w:i/>
          <w:lang w:bidi="en-US"/>
        </w:rPr>
        <w:t xml:space="preserve"> speech, </w:t>
      </w:r>
      <w:r w:rsidR="00346790" w:rsidRPr="008173AB">
        <w:rPr>
          <w:b/>
          <w:lang w:bidi="en-US"/>
        </w:rPr>
        <w:t>see</w:t>
      </w:r>
      <w:r w:rsidR="00346790" w:rsidRPr="008173AB">
        <w:rPr>
          <w:b/>
          <w:i/>
          <w:lang w:bidi="en-US"/>
        </w:rPr>
        <w:t xml:space="preserve"> </w:t>
      </w:r>
      <w:r w:rsidR="00346790" w:rsidRPr="008173AB">
        <w:rPr>
          <w:b/>
          <w:iCs/>
          <w:lang w:bidi="en-US"/>
        </w:rPr>
        <w:t>Reed v. Town of Gilbert, Ariz.</w:t>
      </w:r>
      <w:r w:rsidR="00346790" w:rsidRPr="008173AB">
        <w:rPr>
          <w:b/>
          <w:i/>
          <w:lang w:bidi="en-US"/>
        </w:rPr>
        <w:t xml:space="preserve">, --- U.S. ---, 135 S.Ct. 2218, 2227 (2015) (imposed different restrictions on </w:t>
      </w:r>
      <w:r w:rsidR="00ED74C1" w:rsidRPr="006D112B">
        <w:rPr>
          <w:b/>
          <w:i/>
          <w:lang w:bidi="en-US"/>
        </w:rPr>
        <w:t>non-commercial</w:t>
      </w:r>
      <w:r w:rsidR="00346790" w:rsidRPr="008173AB">
        <w:rPr>
          <w:b/>
          <w:i/>
          <w:lang w:bidi="en-US"/>
        </w:rPr>
        <w:t xml:space="preserve"> signs based on content).</w:t>
      </w:r>
      <w:r w:rsidR="00346790" w:rsidRPr="006D112B">
        <w:rPr>
          <w:b/>
          <w:i/>
          <w:lang w:bidi="en-US"/>
        </w:rPr>
        <w:t xml:space="preserve"> The only basis for removal is deterioration.</w:t>
      </w:r>
    </w:p>
    <w:p w14:paraId="7F9C9FA6" w14:textId="77777777" w:rsidR="00346790" w:rsidRPr="00346790" w:rsidRDefault="00346790" w:rsidP="00346790">
      <w:pPr>
        <w:jc w:val="both"/>
        <w:rPr>
          <w:lang w:bidi="en-US"/>
        </w:rPr>
      </w:pPr>
    </w:p>
    <w:p w14:paraId="36A5A635" w14:textId="77777777" w:rsidR="007349D5" w:rsidRPr="007349D5" w:rsidRDefault="007349D5" w:rsidP="008173AB">
      <w:pPr>
        <w:jc w:val="both"/>
        <w:rPr>
          <w:lang w:bidi="en-US"/>
        </w:rPr>
      </w:pPr>
    </w:p>
    <w:p w14:paraId="0BE5FF52" w14:textId="77777777" w:rsidR="00817959" w:rsidRDefault="00817959">
      <w:pPr>
        <w:spacing w:after="200" w:line="276" w:lineRule="auto"/>
        <w:rPr>
          <w:iCs/>
          <w:spacing w:val="-12"/>
          <w:w w:val="105"/>
          <w:szCs w:val="24"/>
          <w:lang w:bidi="en-US"/>
        </w:rPr>
      </w:pPr>
      <w:r>
        <w:rPr>
          <w:szCs w:val="24"/>
        </w:rPr>
        <w:br w:type="page"/>
      </w:r>
    </w:p>
    <w:p w14:paraId="1180ABE2" w14:textId="77777777" w:rsidR="00817959" w:rsidRDefault="00817959" w:rsidP="00817959">
      <w:pPr>
        <w:widowControl w:val="0"/>
        <w:autoSpaceDE w:val="0"/>
        <w:autoSpaceDN w:val="0"/>
        <w:adjustRightInd w:val="0"/>
        <w:ind w:firstLine="540"/>
        <w:jc w:val="both"/>
        <w:rPr>
          <w:b/>
          <w:szCs w:val="24"/>
        </w:rPr>
      </w:pPr>
      <w:r>
        <w:rPr>
          <w:b/>
          <w:szCs w:val="24"/>
        </w:rPr>
        <w:lastRenderedPageBreak/>
        <w:t>T</w:t>
      </w:r>
      <w:r w:rsidRPr="007215A0">
        <w:rPr>
          <w:b/>
          <w:szCs w:val="24"/>
        </w:rPr>
        <w:t>EMPORARY SIGNS.</w:t>
      </w:r>
    </w:p>
    <w:p w14:paraId="104EAE55" w14:textId="77777777" w:rsidR="000228B7" w:rsidRPr="007215A0" w:rsidRDefault="000228B7" w:rsidP="00817959">
      <w:pPr>
        <w:widowControl w:val="0"/>
        <w:autoSpaceDE w:val="0"/>
        <w:autoSpaceDN w:val="0"/>
        <w:adjustRightInd w:val="0"/>
        <w:ind w:firstLine="540"/>
        <w:jc w:val="both"/>
        <w:rPr>
          <w:szCs w:val="24"/>
        </w:rPr>
      </w:pPr>
    </w:p>
    <w:p w14:paraId="3582B351"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sidRPr="007215A0">
        <w:rPr>
          <w:szCs w:val="24"/>
        </w:rPr>
        <w:t xml:space="preserve">Temporary signs shall be permitted as specified in this section </w:t>
      </w:r>
      <w:r>
        <w:rPr>
          <w:szCs w:val="24"/>
        </w:rPr>
        <w:t>[</w:t>
      </w:r>
      <w:r w:rsidRPr="007215A0">
        <w:rPr>
          <w:szCs w:val="24"/>
        </w:rPr>
        <w:t>including the</w:t>
      </w:r>
      <w:r>
        <w:rPr>
          <w:szCs w:val="24"/>
        </w:rPr>
        <w:t xml:space="preserve"> </w:t>
      </w:r>
      <w:r w:rsidRPr="007215A0">
        <w:rPr>
          <w:szCs w:val="24"/>
        </w:rPr>
        <w:t>Temporary Sign Standards Table below</w:t>
      </w:r>
      <w:r>
        <w:rPr>
          <w:szCs w:val="24"/>
        </w:rPr>
        <w:t xml:space="preserve"> – if the </w:t>
      </w:r>
      <w:r w:rsidR="008173AB">
        <w:rPr>
          <w:szCs w:val="24"/>
        </w:rPr>
        <w:t>Member</w:t>
      </w:r>
      <w:r>
        <w:rPr>
          <w:szCs w:val="24"/>
        </w:rPr>
        <w:t xml:space="preserve"> chooses to include a table</w:t>
      </w:r>
      <w:r w:rsidR="00CC5399">
        <w:rPr>
          <w:szCs w:val="24"/>
        </w:rPr>
        <w:t>.]</w:t>
      </w:r>
    </w:p>
    <w:p w14:paraId="72260C5B"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sidRPr="007215A0">
        <w:rPr>
          <w:szCs w:val="24"/>
        </w:rPr>
        <w:t>Temporary signs bearing a commercial message shall be located on the premises to</w:t>
      </w:r>
      <w:r>
        <w:rPr>
          <w:szCs w:val="24"/>
        </w:rPr>
        <w:t xml:space="preserve"> </w:t>
      </w:r>
      <w:r w:rsidRPr="007215A0">
        <w:rPr>
          <w:szCs w:val="24"/>
        </w:rPr>
        <w:t xml:space="preserve">which they refer. </w:t>
      </w:r>
    </w:p>
    <w:p w14:paraId="38B4E869"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sidRPr="007215A0">
        <w:rPr>
          <w:szCs w:val="24"/>
        </w:rPr>
        <w:t>Temporary signs shall not be illuminated.</w:t>
      </w:r>
    </w:p>
    <w:p w14:paraId="0F44C69C"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Pr>
          <w:szCs w:val="24"/>
        </w:rPr>
        <w:t>[</w:t>
      </w:r>
      <w:r w:rsidRPr="007215A0">
        <w:rPr>
          <w:szCs w:val="24"/>
        </w:rPr>
        <w:t>Temporary signs are prohibited in any right-of-way.</w:t>
      </w:r>
      <w:r>
        <w:rPr>
          <w:szCs w:val="24"/>
        </w:rPr>
        <w:t xml:space="preserve"> – if jurisdiction permits any non-commercial temporary signs in ROW </w:t>
      </w:r>
      <w:r w:rsidRPr="00F44297">
        <w:rPr>
          <w:i/>
          <w:szCs w:val="24"/>
        </w:rPr>
        <w:t>(i.e.</w:t>
      </w:r>
      <w:r>
        <w:rPr>
          <w:szCs w:val="24"/>
        </w:rPr>
        <w:t>, political signs), then it must permit all non-commercial temporary signs in ROW]</w:t>
      </w:r>
    </w:p>
    <w:p w14:paraId="5C840691"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sidRPr="007215A0">
        <w:rPr>
          <w:szCs w:val="24"/>
        </w:rPr>
        <w:t xml:space="preserve">Temporary signs shall comply with Section </w:t>
      </w:r>
      <w:r>
        <w:rPr>
          <w:szCs w:val="24"/>
        </w:rPr>
        <w:t>[concerning sign maintenance].</w:t>
      </w:r>
    </w:p>
    <w:p w14:paraId="4FFCD5D8"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sidRPr="007215A0">
        <w:rPr>
          <w:szCs w:val="24"/>
        </w:rPr>
        <w:t>Temporary</w:t>
      </w:r>
      <w:r w:rsidRPr="007215A0">
        <w:rPr>
          <w:iCs/>
          <w:szCs w:val="24"/>
          <w:lang w:bidi="en-US"/>
        </w:rPr>
        <w:t xml:space="preserve"> signs shall be securely fastened or attached to a stationary structure or ground in such a manner as to prevent swinging or other significantly noticeable </w:t>
      </w:r>
      <w:r>
        <w:rPr>
          <w:iCs/>
          <w:szCs w:val="24"/>
          <w:lang w:bidi="en-US"/>
        </w:rPr>
        <w:tab/>
      </w:r>
      <w:r w:rsidRPr="007215A0">
        <w:rPr>
          <w:iCs/>
          <w:szCs w:val="24"/>
          <w:lang w:bidi="en-US"/>
        </w:rPr>
        <w:t>movement</w:t>
      </w:r>
      <w:r w:rsidRPr="007215A0">
        <w:rPr>
          <w:iCs/>
          <w:strike/>
          <w:szCs w:val="24"/>
          <w:lang w:bidi="en-US"/>
        </w:rPr>
        <w:t>.</w:t>
      </w:r>
    </w:p>
    <w:p w14:paraId="31A4B243"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sidRPr="007215A0">
        <w:rPr>
          <w:szCs w:val="24"/>
        </w:rPr>
        <w:t xml:space="preserve"> Any temporary sign </w:t>
      </w:r>
      <w:r w:rsidRPr="007215A0">
        <w:rPr>
          <w:iCs/>
          <w:szCs w:val="24"/>
          <w:lang w:bidi="en-US"/>
        </w:rPr>
        <w:t>violating</w:t>
      </w:r>
      <w:r w:rsidRPr="007215A0">
        <w:rPr>
          <w:szCs w:val="24"/>
        </w:rPr>
        <w:t xml:space="preserve"> the requirements of this section is declared a public</w:t>
      </w:r>
      <w:r>
        <w:rPr>
          <w:szCs w:val="24"/>
        </w:rPr>
        <w:t xml:space="preserve"> </w:t>
      </w:r>
      <w:r w:rsidRPr="007215A0">
        <w:rPr>
          <w:szCs w:val="24"/>
        </w:rPr>
        <w:t xml:space="preserve">nuisance and the </w:t>
      </w:r>
      <w:r>
        <w:rPr>
          <w:szCs w:val="24"/>
        </w:rPr>
        <w:t>[zoning inspector/department] is/</w:t>
      </w:r>
      <w:r w:rsidRPr="007215A0">
        <w:rPr>
          <w:szCs w:val="24"/>
        </w:rPr>
        <w:t>are authorized to remove the</w:t>
      </w:r>
      <w:r>
        <w:rPr>
          <w:szCs w:val="24"/>
        </w:rPr>
        <w:t xml:space="preserve"> </w:t>
      </w:r>
      <w:r w:rsidRPr="007215A0">
        <w:rPr>
          <w:szCs w:val="24"/>
        </w:rPr>
        <w:t>same or cause it to be removed.</w:t>
      </w:r>
    </w:p>
    <w:p w14:paraId="1657724F" w14:textId="77777777" w:rsidR="00817959" w:rsidRPr="007215A0" w:rsidRDefault="00817959" w:rsidP="00817959">
      <w:pPr>
        <w:widowControl w:val="0"/>
        <w:numPr>
          <w:ilvl w:val="0"/>
          <w:numId w:val="4"/>
        </w:numPr>
        <w:tabs>
          <w:tab w:val="left" w:pos="900"/>
        </w:tabs>
        <w:autoSpaceDE w:val="0"/>
        <w:autoSpaceDN w:val="0"/>
        <w:adjustRightInd w:val="0"/>
        <w:ind w:left="0" w:firstLine="547"/>
        <w:jc w:val="both"/>
        <w:rPr>
          <w:szCs w:val="24"/>
        </w:rPr>
      </w:pPr>
      <w:r>
        <w:rPr>
          <w:szCs w:val="24"/>
        </w:rPr>
        <w:t>[</w:t>
      </w:r>
      <w:r w:rsidRPr="007215A0">
        <w:rPr>
          <w:szCs w:val="24"/>
        </w:rPr>
        <w:t>Temporary signs displaying a commercial message are permitted only as specified in</w:t>
      </w:r>
      <w:r>
        <w:rPr>
          <w:szCs w:val="24"/>
        </w:rPr>
        <w:t xml:space="preserve"> </w:t>
      </w:r>
      <w:r w:rsidRPr="007215A0">
        <w:rPr>
          <w:szCs w:val="24"/>
        </w:rPr>
        <w:t>the Temporary Sign Standards table.</w:t>
      </w:r>
      <w:r>
        <w:rPr>
          <w:szCs w:val="24"/>
        </w:rPr>
        <w:t>]</w:t>
      </w:r>
    </w:p>
    <w:p w14:paraId="33C8FC7E" w14:textId="77777777" w:rsidR="00817959" w:rsidRDefault="00817959" w:rsidP="00817959">
      <w:pPr>
        <w:widowControl w:val="0"/>
        <w:numPr>
          <w:ilvl w:val="0"/>
          <w:numId w:val="4"/>
        </w:numPr>
        <w:tabs>
          <w:tab w:val="left" w:pos="900"/>
        </w:tabs>
        <w:autoSpaceDE w:val="0"/>
        <w:autoSpaceDN w:val="0"/>
        <w:adjustRightInd w:val="0"/>
        <w:ind w:left="0" w:firstLine="547"/>
        <w:jc w:val="both"/>
        <w:rPr>
          <w:szCs w:val="24"/>
        </w:rPr>
      </w:pPr>
      <w:r w:rsidRPr="007215A0">
        <w:rPr>
          <w:iCs/>
          <w:szCs w:val="24"/>
          <w:lang w:bidi="en-US"/>
        </w:rPr>
        <w:t>Temporary signs</w:t>
      </w:r>
      <w:r w:rsidRPr="007215A0">
        <w:rPr>
          <w:szCs w:val="24"/>
        </w:rPr>
        <w:t xml:space="preserve"> shall not be posted on any </w:t>
      </w:r>
      <w:r w:rsidRPr="007215A0">
        <w:rPr>
          <w:iCs/>
          <w:szCs w:val="24"/>
          <w:lang w:bidi="en-US"/>
        </w:rPr>
        <w:t>traffic</w:t>
      </w:r>
      <w:r w:rsidRPr="007215A0">
        <w:rPr>
          <w:szCs w:val="24"/>
        </w:rPr>
        <w:t xml:space="preserve"> control device, utility pole, railroad</w:t>
      </w:r>
      <w:r>
        <w:rPr>
          <w:szCs w:val="24"/>
        </w:rPr>
        <w:t xml:space="preserve"> </w:t>
      </w:r>
      <w:r w:rsidRPr="007215A0">
        <w:rPr>
          <w:szCs w:val="24"/>
        </w:rPr>
        <w:t>sign or signal.</w:t>
      </w:r>
    </w:p>
    <w:p w14:paraId="408B45AA" w14:textId="77777777" w:rsidR="00817959" w:rsidRDefault="00817959">
      <w:pPr>
        <w:spacing w:after="200" w:line="276" w:lineRule="auto"/>
        <w:rPr>
          <w:szCs w:val="24"/>
        </w:rPr>
      </w:pPr>
      <w:r>
        <w:rPr>
          <w:szCs w:val="24"/>
        </w:rPr>
        <w:br w:type="page"/>
      </w:r>
    </w:p>
    <w:p w14:paraId="39FC6712" w14:textId="77777777" w:rsidR="003A214B" w:rsidRDefault="003A214B" w:rsidP="003A214B">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b/>
          <w:bCs/>
          <w:szCs w:val="24"/>
        </w:rPr>
      </w:pPr>
      <w:r w:rsidRPr="00177305">
        <w:rPr>
          <w:b/>
          <w:bCs/>
          <w:szCs w:val="24"/>
        </w:rPr>
        <w:lastRenderedPageBreak/>
        <w:t>TRAFFIC HAZARDS.</w:t>
      </w:r>
    </w:p>
    <w:p w14:paraId="230AEEFD" w14:textId="77777777" w:rsidR="000228B7" w:rsidRPr="00177305" w:rsidRDefault="000228B7" w:rsidP="003A214B">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757F2464" w14:textId="77777777" w:rsidR="003A214B" w:rsidRPr="00177305" w:rsidRDefault="003A214B" w:rsidP="003A214B">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177305">
        <w:rPr>
          <w:szCs w:val="24"/>
        </w:rPr>
        <w:t xml:space="preserve">(a) </w:t>
      </w:r>
      <w:r w:rsidRPr="00177305">
        <w:rPr>
          <w:bCs/>
          <w:szCs w:val="24"/>
        </w:rPr>
        <w:t>Except as may be required by law,</w:t>
      </w:r>
      <w:r w:rsidRPr="00177305">
        <w:rPr>
          <w:szCs w:val="24"/>
        </w:rPr>
        <w:t xml:space="preserve"> no sign shall be erected within 25 feet of the</w:t>
      </w:r>
      <w:r>
        <w:rPr>
          <w:szCs w:val="24"/>
        </w:rPr>
        <w:t xml:space="preserve"> </w:t>
      </w:r>
      <w:r w:rsidRPr="00177305">
        <w:rPr>
          <w:szCs w:val="24"/>
        </w:rPr>
        <w:t>intersection of any streets, or of any railway and any street, in such a manner as to obstruct</w:t>
      </w:r>
      <w:r>
        <w:rPr>
          <w:szCs w:val="24"/>
        </w:rPr>
        <w:t xml:space="preserve"> </w:t>
      </w:r>
      <w:r w:rsidRPr="00177305">
        <w:rPr>
          <w:szCs w:val="24"/>
        </w:rPr>
        <w:t>free and clear vision, or at any location where, by reason of position, shape or color, it may</w:t>
      </w:r>
      <w:r>
        <w:rPr>
          <w:szCs w:val="24"/>
        </w:rPr>
        <w:t xml:space="preserve"> </w:t>
      </w:r>
      <w:r w:rsidRPr="00177305">
        <w:rPr>
          <w:szCs w:val="24"/>
        </w:rPr>
        <w:t xml:space="preserve">interfere with, obstruct the view of, or be confused with, any authorized traffic sign, signal or device. </w:t>
      </w:r>
    </w:p>
    <w:p w14:paraId="29A41148" w14:textId="77777777" w:rsidR="003A214B" w:rsidRPr="00177305" w:rsidRDefault="003A214B" w:rsidP="003A214B">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177305">
        <w:rPr>
          <w:szCs w:val="24"/>
        </w:rPr>
        <w:t>(b) Light sources for illuminated signs shall not be of such brightness as to constitute a</w:t>
      </w:r>
      <w:r>
        <w:rPr>
          <w:szCs w:val="24"/>
        </w:rPr>
        <w:t xml:space="preserve"> </w:t>
      </w:r>
      <w:r w:rsidRPr="00177305">
        <w:rPr>
          <w:szCs w:val="24"/>
        </w:rPr>
        <w:t>hazard to pedestrian or vehicular traffic.</w:t>
      </w:r>
    </w:p>
    <w:p w14:paraId="1637C1DD" w14:textId="77777777" w:rsidR="003A214B" w:rsidRPr="00177305" w:rsidRDefault="003A214B" w:rsidP="003A214B">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177305">
        <w:rPr>
          <w:szCs w:val="24"/>
        </w:rPr>
        <w:t>(c) Artificial light shall be maintained stationary and constant in intensity and color at all</w:t>
      </w:r>
      <w:r>
        <w:rPr>
          <w:szCs w:val="24"/>
        </w:rPr>
        <w:t xml:space="preserve"> </w:t>
      </w:r>
      <w:r w:rsidRPr="00177305">
        <w:rPr>
          <w:szCs w:val="24"/>
        </w:rPr>
        <w:t>times when in use.</w:t>
      </w:r>
    </w:p>
    <w:p w14:paraId="7414F26E" w14:textId="77777777" w:rsidR="003A214B" w:rsidRDefault="003A214B" w:rsidP="003A214B">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177305">
        <w:rPr>
          <w:szCs w:val="24"/>
        </w:rPr>
        <w:t>(d) No rotation beam, beacon or flashing illumination resembling an emergency light shall</w:t>
      </w:r>
      <w:r>
        <w:rPr>
          <w:szCs w:val="24"/>
        </w:rPr>
        <w:t xml:space="preserve"> </w:t>
      </w:r>
      <w:r w:rsidRPr="00177305">
        <w:rPr>
          <w:szCs w:val="24"/>
        </w:rPr>
        <w:t>be used in connection with any sign display, nor shall any illuminated device designed to</w:t>
      </w:r>
      <w:r>
        <w:rPr>
          <w:szCs w:val="24"/>
        </w:rPr>
        <w:t xml:space="preserve"> </w:t>
      </w:r>
      <w:r w:rsidRPr="00177305">
        <w:rPr>
          <w:szCs w:val="24"/>
        </w:rPr>
        <w:t>attract the attention of users of the street be permitted unless it is an integral part of the sign</w:t>
      </w:r>
      <w:r>
        <w:rPr>
          <w:szCs w:val="24"/>
        </w:rPr>
        <w:t xml:space="preserve"> </w:t>
      </w:r>
      <w:r w:rsidRPr="00177305">
        <w:rPr>
          <w:szCs w:val="24"/>
        </w:rPr>
        <w:t>as herein defined.</w:t>
      </w:r>
    </w:p>
    <w:p w14:paraId="62A55A2C" w14:textId="77777777" w:rsidR="003A214B" w:rsidRDefault="003A214B">
      <w:pPr>
        <w:spacing w:after="200" w:line="276" w:lineRule="auto"/>
        <w:rPr>
          <w:szCs w:val="24"/>
        </w:rPr>
      </w:pPr>
      <w:r>
        <w:rPr>
          <w:szCs w:val="24"/>
        </w:rPr>
        <w:br w:type="page"/>
      </w:r>
    </w:p>
    <w:p w14:paraId="7C813FB1" w14:textId="77777777" w:rsidR="00370671" w:rsidRDefault="00CC5399" w:rsidP="00C35CB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ight="1440"/>
        <w:jc w:val="both"/>
        <w:rPr>
          <w:b/>
          <w:bCs/>
          <w:szCs w:val="24"/>
        </w:rPr>
      </w:pPr>
      <w:r>
        <w:rPr>
          <w:b/>
          <w:bCs/>
          <w:szCs w:val="24"/>
        </w:rPr>
        <w:lastRenderedPageBreak/>
        <w:t>NOTE:</w:t>
      </w:r>
      <w:r>
        <w:rPr>
          <w:b/>
          <w:bCs/>
          <w:i/>
          <w:szCs w:val="24"/>
        </w:rPr>
        <w:t xml:space="preserve"> The following</w:t>
      </w:r>
      <w:r w:rsidRPr="00CC5399">
        <w:rPr>
          <w:b/>
          <w:bCs/>
          <w:i/>
          <w:szCs w:val="24"/>
        </w:rPr>
        <w:t xml:space="preserve"> section is optional and the types of included signs, materials, and dimensions may be altered to each </w:t>
      </w:r>
      <w:r w:rsidR="00750A08">
        <w:rPr>
          <w:b/>
          <w:bCs/>
          <w:i/>
          <w:szCs w:val="24"/>
        </w:rPr>
        <w:t>M</w:t>
      </w:r>
      <w:r w:rsidRPr="00CC5399">
        <w:rPr>
          <w:b/>
          <w:bCs/>
          <w:i/>
          <w:szCs w:val="24"/>
        </w:rPr>
        <w:t>ember’s specifications</w:t>
      </w:r>
      <w:r w:rsidR="006D112B">
        <w:rPr>
          <w:b/>
          <w:bCs/>
          <w:szCs w:val="24"/>
        </w:rPr>
        <w:t>.</w:t>
      </w:r>
      <w:r w:rsidR="008173AB">
        <w:rPr>
          <w:b/>
          <w:bCs/>
          <w:szCs w:val="24"/>
        </w:rPr>
        <w:t xml:space="preserve">  </w:t>
      </w:r>
      <w:r w:rsidR="008173AB" w:rsidRPr="00C35CBE">
        <w:rPr>
          <w:b/>
          <w:bCs/>
          <w:i/>
          <w:szCs w:val="24"/>
        </w:rPr>
        <w:t xml:space="preserve">Members are cautioned that all non-commercial signs must be treated identically </w:t>
      </w:r>
      <w:r w:rsidR="00C35CBE" w:rsidRPr="00C35CBE">
        <w:rPr>
          <w:b/>
          <w:bCs/>
          <w:i/>
          <w:szCs w:val="24"/>
        </w:rPr>
        <w:t>within the same zoning district(s).</w:t>
      </w:r>
    </w:p>
    <w:p w14:paraId="05757738" w14:textId="77777777" w:rsidR="00C35CBE" w:rsidRDefault="00C35CBE" w:rsidP="00C35CB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440" w:right="1440"/>
        <w:jc w:val="both"/>
        <w:rPr>
          <w:b/>
          <w:bCs/>
          <w:szCs w:val="24"/>
        </w:rPr>
      </w:pPr>
    </w:p>
    <w:p w14:paraId="066B5406" w14:textId="77777777" w:rsidR="00370671"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b/>
          <w:bCs/>
          <w:szCs w:val="24"/>
        </w:rPr>
      </w:pPr>
      <w:r w:rsidRPr="00914ABC">
        <w:rPr>
          <w:b/>
          <w:bCs/>
          <w:szCs w:val="24"/>
        </w:rPr>
        <w:t>DESIGN STANDARDS BY SPECIFIC TYPE OF SIGN.</w:t>
      </w:r>
    </w:p>
    <w:p w14:paraId="5E8311E4" w14:textId="77777777" w:rsidR="000228B7" w:rsidRPr="00914ABC" w:rsidRDefault="000228B7"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65523C01"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Signs shall be designed so as to be similar in character, with regard to materials, color and size, to conforming signs designed or located on the same building and on adjoining buildings in order to equalize the attention they are meant to attract, and to produce an overall unified effect, all in accordance with the other requirements of this chapter.</w:t>
      </w:r>
    </w:p>
    <w:p w14:paraId="1ED4ECF3"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Awnings, Canopies and Marquee Signs.</w:t>
      </w:r>
    </w:p>
    <w:p w14:paraId="6992E00B"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 xml:space="preserve">(1) Where limitations are imposed by this </w:t>
      </w:r>
      <w:r>
        <w:rPr>
          <w:iCs/>
          <w:szCs w:val="24"/>
          <w:lang w:bidi="en-US"/>
        </w:rPr>
        <w:t>[</w:t>
      </w:r>
      <w:r w:rsidRPr="009C580F">
        <w:rPr>
          <w:iCs/>
          <w:szCs w:val="24"/>
          <w:lang w:bidi="en-US"/>
        </w:rPr>
        <w:t>Zoning/Sign]</w:t>
      </w:r>
      <w:r>
        <w:rPr>
          <w:iCs/>
          <w:szCs w:val="24"/>
          <w:lang w:bidi="en-US"/>
        </w:rPr>
        <w:t xml:space="preserve"> Code</w:t>
      </w:r>
      <w:r w:rsidRPr="00914ABC">
        <w:rPr>
          <w:szCs w:val="24"/>
        </w:rPr>
        <w:t xml:space="preserve"> on the projection of signs from the face of the wall of any building or structure, such limitations shall not apply to identification canopy or marquee signs, provided that any identification sign located on the marquee or canopy shall be affixed flat to the vertical face thereof, and provided, further, that all marquee signs and canopies shall maintain the following clearances:</w:t>
      </w:r>
    </w:p>
    <w:p w14:paraId="42AA07EC"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w:t>
      </w:r>
      <w:r w:rsidRPr="00914ABC">
        <w:rPr>
          <w:szCs w:val="24"/>
        </w:rPr>
        <w:tab/>
        <w:t>Height. All marquee signs shall maintain a vertical clearance of not less than twelve feet above grade.</w:t>
      </w:r>
    </w:p>
    <w:p w14:paraId="0FFEC13A"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w:t>
      </w:r>
      <w:r w:rsidRPr="00914ABC">
        <w:rPr>
          <w:szCs w:val="24"/>
        </w:rPr>
        <w:tab/>
        <w:t>All identification canopies shall maintain a vertical clearance of not less than seven feet, six inches, above grade.</w:t>
      </w:r>
    </w:p>
    <w:p w14:paraId="3B479567"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C.</w:t>
      </w:r>
      <w:r w:rsidRPr="00914ABC">
        <w:rPr>
          <w:szCs w:val="24"/>
        </w:rPr>
        <w:tab/>
        <w:t>Projection. No marquee sign shall project closer to a curb line than two feet.</w:t>
      </w:r>
    </w:p>
    <w:p w14:paraId="443B6743"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D.</w:t>
      </w:r>
      <w:r w:rsidRPr="00914ABC">
        <w:rPr>
          <w:szCs w:val="24"/>
        </w:rPr>
        <w:tab/>
        <w:t>No identification canopy shall project closer to a curb than eighteen inches.</w:t>
      </w:r>
    </w:p>
    <w:p w14:paraId="35F53CD3"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 xml:space="preserve">(2) Signs on awnings shall be exempt from the limitations imposed by this </w:t>
      </w:r>
      <w:r w:rsidRPr="009C580F">
        <w:rPr>
          <w:iCs/>
          <w:szCs w:val="24"/>
          <w:lang w:bidi="en-US"/>
        </w:rPr>
        <w:t>[Zoning/Sign]</w:t>
      </w:r>
      <w:r>
        <w:rPr>
          <w:szCs w:val="24"/>
        </w:rPr>
        <w:t xml:space="preserve"> Code</w:t>
      </w:r>
      <w:r w:rsidRPr="00914ABC">
        <w:rPr>
          <w:szCs w:val="24"/>
        </w:rPr>
        <w:t xml:space="preserve"> on the projection of signs from the face of the wall of any building or structure, provided that any sign located on the awning shall be affixed flat to the surface thereof, shall be non-illuminated, and provided, further that no such sign shall extend vertically or horizontally beyond the limits of said awning, and provided, further, that all awnings shall maintain the following clearances: </w:t>
      </w:r>
    </w:p>
    <w:p w14:paraId="1C2B2912"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w:t>
      </w:r>
      <w:r w:rsidRPr="00914ABC">
        <w:rPr>
          <w:szCs w:val="24"/>
        </w:rPr>
        <w:tab/>
        <w:t>Height. All awnings shall maintain a vertical clearance of not less</w:t>
      </w:r>
    </w:p>
    <w:p w14:paraId="3ED356C7"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than seven feet, six inches, above grade.</w:t>
      </w:r>
    </w:p>
    <w:p w14:paraId="4CB4F5D2"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w:t>
      </w:r>
      <w:r w:rsidRPr="00914ABC">
        <w:rPr>
          <w:szCs w:val="24"/>
        </w:rPr>
        <w:tab/>
        <w:t>Projection. No awning shall project closer to a curb line than two feet.</w:t>
      </w:r>
    </w:p>
    <w:p w14:paraId="554757D9"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Campus Signage</w:t>
      </w:r>
    </w:p>
    <w:p w14:paraId="2D020284"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(1) In addition to signage permitted elsewhere in this chapter, additional sign area is</w:t>
      </w:r>
      <w:r>
        <w:rPr>
          <w:szCs w:val="24"/>
        </w:rPr>
        <w:t xml:space="preserve"> </w:t>
      </w:r>
      <w:r w:rsidRPr="00914ABC">
        <w:rPr>
          <w:szCs w:val="24"/>
        </w:rPr>
        <w:t>permitted on any building according to the following additional provisions:</w:t>
      </w:r>
    </w:p>
    <w:p w14:paraId="41273DE5" w14:textId="77777777" w:rsidR="00370671" w:rsidRPr="00914ABC" w:rsidRDefault="00370671" w:rsidP="00370671">
      <w:pPr>
        <w:widowControl w:val="0"/>
        <w:autoSpaceDE w:val="0"/>
        <w:autoSpaceDN w:val="0"/>
        <w:adjustRightInd w:val="0"/>
        <w:ind w:firstLine="1260"/>
        <w:jc w:val="both"/>
        <w:rPr>
          <w:szCs w:val="24"/>
        </w:rPr>
      </w:pPr>
      <w:r w:rsidRPr="00914ABC">
        <w:rPr>
          <w:szCs w:val="24"/>
        </w:rPr>
        <w:tab/>
        <w:t xml:space="preserve">A. The additional permitted sign area is 50 square feet for a two-story building. </w:t>
      </w:r>
    </w:p>
    <w:p w14:paraId="197E6006" w14:textId="77777777" w:rsidR="00370671" w:rsidRPr="00914ABC" w:rsidRDefault="00370671" w:rsidP="00370671">
      <w:pPr>
        <w:widowControl w:val="0"/>
        <w:autoSpaceDE w:val="0"/>
        <w:autoSpaceDN w:val="0"/>
        <w:adjustRightInd w:val="0"/>
        <w:ind w:firstLine="1260"/>
        <w:jc w:val="both"/>
        <w:rPr>
          <w:szCs w:val="24"/>
        </w:rPr>
      </w:pPr>
      <w:r w:rsidRPr="00914ABC">
        <w:rPr>
          <w:szCs w:val="24"/>
        </w:rPr>
        <w:tab/>
        <w:t xml:space="preserve">B. The sign area may be further increased by 15 square feet for each additional building story above the second floor, up to a maximum of 90 square feet.  The building story to which the sign is affixed determines the bonus area calculation and maximum bonus area permitted per this section.  A sign affixed to a third story would receive an additional 15 square feet of sign area per this section plus an additional 50 square feet permitted in subsection (2)A. above for a total of 65 square feet of additional sign area.    </w:t>
      </w:r>
    </w:p>
    <w:p w14:paraId="203673E3"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trike/>
          <w:szCs w:val="24"/>
        </w:rPr>
      </w:pPr>
      <w:r w:rsidRPr="00914ABC">
        <w:rPr>
          <w:szCs w:val="24"/>
        </w:rPr>
        <w:tab/>
      </w:r>
      <w:r w:rsidRPr="00914ABC">
        <w:rPr>
          <w:szCs w:val="24"/>
        </w:rPr>
        <w:tab/>
        <w:t>C. The additional sign area permitted by this Section shall be placed above the first floor of the building or related parking structure.</w:t>
      </w:r>
    </w:p>
    <w:p w14:paraId="64089DA9"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 xml:space="preserve">Changeable Copy Sign.  </w:t>
      </w:r>
    </w:p>
    <w:p w14:paraId="39954033"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lastRenderedPageBreak/>
        <w:t>(1)  The following provisions shall apply equally to all changeable copy signs regardless if the means used to change the message are controlled manually or electronically:</w:t>
      </w:r>
    </w:p>
    <w:p w14:paraId="2DCCBC45" w14:textId="77777777" w:rsidR="00370671" w:rsidRPr="00914ABC" w:rsidRDefault="00370671" w:rsidP="00370671">
      <w:pPr>
        <w:tabs>
          <w:tab w:val="left" w:pos="720"/>
        </w:tabs>
        <w:autoSpaceDE w:val="0"/>
        <w:autoSpaceDN w:val="0"/>
        <w:adjustRightInd w:val="0"/>
        <w:ind w:firstLine="360"/>
        <w:jc w:val="both"/>
        <w:rPr>
          <w:szCs w:val="24"/>
        </w:rPr>
      </w:pPr>
      <w:r w:rsidRPr="00914ABC">
        <w:rPr>
          <w:szCs w:val="24"/>
        </w:rPr>
        <w:tab/>
      </w:r>
      <w:r w:rsidRPr="00914ABC">
        <w:rPr>
          <w:szCs w:val="24"/>
        </w:rPr>
        <w:tab/>
        <w:t>A.  One changeable copy sign is permitted only in combination with an approved freestanding, or wall sign.</w:t>
      </w:r>
    </w:p>
    <w:p w14:paraId="225F7172" w14:textId="77777777" w:rsidR="00370671" w:rsidRPr="00914ABC" w:rsidRDefault="00370671" w:rsidP="00370671">
      <w:pPr>
        <w:tabs>
          <w:tab w:val="left" w:pos="1080"/>
        </w:tabs>
        <w:autoSpaceDE w:val="0"/>
        <w:autoSpaceDN w:val="0"/>
        <w:adjustRightInd w:val="0"/>
        <w:ind w:firstLine="720"/>
        <w:jc w:val="both"/>
        <w:rPr>
          <w:szCs w:val="24"/>
        </w:rPr>
      </w:pPr>
      <w:r w:rsidRPr="00914ABC">
        <w:rPr>
          <w:szCs w:val="24"/>
        </w:rPr>
        <w:tab/>
      </w:r>
      <w:r w:rsidRPr="00914ABC">
        <w:rPr>
          <w:szCs w:val="24"/>
        </w:rPr>
        <w:tab/>
        <w:t>B.  A changeable copy sign shall be integrated into the face of a freestanding or wall mounted sign by use of a border or similar design treatment that provides a visual linkage to the rest of the sign.</w:t>
      </w:r>
    </w:p>
    <w:p w14:paraId="428FD5BD" w14:textId="77777777" w:rsidR="00370671" w:rsidRPr="00914ABC" w:rsidRDefault="00370671" w:rsidP="00370671">
      <w:pPr>
        <w:autoSpaceDE w:val="0"/>
        <w:autoSpaceDN w:val="0"/>
        <w:adjustRightInd w:val="0"/>
        <w:ind w:firstLine="1440"/>
        <w:jc w:val="both"/>
        <w:rPr>
          <w:szCs w:val="24"/>
        </w:rPr>
      </w:pPr>
      <w:r w:rsidRPr="00914ABC">
        <w:rPr>
          <w:szCs w:val="24"/>
        </w:rPr>
        <w:t>C.  A changeable copy sign with two faces back-to-back shall be treated as one sign, provided said faces are parallel and are supported by the same sign structure.</w:t>
      </w:r>
    </w:p>
    <w:p w14:paraId="23079DC3" w14:textId="77777777" w:rsidR="00370671" w:rsidRPr="00914ABC" w:rsidRDefault="00370671" w:rsidP="00370671">
      <w:pPr>
        <w:autoSpaceDE w:val="0"/>
        <w:autoSpaceDN w:val="0"/>
        <w:adjustRightInd w:val="0"/>
        <w:ind w:firstLine="1440"/>
        <w:jc w:val="both"/>
        <w:rPr>
          <w:szCs w:val="24"/>
        </w:rPr>
      </w:pPr>
      <w:r w:rsidRPr="00914ABC">
        <w:rPr>
          <w:szCs w:val="24"/>
        </w:rPr>
        <w:t>D.  The changeable copy sign portion of any sign shall not exceed 50 percent of the area of the sign in which it is integrated.</w:t>
      </w:r>
    </w:p>
    <w:p w14:paraId="763BFD1B" w14:textId="77777777" w:rsidR="00370671" w:rsidRPr="00914ABC" w:rsidRDefault="00370671" w:rsidP="00370671">
      <w:pPr>
        <w:autoSpaceDE w:val="0"/>
        <w:autoSpaceDN w:val="0"/>
        <w:adjustRightInd w:val="0"/>
        <w:ind w:firstLine="1440"/>
        <w:jc w:val="both"/>
        <w:rPr>
          <w:szCs w:val="24"/>
        </w:rPr>
      </w:pPr>
      <w:r w:rsidRPr="00914ABC">
        <w:rPr>
          <w:szCs w:val="24"/>
        </w:rPr>
        <w:t>E.  Changeable copy signs are limited to three display lines.</w:t>
      </w:r>
    </w:p>
    <w:p w14:paraId="7669E8A5" w14:textId="77777777" w:rsidR="00370671" w:rsidRPr="00914ABC" w:rsidRDefault="00370671" w:rsidP="00370671">
      <w:pPr>
        <w:tabs>
          <w:tab w:val="left" w:pos="1710"/>
          <w:tab w:val="left" w:pos="1890"/>
        </w:tabs>
        <w:autoSpaceDE w:val="0"/>
        <w:autoSpaceDN w:val="0"/>
        <w:adjustRightInd w:val="0"/>
        <w:ind w:firstLine="1440"/>
        <w:jc w:val="both"/>
        <w:rPr>
          <w:szCs w:val="24"/>
        </w:rPr>
      </w:pPr>
      <w:r w:rsidRPr="00914ABC">
        <w:rPr>
          <w:szCs w:val="24"/>
        </w:rPr>
        <w:t xml:space="preserve">F. A changeable copy sign cannot be installed on an existing sign that is nonconforming unless the entire sign is brought into compliance with all applicable zoning regulations. </w:t>
      </w:r>
    </w:p>
    <w:p w14:paraId="580EFB40"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 xml:space="preserve">(2) Electronic Message Center.  The following provisions apply to electronically controlled changeable copy signs, signs referred to as electronic message center signs in this Chapter.  </w:t>
      </w:r>
    </w:p>
    <w:p w14:paraId="51C9A316" w14:textId="77777777" w:rsidR="00370671" w:rsidRPr="00914ABC" w:rsidRDefault="00370671" w:rsidP="00370671">
      <w:pPr>
        <w:autoSpaceDE w:val="0"/>
        <w:autoSpaceDN w:val="0"/>
        <w:adjustRightInd w:val="0"/>
        <w:ind w:firstLine="1440"/>
        <w:jc w:val="both"/>
        <w:rPr>
          <w:szCs w:val="24"/>
        </w:rPr>
      </w:pPr>
      <w:r w:rsidRPr="00914ABC">
        <w:rPr>
          <w:szCs w:val="24"/>
        </w:rPr>
        <w:t xml:space="preserve">A.  A default message shall be programmed to automatically freeze in one static position once a malfunction occurs. </w:t>
      </w:r>
    </w:p>
    <w:p w14:paraId="3F825EDB" w14:textId="77777777" w:rsidR="00370671" w:rsidRPr="00914ABC" w:rsidRDefault="00370671" w:rsidP="00370671">
      <w:pPr>
        <w:autoSpaceDE w:val="0"/>
        <w:autoSpaceDN w:val="0"/>
        <w:adjustRightInd w:val="0"/>
        <w:ind w:firstLine="1440"/>
        <w:jc w:val="both"/>
        <w:rPr>
          <w:szCs w:val="24"/>
        </w:rPr>
      </w:pPr>
      <w:r w:rsidRPr="00914ABC">
        <w:rPr>
          <w:szCs w:val="24"/>
        </w:rPr>
        <w:t>B.  Electronic message centers shall have an automatic dimmer control to produce a distinct illumination change from a higher illumination level to a lower illumination level between one half-hour before sunset and one half-hour after sunrise.</w:t>
      </w:r>
    </w:p>
    <w:p w14:paraId="077DC590" w14:textId="77777777" w:rsidR="00370671" w:rsidRPr="00914ABC" w:rsidRDefault="00370671" w:rsidP="00370671">
      <w:pPr>
        <w:autoSpaceDE w:val="0"/>
        <w:autoSpaceDN w:val="0"/>
        <w:adjustRightInd w:val="0"/>
        <w:ind w:firstLine="1440"/>
        <w:jc w:val="both"/>
        <w:rPr>
          <w:szCs w:val="24"/>
        </w:rPr>
      </w:pPr>
      <w:r w:rsidRPr="00914ABC">
        <w:rPr>
          <w:szCs w:val="24"/>
        </w:rPr>
        <w:t>C.  Electronic message centers shall not exceed a maximum illumination of 5000 nits (candelas per square meter) during daylight hours and a maximum illumination of 500 nits (candelas per square meter) between dusk to dawn as measured from a sign face at maximum brightness.   The applicant shall provide a certificate of maximum illumination before a sign permit application is officially approved.</w:t>
      </w:r>
    </w:p>
    <w:p w14:paraId="7F10DC28" w14:textId="77777777" w:rsidR="00370671" w:rsidRPr="00914ABC" w:rsidRDefault="00370671" w:rsidP="00370671">
      <w:pPr>
        <w:autoSpaceDE w:val="0"/>
        <w:autoSpaceDN w:val="0"/>
        <w:adjustRightInd w:val="0"/>
        <w:ind w:firstLine="1440"/>
        <w:jc w:val="both"/>
        <w:rPr>
          <w:szCs w:val="24"/>
        </w:rPr>
      </w:pPr>
      <w:r w:rsidRPr="00914ABC">
        <w:rPr>
          <w:szCs w:val="24"/>
        </w:rPr>
        <w:t xml:space="preserve">D.  No more than 50 percent of an electronic message center display area shall be illuminated at one time.  </w:t>
      </w:r>
    </w:p>
    <w:p w14:paraId="44DAE93C" w14:textId="77777777" w:rsidR="00370671" w:rsidRPr="00914ABC" w:rsidRDefault="00370671" w:rsidP="00370671">
      <w:pPr>
        <w:autoSpaceDE w:val="0"/>
        <w:autoSpaceDN w:val="0"/>
        <w:adjustRightInd w:val="0"/>
        <w:jc w:val="both"/>
        <w:rPr>
          <w:szCs w:val="24"/>
        </w:rPr>
      </w:pPr>
      <w:r w:rsidRPr="00914ABC">
        <w:rPr>
          <w:szCs w:val="24"/>
        </w:rPr>
        <w:tab/>
      </w:r>
      <w:r w:rsidRPr="00914ABC">
        <w:rPr>
          <w:szCs w:val="24"/>
        </w:rPr>
        <w:tab/>
        <w:t>E.  The use of streaming video or full-motion video on any electronic message center sign is prohibited.</w:t>
      </w:r>
    </w:p>
    <w:p w14:paraId="1D3282A2" w14:textId="77777777" w:rsidR="00370671" w:rsidRPr="00914ABC" w:rsidRDefault="00370671" w:rsidP="00370671">
      <w:pPr>
        <w:tabs>
          <w:tab w:val="left" w:pos="0"/>
        </w:tabs>
        <w:autoSpaceDE w:val="0"/>
        <w:autoSpaceDN w:val="0"/>
        <w:adjustRightInd w:val="0"/>
        <w:ind w:firstLine="1440"/>
        <w:jc w:val="both"/>
        <w:rPr>
          <w:szCs w:val="24"/>
        </w:rPr>
      </w:pPr>
      <w:r w:rsidRPr="00914ABC">
        <w:rPr>
          <w:szCs w:val="24"/>
        </w:rPr>
        <w:t xml:space="preserve">F.  The electronic display color, lettering, logos, pictures, illustrations, symbols, and any other electronic graphic shall not change at intervals less than eight seconds. </w:t>
      </w:r>
    </w:p>
    <w:p w14:paraId="35CA408B" w14:textId="77777777" w:rsidR="00370671" w:rsidRPr="00914ABC" w:rsidRDefault="00370671" w:rsidP="00370671">
      <w:pPr>
        <w:tabs>
          <w:tab w:val="left" w:pos="0"/>
        </w:tabs>
        <w:autoSpaceDE w:val="0"/>
        <w:autoSpaceDN w:val="0"/>
        <w:adjustRightInd w:val="0"/>
        <w:ind w:firstLine="1440"/>
        <w:jc w:val="both"/>
        <w:rPr>
          <w:szCs w:val="24"/>
        </w:rPr>
      </w:pPr>
      <w:r w:rsidRPr="00914ABC">
        <w:rPr>
          <w:szCs w:val="24"/>
        </w:rPr>
        <w:t xml:space="preserve">G.  Except for permitted transition from one static frame to another static frame, electronic message center signs shall not change color, blink, flash, rotate, scroll, change in illumination intensity, or otherwise change in outward appearance;  contain visual effects such as fading dissolves; or use any frame entrance, exit or hold effects or background animation. </w:t>
      </w:r>
    </w:p>
    <w:p w14:paraId="2B1AD71C" w14:textId="77777777" w:rsidR="00370671" w:rsidRPr="00914ABC" w:rsidRDefault="00370671" w:rsidP="00370671">
      <w:pPr>
        <w:tabs>
          <w:tab w:val="left" w:pos="0"/>
        </w:tabs>
        <w:autoSpaceDE w:val="0"/>
        <w:autoSpaceDN w:val="0"/>
        <w:adjustRightInd w:val="0"/>
        <w:ind w:firstLine="1440"/>
        <w:jc w:val="both"/>
        <w:rPr>
          <w:szCs w:val="24"/>
        </w:rPr>
      </w:pPr>
      <w:r w:rsidRPr="00914ABC">
        <w:rPr>
          <w:szCs w:val="24"/>
        </w:rPr>
        <w:t>H.  Electronic message center signs located within 150 feet of any residential zoning district shall not exceed 32 square feet in area, or 30 percent of the total sign area, whichever is less.</w:t>
      </w:r>
    </w:p>
    <w:p w14:paraId="3FBB1301"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bCs/>
          <w:szCs w:val="24"/>
        </w:rPr>
      </w:pPr>
      <w:r w:rsidRPr="00914ABC">
        <w:rPr>
          <w:bCs/>
          <w:szCs w:val="24"/>
        </w:rPr>
        <w:t>Directory Signs.</w:t>
      </w:r>
    </w:p>
    <w:p w14:paraId="06D4F24C"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(1) One directory sign may be located at each entrance provided that the directory sign is not legible from a road right-of-way.</w:t>
      </w:r>
    </w:p>
    <w:p w14:paraId="325FF46C"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 xml:space="preserve">(2) One additional directory sign may be located near each principal entrance to a parking lot or at principal intersection within a development for every ten additional businesses, </w:t>
      </w:r>
      <w:r w:rsidRPr="00914ABC">
        <w:rPr>
          <w:szCs w:val="24"/>
        </w:rPr>
        <w:lastRenderedPageBreak/>
        <w:t xml:space="preserve">tenants or structures.  </w:t>
      </w:r>
    </w:p>
    <w:p w14:paraId="2630B086"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(3)  Directory sign letters shall not be more than four inches in height.</w:t>
      </w:r>
    </w:p>
    <w:p w14:paraId="34F0BDA0"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(4)</w:t>
      </w:r>
      <w:r>
        <w:rPr>
          <w:szCs w:val="24"/>
        </w:rPr>
        <w:t xml:space="preserve">  </w:t>
      </w:r>
      <w:r w:rsidRPr="00914ABC">
        <w:rPr>
          <w:szCs w:val="24"/>
        </w:rPr>
        <w:t>Such sign may not exceed 12 square feet in area and six feet in height.</w:t>
      </w:r>
    </w:p>
    <w:p w14:paraId="12A77EC4"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bCs/>
          <w:szCs w:val="24"/>
        </w:rPr>
        <w:t>Entranceway</w:t>
      </w:r>
      <w:r w:rsidRPr="00914ABC">
        <w:rPr>
          <w:szCs w:val="24"/>
        </w:rPr>
        <w:t xml:space="preserve"> Sign.  </w:t>
      </w:r>
    </w:p>
    <w:p w14:paraId="3EB6DE4D" w14:textId="77777777" w:rsidR="00370671" w:rsidRPr="00914ABC" w:rsidRDefault="00370671" w:rsidP="00370671">
      <w:pPr>
        <w:widowControl w:val="0"/>
        <w:numPr>
          <w:ilvl w:val="0"/>
          <w:numId w:val="5"/>
        </w:numPr>
        <w:autoSpaceDE w:val="0"/>
        <w:autoSpaceDN w:val="0"/>
        <w:adjustRightInd w:val="0"/>
        <w:ind w:left="749" w:firstLine="720"/>
        <w:jc w:val="both"/>
        <w:rPr>
          <w:szCs w:val="24"/>
        </w:rPr>
      </w:pPr>
      <w:r w:rsidRPr="00914ABC">
        <w:rPr>
          <w:szCs w:val="24"/>
        </w:rPr>
        <w:t xml:space="preserve">One entranceway sign is permitted located at each primary entrance leading into a residential, office or industrial subdivision and multi-family development. </w:t>
      </w:r>
    </w:p>
    <w:p w14:paraId="087AF330" w14:textId="77777777" w:rsidR="00370671" w:rsidRPr="00914ABC" w:rsidRDefault="00370671" w:rsidP="00370671">
      <w:pPr>
        <w:widowControl w:val="0"/>
        <w:numPr>
          <w:ilvl w:val="0"/>
          <w:numId w:val="5"/>
        </w:numPr>
        <w:autoSpaceDE w:val="0"/>
        <w:autoSpaceDN w:val="0"/>
        <w:adjustRightInd w:val="0"/>
        <w:ind w:left="749" w:firstLine="720"/>
        <w:jc w:val="both"/>
        <w:rPr>
          <w:szCs w:val="24"/>
        </w:rPr>
      </w:pPr>
      <w:r w:rsidRPr="00914ABC">
        <w:rPr>
          <w:szCs w:val="24"/>
        </w:rPr>
        <w:t>A landscaping area equal to the sign area shall be provided around the sign base. The landscape area shall include living plants aesthetically located and maintained.</w:t>
      </w:r>
    </w:p>
    <w:p w14:paraId="6FD0294A" w14:textId="77777777" w:rsidR="00370671" w:rsidRPr="00914ABC" w:rsidRDefault="00370671" w:rsidP="00370671">
      <w:pPr>
        <w:widowControl w:val="0"/>
        <w:numPr>
          <w:ilvl w:val="0"/>
          <w:numId w:val="5"/>
        </w:numPr>
        <w:autoSpaceDE w:val="0"/>
        <w:autoSpaceDN w:val="0"/>
        <w:adjustRightInd w:val="0"/>
        <w:ind w:left="749" w:firstLine="720"/>
        <w:jc w:val="both"/>
        <w:rPr>
          <w:szCs w:val="24"/>
        </w:rPr>
      </w:pPr>
      <w:r w:rsidRPr="00914ABC">
        <w:rPr>
          <w:szCs w:val="24"/>
        </w:rPr>
        <w:t>Any illumination of entranceway signs shall be from an external illumination source.  Internally illuminated signs are not permitted.</w:t>
      </w:r>
    </w:p>
    <w:p w14:paraId="1FCCE635" w14:textId="77777777" w:rsidR="00370671" w:rsidRPr="00914ABC" w:rsidRDefault="00370671" w:rsidP="00370671">
      <w:pPr>
        <w:widowControl w:val="0"/>
        <w:numPr>
          <w:ilvl w:val="0"/>
          <w:numId w:val="5"/>
        </w:numPr>
        <w:autoSpaceDE w:val="0"/>
        <w:autoSpaceDN w:val="0"/>
        <w:adjustRightInd w:val="0"/>
        <w:ind w:left="749" w:firstLine="720"/>
        <w:jc w:val="both"/>
        <w:rPr>
          <w:szCs w:val="24"/>
        </w:rPr>
      </w:pPr>
      <w:r w:rsidRPr="00914ABC">
        <w:rPr>
          <w:szCs w:val="24"/>
        </w:rPr>
        <w:t>Entranceway signs shall match or surpass the construction materials and architectural style of the housing units or buildings located within the subdivision.</w:t>
      </w:r>
    </w:p>
    <w:p w14:paraId="12A84F81" w14:textId="77777777" w:rsidR="00370671" w:rsidRPr="00914ABC" w:rsidRDefault="00370671" w:rsidP="00370671">
      <w:pPr>
        <w:widowControl w:val="0"/>
        <w:numPr>
          <w:ilvl w:val="0"/>
          <w:numId w:val="5"/>
        </w:numPr>
        <w:autoSpaceDE w:val="0"/>
        <w:autoSpaceDN w:val="0"/>
        <w:adjustRightInd w:val="0"/>
        <w:ind w:left="749" w:firstLine="720"/>
        <w:jc w:val="both"/>
        <w:rPr>
          <w:szCs w:val="24"/>
        </w:rPr>
      </w:pPr>
      <w:r w:rsidRPr="00914ABC">
        <w:rPr>
          <w:szCs w:val="24"/>
        </w:rPr>
        <w:t>Residential entrance</w:t>
      </w:r>
      <w:r>
        <w:rPr>
          <w:szCs w:val="24"/>
        </w:rPr>
        <w:t>way</w:t>
      </w:r>
      <w:r w:rsidRPr="00914ABC">
        <w:rPr>
          <w:szCs w:val="24"/>
        </w:rPr>
        <w:t xml:space="preserve"> signs shall not exceed 12 feet in height or 150 square feet in area.</w:t>
      </w:r>
    </w:p>
    <w:p w14:paraId="5DFECFF1" w14:textId="77777777" w:rsidR="00370671" w:rsidRPr="00914ABC" w:rsidRDefault="00370671" w:rsidP="00370671">
      <w:pPr>
        <w:widowControl w:val="0"/>
        <w:numPr>
          <w:ilvl w:val="0"/>
          <w:numId w:val="5"/>
        </w:numPr>
        <w:autoSpaceDE w:val="0"/>
        <w:autoSpaceDN w:val="0"/>
        <w:adjustRightInd w:val="0"/>
        <w:ind w:left="749" w:firstLine="720"/>
        <w:jc w:val="both"/>
        <w:rPr>
          <w:szCs w:val="24"/>
        </w:rPr>
      </w:pPr>
      <w:r w:rsidRPr="00914ABC">
        <w:rPr>
          <w:szCs w:val="24"/>
        </w:rPr>
        <w:t>Non-residential entranceway signs shall not exceed 15 feet in height or 200 square feet in area.</w:t>
      </w:r>
      <w:r w:rsidRPr="00914ABC">
        <w:rPr>
          <w:szCs w:val="24"/>
        </w:rPr>
        <w:tab/>
        <w:t xml:space="preserve">    </w:t>
      </w:r>
    </w:p>
    <w:p w14:paraId="137C46B7"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Free-</w:t>
      </w:r>
      <w:r w:rsidRPr="00914ABC">
        <w:rPr>
          <w:bCs/>
          <w:szCs w:val="24"/>
        </w:rPr>
        <w:t>standing</w:t>
      </w:r>
      <w:r w:rsidRPr="00914ABC">
        <w:rPr>
          <w:szCs w:val="24"/>
        </w:rPr>
        <w:t xml:space="preserve"> Signs.</w:t>
      </w:r>
    </w:p>
    <w:p w14:paraId="21B19F1E"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(1) Any establishment may display one free-standing sign of the area and height indicated within the respective district sign standards, provided that:</w:t>
      </w:r>
    </w:p>
    <w:p w14:paraId="36320410"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512"/>
        <w:jc w:val="both"/>
        <w:rPr>
          <w:szCs w:val="24"/>
        </w:rPr>
      </w:pPr>
      <w:r w:rsidRPr="00914ABC">
        <w:rPr>
          <w:szCs w:val="24"/>
        </w:rPr>
        <w:t>A.</w:t>
      </w:r>
      <w:r w:rsidRPr="00914ABC">
        <w:rPr>
          <w:szCs w:val="24"/>
        </w:rPr>
        <w:tab/>
        <w:t>The establishment is accessible by automobile and has off street parking on the premises; and</w:t>
      </w:r>
    </w:p>
    <w:p w14:paraId="37D29C33"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512"/>
        <w:jc w:val="both"/>
        <w:rPr>
          <w:szCs w:val="24"/>
        </w:rPr>
      </w:pPr>
      <w:r w:rsidRPr="00914ABC">
        <w:rPr>
          <w:szCs w:val="24"/>
        </w:rPr>
        <w:t>B. The edge of the building or structure in which the establishment is located is set back at least fifteen feet from the edge of the adjacent street or highway right-of-way. The height of a freestanding sign shall be measured from the grade at the edge of the right-of-way.</w:t>
      </w:r>
    </w:p>
    <w:p w14:paraId="25BF27D2"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(2) A free-standing sign which is ten square feet or more in area may be displayed only on a frontage of 100 feet or more, and may not be closer than forty feet to any adjacent property.</w:t>
      </w:r>
    </w:p>
    <w:p w14:paraId="31676E38"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(3) Free-standing signs for industrial establishments are subject to the following special area and height requirements, provided that the industrial establishment has a frontage of at least 200 feet and a setback of at least fifty feet:</w:t>
      </w:r>
    </w:p>
    <w:p w14:paraId="67FC2665"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 The area of the free-standing sign may be no larger than the signable area of the building;</w:t>
      </w:r>
    </w:p>
    <w:p w14:paraId="4F59D88B"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 The maximum height of the free-standing sign shall be five feet when the sign is located within 500 feet of institutional or residential uses and ten feet otherwise.</w:t>
      </w:r>
    </w:p>
    <w:p w14:paraId="44D51CE5"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(4) One oversized free-standing sign may be displayed by any industrial, commercial or institutional establishment, provided that:</w:t>
      </w:r>
    </w:p>
    <w:p w14:paraId="3EC25336"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 The establishment has a minimum frontage of 1,000 feet on the street or highway to which the sign is displayed; and</w:t>
      </w:r>
    </w:p>
    <w:p w14:paraId="3FFF062D"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w:t>
      </w:r>
      <w:r w:rsidRPr="00914ABC">
        <w:rPr>
          <w:szCs w:val="24"/>
        </w:rPr>
        <w:tab/>
        <w:t>The oversized sign is located in a well landscaped area free of any building or structure for a minimum of 150 feet in all directions.</w:t>
      </w:r>
    </w:p>
    <w:p w14:paraId="359CB1BB"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(5) Oversized free-standing signs are subject to the following restrictions:</w:t>
      </w:r>
    </w:p>
    <w:p w14:paraId="575B346A"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w:t>
      </w:r>
      <w:r w:rsidRPr="00914ABC">
        <w:rPr>
          <w:szCs w:val="24"/>
        </w:rPr>
        <w:tab/>
        <w:t>The area of the sign shall not exceed 400 square feet.</w:t>
      </w:r>
    </w:p>
    <w:p w14:paraId="60F6AC69"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w:t>
      </w:r>
      <w:r w:rsidRPr="00914ABC">
        <w:rPr>
          <w:szCs w:val="24"/>
        </w:rPr>
        <w:tab/>
        <w:t>The maximum height limit is twelve feet in industrial or commercial areas.</w:t>
      </w:r>
    </w:p>
    <w:p w14:paraId="7241132E"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C.</w:t>
      </w:r>
      <w:r w:rsidRPr="00914ABC">
        <w:rPr>
          <w:szCs w:val="24"/>
        </w:rPr>
        <w:tab/>
        <w:t>Oversized signs must be at least 500 feet apart.</w:t>
      </w:r>
    </w:p>
    <w:p w14:paraId="4589C026"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D.</w:t>
      </w:r>
      <w:r w:rsidRPr="00914ABC">
        <w:rPr>
          <w:szCs w:val="24"/>
        </w:rPr>
        <w:tab/>
        <w:t>Oversized signs must be set back at least seventy-five feet from the property line.</w:t>
      </w:r>
    </w:p>
    <w:p w14:paraId="509D5622"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lastRenderedPageBreak/>
        <w:tab/>
        <w:t>(6)</w:t>
      </w:r>
      <w:r w:rsidRPr="00914ABC">
        <w:rPr>
          <w:szCs w:val="24"/>
        </w:rPr>
        <w:tab/>
        <w:t xml:space="preserve">Advertising signs are permitted only within Industrial and Agricultural Zones, subject to the following restrictions: </w:t>
      </w:r>
    </w:p>
    <w:p w14:paraId="3EFE3882"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w:t>
      </w:r>
      <w:r w:rsidRPr="00914ABC">
        <w:rPr>
          <w:szCs w:val="24"/>
        </w:rPr>
        <w:tab/>
        <w:t>One sign per premises in industrial ownership.</w:t>
      </w:r>
    </w:p>
    <w:p w14:paraId="39CAAB1E"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w:t>
      </w:r>
      <w:r w:rsidRPr="00914ABC">
        <w:rPr>
          <w:szCs w:val="24"/>
        </w:rPr>
        <w:tab/>
        <w:t>Structure may be wall or free-standing.</w:t>
      </w:r>
    </w:p>
    <w:p w14:paraId="2F137A36"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trike/>
          <w:szCs w:val="24"/>
        </w:rPr>
      </w:pPr>
      <w:r w:rsidRPr="00914ABC">
        <w:rPr>
          <w:szCs w:val="24"/>
        </w:rPr>
        <w:tab/>
        <w:t>C.</w:t>
      </w:r>
      <w:r w:rsidRPr="00914ABC">
        <w:rPr>
          <w:szCs w:val="24"/>
        </w:rPr>
        <w:tab/>
        <w:t>The face of the sign shall be not greater than eighteen feet in vertical dimension nor greater than fifty-five feet in horizontal dimension and contain no more than one advertising sign.</w:t>
      </w:r>
      <w:r w:rsidRPr="00914ABC">
        <w:rPr>
          <w:szCs w:val="24"/>
        </w:rPr>
        <w:tab/>
      </w:r>
    </w:p>
    <w:p w14:paraId="19443B11"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bCs/>
          <w:szCs w:val="24"/>
        </w:rPr>
        <w:t xml:space="preserve"> Identification signs </w:t>
      </w:r>
      <w:r w:rsidRPr="00914ABC">
        <w:rPr>
          <w:szCs w:val="24"/>
        </w:rPr>
        <w:t xml:space="preserve">shall be permitted at the </w:t>
      </w:r>
      <w:r w:rsidRPr="00914ABC">
        <w:rPr>
          <w:bCs/>
          <w:szCs w:val="24"/>
        </w:rPr>
        <w:t>main</w:t>
      </w:r>
      <w:r w:rsidRPr="00914ABC">
        <w:rPr>
          <w:szCs w:val="24"/>
        </w:rPr>
        <w:t xml:space="preserve"> entrance of a multi-tenant building, subject to the following additional regulations: </w:t>
      </w:r>
    </w:p>
    <w:p w14:paraId="699ABFA8"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(1)</w:t>
      </w:r>
      <w:r w:rsidRPr="00914ABC">
        <w:rPr>
          <w:szCs w:val="24"/>
        </w:rPr>
        <w:tab/>
        <w:t>No more than one identification sign shall be permitted</w:t>
      </w:r>
    </w:p>
    <w:p w14:paraId="70B790FB"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(2)</w:t>
      </w:r>
      <w:r w:rsidRPr="00914ABC">
        <w:rPr>
          <w:szCs w:val="24"/>
        </w:rPr>
        <w:tab/>
        <w:t>Individual letters and/rows of text shall not exceed two inches in height.</w:t>
      </w:r>
    </w:p>
    <w:p w14:paraId="4D41DE2D"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(3)</w:t>
      </w:r>
      <w:r w:rsidRPr="00914ABC">
        <w:rPr>
          <w:szCs w:val="24"/>
        </w:rPr>
        <w:tab/>
        <w:t>The total directory sign area shall not exceed 6 square feet.</w:t>
      </w:r>
    </w:p>
    <w:p w14:paraId="72F53AE3"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(4)  The sign material shall have a professional appearance and be made of cast metal or other approved durable material.</w:t>
      </w:r>
    </w:p>
    <w:p w14:paraId="44E10ECD"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(5)</w:t>
      </w:r>
      <w:r w:rsidRPr="00914ABC">
        <w:rPr>
          <w:szCs w:val="24"/>
        </w:rPr>
        <w:tab/>
        <w:t>No signs shall project higher than one story or fifteen feet above curb level, whichever is lower.</w:t>
      </w:r>
    </w:p>
    <w:p w14:paraId="09019D87"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bCs/>
          <w:szCs w:val="24"/>
        </w:rPr>
      </w:pPr>
      <w:r w:rsidRPr="00914ABC">
        <w:rPr>
          <w:bCs/>
          <w:szCs w:val="24"/>
        </w:rPr>
        <w:t>Nameplates shall subject to the following standards:</w:t>
      </w:r>
    </w:p>
    <w:p w14:paraId="1E04E95C"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 xml:space="preserve">(1) Single-Family Residential. There shall be not more than one nameplate, not exceeding two square foot in area, for each dwelling unit. On a corner lot, two such nameplates for each dwelling unit, one facing each street, shall be permitted.  </w:t>
      </w:r>
    </w:p>
    <w:p w14:paraId="3D79336E"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ab/>
        <w:t>(2) Multi-Family Residential. For multi-family buildings, a single identification sign, not exceeding 24 square feet in area may be displayed. On a corner lot, two such signs, one facing each street, shall be permitted.</w:t>
      </w:r>
    </w:p>
    <w:p w14:paraId="6DB6E7F6"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 xml:space="preserve"> </w:t>
      </w:r>
      <w:r w:rsidRPr="00914ABC">
        <w:rPr>
          <w:bCs/>
          <w:szCs w:val="24"/>
        </w:rPr>
        <w:t>Signs</w:t>
      </w:r>
      <w:r w:rsidRPr="00914ABC">
        <w:rPr>
          <w:szCs w:val="24"/>
        </w:rPr>
        <w:t xml:space="preserve"> Associated With </w:t>
      </w:r>
      <w:r w:rsidRPr="00914ABC">
        <w:rPr>
          <w:bCs/>
          <w:szCs w:val="24"/>
        </w:rPr>
        <w:t>Nonconforming</w:t>
      </w:r>
      <w:r w:rsidRPr="00914ABC">
        <w:rPr>
          <w:szCs w:val="24"/>
        </w:rPr>
        <w:t xml:space="preserve"> Uses: In the case of legal, nonconforming land</w:t>
      </w:r>
      <w:r>
        <w:rPr>
          <w:szCs w:val="24"/>
        </w:rPr>
        <w:t xml:space="preserve"> </w:t>
      </w:r>
      <w:r w:rsidRPr="00914ABC">
        <w:rPr>
          <w:szCs w:val="24"/>
        </w:rPr>
        <w:t>uses (such as a business located in a residentially zoned district), the total sign area of all signs associated with such land use shall be no greater than that which would be allowed if the nonconforming use was located in the most restrictive zoning district allowing such land use. Further, no new signs associated with nonconforming land uses may be erected, except replacements which are the same or smaller in size than the sign being replaced. In the event that a sign associated with a nonconforming land use is moved, its new location must conform to the setback requirements of the district in which it is located as if it were a building.</w:t>
      </w:r>
    </w:p>
    <w:p w14:paraId="1CEDC2E1"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Signs Over a Pedestrian Walkway. No sign projecting or hanging over a public or private pedestrian walkway may, at its lowest point, be less than ten feet above the sidewalk or ground level.</w:t>
      </w:r>
    </w:p>
    <w:p w14:paraId="6859E49D"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Wall Signs.</w:t>
      </w:r>
    </w:p>
    <w:p w14:paraId="5BA441B0"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(1) Wall signs shall be limited in area to one square foot of area for each horizontal linear foot of building wall upon which the sign or signs are to be located.</w:t>
      </w:r>
    </w:p>
    <w:p w14:paraId="4778D0EF"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(2) Such signs shall not extend above the top of the wall or extend beyond the ends of the wall or extend more than twelve inches from the surface to which they are attached.</w:t>
      </w:r>
    </w:p>
    <w:p w14:paraId="00F42C0E"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(3) Such signs shall not cover any window or part of a window.</w:t>
      </w:r>
    </w:p>
    <w:p w14:paraId="324AD6A6"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 xml:space="preserve">(4) Such signs shall be limited in number as follows: One sign for each street frontage of the lot on which the primary permitted use is located, except that where a complex of buildings is so constructed and maintained that said complex of buildings is an attached shopping complex or an attached group of buildings, only one such sign shall be permitted for each individual separate business building. A separate business building shall be construed to mean </w:t>
      </w:r>
      <w:r w:rsidRPr="00914ABC">
        <w:rPr>
          <w:szCs w:val="24"/>
        </w:rPr>
        <w:lastRenderedPageBreak/>
        <w:t>space allotted to the operation of one firm, company or corporation having a separate rental or lease. A professional office building within such a complex, if permitted within the district under consideration, shall not be considered as containing separate businesses for this purpose, but shall have only one such sign regardless of how many firms, companies or corporations have separate ownership, rental or lease within said office building.</w:t>
      </w:r>
    </w:p>
    <w:p w14:paraId="7C1975AB" w14:textId="77777777" w:rsidR="00370671" w:rsidRPr="00914ABC" w:rsidRDefault="00370671" w:rsidP="00370671">
      <w:pPr>
        <w:widowControl w:val="0"/>
        <w:numPr>
          <w:ilvl w:val="0"/>
          <w:numId w:val="6"/>
        </w:numPr>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914ABC">
        <w:rPr>
          <w:szCs w:val="24"/>
        </w:rPr>
        <w:t>Window Signs.</w:t>
      </w:r>
    </w:p>
    <w:p w14:paraId="77C424E1"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(1) Permanent window signs.</w:t>
      </w:r>
    </w:p>
    <w:p w14:paraId="3AC7C8CB"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 Subject to the requirements of this section, any industrial, commercial or institutional establishment may display permanent window signs. Permanent window signs are not permitted in a residential area.</w:t>
      </w:r>
    </w:p>
    <w:p w14:paraId="1D6EF3BB"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 If an establishment displays no wall sign, then no window shall contain more than thirty percent or thirty square feet of permanent window signs, whichever is less.</w:t>
      </w:r>
    </w:p>
    <w:p w14:paraId="44891A8F"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C. If an establishment displays a wall sign, then no window shall contain more than twenty percent or twenty square feet of permanent window signs, whichever is less.</w:t>
      </w:r>
    </w:p>
    <w:p w14:paraId="5ACCC0AE"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914ABC">
        <w:rPr>
          <w:szCs w:val="24"/>
        </w:rPr>
        <w:t>(2) Temporary window signs.</w:t>
      </w:r>
    </w:p>
    <w:p w14:paraId="7C08C027" w14:textId="77777777" w:rsidR="00370671" w:rsidRPr="00914ABC"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A. Subject to the requirements of this section, any commercial or industrial establishment may display temporary window signs. Temporary window signs are not permitted in an institutional or residential area.</w:t>
      </w:r>
    </w:p>
    <w:p w14:paraId="76C09C6A" w14:textId="77777777" w:rsidR="00370671" w:rsidRDefault="00370671" w:rsidP="00370671">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914ABC">
        <w:rPr>
          <w:szCs w:val="24"/>
        </w:rPr>
        <w:tab/>
        <w:t>B. No window shall contain more than twenty percent or ten square feet of temporary window signs, whichever is less.</w:t>
      </w:r>
    </w:p>
    <w:p w14:paraId="563D7F46" w14:textId="77777777" w:rsidR="00370671" w:rsidRDefault="00370671">
      <w:pPr>
        <w:spacing w:after="200" w:line="276" w:lineRule="auto"/>
        <w:rPr>
          <w:szCs w:val="24"/>
        </w:rPr>
      </w:pPr>
      <w:r>
        <w:rPr>
          <w:szCs w:val="24"/>
        </w:rPr>
        <w:br w:type="page"/>
      </w:r>
    </w:p>
    <w:p w14:paraId="10488882" w14:textId="77777777" w:rsidR="009B1F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b/>
          <w:bCs/>
          <w:szCs w:val="24"/>
        </w:rPr>
      </w:pPr>
      <w:r w:rsidRPr="000F2865">
        <w:rPr>
          <w:b/>
          <w:bCs/>
          <w:szCs w:val="24"/>
        </w:rPr>
        <w:lastRenderedPageBreak/>
        <w:t xml:space="preserve">GENERAL DEVELOPMENT STANDARDS. </w:t>
      </w:r>
    </w:p>
    <w:p w14:paraId="49A9A22B" w14:textId="77777777" w:rsidR="000228B7" w:rsidRPr="000F2865" w:rsidRDefault="000228B7"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0BBF1547"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0F2865">
        <w:rPr>
          <w:szCs w:val="24"/>
        </w:rPr>
        <w:t>(a) Location of Signs.</w:t>
      </w:r>
    </w:p>
    <w:p w14:paraId="3CA00D79"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(1) All signs shall be erected in conformity with the respective zoning district requirements unless otherwise specified. No sign shall be erected so as to prevent free ingress to or egress from any door or window or any other exitway.</w:t>
      </w:r>
    </w:p>
    <w:p w14:paraId="6331BC23"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(2) No sign shall be attached to a standpipe, gutter drain or fire escape, nor shall any sign be erected so to impair access to a roof.</w:t>
      </w:r>
    </w:p>
    <w:p w14:paraId="060B7B1C"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0F2865">
        <w:rPr>
          <w:szCs w:val="24"/>
        </w:rPr>
        <w:t>(b) Construction and Maintenance.</w:t>
      </w:r>
    </w:p>
    <w:p w14:paraId="017EA656"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 xml:space="preserve">(1) The construction, installation, erection, anchorage and maintenance of all signs shall be subject to the regulations of the Uniform Building Code or any other standard applicable to </w:t>
      </w:r>
      <w:r w:rsidRPr="003153C8">
        <w:rPr>
          <w:szCs w:val="24"/>
        </w:rPr>
        <w:t xml:space="preserve">[the </w:t>
      </w:r>
      <w:r w:rsidR="00F4195D">
        <w:rPr>
          <w:szCs w:val="24"/>
        </w:rPr>
        <w:t>Member</w:t>
      </w:r>
      <w:r w:rsidRPr="003153C8">
        <w:rPr>
          <w:szCs w:val="24"/>
        </w:rPr>
        <w:t>]</w:t>
      </w:r>
      <w:r w:rsidRPr="000F2865">
        <w:rPr>
          <w:szCs w:val="24"/>
        </w:rPr>
        <w:t>. All electrical wiring associated with free-standing signs shall be installed underground.</w:t>
      </w:r>
    </w:p>
    <w:p w14:paraId="72BFD774"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(2) Abandoned signs shall be completely removed from the premises within sixty (60) days after such abandonment is established, unless said sign is converted to another lawful and contemporary use within that sixty-day period. The supporting structure for abandoned signs shall be completely removed within a period of one (1) year after abandonment is established, unless a new and lawful sign is established thereon.</w:t>
      </w:r>
    </w:p>
    <w:p w14:paraId="44B96F68"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jc w:val="both"/>
        <w:rPr>
          <w:szCs w:val="24"/>
        </w:rPr>
      </w:pPr>
      <w:r w:rsidRPr="000F2865">
        <w:rPr>
          <w:szCs w:val="24"/>
        </w:rPr>
        <w:tab/>
      </w:r>
      <w:r w:rsidRPr="000F2865">
        <w:rPr>
          <w:szCs w:val="24"/>
        </w:rPr>
        <w:tab/>
        <w:t>(3)</w:t>
      </w:r>
      <w:r w:rsidRPr="000F2865">
        <w:rPr>
          <w:szCs w:val="24"/>
        </w:rPr>
        <w:tab/>
        <w:t xml:space="preserve">No person shall fail to maintain a sign on such person's premises, including signs exempted by this Chapter from the permitting requirements, in good structural condition at all times. All signs, including all metal parts and supports thereof that are not galvanized or of rust-resistant metals, shall be kept neatly painted.  The enforcement officer is authorized to inspect and may order the painting, repair, alteration, or removal of a sign that constitutes a hazard to safety, health, or public welfare because of inadequate maintenance, dilapidation, abandonment, or obsolescence, under the procedures prescribed by Section </w:t>
      </w:r>
      <w:r>
        <w:rPr>
          <w:szCs w:val="24"/>
        </w:rPr>
        <w:t>[concerning sign removal]</w:t>
      </w:r>
      <w:r w:rsidRPr="000F2865">
        <w:rPr>
          <w:szCs w:val="24"/>
        </w:rPr>
        <w:t xml:space="preserve"> of this Chapter.</w:t>
      </w:r>
    </w:p>
    <w:p w14:paraId="18F3CE50" w14:textId="77777777" w:rsidR="009B1F65" w:rsidRPr="000F2865" w:rsidRDefault="009B1F65" w:rsidP="009B1F65">
      <w:pPr>
        <w:widowControl w:val="0"/>
        <w:tabs>
          <w:tab w:val="left" w:pos="-1425"/>
          <w:tab w:val="left" w:pos="-705"/>
          <w:tab w:val="left" w:pos="606"/>
          <w:tab w:val="left" w:pos="868"/>
          <w:tab w:val="left" w:pos="1167"/>
          <w:tab w:val="decimal" w:pos="1452"/>
          <w:tab w:val="left" w:pos="1815"/>
          <w:tab w:val="left" w:pos="2333"/>
          <w:tab w:val="left" w:pos="2463"/>
          <w:tab w:val="left" w:pos="2851"/>
          <w:tab w:val="left" w:pos="3370"/>
          <w:tab w:val="left" w:pos="6221"/>
        </w:tabs>
        <w:autoSpaceDE w:val="0"/>
        <w:autoSpaceDN w:val="0"/>
        <w:adjustRightInd w:val="0"/>
        <w:ind w:firstLine="990"/>
        <w:jc w:val="both"/>
        <w:rPr>
          <w:szCs w:val="24"/>
        </w:rPr>
      </w:pPr>
      <w:r w:rsidRPr="000F2865">
        <w:rPr>
          <w:szCs w:val="24"/>
        </w:rPr>
        <w:t>(4)</w:t>
      </w:r>
      <w:r w:rsidRPr="000F2865">
        <w:rPr>
          <w:szCs w:val="24"/>
        </w:rPr>
        <w:tab/>
        <w:t xml:space="preserve"> Notwithstanding any other provision of this Chapter, any temporary sign that is constructed of lightweight wood and cardboard, or of wire frame and plastic, is deemed to have a lifespan of sixty (60) days, after which time, such temporary sign is deemed to be </w:t>
      </w:r>
      <w:r w:rsidR="00EC715B">
        <w:rPr>
          <w:szCs w:val="24"/>
        </w:rPr>
        <w:t>D</w:t>
      </w:r>
      <w:r w:rsidR="00EC715B" w:rsidRPr="000F2865">
        <w:rPr>
          <w:szCs w:val="24"/>
        </w:rPr>
        <w:t xml:space="preserve">ilapidated </w:t>
      </w:r>
      <w:r w:rsidRPr="000F2865">
        <w:rPr>
          <w:szCs w:val="24"/>
        </w:rPr>
        <w:t xml:space="preserve">and shall be replaced or become subject to removal pursuant to Section </w:t>
      </w:r>
      <w:r>
        <w:rPr>
          <w:szCs w:val="24"/>
        </w:rPr>
        <w:t>[concerning sign removal]</w:t>
      </w:r>
      <w:r w:rsidRPr="000F2865">
        <w:rPr>
          <w:szCs w:val="24"/>
        </w:rPr>
        <w:t>.</w:t>
      </w:r>
    </w:p>
    <w:p w14:paraId="5C3E8B42"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0F2865">
        <w:rPr>
          <w:szCs w:val="24"/>
        </w:rPr>
        <w:t xml:space="preserve">(c) Mounting of Signs. All signs shall be mounted in one of the following ways: </w:t>
      </w:r>
    </w:p>
    <w:p w14:paraId="667145A8"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(1) Flat against a building or wall.</w:t>
      </w:r>
    </w:p>
    <w:p w14:paraId="228A2057"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(2) Back to back in pairs, so that the backs of signs will be screened from public view.</w:t>
      </w:r>
    </w:p>
    <w:p w14:paraId="28076912"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(3) In clusters in an arrangement which will screen the backs of the signs from public view.</w:t>
      </w:r>
    </w:p>
    <w:p w14:paraId="3F56AB9C" w14:textId="77777777" w:rsidR="009B1F65" w:rsidRPr="000F28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0F2865">
        <w:rPr>
          <w:szCs w:val="24"/>
        </w:rPr>
        <w:t>(4) Otherwise so that the backs of all signs or sign structures showing to public view shall be painted and maintained a neutral color or a color that blends with the surrounding environment.</w:t>
      </w:r>
    </w:p>
    <w:p w14:paraId="7B0251DD" w14:textId="77777777" w:rsidR="009B1F65" w:rsidRDefault="009B1F65"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pPr>
      <w:r w:rsidRPr="000F2865">
        <w:rPr>
          <w:szCs w:val="24"/>
        </w:rPr>
        <w:t>(d) Limitation on Number of Signs. In those districts within which a reduction in total sign area is applied as the number of signs increases, the following exemption is offered: If more than four establishments occupy a single zoning lot, the twenty percent reduction in total sign area shall not apply if all signs are grouped in a single location or are part of a common sign for the entire zoning lot. In such instances, each establishment shall be permitted an additional wall-mounted sign not more than four inches from the face of the wall or structure of the building.</w:t>
      </w:r>
    </w:p>
    <w:p w14:paraId="230B9574" w14:textId="77777777" w:rsidR="009B1F65" w:rsidRDefault="009B1F65">
      <w:pPr>
        <w:spacing w:after="200" w:line="276" w:lineRule="auto"/>
      </w:pPr>
      <w:r>
        <w:br w:type="page"/>
      </w:r>
    </w:p>
    <w:p w14:paraId="0E715AE3" w14:textId="77777777" w:rsidR="00C55270" w:rsidRDefault="00C55270" w:rsidP="00C55270">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512" w:hanging="1008"/>
        <w:jc w:val="both"/>
        <w:rPr>
          <w:b/>
          <w:bCs/>
          <w:szCs w:val="24"/>
        </w:rPr>
      </w:pPr>
      <w:r w:rsidRPr="002112C9">
        <w:rPr>
          <w:b/>
          <w:bCs/>
          <w:szCs w:val="24"/>
        </w:rPr>
        <w:lastRenderedPageBreak/>
        <w:t>SIGN PERMIT APPLICATION AND FEES.</w:t>
      </w:r>
    </w:p>
    <w:p w14:paraId="2DB85E7A" w14:textId="77777777" w:rsidR="00717BE7" w:rsidRPr="002112C9" w:rsidRDefault="00717BE7" w:rsidP="00C55270">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512" w:hanging="1008"/>
        <w:jc w:val="both"/>
        <w:rPr>
          <w:szCs w:val="24"/>
        </w:rPr>
      </w:pPr>
    </w:p>
    <w:p w14:paraId="150D4803" w14:textId="77777777" w:rsidR="00C55270" w:rsidRPr="002112C9" w:rsidRDefault="00C55270" w:rsidP="00C55270">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112C9">
        <w:rPr>
          <w:szCs w:val="24"/>
        </w:rPr>
        <w:t>(a)</w:t>
      </w:r>
      <w:r w:rsidRPr="002112C9">
        <w:rPr>
          <w:szCs w:val="24"/>
        </w:rPr>
        <w:tab/>
        <w:t xml:space="preserve">No sign regulated by this chapter may be erected, painted, installed or otherwise established in </w:t>
      </w:r>
      <w:r w:rsidRPr="00D7083A">
        <w:rPr>
          <w:szCs w:val="24"/>
        </w:rPr>
        <w:t xml:space="preserve">[the </w:t>
      </w:r>
      <w:r w:rsidR="007F3CE7">
        <w:rPr>
          <w:szCs w:val="24"/>
        </w:rPr>
        <w:t>Member</w:t>
      </w:r>
      <w:r w:rsidRPr="00D7083A">
        <w:rPr>
          <w:szCs w:val="24"/>
        </w:rPr>
        <w:t>]</w:t>
      </w:r>
      <w:r w:rsidRPr="002112C9">
        <w:rPr>
          <w:szCs w:val="24"/>
        </w:rPr>
        <w:t xml:space="preserve"> without a permit first having been obtained therefor. Such permit shall be obtained through the office of </w:t>
      </w:r>
      <w:r>
        <w:rPr>
          <w:szCs w:val="24"/>
        </w:rPr>
        <w:t>[________]</w:t>
      </w:r>
      <w:r w:rsidRPr="002112C9">
        <w:rPr>
          <w:szCs w:val="24"/>
        </w:rPr>
        <w:t xml:space="preserve">. The fee for all sign permits shall be </w:t>
      </w:r>
      <w:r>
        <w:rPr>
          <w:szCs w:val="24"/>
        </w:rPr>
        <w:t xml:space="preserve">[________] </w:t>
      </w:r>
      <w:r w:rsidRPr="002112C9">
        <w:rPr>
          <w:szCs w:val="24"/>
        </w:rPr>
        <w:t>dollars ($</w:t>
      </w:r>
      <w:r>
        <w:rPr>
          <w:szCs w:val="24"/>
        </w:rPr>
        <w:t>________</w:t>
      </w:r>
      <w:r w:rsidRPr="002112C9">
        <w:rPr>
          <w:szCs w:val="24"/>
        </w:rPr>
        <w:t>)</w:t>
      </w:r>
      <w:r>
        <w:rPr>
          <w:szCs w:val="24"/>
        </w:rPr>
        <w:t xml:space="preserve"> [</w:t>
      </w:r>
      <w:r w:rsidRPr="002112C9">
        <w:rPr>
          <w:szCs w:val="24"/>
        </w:rPr>
        <w:t xml:space="preserve">, plus </w:t>
      </w:r>
      <w:r>
        <w:rPr>
          <w:szCs w:val="24"/>
        </w:rPr>
        <w:t>________</w:t>
      </w:r>
      <w:r w:rsidRPr="002112C9">
        <w:rPr>
          <w:szCs w:val="24"/>
        </w:rPr>
        <w:t xml:space="preserve"> ($</w:t>
      </w:r>
      <w:r>
        <w:rPr>
          <w:szCs w:val="24"/>
        </w:rPr>
        <w:t>________</w:t>
      </w:r>
      <w:r w:rsidRPr="002112C9">
        <w:rPr>
          <w:szCs w:val="24"/>
        </w:rPr>
        <w:t>) for ea</w:t>
      </w:r>
      <w:r>
        <w:rPr>
          <w:szCs w:val="24"/>
        </w:rPr>
        <w:t xml:space="preserve">ch square foot of message area.  </w:t>
      </w:r>
      <w:r w:rsidRPr="002112C9">
        <w:rPr>
          <w:szCs w:val="24"/>
        </w:rPr>
        <w:t xml:space="preserve">However, the fee for permits issued for signs already in place at the time or the permit application shall bear a fee of </w:t>
      </w:r>
      <w:r>
        <w:rPr>
          <w:szCs w:val="24"/>
        </w:rPr>
        <w:t xml:space="preserve">________ </w:t>
      </w:r>
      <w:r w:rsidRPr="002112C9">
        <w:rPr>
          <w:szCs w:val="24"/>
        </w:rPr>
        <w:t xml:space="preserve"> ($</w:t>
      </w:r>
      <w:r>
        <w:rPr>
          <w:szCs w:val="24"/>
        </w:rPr>
        <w:t>________</w:t>
      </w:r>
      <w:r w:rsidRPr="002112C9">
        <w:rPr>
          <w:szCs w:val="24"/>
        </w:rPr>
        <w:t>) for each square foot of message area.</w:t>
      </w:r>
      <w:r>
        <w:rPr>
          <w:szCs w:val="24"/>
        </w:rPr>
        <w:t>]</w:t>
      </w:r>
    </w:p>
    <w:p w14:paraId="39905ED3" w14:textId="77777777" w:rsidR="00C55270" w:rsidRPr="002112C9" w:rsidRDefault="00C55270" w:rsidP="00C55270">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2112C9">
        <w:rPr>
          <w:szCs w:val="24"/>
        </w:rPr>
        <w:t>(b)</w:t>
      </w:r>
      <w:r w:rsidRPr="002112C9">
        <w:rPr>
          <w:szCs w:val="24"/>
        </w:rPr>
        <w:tab/>
        <w:t>No permit shall be required for yard signs</w:t>
      </w:r>
      <w:r>
        <w:rPr>
          <w:szCs w:val="24"/>
        </w:rPr>
        <w:t xml:space="preserve"> bearing no commercial message</w:t>
      </w:r>
      <w:r w:rsidRPr="002112C9">
        <w:rPr>
          <w:szCs w:val="24"/>
        </w:rPr>
        <w:t>.</w:t>
      </w:r>
    </w:p>
    <w:p w14:paraId="7292A648" w14:textId="77777777" w:rsidR="00C55270" w:rsidRPr="002112C9" w:rsidRDefault="00C55270" w:rsidP="00C55270">
      <w:pPr>
        <w:widowControl w:val="0"/>
        <w:tabs>
          <w:tab w:val="left" w:pos="990"/>
        </w:tabs>
        <w:autoSpaceDE w:val="0"/>
        <w:autoSpaceDN w:val="0"/>
        <w:adjustRightInd w:val="0"/>
        <w:ind w:firstLine="540"/>
        <w:jc w:val="both"/>
        <w:rPr>
          <w:szCs w:val="24"/>
        </w:rPr>
      </w:pPr>
      <w:r w:rsidRPr="002112C9">
        <w:rPr>
          <w:szCs w:val="24"/>
        </w:rPr>
        <w:t>(c)</w:t>
      </w:r>
      <w:r w:rsidRPr="002112C9">
        <w:rPr>
          <w:szCs w:val="24"/>
        </w:rPr>
        <w:tab/>
        <w:t xml:space="preserve">Any sign requiring a structural steel foundation and/or electricity shall obtain foundation and/or electric permits from the </w:t>
      </w:r>
      <w:r>
        <w:rPr>
          <w:szCs w:val="24"/>
        </w:rPr>
        <w:t>[appropriate department]</w:t>
      </w:r>
      <w:r w:rsidRPr="002112C9">
        <w:rPr>
          <w:szCs w:val="24"/>
        </w:rPr>
        <w:t xml:space="preserve">, as well as a sign permit. </w:t>
      </w:r>
    </w:p>
    <w:p w14:paraId="7F020BFE" w14:textId="77777777" w:rsidR="00C55270" w:rsidRPr="002112C9" w:rsidRDefault="00C55270" w:rsidP="00C55270">
      <w:pPr>
        <w:widowControl w:val="0"/>
        <w:tabs>
          <w:tab w:val="left" w:pos="990"/>
        </w:tabs>
        <w:autoSpaceDE w:val="0"/>
        <w:autoSpaceDN w:val="0"/>
        <w:adjustRightInd w:val="0"/>
        <w:ind w:firstLine="540"/>
        <w:jc w:val="both"/>
        <w:rPr>
          <w:szCs w:val="24"/>
        </w:rPr>
      </w:pPr>
      <w:r w:rsidRPr="002112C9">
        <w:rPr>
          <w:szCs w:val="24"/>
        </w:rPr>
        <w:t>(d)</w:t>
      </w:r>
      <w:r w:rsidRPr="002112C9">
        <w:rPr>
          <w:szCs w:val="24"/>
        </w:rPr>
        <w:tab/>
        <w:t xml:space="preserve">Except as otherwise provided in this Chapter. a temporary sign permit is required before the placement or erection of any temporary sign that is not allowed without a permit.  Such a permit shall be issued administratively for a period not to exceed 60 total days in a calendar year, and not more than 30 consecutive days. </w:t>
      </w:r>
    </w:p>
    <w:p w14:paraId="0C930896" w14:textId="77777777" w:rsidR="00C55270" w:rsidRPr="002112C9" w:rsidRDefault="00C55270" w:rsidP="00C55270">
      <w:pPr>
        <w:widowControl w:val="0"/>
        <w:tabs>
          <w:tab w:val="left" w:pos="990"/>
        </w:tabs>
        <w:autoSpaceDE w:val="0"/>
        <w:autoSpaceDN w:val="0"/>
        <w:adjustRightInd w:val="0"/>
        <w:ind w:firstLine="540"/>
        <w:jc w:val="both"/>
        <w:rPr>
          <w:szCs w:val="24"/>
        </w:rPr>
      </w:pPr>
      <w:r w:rsidRPr="002112C9">
        <w:rPr>
          <w:szCs w:val="24"/>
        </w:rPr>
        <w:t>(e)</w:t>
      </w:r>
      <w:r w:rsidRPr="002112C9">
        <w:rPr>
          <w:szCs w:val="24"/>
        </w:rPr>
        <w:tab/>
        <w:t>Any language in this chapter that includes other permit requirements and limitations on the duration of certain permits shall be considered supplemental to the requirements of this section and shall not be interpreted as waivers of application, fee or other requirements set forth in this section.  In case of apparent conflict between any such language and the language of this section, the more specific language shall control.</w:t>
      </w:r>
    </w:p>
    <w:p w14:paraId="7FBD18F6" w14:textId="77777777" w:rsidR="00C55270" w:rsidRDefault="00C55270" w:rsidP="009B1F65">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pPr>
      <w:r w:rsidRPr="002112C9">
        <w:rPr>
          <w:szCs w:val="24"/>
        </w:rPr>
        <w:t>(f)</w:t>
      </w:r>
      <w:r w:rsidRPr="002112C9">
        <w:rPr>
          <w:szCs w:val="24"/>
        </w:rPr>
        <w:tab/>
        <w:t xml:space="preserve">No provision of this Section controls over Section </w:t>
      </w:r>
      <w:r>
        <w:rPr>
          <w:szCs w:val="24"/>
        </w:rPr>
        <w:t xml:space="preserve">[concerning substitution of </w:t>
      </w:r>
      <w:r w:rsidR="00ED74C1">
        <w:rPr>
          <w:szCs w:val="24"/>
        </w:rPr>
        <w:t>non-commercial</w:t>
      </w:r>
      <w:r>
        <w:rPr>
          <w:szCs w:val="24"/>
        </w:rPr>
        <w:t xml:space="preserve"> messages]</w:t>
      </w:r>
      <w:r w:rsidRPr="002112C9">
        <w:rPr>
          <w:szCs w:val="24"/>
        </w:rPr>
        <w:t>.</w:t>
      </w:r>
    </w:p>
    <w:p w14:paraId="14739798" w14:textId="77777777" w:rsidR="00C55270" w:rsidRDefault="00C55270">
      <w:pPr>
        <w:spacing w:after="200" w:line="276" w:lineRule="auto"/>
      </w:pPr>
      <w:r>
        <w:br w:type="page"/>
      </w:r>
    </w:p>
    <w:p w14:paraId="318B705F" w14:textId="77777777" w:rsidR="00C55270" w:rsidRDefault="00C55270" w:rsidP="00C55270">
      <w:pPr>
        <w:keepNext/>
        <w:widowControl w:val="0"/>
        <w:autoSpaceDE w:val="0"/>
        <w:autoSpaceDN w:val="0"/>
        <w:adjustRightInd w:val="0"/>
        <w:ind w:firstLine="450"/>
        <w:jc w:val="both"/>
        <w:outlineLvl w:val="1"/>
        <w:rPr>
          <w:b/>
          <w:bCs/>
          <w:iCs/>
          <w:szCs w:val="24"/>
        </w:rPr>
      </w:pPr>
      <w:r w:rsidRPr="008E07D7">
        <w:rPr>
          <w:b/>
          <w:bCs/>
          <w:iCs/>
          <w:szCs w:val="24"/>
        </w:rPr>
        <w:lastRenderedPageBreak/>
        <w:t>SUBMITTAL REQUIREMENTS FOR SIGN PERMITS.</w:t>
      </w:r>
    </w:p>
    <w:p w14:paraId="4D62B14C" w14:textId="77777777" w:rsidR="00717BE7" w:rsidRPr="008E07D7" w:rsidRDefault="00717BE7" w:rsidP="00C55270">
      <w:pPr>
        <w:keepNext/>
        <w:widowControl w:val="0"/>
        <w:autoSpaceDE w:val="0"/>
        <w:autoSpaceDN w:val="0"/>
        <w:adjustRightInd w:val="0"/>
        <w:ind w:firstLine="450"/>
        <w:jc w:val="both"/>
        <w:outlineLvl w:val="1"/>
        <w:rPr>
          <w:b/>
          <w:bCs/>
          <w:iCs/>
          <w:szCs w:val="24"/>
        </w:rPr>
      </w:pPr>
    </w:p>
    <w:p w14:paraId="5E3880B5" w14:textId="77777777" w:rsidR="00C55270" w:rsidRPr="008E07D7" w:rsidRDefault="00C55270" w:rsidP="00C55270">
      <w:pPr>
        <w:widowControl w:val="0"/>
        <w:autoSpaceDE w:val="0"/>
        <w:autoSpaceDN w:val="0"/>
        <w:adjustRightInd w:val="0"/>
        <w:ind w:firstLine="450"/>
        <w:jc w:val="both"/>
        <w:rPr>
          <w:szCs w:val="24"/>
        </w:rPr>
      </w:pPr>
      <w:r w:rsidRPr="008E07D7">
        <w:rPr>
          <w:szCs w:val="24"/>
        </w:rPr>
        <w:t>When applying for a sign permit, the following materials shall be submitted:</w:t>
      </w:r>
    </w:p>
    <w:p w14:paraId="38AE8043" w14:textId="77777777" w:rsidR="00C55270" w:rsidRPr="008E07D7" w:rsidRDefault="00C55270" w:rsidP="00C55270">
      <w:pPr>
        <w:widowControl w:val="0"/>
        <w:numPr>
          <w:ilvl w:val="0"/>
          <w:numId w:val="7"/>
        </w:numPr>
        <w:autoSpaceDE w:val="0"/>
        <w:autoSpaceDN w:val="0"/>
        <w:adjustRightInd w:val="0"/>
        <w:jc w:val="both"/>
        <w:rPr>
          <w:szCs w:val="24"/>
        </w:rPr>
      </w:pPr>
      <w:r w:rsidRPr="008E07D7">
        <w:rPr>
          <w:szCs w:val="24"/>
        </w:rPr>
        <w:t xml:space="preserve">  A completed application for each requested sign.</w:t>
      </w:r>
    </w:p>
    <w:p w14:paraId="197B6262" w14:textId="77777777" w:rsidR="00C55270" w:rsidRPr="008E07D7" w:rsidRDefault="00C55270" w:rsidP="00C55270">
      <w:pPr>
        <w:widowControl w:val="0"/>
        <w:numPr>
          <w:ilvl w:val="0"/>
          <w:numId w:val="7"/>
        </w:numPr>
        <w:tabs>
          <w:tab w:val="left" w:pos="810"/>
        </w:tabs>
        <w:autoSpaceDE w:val="0"/>
        <w:autoSpaceDN w:val="0"/>
        <w:adjustRightInd w:val="0"/>
        <w:jc w:val="both"/>
        <w:rPr>
          <w:szCs w:val="24"/>
        </w:rPr>
      </w:pPr>
      <w:r w:rsidRPr="008E07D7">
        <w:rPr>
          <w:szCs w:val="24"/>
        </w:rPr>
        <w:t xml:space="preserve"> Scaled elevation drawing(s) of proposed sign(s).</w:t>
      </w:r>
    </w:p>
    <w:p w14:paraId="2D7A0D7D" w14:textId="77777777" w:rsidR="00C55270" w:rsidRPr="008E07D7" w:rsidRDefault="00C55270" w:rsidP="00C55270">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8E07D7">
        <w:rPr>
          <w:szCs w:val="24"/>
        </w:rPr>
        <w:t xml:space="preserve">(c)  Foundation and anchoring drawing(s) of proposed sign(s) that have been reviewed and approved by </w:t>
      </w:r>
      <w:r w:rsidRPr="005F6E2D">
        <w:rPr>
          <w:szCs w:val="24"/>
        </w:rPr>
        <w:t xml:space="preserve">[the </w:t>
      </w:r>
      <w:r w:rsidR="009A5B7F">
        <w:rPr>
          <w:szCs w:val="24"/>
        </w:rPr>
        <w:t>Member’s</w:t>
      </w:r>
      <w:r w:rsidRPr="005F6E2D">
        <w:rPr>
          <w:szCs w:val="24"/>
        </w:rPr>
        <w:t>]</w:t>
      </w:r>
      <w:r w:rsidRPr="008E07D7">
        <w:rPr>
          <w:szCs w:val="24"/>
        </w:rPr>
        <w:t xml:space="preserve"> Building Official.</w:t>
      </w:r>
    </w:p>
    <w:p w14:paraId="3E643D9E" w14:textId="77777777" w:rsidR="00C55270" w:rsidRPr="008E07D7" w:rsidRDefault="00C55270" w:rsidP="00C55270">
      <w:pPr>
        <w:widowControl w:val="0"/>
        <w:autoSpaceDE w:val="0"/>
        <w:autoSpaceDN w:val="0"/>
        <w:adjustRightInd w:val="0"/>
        <w:ind w:firstLine="450"/>
        <w:jc w:val="both"/>
        <w:rPr>
          <w:szCs w:val="24"/>
        </w:rPr>
      </w:pPr>
      <w:r w:rsidRPr="008E07D7">
        <w:rPr>
          <w:szCs w:val="24"/>
        </w:rPr>
        <w:t>(d)   A site plan showing the location of proposed sign(s) and adjacent buildings, other structures, and the lot including dimensions thereof.  For wall signs, a building elevation drawn to scale showing the proposed wall sign and the dimension from established grade to the top of the sign, and;</w:t>
      </w:r>
    </w:p>
    <w:p w14:paraId="269C9BA2" w14:textId="77777777" w:rsidR="00C55270" w:rsidRDefault="00C55270" w:rsidP="00C55270">
      <w:pPr>
        <w:widowControl w:val="0"/>
        <w:autoSpaceDE w:val="0"/>
        <w:autoSpaceDN w:val="0"/>
        <w:adjustRightInd w:val="0"/>
        <w:ind w:firstLine="450"/>
        <w:jc w:val="both"/>
      </w:pPr>
      <w:r w:rsidRPr="008E07D7">
        <w:rPr>
          <w:szCs w:val="24"/>
          <w:lang w:bidi="en-US"/>
        </w:rPr>
        <w:t xml:space="preserve"> (e)   Where required by law, </w:t>
      </w:r>
      <w:r w:rsidRPr="008E07D7">
        <w:rPr>
          <w:szCs w:val="24"/>
        </w:rPr>
        <w:t>evidence</w:t>
      </w:r>
      <w:r w:rsidRPr="008E07D7">
        <w:rPr>
          <w:szCs w:val="24"/>
          <w:lang w:bidi="en-US"/>
        </w:rPr>
        <w:t xml:space="preserve"> that a permit and permit plate has been obtained from the Ohio Department of Transportation pursuant to Chapter 5516 of the Ohio Revised Code.</w:t>
      </w:r>
    </w:p>
    <w:p w14:paraId="610B6965" w14:textId="77777777" w:rsidR="00C55270" w:rsidRDefault="00C55270">
      <w:pPr>
        <w:spacing w:after="200" w:line="276" w:lineRule="auto"/>
      </w:pPr>
      <w:r>
        <w:br w:type="page"/>
      </w:r>
    </w:p>
    <w:p w14:paraId="0DD735D7" w14:textId="77777777" w:rsidR="00717BE7" w:rsidRPr="00717BE7" w:rsidRDefault="00717BE7" w:rsidP="00717BE7">
      <w:pPr>
        <w:pStyle w:val="Heading2"/>
        <w:spacing w:before="0"/>
        <w:ind w:firstLine="450"/>
        <w:jc w:val="both"/>
        <w:rPr>
          <w:rFonts w:ascii="Times New Roman" w:hAnsi="Times New Roman"/>
          <w:color w:val="auto"/>
          <w:sz w:val="24"/>
          <w:szCs w:val="24"/>
        </w:rPr>
      </w:pPr>
      <w:r w:rsidRPr="00717BE7">
        <w:rPr>
          <w:rFonts w:ascii="Times New Roman" w:hAnsi="Times New Roman"/>
          <w:color w:val="auto"/>
          <w:sz w:val="24"/>
          <w:szCs w:val="24"/>
        </w:rPr>
        <w:lastRenderedPageBreak/>
        <w:t>PERMIT DECISION; VARIANCE AND APPEAL PROCESS.</w:t>
      </w:r>
    </w:p>
    <w:p w14:paraId="14392D09" w14:textId="77777777" w:rsidR="00717BE7" w:rsidRPr="00717BE7" w:rsidRDefault="00717BE7" w:rsidP="00717BE7"/>
    <w:p w14:paraId="70816106" w14:textId="77777777" w:rsidR="00717BE7" w:rsidRPr="00C54C59" w:rsidRDefault="00717BE7" w:rsidP="00717BE7">
      <w:pPr>
        <w:ind w:firstLine="450"/>
        <w:jc w:val="both"/>
      </w:pPr>
      <w:r w:rsidRPr="00C54C59">
        <w:t xml:space="preserve">(a)  When a permit of any kind is required for a sign, the </w:t>
      </w:r>
      <w:r>
        <w:t>[</w:t>
      </w:r>
      <w:r w:rsidRPr="00C54C59">
        <w:t>Zoning Inspector</w:t>
      </w:r>
      <w:r>
        <w:t>]</w:t>
      </w:r>
      <w:r w:rsidRPr="00C54C59">
        <w:t xml:space="preserve"> shall deny, approve with conditions, or approve without conditions such permit in an expedited manner no more than twenty (20) days from the receipt of a complete application for such a permit, including the applicable fee. </w:t>
      </w:r>
    </w:p>
    <w:p w14:paraId="2E740A35" w14:textId="77777777" w:rsidR="00717BE7" w:rsidRPr="00C54C59" w:rsidRDefault="00717BE7" w:rsidP="00717BE7">
      <w:pPr>
        <w:tabs>
          <w:tab w:val="left" w:pos="810"/>
        </w:tabs>
        <w:ind w:firstLine="450"/>
        <w:jc w:val="both"/>
        <w:rPr>
          <w:lang w:bidi="en-US"/>
        </w:rPr>
      </w:pPr>
      <w:r w:rsidRPr="00C54C59">
        <w:rPr>
          <w:lang w:bidi="en-US"/>
        </w:rPr>
        <w:t>(b)</w:t>
      </w:r>
      <w:r w:rsidRPr="00C54C59">
        <w:rPr>
          <w:lang w:bidi="en-US"/>
        </w:rPr>
        <w:tab/>
      </w:r>
      <w:r w:rsidRPr="00C54C59">
        <w:t>When a permit of any kind is required for a sign, and the permit application or permit appeal demonstrates that the sign would comply with all applicable requirements of this section, the permit application or permit appeal shall not be denied.</w:t>
      </w:r>
    </w:p>
    <w:p w14:paraId="34B863CE" w14:textId="77777777" w:rsidR="00717BE7" w:rsidRPr="00C54C59" w:rsidRDefault="00717BE7" w:rsidP="00717BE7">
      <w:pPr>
        <w:pStyle w:val="Heading3"/>
        <w:numPr>
          <w:ilvl w:val="0"/>
          <w:numId w:val="0"/>
        </w:numPr>
        <w:spacing w:before="0" w:after="0" w:line="240" w:lineRule="auto"/>
        <w:ind w:firstLine="450"/>
        <w:jc w:val="both"/>
        <w:rPr>
          <w:rFonts w:cs="Times New Roman"/>
          <w:szCs w:val="24"/>
        </w:rPr>
      </w:pPr>
      <w:r w:rsidRPr="00C54C59">
        <w:rPr>
          <w:rFonts w:cs="Times New Roman"/>
          <w:szCs w:val="24"/>
        </w:rPr>
        <w:t>(c)</w:t>
      </w:r>
      <w:r w:rsidRPr="00C54C59">
        <w:rPr>
          <w:rFonts w:cs="Times New Roman"/>
          <w:szCs w:val="24"/>
        </w:rPr>
        <w:tab/>
        <w:t xml:space="preserve">  If the permit is denied or approved with conditions, </w:t>
      </w:r>
      <w:r>
        <w:rPr>
          <w:rFonts w:cs="Times New Roman"/>
          <w:szCs w:val="24"/>
        </w:rPr>
        <w:t>[the Zoning Inspector/Zoning Department]</w:t>
      </w:r>
      <w:r w:rsidRPr="00C54C59">
        <w:rPr>
          <w:rFonts w:cs="Times New Roman"/>
          <w:szCs w:val="24"/>
        </w:rPr>
        <w:t xml:space="preserve"> shall prepare a written decision within ten (10) days of </w:t>
      </w:r>
      <w:r>
        <w:rPr>
          <w:rFonts w:cs="Times New Roman"/>
          <w:szCs w:val="24"/>
        </w:rPr>
        <w:t>[his/her/</w:t>
      </w:r>
      <w:r w:rsidRPr="00C54C59">
        <w:rPr>
          <w:rFonts w:cs="Times New Roman"/>
          <w:szCs w:val="24"/>
        </w:rPr>
        <w:t>its</w:t>
      </w:r>
      <w:r>
        <w:rPr>
          <w:rFonts w:cs="Times New Roman"/>
          <w:szCs w:val="24"/>
        </w:rPr>
        <w:t>]</w:t>
      </w:r>
      <w:r w:rsidRPr="00C54C59">
        <w:rPr>
          <w:rFonts w:cs="Times New Roman"/>
          <w:szCs w:val="24"/>
        </w:rPr>
        <w:t xml:space="preserve"> decision, stating the reason or reasons for the action and describing the applicant’s appeal rights under Section </w:t>
      </w:r>
      <w:r>
        <w:rPr>
          <w:rFonts w:cs="Times New Roman"/>
          <w:szCs w:val="24"/>
        </w:rPr>
        <w:t>[Zoning Code’s appeal provision]</w:t>
      </w:r>
      <w:r w:rsidRPr="00C54C59">
        <w:rPr>
          <w:rFonts w:cs="Times New Roman"/>
          <w:szCs w:val="24"/>
        </w:rPr>
        <w:t xml:space="preserve"> and the applicant’s rights to seek a variance under Section </w:t>
      </w:r>
      <w:r>
        <w:rPr>
          <w:rFonts w:cs="Times New Roman"/>
          <w:szCs w:val="24"/>
        </w:rPr>
        <w:t>[variance section]</w:t>
      </w:r>
      <w:r w:rsidRPr="00C54C59">
        <w:rPr>
          <w:rFonts w:cs="Times New Roman"/>
          <w:szCs w:val="24"/>
        </w:rPr>
        <w:t xml:space="preserve"> of this </w:t>
      </w:r>
      <w:r>
        <w:rPr>
          <w:rFonts w:cs="Times New Roman"/>
          <w:szCs w:val="24"/>
        </w:rPr>
        <w:t xml:space="preserve">[Zoning/Sign </w:t>
      </w:r>
      <w:r w:rsidRPr="00C54C59">
        <w:rPr>
          <w:rFonts w:cs="Times New Roman"/>
          <w:szCs w:val="24"/>
        </w:rPr>
        <w:t>Code</w:t>
      </w:r>
      <w:r>
        <w:rPr>
          <w:rFonts w:cs="Times New Roman"/>
          <w:szCs w:val="24"/>
        </w:rPr>
        <w:t>]</w:t>
      </w:r>
      <w:r w:rsidRPr="00C54C59">
        <w:rPr>
          <w:rFonts w:cs="Times New Roman"/>
          <w:szCs w:val="24"/>
        </w:rPr>
        <w:t xml:space="preserve"> and provide it to the applicant.</w:t>
      </w:r>
    </w:p>
    <w:p w14:paraId="20D9936E" w14:textId="77777777" w:rsidR="00717BE7" w:rsidRPr="00C54C59" w:rsidRDefault="00717BE7" w:rsidP="00717BE7">
      <w:pPr>
        <w:tabs>
          <w:tab w:val="left" w:pos="810"/>
        </w:tabs>
        <w:ind w:firstLine="450"/>
        <w:jc w:val="both"/>
      </w:pPr>
      <w:r w:rsidRPr="00C54C59">
        <w:rPr>
          <w:lang w:bidi="en-US"/>
        </w:rPr>
        <w:t>(d)</w:t>
      </w:r>
      <w:r w:rsidRPr="00C54C59">
        <w:rPr>
          <w:lang w:bidi="en-US"/>
        </w:rPr>
        <w:tab/>
      </w:r>
      <w:r w:rsidRPr="00C54C59">
        <w:t xml:space="preserve">When the </w:t>
      </w:r>
      <w:r>
        <w:t xml:space="preserve">[BZA] </w:t>
      </w:r>
      <w:r w:rsidRPr="00C54C59">
        <w:t xml:space="preserve">receives an appeal from the denial or approval with conditions of a permit required for a sign, the </w:t>
      </w:r>
      <w:r>
        <w:t>[</w:t>
      </w:r>
      <w:r w:rsidRPr="00C54C59">
        <w:t>Board</w:t>
      </w:r>
      <w:r>
        <w:t>]</w:t>
      </w:r>
      <w:r w:rsidRPr="00C54C59">
        <w:t xml:space="preserve"> shall hold a hearing as set forth in Section </w:t>
      </w:r>
      <w:r>
        <w:t xml:space="preserve">[administrative appeal process] </w:t>
      </w:r>
      <w:r w:rsidRPr="00C54C59">
        <w:t xml:space="preserve">of this </w:t>
      </w:r>
      <w:r>
        <w:t>[</w:t>
      </w:r>
      <w:r w:rsidRPr="00C54C59">
        <w:t>Zoning</w:t>
      </w:r>
      <w:r>
        <w:t>/Sign]</w:t>
      </w:r>
      <w:r w:rsidRPr="00C54C59">
        <w:t xml:space="preserve"> Code.</w:t>
      </w:r>
    </w:p>
    <w:p w14:paraId="55F9A246" w14:textId="77777777" w:rsidR="00717BE7" w:rsidRPr="00C54C59" w:rsidRDefault="00717BE7" w:rsidP="00717BE7">
      <w:pPr>
        <w:pStyle w:val="Heading3"/>
        <w:numPr>
          <w:ilvl w:val="0"/>
          <w:numId w:val="0"/>
        </w:numPr>
        <w:spacing w:before="0" w:after="0" w:line="240" w:lineRule="auto"/>
        <w:ind w:firstLine="450"/>
        <w:jc w:val="both"/>
        <w:rPr>
          <w:rFonts w:cs="Times New Roman"/>
          <w:szCs w:val="24"/>
        </w:rPr>
      </w:pPr>
      <w:r w:rsidRPr="00C54C59">
        <w:rPr>
          <w:rFonts w:cs="Times New Roman"/>
          <w:szCs w:val="24"/>
        </w:rPr>
        <w:t>(e)</w:t>
      </w:r>
      <w:r w:rsidRPr="00C54C59">
        <w:rPr>
          <w:rFonts w:cs="Times New Roman"/>
          <w:szCs w:val="24"/>
        </w:rPr>
        <w:tab/>
      </w:r>
      <w:r>
        <w:rPr>
          <w:rFonts w:cs="Times New Roman"/>
          <w:szCs w:val="24"/>
        </w:rPr>
        <w:t xml:space="preserve">  </w:t>
      </w:r>
      <w:r w:rsidRPr="00C54C59">
        <w:rPr>
          <w:rFonts w:cs="Times New Roman"/>
          <w:szCs w:val="24"/>
        </w:rPr>
        <w:t xml:space="preserve">Following the hearing, the </w:t>
      </w:r>
      <w:r>
        <w:rPr>
          <w:rFonts w:cs="Times New Roman"/>
          <w:szCs w:val="24"/>
        </w:rPr>
        <w:t>[BZA]</w:t>
      </w:r>
      <w:r w:rsidRPr="00C54C59">
        <w:rPr>
          <w:rFonts w:cs="Times New Roman"/>
          <w:szCs w:val="24"/>
        </w:rPr>
        <w:t xml:space="preserve"> shall arrive at a decision as set forth in Section </w:t>
      </w:r>
      <w:r>
        <w:rPr>
          <w:rFonts w:cs="Times New Roman"/>
          <w:szCs w:val="24"/>
        </w:rPr>
        <w:t xml:space="preserve">[appeal/hearing process] </w:t>
      </w:r>
      <w:r w:rsidRPr="00C54C59">
        <w:rPr>
          <w:rFonts w:cs="Times New Roman"/>
          <w:szCs w:val="24"/>
        </w:rPr>
        <w:t xml:space="preserve">of this </w:t>
      </w:r>
      <w:r>
        <w:rPr>
          <w:rFonts w:cs="Times New Roman"/>
          <w:szCs w:val="24"/>
        </w:rPr>
        <w:t>[</w:t>
      </w:r>
      <w:r w:rsidRPr="00C54C59">
        <w:rPr>
          <w:rFonts w:cs="Times New Roman"/>
          <w:szCs w:val="24"/>
        </w:rPr>
        <w:t>Zoning</w:t>
      </w:r>
      <w:r>
        <w:rPr>
          <w:rFonts w:cs="Times New Roman"/>
          <w:szCs w:val="24"/>
        </w:rPr>
        <w:t xml:space="preserve">/Sign] </w:t>
      </w:r>
      <w:r w:rsidRPr="00C54C59">
        <w:rPr>
          <w:rFonts w:cs="Times New Roman"/>
          <w:szCs w:val="24"/>
        </w:rPr>
        <w:t xml:space="preserve">Code. </w:t>
      </w:r>
    </w:p>
    <w:p w14:paraId="64D343ED" w14:textId="77777777" w:rsidR="00717BE7" w:rsidRDefault="00717BE7" w:rsidP="00717BE7">
      <w:pPr>
        <w:pStyle w:val="Heading3"/>
        <w:numPr>
          <w:ilvl w:val="0"/>
          <w:numId w:val="0"/>
        </w:numPr>
        <w:spacing w:before="0" w:after="0" w:line="240" w:lineRule="auto"/>
        <w:ind w:firstLine="450"/>
        <w:jc w:val="both"/>
      </w:pPr>
      <w:r w:rsidRPr="00C54C59">
        <w:t>(f)</w:t>
      </w:r>
      <w:r w:rsidRPr="00C54C59">
        <w:tab/>
      </w:r>
      <w:r>
        <w:t xml:space="preserve">  </w:t>
      </w:r>
      <w:r w:rsidRPr="00C54C59">
        <w:t xml:space="preserve">If the applicant elects to file an appeal </w:t>
      </w:r>
      <w:r w:rsidRPr="00AE6434">
        <w:rPr>
          <w:rFonts w:cs="Times New Roman"/>
          <w:szCs w:val="24"/>
        </w:rPr>
        <w:t>from</w:t>
      </w:r>
      <w:r w:rsidRPr="00C54C59">
        <w:t xml:space="preserve"> the </w:t>
      </w:r>
      <w:r>
        <w:t>[BZA’s]</w:t>
      </w:r>
      <w:r w:rsidRPr="00C54C59">
        <w:t xml:space="preserve"> decision in Common Pleas Court, the applicant shall follow the procedure set forth in Section </w:t>
      </w:r>
      <w:r>
        <w:t xml:space="preserve">[administrative appeal process] </w:t>
      </w:r>
      <w:r w:rsidRPr="00C54C59">
        <w:t xml:space="preserve">of this </w:t>
      </w:r>
      <w:r>
        <w:t xml:space="preserve">[Zoning/Sign] </w:t>
      </w:r>
      <w:r w:rsidRPr="00C54C59">
        <w:t>Code</w:t>
      </w:r>
      <w:r w:rsidR="00EC715B">
        <w:t xml:space="preserve"> and</w:t>
      </w:r>
      <w:r w:rsidR="00EC715B" w:rsidRPr="00C54C59">
        <w:t xml:space="preserve"> </w:t>
      </w:r>
      <w:r w:rsidRPr="00C54C59">
        <w:t>Chapters 2505 and 2506 of the Ohio Revised Code.</w:t>
      </w:r>
    </w:p>
    <w:p w14:paraId="17E1B58A" w14:textId="77777777" w:rsidR="00717BE7" w:rsidRDefault="00717BE7">
      <w:pPr>
        <w:spacing w:after="200" w:line="276" w:lineRule="auto"/>
        <w:rPr>
          <w:rFonts w:cs="Verdana"/>
          <w:iCs/>
          <w:spacing w:val="-12"/>
          <w:w w:val="105"/>
          <w:szCs w:val="23"/>
          <w:lang w:bidi="en-US"/>
        </w:rPr>
      </w:pPr>
      <w:r>
        <w:br w:type="page"/>
      </w:r>
    </w:p>
    <w:p w14:paraId="48FE2BD3" w14:textId="77777777" w:rsidR="001B06D2" w:rsidRDefault="001B06D2" w:rsidP="001B06D2">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512" w:hanging="1008"/>
        <w:jc w:val="both"/>
        <w:rPr>
          <w:b/>
          <w:bCs/>
          <w:szCs w:val="24"/>
        </w:rPr>
      </w:pPr>
      <w:r>
        <w:rPr>
          <w:b/>
          <w:bCs/>
          <w:szCs w:val="24"/>
        </w:rPr>
        <w:lastRenderedPageBreak/>
        <w:t>E</w:t>
      </w:r>
      <w:r w:rsidRPr="00C23585">
        <w:rPr>
          <w:b/>
          <w:bCs/>
          <w:szCs w:val="24"/>
        </w:rPr>
        <w:t>NFORCEMENT.</w:t>
      </w:r>
    </w:p>
    <w:p w14:paraId="59E41C6F" w14:textId="77777777" w:rsidR="001B06D2" w:rsidRPr="00C23585" w:rsidRDefault="001B06D2" w:rsidP="001B06D2">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left="1512" w:hanging="1008"/>
        <w:jc w:val="both"/>
        <w:rPr>
          <w:szCs w:val="24"/>
        </w:rPr>
      </w:pPr>
    </w:p>
    <w:p w14:paraId="1F23C5E9" w14:textId="77777777" w:rsidR="00DE7C4E" w:rsidRDefault="001B06D2" w:rsidP="001B06D2">
      <w:pPr>
        <w:ind w:firstLine="720"/>
        <w:rPr>
          <w:szCs w:val="24"/>
        </w:rPr>
      </w:pPr>
      <w:r w:rsidRPr="00C23585">
        <w:rPr>
          <w:szCs w:val="24"/>
        </w:rPr>
        <w:t xml:space="preserve">Enforcement of this chapter shall be the responsibility of the </w:t>
      </w:r>
      <w:r>
        <w:rPr>
          <w:szCs w:val="24"/>
        </w:rPr>
        <w:t>[</w:t>
      </w:r>
      <w:r w:rsidRPr="00C23585">
        <w:rPr>
          <w:szCs w:val="24"/>
        </w:rPr>
        <w:t>Zoning</w:t>
      </w:r>
      <w:r>
        <w:rPr>
          <w:szCs w:val="24"/>
        </w:rPr>
        <w:t>]</w:t>
      </w:r>
      <w:r w:rsidRPr="00C23585">
        <w:rPr>
          <w:szCs w:val="24"/>
        </w:rPr>
        <w:t xml:space="preserve"> Inspector and such other appropriate personnel as may be designated by the </w:t>
      </w:r>
      <w:r>
        <w:rPr>
          <w:szCs w:val="24"/>
        </w:rPr>
        <w:t>[</w:t>
      </w:r>
      <w:r w:rsidR="009A5B7F">
        <w:rPr>
          <w:szCs w:val="24"/>
        </w:rPr>
        <w:t>appropriate official</w:t>
      </w:r>
      <w:r>
        <w:rPr>
          <w:szCs w:val="24"/>
        </w:rPr>
        <w:t>]</w:t>
      </w:r>
      <w:r w:rsidRPr="00C23585">
        <w:rPr>
          <w:szCs w:val="24"/>
        </w:rPr>
        <w:t>.</w:t>
      </w:r>
    </w:p>
    <w:p w14:paraId="3A6C5197" w14:textId="77777777" w:rsidR="00DE7C4E" w:rsidRDefault="00DE7C4E">
      <w:pPr>
        <w:spacing w:after="200" w:line="276" w:lineRule="auto"/>
        <w:rPr>
          <w:szCs w:val="24"/>
        </w:rPr>
      </w:pPr>
      <w:r>
        <w:rPr>
          <w:szCs w:val="24"/>
        </w:rPr>
        <w:br w:type="page"/>
      </w:r>
    </w:p>
    <w:p w14:paraId="6882CE71" w14:textId="77777777" w:rsidR="00DE7C4E"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b/>
          <w:bCs/>
          <w:szCs w:val="24"/>
        </w:rPr>
      </w:pPr>
      <w:r w:rsidRPr="00B43581">
        <w:rPr>
          <w:b/>
          <w:bCs/>
          <w:szCs w:val="24"/>
        </w:rPr>
        <w:lastRenderedPageBreak/>
        <w:t>REMOVAL OF UNLAWFUL SIGNS.</w:t>
      </w:r>
    </w:p>
    <w:p w14:paraId="7D36B4EA"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36C77C7B"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(a)  An obscene sign shall be immediately removed.</w:t>
      </w:r>
    </w:p>
    <w:p w14:paraId="1DFF3DBF"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(b)  Any sign which violates the provisions of this chapter is hereby declared to be a public and private nuisance and shall be removed.</w:t>
      </w:r>
    </w:p>
    <w:p w14:paraId="63F091AA"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(c)</w:t>
      </w:r>
      <w:r w:rsidRPr="00B43581">
        <w:rPr>
          <w:szCs w:val="24"/>
        </w:rPr>
        <w:tab/>
        <w:t xml:space="preserve">Any temporary sign in a dilapidated state as set forth in Section </w:t>
      </w:r>
      <w:r>
        <w:rPr>
          <w:szCs w:val="24"/>
        </w:rPr>
        <w:t xml:space="preserve">[sign maintenance] </w:t>
      </w:r>
      <w:r w:rsidRPr="00B43581">
        <w:rPr>
          <w:szCs w:val="24"/>
        </w:rPr>
        <w:t>is hereby declared to be a public and private nuisance and shall be replaced or removed.</w:t>
      </w:r>
    </w:p>
    <w:p w14:paraId="1F111953"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(d)</w:t>
      </w:r>
      <w:r w:rsidRPr="00B43581">
        <w:rPr>
          <w:szCs w:val="24"/>
        </w:rPr>
        <w:tab/>
        <w:t xml:space="preserve">Whenever the </w:t>
      </w:r>
      <w:r>
        <w:rPr>
          <w:szCs w:val="24"/>
        </w:rPr>
        <w:t>[Zoning]</w:t>
      </w:r>
      <w:r w:rsidRPr="00B43581">
        <w:rPr>
          <w:szCs w:val="24"/>
        </w:rPr>
        <w:t xml:space="preserve"> Inspector suspects the existence of a public nuisance, as defined in division (</w:t>
      </w:r>
      <w:r>
        <w:rPr>
          <w:szCs w:val="24"/>
        </w:rPr>
        <w:t>b</w:t>
      </w:r>
      <w:r w:rsidRPr="00B43581">
        <w:rPr>
          <w:szCs w:val="24"/>
        </w:rPr>
        <w:t>) of this section, he or she shall promptly cause to be inspected the premises on which he or she suspects such public nuisance to exist.</w:t>
      </w:r>
    </w:p>
    <w:p w14:paraId="6E055493"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(e)</w:t>
      </w:r>
      <w:r w:rsidRPr="00B43581">
        <w:rPr>
          <w:szCs w:val="24"/>
        </w:rPr>
        <w:tab/>
        <w:t xml:space="preserve">Should the </w:t>
      </w:r>
      <w:r>
        <w:rPr>
          <w:szCs w:val="24"/>
        </w:rPr>
        <w:t>[Zoning]</w:t>
      </w:r>
      <w:r w:rsidRPr="00B43581">
        <w:rPr>
          <w:szCs w:val="24"/>
        </w:rPr>
        <w:t xml:space="preserve"> Inspector find that a public nuisance does exist, he or she shall cause a written notice to be served on the owner of the land on which such unlawful sign is located stating the findings with respect to the existence of a public nuisance and stating that unless the owner or owners thereof shall cause the abatement of the public nuisance by removal of the sign, the </w:t>
      </w:r>
      <w:r>
        <w:rPr>
          <w:szCs w:val="24"/>
        </w:rPr>
        <w:t>[</w:t>
      </w:r>
      <w:r w:rsidR="009A5B7F">
        <w:rPr>
          <w:szCs w:val="24"/>
        </w:rPr>
        <w:t>Member</w:t>
      </w:r>
      <w:r>
        <w:rPr>
          <w:szCs w:val="24"/>
        </w:rPr>
        <w:t>]</w:t>
      </w:r>
      <w:r w:rsidRPr="00B43581">
        <w:rPr>
          <w:szCs w:val="24"/>
        </w:rPr>
        <w:t>, at the expense of said owner or owners, will abate the same. Such abatement shall start within 15 days after service of said notice and shall be complete within 45 days.</w:t>
      </w:r>
    </w:p>
    <w:p w14:paraId="5D8A79EC"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(f)</w:t>
      </w:r>
      <w:r w:rsidRPr="00B43581">
        <w:rPr>
          <w:szCs w:val="24"/>
        </w:rPr>
        <w:tab/>
        <w:t>The notice referred to in division (</w:t>
      </w:r>
      <w:r>
        <w:rPr>
          <w:szCs w:val="24"/>
        </w:rPr>
        <w:t>e</w:t>
      </w:r>
      <w:r w:rsidRPr="00B43581">
        <w:rPr>
          <w:szCs w:val="24"/>
        </w:rPr>
        <w:t xml:space="preserve">) of this section shall be served either personally or by leaving a copy thereof at the usual place of residence of the owner, as defined in Section </w:t>
      </w:r>
      <w:r>
        <w:rPr>
          <w:szCs w:val="24"/>
        </w:rPr>
        <w:t>[of the Zoning Code - general (not sign) definitions]</w:t>
      </w:r>
      <w:r w:rsidRPr="00B43581">
        <w:rPr>
          <w:szCs w:val="24"/>
        </w:rPr>
        <w:t xml:space="preserve">, or by mailing a copy to such owner at his or her usual place of residence if such place of residence is outside </w:t>
      </w:r>
      <w:r>
        <w:rPr>
          <w:szCs w:val="24"/>
        </w:rPr>
        <w:t>[</w:t>
      </w:r>
      <w:r w:rsidRPr="00B43581">
        <w:rPr>
          <w:szCs w:val="24"/>
        </w:rPr>
        <w:t>Montgomery</w:t>
      </w:r>
      <w:r>
        <w:rPr>
          <w:szCs w:val="24"/>
        </w:rPr>
        <w:t>]</w:t>
      </w:r>
      <w:r w:rsidRPr="00B43581">
        <w:rPr>
          <w:szCs w:val="24"/>
        </w:rPr>
        <w:t xml:space="preserve"> County, Ohio, by United States certified mail with return receipt requested. If service of the written notice is not perfected by any of the hereinbefore described methods, then the </w:t>
      </w:r>
      <w:r>
        <w:rPr>
          <w:szCs w:val="24"/>
        </w:rPr>
        <w:t>[Zoning]</w:t>
      </w:r>
      <w:r w:rsidRPr="00B43581">
        <w:rPr>
          <w:szCs w:val="24"/>
        </w:rPr>
        <w:t xml:space="preserve"> Inspector shall cause such notice to be published in a newspaper of general circulation in the </w:t>
      </w:r>
      <w:r>
        <w:rPr>
          <w:szCs w:val="24"/>
        </w:rPr>
        <w:t>[</w:t>
      </w:r>
      <w:r w:rsidR="007F3CE7">
        <w:rPr>
          <w:szCs w:val="24"/>
        </w:rPr>
        <w:t>Member</w:t>
      </w:r>
      <w:r>
        <w:rPr>
          <w:szCs w:val="24"/>
        </w:rPr>
        <w:t>]</w:t>
      </w:r>
      <w:r w:rsidRPr="00B43581">
        <w:rPr>
          <w:szCs w:val="24"/>
        </w:rPr>
        <w:t xml:space="preserve">, once each week for two consecutive weeks, and shall further cause a copy of the aforesaid notice to be left with the person, if any, in possession of the premises on which it is alleged such public nuisance exists. If there is no person in possession thereof, the </w:t>
      </w:r>
      <w:r>
        <w:rPr>
          <w:szCs w:val="24"/>
        </w:rPr>
        <w:t>[Zoning]</w:t>
      </w:r>
      <w:r w:rsidRPr="00B43581">
        <w:rPr>
          <w:szCs w:val="24"/>
        </w:rPr>
        <w:t xml:space="preserve"> Inspector shall cause a copy of the notice to be posted on the premises. The </w:t>
      </w:r>
      <w:r>
        <w:rPr>
          <w:szCs w:val="24"/>
        </w:rPr>
        <w:t>[Zoning]</w:t>
      </w:r>
      <w:r w:rsidRPr="00B43581">
        <w:rPr>
          <w:szCs w:val="24"/>
        </w:rPr>
        <w:t xml:space="preserve"> Inspector shall cause a return of service in the form of an affidavit that shall set forth the name and address of the person served, the manner of service and the date thereof.</w:t>
      </w:r>
    </w:p>
    <w:p w14:paraId="24742994"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(g)</w:t>
      </w:r>
      <w:r w:rsidRPr="00B43581">
        <w:rPr>
          <w:szCs w:val="24"/>
        </w:rPr>
        <w:tab/>
        <w:t xml:space="preserve">The said owner or owners may, within ten (10) days after completion of service of the notice, make a demand in writing to the </w:t>
      </w:r>
      <w:r>
        <w:rPr>
          <w:szCs w:val="24"/>
        </w:rPr>
        <w:t>[Zoning]</w:t>
      </w:r>
      <w:r w:rsidRPr="00B43581">
        <w:rPr>
          <w:szCs w:val="24"/>
        </w:rPr>
        <w:t xml:space="preserve"> Inspector for a hearing on the question of whether in fact a public nuisance, as defined in division (</w:t>
      </w:r>
      <w:r>
        <w:rPr>
          <w:szCs w:val="24"/>
        </w:rPr>
        <w:t>b</w:t>
      </w:r>
      <w:r w:rsidRPr="00B43581">
        <w:rPr>
          <w:szCs w:val="24"/>
        </w:rPr>
        <w:t xml:space="preserve">) of this section, does exist. The hearing shall be held within ten (10) days following receipt of said written demand, and at least two (2) days’ notice in writing of the said hearing shall be given to the said owner or owners. The said hearing shall be conducted by a hearing board composed of the </w:t>
      </w:r>
      <w:r>
        <w:rPr>
          <w:szCs w:val="24"/>
        </w:rPr>
        <w:t>[</w:t>
      </w:r>
      <w:r w:rsidR="009A5B7F">
        <w:rPr>
          <w:szCs w:val="24"/>
        </w:rPr>
        <w:t>appropriate officials</w:t>
      </w:r>
      <w:r>
        <w:rPr>
          <w:szCs w:val="24"/>
        </w:rPr>
        <w:t>]</w:t>
      </w:r>
      <w:r w:rsidRPr="00B43581">
        <w:rPr>
          <w:szCs w:val="24"/>
        </w:rPr>
        <w:t>. All members of the said hearing board shall concur that a public nuisance, as defined in division (</w:t>
      </w:r>
      <w:r>
        <w:rPr>
          <w:szCs w:val="24"/>
        </w:rPr>
        <w:t>b</w:t>
      </w:r>
      <w:r w:rsidRPr="00B43581">
        <w:rPr>
          <w:szCs w:val="24"/>
        </w:rPr>
        <w:t>) of this section, exists, before enforcement of the abatement is carried out. A copy of the decision of said hearing board shall be promptly served upon the owner or owners in the manner provided in division (</w:t>
      </w:r>
      <w:r>
        <w:rPr>
          <w:szCs w:val="24"/>
        </w:rPr>
        <w:t>f</w:t>
      </w:r>
      <w:r w:rsidRPr="00B43581">
        <w:rPr>
          <w:szCs w:val="24"/>
        </w:rPr>
        <w:t>) of this section.</w:t>
      </w:r>
    </w:p>
    <w:p w14:paraId="176BDA40"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r w:rsidRPr="00B43581">
        <w:rPr>
          <w:szCs w:val="24"/>
        </w:rPr>
        <w:t>(h)</w:t>
      </w:r>
      <w:r w:rsidRPr="00B43581">
        <w:rPr>
          <w:szCs w:val="24"/>
        </w:rPr>
        <w:tab/>
        <w:t xml:space="preserve">Should said nuisance not be abated at the expiration time stated in the notice issued by the </w:t>
      </w:r>
      <w:r>
        <w:rPr>
          <w:szCs w:val="24"/>
        </w:rPr>
        <w:t>[Zoning]</w:t>
      </w:r>
      <w:r w:rsidRPr="00B43581">
        <w:rPr>
          <w:szCs w:val="24"/>
        </w:rPr>
        <w:t xml:space="preserve"> Inspector or such additional time as the hearing board may grant, the </w:t>
      </w:r>
      <w:r>
        <w:rPr>
          <w:szCs w:val="24"/>
        </w:rPr>
        <w:t>[</w:t>
      </w:r>
      <w:r w:rsidR="009A5B7F">
        <w:rPr>
          <w:szCs w:val="24"/>
        </w:rPr>
        <w:t>appropriate official</w:t>
      </w:r>
      <w:r>
        <w:rPr>
          <w:szCs w:val="24"/>
        </w:rPr>
        <w:t>]</w:t>
      </w:r>
      <w:r w:rsidRPr="00B43581">
        <w:rPr>
          <w:szCs w:val="24"/>
        </w:rPr>
        <w:t xml:space="preserve"> shall be authorized at any time thereafter to enter upon said premises, and the owner shall permit him or her entry to abate the nuisance by removal of the sign or by taking any other action that may be required. In abating such nuisance, the </w:t>
      </w:r>
      <w:r>
        <w:rPr>
          <w:szCs w:val="24"/>
        </w:rPr>
        <w:t>[</w:t>
      </w:r>
      <w:r w:rsidR="009A5B7F">
        <w:rPr>
          <w:szCs w:val="24"/>
        </w:rPr>
        <w:t>appropriate official</w:t>
      </w:r>
      <w:r>
        <w:rPr>
          <w:szCs w:val="24"/>
        </w:rPr>
        <w:t>]</w:t>
      </w:r>
      <w:r w:rsidRPr="00B43581">
        <w:rPr>
          <w:szCs w:val="24"/>
        </w:rPr>
        <w:t xml:space="preserve"> may call upon any department of the </w:t>
      </w:r>
      <w:r>
        <w:rPr>
          <w:szCs w:val="24"/>
        </w:rPr>
        <w:t>[</w:t>
      </w:r>
      <w:r w:rsidR="009A5B7F">
        <w:rPr>
          <w:szCs w:val="24"/>
        </w:rPr>
        <w:t>Member</w:t>
      </w:r>
      <w:r>
        <w:rPr>
          <w:szCs w:val="24"/>
        </w:rPr>
        <w:t>]</w:t>
      </w:r>
      <w:r w:rsidRPr="00B43581">
        <w:rPr>
          <w:szCs w:val="24"/>
        </w:rPr>
        <w:t xml:space="preserve"> for whatever assistance may be necessary, or may, by private </w:t>
      </w:r>
      <w:r w:rsidRPr="00B43581">
        <w:rPr>
          <w:szCs w:val="24"/>
        </w:rPr>
        <w:lastRenderedPageBreak/>
        <w:t xml:space="preserve">contract, obtain the abatement thereof, and the cost of such private contract shall be paid for from </w:t>
      </w:r>
      <w:r>
        <w:rPr>
          <w:szCs w:val="24"/>
        </w:rPr>
        <w:t>[</w:t>
      </w:r>
      <w:r w:rsidR="009A5B7F">
        <w:rPr>
          <w:szCs w:val="24"/>
        </w:rPr>
        <w:t>Member</w:t>
      </w:r>
      <w:r>
        <w:rPr>
          <w:szCs w:val="24"/>
        </w:rPr>
        <w:t>]</w:t>
      </w:r>
      <w:r w:rsidRPr="00B43581">
        <w:rPr>
          <w:szCs w:val="24"/>
        </w:rPr>
        <w:t xml:space="preserve"> funds specifically authorized by </w:t>
      </w:r>
      <w:r>
        <w:rPr>
          <w:szCs w:val="24"/>
        </w:rPr>
        <w:t>[</w:t>
      </w:r>
      <w:r w:rsidRPr="00B43581">
        <w:rPr>
          <w:szCs w:val="24"/>
        </w:rPr>
        <w:t>Council</w:t>
      </w:r>
      <w:r>
        <w:rPr>
          <w:szCs w:val="24"/>
        </w:rPr>
        <w:t>]</w:t>
      </w:r>
      <w:r w:rsidRPr="00B43581">
        <w:rPr>
          <w:szCs w:val="24"/>
        </w:rPr>
        <w:t xml:space="preserve"> in order to abate such public nuisances. In abating such nuisance, the </w:t>
      </w:r>
      <w:r>
        <w:rPr>
          <w:szCs w:val="24"/>
        </w:rPr>
        <w:t>[</w:t>
      </w:r>
      <w:r w:rsidR="009A5B7F">
        <w:rPr>
          <w:szCs w:val="24"/>
        </w:rPr>
        <w:t>appropriate official</w:t>
      </w:r>
      <w:r>
        <w:rPr>
          <w:szCs w:val="24"/>
        </w:rPr>
        <w:t>]</w:t>
      </w:r>
      <w:r w:rsidRPr="00B43581">
        <w:rPr>
          <w:szCs w:val="24"/>
        </w:rPr>
        <w:t xml:space="preserve"> may </w:t>
      </w:r>
      <w:r w:rsidR="009A5B7F">
        <w:rPr>
          <w:szCs w:val="24"/>
        </w:rPr>
        <w:t>take</w:t>
      </w:r>
      <w:r w:rsidRPr="00B43581">
        <w:rPr>
          <w:szCs w:val="24"/>
        </w:rPr>
        <w:t xml:space="preserve"> whatever </w:t>
      </w:r>
      <w:r w:rsidR="009A5B7F">
        <w:rPr>
          <w:szCs w:val="24"/>
        </w:rPr>
        <w:t xml:space="preserve">action is </w:t>
      </w:r>
      <w:r w:rsidRPr="00B43581">
        <w:rPr>
          <w:szCs w:val="24"/>
        </w:rPr>
        <w:t>necessary to complete the abatement of the same and the cost of the abatement action shall be recovered from the owner in the following procedures:</w:t>
      </w:r>
    </w:p>
    <w:p w14:paraId="1FA087AB"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B43581">
        <w:rPr>
          <w:szCs w:val="24"/>
        </w:rPr>
        <w:t>(1) The owner or owners shall be billed directly by certified mail for the cost of the abatement. The bill for the cost of the abatement shall be paid within sixty days after receipt of the bill.</w:t>
      </w:r>
    </w:p>
    <w:p w14:paraId="6C816A5C" w14:textId="77777777" w:rsidR="00DE7C4E" w:rsidRPr="00B43581" w:rsidRDefault="00DE7C4E" w:rsidP="00DE7C4E">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1008"/>
        <w:jc w:val="both"/>
        <w:rPr>
          <w:szCs w:val="24"/>
        </w:rPr>
      </w:pPr>
      <w:r w:rsidRPr="00B43581">
        <w:rPr>
          <w:szCs w:val="24"/>
        </w:rPr>
        <w:t xml:space="preserve">(2) If costs are not so recovered, then the </w:t>
      </w:r>
      <w:r>
        <w:rPr>
          <w:szCs w:val="24"/>
        </w:rPr>
        <w:t>[</w:t>
      </w:r>
      <w:r w:rsidR="009A5B7F">
        <w:rPr>
          <w:szCs w:val="24"/>
        </w:rPr>
        <w:t>Member</w:t>
      </w:r>
      <w:r>
        <w:rPr>
          <w:szCs w:val="24"/>
        </w:rPr>
        <w:t>]</w:t>
      </w:r>
      <w:r w:rsidRPr="00B43581">
        <w:rPr>
          <w:szCs w:val="24"/>
        </w:rPr>
        <w:t xml:space="preserve"> shall cause the cost of the abatement to be levied as an assessment and recovered in accordance with Ohio R.C. 715.261.</w:t>
      </w:r>
    </w:p>
    <w:p w14:paraId="3BDA30F3" w14:textId="77777777" w:rsidR="008C69FC" w:rsidRDefault="00DE7C4E" w:rsidP="008C69F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pPr>
      <w:r w:rsidRPr="00B43581">
        <w:rPr>
          <w:szCs w:val="24"/>
        </w:rPr>
        <w:t xml:space="preserve">(i) This section shall not be deemed to be a limitation or restriction on the authority of any department, division, official or employee of the </w:t>
      </w:r>
      <w:r>
        <w:rPr>
          <w:szCs w:val="24"/>
        </w:rPr>
        <w:t>[</w:t>
      </w:r>
      <w:r w:rsidR="009A5B7F">
        <w:rPr>
          <w:szCs w:val="24"/>
        </w:rPr>
        <w:t>Member</w:t>
      </w:r>
      <w:r>
        <w:rPr>
          <w:szCs w:val="24"/>
        </w:rPr>
        <w:t>]</w:t>
      </w:r>
      <w:r w:rsidRPr="00B43581">
        <w:rPr>
          <w:szCs w:val="24"/>
        </w:rPr>
        <w:t xml:space="preserve">, but shall be deemed as an enlargement of any authority existing by virtue of the statutes of the State or any ordinance heretofore enacted by </w:t>
      </w:r>
      <w:r>
        <w:rPr>
          <w:szCs w:val="24"/>
        </w:rPr>
        <w:t>[</w:t>
      </w:r>
      <w:r w:rsidRPr="00B43581">
        <w:rPr>
          <w:szCs w:val="24"/>
        </w:rPr>
        <w:t>Council</w:t>
      </w:r>
      <w:r>
        <w:rPr>
          <w:szCs w:val="24"/>
        </w:rPr>
        <w:t>]</w:t>
      </w:r>
      <w:r w:rsidRPr="00B43581">
        <w:rPr>
          <w:szCs w:val="24"/>
        </w:rPr>
        <w:t xml:space="preserve">. Notice to the owner or lessee shall not be required prior to the removal of an unlawful sign which, in the opinion of the </w:t>
      </w:r>
      <w:r>
        <w:rPr>
          <w:szCs w:val="24"/>
        </w:rPr>
        <w:t>[</w:t>
      </w:r>
      <w:r w:rsidRPr="00B43581">
        <w:rPr>
          <w:szCs w:val="24"/>
        </w:rPr>
        <w:t>Zoning</w:t>
      </w:r>
      <w:r>
        <w:rPr>
          <w:szCs w:val="24"/>
        </w:rPr>
        <w:t>]</w:t>
      </w:r>
      <w:r w:rsidRPr="00B43581">
        <w:rPr>
          <w:szCs w:val="24"/>
        </w:rPr>
        <w:t xml:space="preserve"> Inspector, creates an immediate or potential danger to persons or property due to structural deficiencies or inadequate maintenance, nor shall notice be required prior to removal of a sign which, in the opinion of the </w:t>
      </w:r>
      <w:r>
        <w:rPr>
          <w:szCs w:val="24"/>
        </w:rPr>
        <w:t>[</w:t>
      </w:r>
      <w:r w:rsidR="009A5B7F">
        <w:rPr>
          <w:szCs w:val="24"/>
        </w:rPr>
        <w:t>Member’s</w:t>
      </w:r>
      <w:r w:rsidR="009A5B7F" w:rsidRPr="00B43581">
        <w:rPr>
          <w:szCs w:val="24"/>
        </w:rPr>
        <w:t xml:space="preserve"> </w:t>
      </w:r>
      <w:r w:rsidRPr="00B43581">
        <w:rPr>
          <w:szCs w:val="24"/>
        </w:rPr>
        <w:t>Engineer</w:t>
      </w:r>
      <w:r>
        <w:rPr>
          <w:szCs w:val="24"/>
        </w:rPr>
        <w:t>]</w:t>
      </w:r>
      <w:r w:rsidRPr="00B43581">
        <w:rPr>
          <w:szCs w:val="24"/>
        </w:rPr>
        <w:t>, creates an immediate or potential danger to persons or property because of its location.</w:t>
      </w:r>
    </w:p>
    <w:p w14:paraId="3C94B8EA" w14:textId="77777777" w:rsidR="008C69FC" w:rsidRDefault="008C69FC">
      <w:pPr>
        <w:spacing w:after="200" w:line="276" w:lineRule="auto"/>
      </w:pPr>
      <w:r>
        <w:br w:type="page"/>
      </w:r>
    </w:p>
    <w:p w14:paraId="3086AC4B" w14:textId="77777777" w:rsidR="008C69FC" w:rsidRDefault="008C69FC" w:rsidP="008C69F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b/>
          <w:szCs w:val="24"/>
        </w:rPr>
      </w:pPr>
      <w:r>
        <w:rPr>
          <w:b/>
          <w:szCs w:val="24"/>
        </w:rPr>
        <w:lastRenderedPageBreak/>
        <w:t>N</w:t>
      </w:r>
      <w:r w:rsidRPr="00F0122F">
        <w:rPr>
          <w:b/>
          <w:szCs w:val="24"/>
        </w:rPr>
        <w:t>ON-CONFORMITIES.</w:t>
      </w:r>
    </w:p>
    <w:p w14:paraId="398C976F" w14:textId="77777777" w:rsidR="008C69FC" w:rsidRPr="00F0122F" w:rsidRDefault="008C69FC" w:rsidP="008C69FC">
      <w:pPr>
        <w:widowControl w:val="0"/>
        <w:tabs>
          <w:tab w:val="left" w:pos="0"/>
          <w:tab w:val="left" w:pos="504"/>
          <w:tab w:val="left" w:pos="1008"/>
          <w:tab w:val="left" w:pos="1512"/>
          <w:tab w:val="left" w:pos="2016"/>
          <w:tab w:val="left" w:pos="2520"/>
          <w:tab w:val="left" w:pos="3024"/>
          <w:tab w:val="left" w:pos="3528"/>
          <w:tab w:val="left" w:pos="4032"/>
          <w:tab w:val="left" w:pos="4536"/>
          <w:tab w:val="left" w:pos="5040"/>
          <w:tab w:val="left" w:pos="5544"/>
          <w:tab w:val="left" w:pos="6048"/>
          <w:tab w:val="left" w:pos="6552"/>
          <w:tab w:val="left" w:pos="7056"/>
          <w:tab w:val="left" w:pos="7560"/>
          <w:tab w:val="left" w:pos="8064"/>
          <w:tab w:val="left" w:pos="8568"/>
          <w:tab w:val="left" w:pos="9072"/>
        </w:tabs>
        <w:autoSpaceDE w:val="0"/>
        <w:autoSpaceDN w:val="0"/>
        <w:adjustRightInd w:val="0"/>
        <w:ind w:firstLine="504"/>
        <w:jc w:val="both"/>
        <w:rPr>
          <w:szCs w:val="24"/>
        </w:rPr>
      </w:pPr>
    </w:p>
    <w:p w14:paraId="619A3D29" w14:textId="77777777" w:rsidR="008C69FC" w:rsidRPr="00F0122F" w:rsidRDefault="008C69FC" w:rsidP="008C69FC">
      <w:pPr>
        <w:autoSpaceDE w:val="0"/>
        <w:autoSpaceDN w:val="0"/>
        <w:adjustRightInd w:val="0"/>
        <w:ind w:firstLine="360"/>
        <w:jc w:val="both"/>
        <w:rPr>
          <w:szCs w:val="24"/>
        </w:rPr>
      </w:pPr>
      <w:r w:rsidRPr="00F0122F">
        <w:rPr>
          <w:szCs w:val="24"/>
        </w:rPr>
        <w:t>(a) Non-conforming Signs.</w:t>
      </w:r>
    </w:p>
    <w:p w14:paraId="752944CE" w14:textId="77777777" w:rsidR="008C69FC" w:rsidRPr="00F0122F" w:rsidRDefault="008C69FC" w:rsidP="008C69FC">
      <w:pPr>
        <w:autoSpaceDE w:val="0"/>
        <w:autoSpaceDN w:val="0"/>
        <w:adjustRightInd w:val="0"/>
        <w:ind w:firstLine="720"/>
        <w:jc w:val="both"/>
        <w:rPr>
          <w:szCs w:val="24"/>
        </w:rPr>
      </w:pPr>
      <w:r w:rsidRPr="00F0122F">
        <w:rPr>
          <w:szCs w:val="24"/>
        </w:rPr>
        <w:t xml:space="preserve"> (1) Any signs erected prior to the enactment of this Chapter and not conforming to the provisions of this Chapter shall be deemed to be nonconforming. This shall not prohibit the posting or maintaining in a safe condition any sign which is nonconforming.</w:t>
      </w:r>
    </w:p>
    <w:p w14:paraId="4B4176CA" w14:textId="77777777" w:rsidR="008C69FC" w:rsidRPr="00F0122F" w:rsidRDefault="008C69FC" w:rsidP="008C69FC">
      <w:pPr>
        <w:autoSpaceDE w:val="0"/>
        <w:autoSpaceDN w:val="0"/>
        <w:adjustRightInd w:val="0"/>
        <w:ind w:firstLine="720"/>
        <w:jc w:val="both"/>
        <w:rPr>
          <w:szCs w:val="24"/>
        </w:rPr>
      </w:pPr>
      <w:r w:rsidRPr="00F0122F">
        <w:rPr>
          <w:szCs w:val="24"/>
        </w:rPr>
        <w:t xml:space="preserve"> (2) Any nonconforming sign which is relocated or replaced shall comply with all provisions of this Chapter.</w:t>
      </w:r>
    </w:p>
    <w:p w14:paraId="29770936" w14:textId="77777777" w:rsidR="008C69FC" w:rsidRPr="00F0122F" w:rsidRDefault="008C69FC" w:rsidP="008C69FC">
      <w:pPr>
        <w:autoSpaceDE w:val="0"/>
        <w:autoSpaceDN w:val="0"/>
        <w:adjustRightInd w:val="0"/>
        <w:ind w:firstLine="720"/>
        <w:jc w:val="both"/>
        <w:rPr>
          <w:szCs w:val="24"/>
        </w:rPr>
      </w:pPr>
      <w:r w:rsidRPr="00F0122F">
        <w:rPr>
          <w:szCs w:val="24"/>
        </w:rPr>
        <w:t xml:space="preserve"> (3) Any nonconforming sign which has not been used for a continuous period of six months for any reason shall not be rebuilt, re-erected, relocated, or reused unless or until it is made to comply with the standards of this Chapter. </w:t>
      </w:r>
    </w:p>
    <w:p w14:paraId="56A930B0" w14:textId="77777777" w:rsidR="008C69FC" w:rsidRPr="00F0122F" w:rsidRDefault="008C69FC" w:rsidP="008C69FC">
      <w:pPr>
        <w:autoSpaceDE w:val="0"/>
        <w:autoSpaceDN w:val="0"/>
        <w:adjustRightInd w:val="0"/>
        <w:ind w:firstLine="720"/>
        <w:jc w:val="both"/>
        <w:rPr>
          <w:szCs w:val="24"/>
        </w:rPr>
      </w:pPr>
      <w:r w:rsidRPr="00F0122F">
        <w:rPr>
          <w:szCs w:val="24"/>
        </w:rPr>
        <w:t>(4) Normal maintenance shall be permitted, provided that any nonconforming sign that is destroyed by any means to an extent greater than 50 percent of the sign's pre-catastrophe fair market value, exclusive of the foundation, shall not be reconstructed.  Normal maintenance shall include painting of chipped or faded signs; replacement of faded or damaged surface panels; or repair or replacement of electrical wiring or electrical devices.  A non-conforming sign shall not be structurally altered to prolong the life of the sign.</w:t>
      </w:r>
    </w:p>
    <w:p w14:paraId="33BDA223" w14:textId="77777777" w:rsidR="008C69FC" w:rsidRPr="00F0122F" w:rsidRDefault="008C69FC" w:rsidP="008C69FC">
      <w:pPr>
        <w:autoSpaceDE w:val="0"/>
        <w:autoSpaceDN w:val="0"/>
        <w:adjustRightInd w:val="0"/>
        <w:ind w:firstLine="360"/>
        <w:jc w:val="both"/>
        <w:rPr>
          <w:szCs w:val="24"/>
        </w:rPr>
      </w:pPr>
      <w:r w:rsidRPr="00F0122F">
        <w:rPr>
          <w:szCs w:val="24"/>
        </w:rPr>
        <w:t>(b) Signs Advertising a Non-conforming Use.</w:t>
      </w:r>
    </w:p>
    <w:p w14:paraId="0D01D629" w14:textId="77777777" w:rsidR="008C69FC" w:rsidRPr="00F0122F" w:rsidRDefault="008C69FC" w:rsidP="008C69FC">
      <w:pPr>
        <w:autoSpaceDE w:val="0"/>
        <w:autoSpaceDN w:val="0"/>
        <w:adjustRightInd w:val="0"/>
        <w:ind w:firstLine="720"/>
        <w:jc w:val="both"/>
        <w:rPr>
          <w:szCs w:val="24"/>
        </w:rPr>
      </w:pPr>
      <w:r w:rsidRPr="00F0122F">
        <w:rPr>
          <w:szCs w:val="24"/>
        </w:rPr>
        <w:t xml:space="preserve"> (1) In the case of legal, nonconforming land uses (such as a business located in a residentially zoned district), the total sign area of all signs associated with such land use shall be no greater than that which would be allowed if the business were located in the most restrictive zoning district allowing such land use. </w:t>
      </w:r>
    </w:p>
    <w:p w14:paraId="1A819446" w14:textId="77777777" w:rsidR="00A8494C" w:rsidRDefault="008C69FC" w:rsidP="00A8494C">
      <w:pPr>
        <w:autoSpaceDE w:val="0"/>
        <w:autoSpaceDN w:val="0"/>
        <w:adjustRightInd w:val="0"/>
        <w:ind w:firstLine="720"/>
        <w:jc w:val="both"/>
      </w:pPr>
      <w:r w:rsidRPr="00F0122F">
        <w:rPr>
          <w:szCs w:val="24"/>
        </w:rPr>
        <w:t xml:space="preserve"> (2) No new signs associated with nonconforming land uses may be erected, except replacements which are the same or smaller in size than the sign being replaced. In the event that a sign associated with a nonconforming land use is moved, its new location shall conform to the setback requirements of the district in which it is located as if it were a building.</w:t>
      </w:r>
    </w:p>
    <w:p w14:paraId="78220FCD" w14:textId="77777777" w:rsidR="00A8494C" w:rsidRDefault="00A8494C">
      <w:pPr>
        <w:spacing w:after="200" w:line="276" w:lineRule="auto"/>
      </w:pPr>
      <w:r>
        <w:br w:type="page"/>
      </w:r>
    </w:p>
    <w:p w14:paraId="4DC52B86" w14:textId="77777777" w:rsidR="00A8494C" w:rsidRDefault="00A8494C" w:rsidP="00A8494C">
      <w:pPr>
        <w:widowControl w:val="0"/>
        <w:autoSpaceDE w:val="0"/>
        <w:autoSpaceDN w:val="0"/>
        <w:adjustRightInd w:val="0"/>
        <w:ind w:firstLine="450"/>
        <w:jc w:val="both"/>
        <w:rPr>
          <w:b/>
          <w:szCs w:val="24"/>
        </w:rPr>
      </w:pPr>
      <w:r w:rsidRPr="00BD58C7">
        <w:rPr>
          <w:b/>
          <w:szCs w:val="24"/>
        </w:rPr>
        <w:lastRenderedPageBreak/>
        <w:t>SEVERABILITY.</w:t>
      </w:r>
    </w:p>
    <w:p w14:paraId="20239DDB" w14:textId="77777777" w:rsidR="00A8494C" w:rsidRPr="00BD58C7" w:rsidRDefault="00A8494C" w:rsidP="00A8494C">
      <w:pPr>
        <w:widowControl w:val="0"/>
        <w:autoSpaceDE w:val="0"/>
        <w:autoSpaceDN w:val="0"/>
        <w:adjustRightInd w:val="0"/>
        <w:ind w:firstLine="450"/>
        <w:jc w:val="both"/>
        <w:rPr>
          <w:b/>
          <w:szCs w:val="24"/>
          <w:u w:val="single"/>
        </w:rPr>
      </w:pPr>
    </w:p>
    <w:p w14:paraId="116B9CCC" w14:textId="77777777" w:rsidR="00A8494C" w:rsidRPr="00E500E3" w:rsidRDefault="00A8494C" w:rsidP="00E500E3">
      <w:pPr>
        <w:autoSpaceDE w:val="0"/>
        <w:autoSpaceDN w:val="0"/>
        <w:adjustRightInd w:val="0"/>
        <w:ind w:firstLine="360"/>
        <w:jc w:val="both"/>
        <w:rPr>
          <w:szCs w:val="24"/>
        </w:rPr>
      </w:pPr>
      <w:r w:rsidRPr="00E500E3">
        <w:rPr>
          <w:szCs w:val="24"/>
        </w:rPr>
        <w:t>(a)  If any part, section, subsection, paragraph, subparagraph, sentence, phrase, clause, term, or word of this Chapter is declared unconstitutional by the valid judgment or decree of any court of competent jurisdiction, the declaration of such unconstitutionality shall not affect any other part, section, subsection, paragraph, subparagraph, sentence, phrase, clause, term or word of this Chapter, except as limited by subsection (b) of this Section.</w:t>
      </w:r>
    </w:p>
    <w:p w14:paraId="686B0776" w14:textId="77777777" w:rsidR="00A8494C" w:rsidRPr="00E500E3" w:rsidRDefault="00A8494C" w:rsidP="00E500E3">
      <w:pPr>
        <w:autoSpaceDE w:val="0"/>
        <w:autoSpaceDN w:val="0"/>
        <w:adjustRightInd w:val="0"/>
        <w:ind w:firstLine="360"/>
        <w:jc w:val="both"/>
        <w:rPr>
          <w:szCs w:val="24"/>
        </w:rPr>
      </w:pPr>
      <w:r w:rsidRPr="00E500E3">
        <w:rPr>
          <w:szCs w:val="24"/>
        </w:rPr>
        <w:t>(b)  Without diminishing or limiting in any way the declaration of severability set forth above in subsection (a) of this Section or elsewhere in this Chapter or this [Zoning/Sign] Code, if any part, section, subsection, paragraph, subparagraph, sentence, phrase, clause, term or word of this Chapter is declared unconstitutional, such declaration shall not affect any other part, section, subsection, paragraph, subparagraph, sentence, phrase, clause, term or word of this Chapter, even if such severability would result in a situation where there would be less speech, whether by subjecting previously exempt signs to permitting or otherwise additional standards.</w:t>
      </w:r>
    </w:p>
    <w:p w14:paraId="6D0A3366" w14:textId="77777777" w:rsidR="00A8494C" w:rsidRPr="00E500E3" w:rsidRDefault="00A8494C" w:rsidP="00E500E3">
      <w:pPr>
        <w:autoSpaceDE w:val="0"/>
        <w:autoSpaceDN w:val="0"/>
        <w:adjustRightInd w:val="0"/>
        <w:ind w:firstLine="360"/>
        <w:jc w:val="both"/>
        <w:rPr>
          <w:szCs w:val="24"/>
        </w:rPr>
      </w:pPr>
      <w:r w:rsidRPr="00E500E3">
        <w:rPr>
          <w:szCs w:val="24"/>
        </w:rPr>
        <w:t>(c)  Without diminishing or limiting in any way the declaration of severability set forth above in subsection (a) of this Section, or elsewhere in this Chapter or in this [Zoning/Sign] Code, if any part, section, subsection, paragraph, subparagraph, sentence, phrase, clause, term or word of this Chapter is, or any other laws are, declared unconstitutional by valid judgment or decree of any court of competent jurisdiction, the declaration of such unconstitutionality shall not affect any other part, section, subsection, paragraph, subparagraph, sentence, phrase, clause, term or word of this Chapter that pertains to prohibited signs, including specifically those signs and sign types prohibited and not allowed under Section [prohibited signs] of this Chapter. Furthermore, if any part, section, subsection, paragraph, subparagraph, sentence, phrase, clause, term or word of this Chapter or of any part of the [Zoning/Sign] Code is declared unconstitutional by the valid judgment or decree of any court of competent jurisdiction, the declaration of such unconstitutionality shall not affect any other part, section, subsection, paragraph, subparagraph, sentence, phrase, clause, term or word of this Chapter, except as expressly provided in subsection (b) of this Section.</w:t>
      </w:r>
    </w:p>
    <w:p w14:paraId="3B62C1B9" w14:textId="77777777" w:rsidR="00A8494C" w:rsidRDefault="00A8494C" w:rsidP="00E500E3">
      <w:pPr>
        <w:autoSpaceDE w:val="0"/>
        <w:autoSpaceDN w:val="0"/>
        <w:adjustRightInd w:val="0"/>
        <w:ind w:firstLine="360"/>
        <w:jc w:val="both"/>
        <w:rPr>
          <w:szCs w:val="24"/>
        </w:rPr>
      </w:pPr>
      <w:r w:rsidRPr="00E500E3">
        <w:rPr>
          <w:szCs w:val="24"/>
        </w:rPr>
        <w:t>(d)  If any part section, subsection, paragraph, subparagraph, sentence, phrase, clause, term or word of this Chapter and/or other provisions of this Chapter or other provisions of this [Zoning/Sign] Code are declared invalid or unconstitutional by the valid judgment or decree of any court of competent jurisdiction, the declaration of such unconstitutionality shall not affect the limitations on Advertising Signs as contained herein.</w:t>
      </w:r>
    </w:p>
    <w:p w14:paraId="56AE9ED0" w14:textId="77777777" w:rsidR="00193F92" w:rsidRDefault="00193F92" w:rsidP="00E500E3">
      <w:pPr>
        <w:autoSpaceDE w:val="0"/>
        <w:autoSpaceDN w:val="0"/>
        <w:adjustRightInd w:val="0"/>
        <w:ind w:firstLine="360"/>
        <w:jc w:val="both"/>
        <w:rPr>
          <w:szCs w:val="24"/>
        </w:rPr>
      </w:pPr>
    </w:p>
    <w:p w14:paraId="040F6BC8" w14:textId="77777777" w:rsidR="00061B90" w:rsidRDefault="00061B90">
      <w:pPr>
        <w:spacing w:after="200" w:line="276" w:lineRule="auto"/>
        <w:rPr>
          <w:b/>
          <w:szCs w:val="24"/>
        </w:rPr>
      </w:pPr>
      <w:r>
        <w:rPr>
          <w:b/>
          <w:szCs w:val="24"/>
        </w:rPr>
        <w:br w:type="page"/>
      </w:r>
    </w:p>
    <w:p w14:paraId="5EA67F71" w14:textId="77777777" w:rsidR="00193F92" w:rsidRDefault="00193F92" w:rsidP="00193F92">
      <w:pPr>
        <w:autoSpaceDE w:val="0"/>
        <w:autoSpaceDN w:val="0"/>
        <w:adjustRightInd w:val="0"/>
        <w:ind w:left="1440" w:right="1440"/>
        <w:jc w:val="both"/>
        <w:rPr>
          <w:szCs w:val="24"/>
        </w:rPr>
      </w:pPr>
      <w:r w:rsidRPr="007F3CE7">
        <w:rPr>
          <w:b/>
          <w:szCs w:val="24"/>
        </w:rPr>
        <w:lastRenderedPageBreak/>
        <w:t>NOTE:</w:t>
      </w:r>
      <w:r>
        <w:rPr>
          <w:szCs w:val="24"/>
        </w:rPr>
        <w:t xml:space="preserve"> </w:t>
      </w:r>
      <w:r w:rsidRPr="007F3CE7">
        <w:rPr>
          <w:b/>
          <w:i/>
          <w:szCs w:val="24"/>
        </w:rPr>
        <w:t xml:space="preserve">The following table is taken from a February 2017 draft from MVRMA Member, Miamisburg, Ohio, and is included to provide a template of possible temporary sign area and number restrictions per zoning district that a Member may want to include.  Members may want to include a similar matrix for permanent signs.  Note the proposed change to </w:t>
      </w:r>
      <w:r w:rsidR="00C33A1D" w:rsidRPr="007F3CE7">
        <w:rPr>
          <w:b/>
          <w:i/>
          <w:szCs w:val="24"/>
        </w:rPr>
        <w:t xml:space="preserve">Public Issue/Non-commercial signs allowing those signs the maximum area and height in each zoning district.  Members may want to consider whether to limit the number of non-commercial signs or allow an indefinite number where the total of all signs does not exceed the maximum area allowed.  Finally, Members may want to consider whether they want to require permits for </w:t>
      </w:r>
      <w:r w:rsidR="00061B90" w:rsidRPr="007F3CE7">
        <w:rPr>
          <w:b/>
          <w:i/>
          <w:szCs w:val="24"/>
        </w:rPr>
        <w:t xml:space="preserve">any </w:t>
      </w:r>
      <w:r w:rsidR="00C33A1D" w:rsidRPr="007F3CE7">
        <w:rPr>
          <w:b/>
          <w:i/>
          <w:szCs w:val="24"/>
        </w:rPr>
        <w:t>non-commercial signs</w:t>
      </w:r>
      <w:r w:rsidR="00061B90" w:rsidRPr="007F3CE7">
        <w:rPr>
          <w:b/>
          <w:i/>
          <w:szCs w:val="24"/>
        </w:rPr>
        <w:t>; the Model Code anticipates no permits for non-commercial yard signs.</w:t>
      </w:r>
    </w:p>
    <w:p w14:paraId="3473FD33" w14:textId="77777777" w:rsidR="00193F92" w:rsidRDefault="00193F92" w:rsidP="00E500E3">
      <w:pPr>
        <w:autoSpaceDE w:val="0"/>
        <w:autoSpaceDN w:val="0"/>
        <w:adjustRightInd w:val="0"/>
        <w:ind w:firstLine="360"/>
        <w:jc w:val="both"/>
        <w:rPr>
          <w:szCs w:val="24"/>
        </w:rPr>
      </w:pPr>
    </w:p>
    <w:p w14:paraId="60C55DA0" w14:textId="77777777" w:rsidR="00193F92" w:rsidRDefault="00193F92" w:rsidP="00E500E3">
      <w:pPr>
        <w:autoSpaceDE w:val="0"/>
        <w:autoSpaceDN w:val="0"/>
        <w:adjustRightInd w:val="0"/>
        <w:ind w:firstLine="360"/>
        <w:jc w:val="both"/>
        <w:rPr>
          <w:szCs w:val="24"/>
        </w:rPr>
      </w:pPr>
    </w:p>
    <w:p w14:paraId="0EA5A3A3" w14:textId="77777777" w:rsidR="00193F92" w:rsidRPr="00E500E3" w:rsidRDefault="00193F92" w:rsidP="00E500E3">
      <w:pPr>
        <w:autoSpaceDE w:val="0"/>
        <w:autoSpaceDN w:val="0"/>
        <w:adjustRightInd w:val="0"/>
        <w:ind w:firstLine="360"/>
        <w:jc w:val="both"/>
        <w:rPr>
          <w:szCs w:val="24"/>
        </w:rPr>
      </w:pPr>
    </w:p>
    <w:p w14:paraId="038355E5" w14:textId="77777777" w:rsidR="00193F92" w:rsidRDefault="00193F92">
      <w:pPr>
        <w:spacing w:after="200" w:line="276" w:lineRule="auto"/>
        <w:sectPr w:rsidR="00193F92">
          <w:pgSz w:w="12240" w:h="15840"/>
          <w:pgMar w:top="1440" w:right="1440" w:bottom="1440" w:left="1440" w:header="720" w:footer="720" w:gutter="0"/>
          <w:cols w:space="720"/>
          <w:docGrid w:linePitch="360"/>
        </w:sectPr>
      </w:pPr>
    </w:p>
    <w:p w14:paraId="6082F613" w14:textId="77777777" w:rsidR="00193F92" w:rsidRPr="00457121" w:rsidRDefault="00193F92" w:rsidP="00193F92">
      <w:pPr>
        <w:tabs>
          <w:tab w:val="left" w:pos="-1200"/>
        </w:tabs>
        <w:spacing w:line="230" w:lineRule="exact"/>
        <w:ind w:firstLine="720"/>
        <w:jc w:val="both"/>
        <w:rPr>
          <w:rFonts w:eastAsia="PMingLiU"/>
          <w:b/>
          <w:bCs/>
        </w:rPr>
      </w:pPr>
      <w:r w:rsidRPr="00457121">
        <w:rPr>
          <w:rFonts w:eastAsia="PMingLiU"/>
          <w:b/>
          <w:bCs/>
        </w:rPr>
        <w:lastRenderedPageBreak/>
        <w:t>Table 1293.0</w:t>
      </w:r>
      <w:r>
        <w:rPr>
          <w:rFonts w:eastAsia="PMingLiU"/>
          <w:b/>
          <w:bCs/>
        </w:rPr>
        <w:t>9-1</w:t>
      </w:r>
      <w:r w:rsidRPr="00457121">
        <w:rPr>
          <w:rFonts w:eastAsia="PMingLiU"/>
          <w:b/>
          <w:bCs/>
        </w:rPr>
        <w:t xml:space="preserve"> – Temporary Signs</w:t>
      </w:r>
      <w:r>
        <w:rPr>
          <w:rFonts w:eastAsia="PMingLiU"/>
          <w:b/>
          <w:bCs/>
        </w:rPr>
        <w:t xml:space="preserve"> Standards by Type &amp; Zoning District*</w:t>
      </w:r>
    </w:p>
    <w:tbl>
      <w:tblPr>
        <w:tblW w:w="13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791"/>
        <w:gridCol w:w="1440"/>
        <w:gridCol w:w="1530"/>
        <w:gridCol w:w="1350"/>
        <w:gridCol w:w="1350"/>
        <w:gridCol w:w="1260"/>
        <w:gridCol w:w="1692"/>
        <w:gridCol w:w="1111"/>
        <w:gridCol w:w="1980"/>
      </w:tblGrid>
      <w:tr w:rsidR="00193F92" w:rsidRPr="007B2113" w14:paraId="338F4FD0" w14:textId="77777777" w:rsidTr="008173AB">
        <w:trPr>
          <w:trHeight w:val="125"/>
          <w:jc w:val="center"/>
        </w:trPr>
        <w:tc>
          <w:tcPr>
            <w:tcW w:w="1791" w:type="dxa"/>
            <w:shd w:val="pct5" w:color="000000" w:fill="FFFFFF"/>
            <w:vAlign w:val="center"/>
          </w:tcPr>
          <w:p w14:paraId="1B272679" w14:textId="77777777" w:rsidR="00193F92" w:rsidRPr="009430F6" w:rsidRDefault="00193F92" w:rsidP="008173AB">
            <w:pPr>
              <w:spacing w:line="14" w:lineRule="exact"/>
              <w:jc w:val="center"/>
              <w:rPr>
                <w:color w:val="000000"/>
                <w:sz w:val="20"/>
              </w:rPr>
            </w:pPr>
          </w:p>
          <w:p w14:paraId="47FBB531" w14:textId="77777777" w:rsidR="00193F92" w:rsidRPr="009430F6" w:rsidRDefault="00193F92" w:rsidP="008173AB">
            <w:pPr>
              <w:spacing w:line="14" w:lineRule="exact"/>
              <w:jc w:val="center"/>
              <w:rPr>
                <w:color w:val="000000"/>
                <w:sz w:val="20"/>
              </w:rPr>
            </w:pPr>
          </w:p>
          <w:p w14:paraId="1E62EC59" w14:textId="77777777" w:rsidR="00193F92" w:rsidRPr="009430F6" w:rsidRDefault="00193F92" w:rsidP="008173AB">
            <w:pPr>
              <w:spacing w:line="14" w:lineRule="exact"/>
              <w:jc w:val="center"/>
              <w:rPr>
                <w:color w:val="000000"/>
                <w:sz w:val="20"/>
              </w:rPr>
            </w:pPr>
          </w:p>
          <w:p w14:paraId="5411DA1D" w14:textId="77777777" w:rsidR="00193F92" w:rsidRPr="009430F6" w:rsidRDefault="00193F92" w:rsidP="008173AB">
            <w:pPr>
              <w:spacing w:line="14" w:lineRule="exact"/>
              <w:jc w:val="center"/>
              <w:rPr>
                <w:color w:val="000000"/>
                <w:sz w:val="20"/>
              </w:rPr>
            </w:pPr>
          </w:p>
          <w:p w14:paraId="4BE964D3" w14:textId="77777777" w:rsidR="00193F92" w:rsidRPr="009430F6" w:rsidRDefault="00193F92" w:rsidP="008173AB">
            <w:pPr>
              <w:spacing w:line="14" w:lineRule="exact"/>
              <w:jc w:val="center"/>
              <w:rPr>
                <w:color w:val="000000"/>
                <w:sz w:val="20"/>
              </w:rPr>
            </w:pPr>
          </w:p>
          <w:p w14:paraId="53CDC7C5" w14:textId="77777777" w:rsidR="00193F92" w:rsidRPr="009430F6" w:rsidRDefault="00193F92" w:rsidP="008173AB">
            <w:pPr>
              <w:spacing w:after="14"/>
              <w:jc w:val="center"/>
              <w:rPr>
                <w:b/>
                <w:bCs/>
                <w:color w:val="000000"/>
                <w:sz w:val="20"/>
              </w:rPr>
            </w:pPr>
            <w:r w:rsidRPr="009430F6">
              <w:rPr>
                <w:b/>
                <w:bCs/>
                <w:color w:val="000000"/>
                <w:sz w:val="20"/>
              </w:rPr>
              <w:t>Type of Temporary Sign</w:t>
            </w:r>
          </w:p>
        </w:tc>
        <w:tc>
          <w:tcPr>
            <w:tcW w:w="1440" w:type="dxa"/>
            <w:shd w:val="pct5" w:color="000000" w:fill="FFFFFF"/>
            <w:vAlign w:val="center"/>
          </w:tcPr>
          <w:p w14:paraId="1875B798" w14:textId="77777777" w:rsidR="00193F92" w:rsidRPr="009430F6" w:rsidRDefault="00193F92" w:rsidP="008173AB">
            <w:pPr>
              <w:spacing w:line="14" w:lineRule="exact"/>
              <w:jc w:val="center"/>
              <w:rPr>
                <w:b/>
                <w:bCs/>
                <w:color w:val="000000"/>
                <w:sz w:val="20"/>
              </w:rPr>
            </w:pPr>
          </w:p>
          <w:p w14:paraId="771112B0" w14:textId="77777777" w:rsidR="00193F92" w:rsidRPr="009430F6" w:rsidRDefault="00193F92" w:rsidP="008173AB">
            <w:pPr>
              <w:spacing w:after="14"/>
              <w:jc w:val="center"/>
              <w:rPr>
                <w:b/>
                <w:bCs/>
                <w:color w:val="000000"/>
                <w:sz w:val="20"/>
              </w:rPr>
            </w:pPr>
            <w:r w:rsidRPr="009430F6">
              <w:rPr>
                <w:b/>
                <w:bCs/>
                <w:color w:val="000000"/>
                <w:sz w:val="20"/>
              </w:rPr>
              <w:t>District(s) Permitted</w:t>
            </w:r>
          </w:p>
        </w:tc>
        <w:tc>
          <w:tcPr>
            <w:tcW w:w="1530" w:type="dxa"/>
            <w:shd w:val="pct5" w:color="000000" w:fill="FFFFFF"/>
            <w:vAlign w:val="center"/>
          </w:tcPr>
          <w:p w14:paraId="6506ED49" w14:textId="77777777" w:rsidR="00193F92" w:rsidRPr="009430F6" w:rsidRDefault="00193F92" w:rsidP="008173AB">
            <w:pPr>
              <w:spacing w:line="14" w:lineRule="exact"/>
              <w:jc w:val="center"/>
              <w:rPr>
                <w:b/>
                <w:bCs/>
                <w:color w:val="000000"/>
                <w:sz w:val="20"/>
              </w:rPr>
            </w:pPr>
          </w:p>
          <w:p w14:paraId="55C9F364" w14:textId="77777777" w:rsidR="00193F92" w:rsidRPr="009430F6" w:rsidRDefault="00193F92" w:rsidP="008173AB">
            <w:pPr>
              <w:spacing w:after="14"/>
              <w:jc w:val="center"/>
              <w:rPr>
                <w:b/>
                <w:bCs/>
                <w:color w:val="000000"/>
                <w:sz w:val="20"/>
              </w:rPr>
            </w:pPr>
            <w:r w:rsidRPr="009430F6">
              <w:rPr>
                <w:b/>
                <w:bCs/>
                <w:color w:val="000000"/>
                <w:sz w:val="20"/>
              </w:rPr>
              <w:t>Type of Sign Permitted</w:t>
            </w:r>
          </w:p>
        </w:tc>
        <w:tc>
          <w:tcPr>
            <w:tcW w:w="1350" w:type="dxa"/>
            <w:shd w:val="pct5" w:color="000000" w:fill="FFFFFF"/>
            <w:vAlign w:val="center"/>
          </w:tcPr>
          <w:p w14:paraId="3F8B366B" w14:textId="77777777" w:rsidR="00193F92" w:rsidRPr="009430F6" w:rsidRDefault="00193F92" w:rsidP="008173AB">
            <w:pPr>
              <w:spacing w:line="14" w:lineRule="exact"/>
              <w:jc w:val="center"/>
              <w:rPr>
                <w:b/>
                <w:bCs/>
                <w:color w:val="000000"/>
                <w:sz w:val="20"/>
              </w:rPr>
            </w:pPr>
          </w:p>
          <w:p w14:paraId="5AB380B5" w14:textId="77777777" w:rsidR="00193F92" w:rsidRPr="009430F6" w:rsidRDefault="00193F92" w:rsidP="008173AB">
            <w:pPr>
              <w:spacing w:after="14"/>
              <w:jc w:val="center"/>
              <w:rPr>
                <w:b/>
                <w:bCs/>
                <w:color w:val="000000"/>
                <w:sz w:val="20"/>
              </w:rPr>
            </w:pPr>
            <w:r w:rsidRPr="009430F6">
              <w:rPr>
                <w:b/>
                <w:bCs/>
                <w:color w:val="000000"/>
                <w:sz w:val="20"/>
              </w:rPr>
              <w:t>Maximum Sign Area</w:t>
            </w:r>
          </w:p>
        </w:tc>
        <w:tc>
          <w:tcPr>
            <w:tcW w:w="1350" w:type="dxa"/>
            <w:shd w:val="pct5" w:color="000000" w:fill="FFFFFF"/>
            <w:vAlign w:val="center"/>
          </w:tcPr>
          <w:p w14:paraId="335D97CA" w14:textId="77777777" w:rsidR="00193F92" w:rsidRPr="009430F6" w:rsidRDefault="00193F92" w:rsidP="008173AB">
            <w:pPr>
              <w:spacing w:line="14" w:lineRule="exact"/>
              <w:jc w:val="center"/>
              <w:rPr>
                <w:b/>
                <w:bCs/>
                <w:color w:val="000000"/>
                <w:sz w:val="20"/>
              </w:rPr>
            </w:pPr>
          </w:p>
          <w:p w14:paraId="2894F9C6" w14:textId="77777777" w:rsidR="00193F92" w:rsidRPr="009430F6" w:rsidRDefault="00193F92" w:rsidP="008173AB">
            <w:pPr>
              <w:spacing w:after="14"/>
              <w:jc w:val="center"/>
              <w:rPr>
                <w:b/>
                <w:bCs/>
                <w:color w:val="000000"/>
                <w:sz w:val="20"/>
              </w:rPr>
            </w:pPr>
            <w:r w:rsidRPr="009430F6">
              <w:rPr>
                <w:b/>
                <w:bCs/>
                <w:color w:val="000000"/>
                <w:sz w:val="20"/>
              </w:rPr>
              <w:t>Maximum Height</w:t>
            </w:r>
          </w:p>
        </w:tc>
        <w:tc>
          <w:tcPr>
            <w:tcW w:w="1260" w:type="dxa"/>
            <w:shd w:val="pct5" w:color="000000" w:fill="FFFFFF"/>
            <w:vAlign w:val="center"/>
          </w:tcPr>
          <w:p w14:paraId="763EEF27" w14:textId="77777777" w:rsidR="00193F92" w:rsidRPr="009430F6" w:rsidRDefault="00193F92" w:rsidP="008173AB">
            <w:pPr>
              <w:spacing w:line="14" w:lineRule="exact"/>
              <w:jc w:val="center"/>
              <w:rPr>
                <w:b/>
                <w:bCs/>
                <w:color w:val="000000"/>
                <w:sz w:val="20"/>
              </w:rPr>
            </w:pPr>
          </w:p>
          <w:p w14:paraId="67699D48" w14:textId="77777777" w:rsidR="00193F92" w:rsidRPr="009430F6" w:rsidRDefault="00193F92" w:rsidP="008173AB">
            <w:pPr>
              <w:spacing w:after="14"/>
              <w:jc w:val="center"/>
              <w:rPr>
                <w:b/>
                <w:bCs/>
                <w:color w:val="000000"/>
                <w:sz w:val="20"/>
              </w:rPr>
            </w:pPr>
            <w:r w:rsidRPr="009430F6">
              <w:rPr>
                <w:b/>
                <w:bCs/>
                <w:color w:val="000000"/>
                <w:sz w:val="20"/>
              </w:rPr>
              <w:t>Maximum Number</w:t>
            </w:r>
          </w:p>
        </w:tc>
        <w:tc>
          <w:tcPr>
            <w:tcW w:w="1692" w:type="dxa"/>
            <w:shd w:val="pct5" w:color="000000" w:fill="FFFFFF"/>
            <w:vAlign w:val="center"/>
          </w:tcPr>
          <w:p w14:paraId="59C3C592" w14:textId="77777777" w:rsidR="00193F92" w:rsidRPr="009430F6" w:rsidRDefault="00193F92" w:rsidP="008173AB">
            <w:pPr>
              <w:spacing w:line="14" w:lineRule="exact"/>
              <w:jc w:val="center"/>
              <w:rPr>
                <w:b/>
                <w:bCs/>
                <w:color w:val="000000"/>
                <w:sz w:val="20"/>
              </w:rPr>
            </w:pPr>
          </w:p>
          <w:p w14:paraId="467F59E4" w14:textId="77777777" w:rsidR="00193F92" w:rsidRPr="009430F6" w:rsidRDefault="00193F92" w:rsidP="008173AB">
            <w:pPr>
              <w:spacing w:after="14"/>
              <w:jc w:val="center"/>
              <w:rPr>
                <w:b/>
                <w:bCs/>
                <w:color w:val="000000"/>
                <w:sz w:val="20"/>
              </w:rPr>
            </w:pPr>
            <w:r w:rsidRPr="009430F6">
              <w:rPr>
                <w:b/>
                <w:bCs/>
                <w:color w:val="000000"/>
                <w:sz w:val="20"/>
              </w:rPr>
              <w:t>Permit Required</w:t>
            </w:r>
          </w:p>
        </w:tc>
        <w:tc>
          <w:tcPr>
            <w:tcW w:w="1111" w:type="dxa"/>
            <w:shd w:val="pct5" w:color="000000" w:fill="FFFFFF"/>
            <w:vAlign w:val="center"/>
          </w:tcPr>
          <w:p w14:paraId="1EA8503B" w14:textId="77777777" w:rsidR="00193F92" w:rsidRPr="009430F6" w:rsidRDefault="00193F92" w:rsidP="008173AB">
            <w:pPr>
              <w:spacing w:line="14" w:lineRule="exact"/>
              <w:jc w:val="center"/>
              <w:rPr>
                <w:b/>
                <w:bCs/>
                <w:color w:val="000000"/>
                <w:sz w:val="20"/>
              </w:rPr>
            </w:pPr>
          </w:p>
          <w:p w14:paraId="3A1A9717" w14:textId="77777777" w:rsidR="00193F92" w:rsidRPr="009430F6" w:rsidRDefault="00193F92" w:rsidP="008173AB">
            <w:pPr>
              <w:spacing w:after="14"/>
              <w:jc w:val="center"/>
              <w:rPr>
                <w:b/>
                <w:bCs/>
                <w:color w:val="000000"/>
                <w:sz w:val="20"/>
              </w:rPr>
            </w:pPr>
            <w:r w:rsidRPr="009430F6">
              <w:rPr>
                <w:b/>
                <w:bCs/>
                <w:color w:val="000000"/>
                <w:sz w:val="20"/>
              </w:rPr>
              <w:t>Setback/  Location*</w:t>
            </w:r>
            <w:r>
              <w:rPr>
                <w:b/>
                <w:bCs/>
                <w:color w:val="000000"/>
                <w:sz w:val="20"/>
              </w:rPr>
              <w:t>*</w:t>
            </w:r>
          </w:p>
        </w:tc>
        <w:tc>
          <w:tcPr>
            <w:tcW w:w="1980" w:type="dxa"/>
            <w:shd w:val="pct5" w:color="000000" w:fill="FFFFFF"/>
            <w:vAlign w:val="center"/>
          </w:tcPr>
          <w:p w14:paraId="292314EA" w14:textId="77777777" w:rsidR="00193F92" w:rsidRPr="009430F6" w:rsidRDefault="00193F92" w:rsidP="008173AB">
            <w:pPr>
              <w:spacing w:line="14" w:lineRule="exact"/>
              <w:jc w:val="center"/>
              <w:rPr>
                <w:b/>
                <w:bCs/>
                <w:color w:val="000000"/>
                <w:sz w:val="20"/>
              </w:rPr>
            </w:pPr>
          </w:p>
          <w:p w14:paraId="41E61A64" w14:textId="77777777" w:rsidR="00193F92" w:rsidRPr="009430F6" w:rsidRDefault="00193F92" w:rsidP="008173AB">
            <w:pPr>
              <w:spacing w:after="14"/>
              <w:jc w:val="center"/>
              <w:rPr>
                <w:color w:val="000000"/>
                <w:sz w:val="20"/>
              </w:rPr>
            </w:pPr>
            <w:r w:rsidRPr="009430F6">
              <w:rPr>
                <w:b/>
                <w:bCs/>
                <w:color w:val="000000"/>
                <w:sz w:val="20"/>
              </w:rPr>
              <w:t>Permitted Duration**</w:t>
            </w:r>
            <w:r>
              <w:rPr>
                <w:b/>
                <w:bCs/>
                <w:color w:val="000000"/>
                <w:sz w:val="20"/>
              </w:rPr>
              <w:t>*</w:t>
            </w:r>
          </w:p>
        </w:tc>
      </w:tr>
      <w:tr w:rsidR="00193F92" w:rsidRPr="007B2113" w14:paraId="26C51BA8" w14:textId="77777777" w:rsidTr="008173AB">
        <w:trPr>
          <w:jc w:val="center"/>
        </w:trPr>
        <w:tc>
          <w:tcPr>
            <w:tcW w:w="1791" w:type="dxa"/>
            <w:vAlign w:val="center"/>
          </w:tcPr>
          <w:p w14:paraId="1BF59E1B" w14:textId="77777777" w:rsidR="00193F92" w:rsidRPr="009430F6" w:rsidRDefault="00193F92" w:rsidP="008173AB">
            <w:pPr>
              <w:spacing w:after="14"/>
              <w:jc w:val="both"/>
              <w:rPr>
                <w:color w:val="000000"/>
                <w:sz w:val="20"/>
              </w:rPr>
            </w:pPr>
            <w:r w:rsidRPr="009430F6">
              <w:rPr>
                <w:color w:val="000000"/>
                <w:sz w:val="20"/>
              </w:rPr>
              <w:t>Signs on a vacant lots, buildings or tenant spaces.</w:t>
            </w:r>
          </w:p>
        </w:tc>
        <w:tc>
          <w:tcPr>
            <w:tcW w:w="1440" w:type="dxa"/>
            <w:vAlign w:val="center"/>
          </w:tcPr>
          <w:p w14:paraId="38BF267C" w14:textId="77777777" w:rsidR="00193F92" w:rsidRPr="009430F6" w:rsidRDefault="00193F92" w:rsidP="008173AB">
            <w:pPr>
              <w:spacing w:line="14" w:lineRule="exact"/>
              <w:rPr>
                <w:color w:val="000000"/>
                <w:sz w:val="20"/>
              </w:rPr>
            </w:pPr>
          </w:p>
          <w:p w14:paraId="18343120" w14:textId="77777777" w:rsidR="00193F92" w:rsidRPr="009430F6" w:rsidRDefault="00193F92" w:rsidP="008173AB">
            <w:pPr>
              <w:rPr>
                <w:color w:val="000000"/>
                <w:sz w:val="20"/>
              </w:rPr>
            </w:pPr>
            <w:r w:rsidRPr="009430F6">
              <w:rPr>
                <w:color w:val="000000"/>
                <w:sz w:val="20"/>
              </w:rPr>
              <w:t>Residential</w:t>
            </w:r>
          </w:p>
        </w:tc>
        <w:tc>
          <w:tcPr>
            <w:tcW w:w="1530" w:type="dxa"/>
            <w:vAlign w:val="center"/>
          </w:tcPr>
          <w:p w14:paraId="254D5671" w14:textId="77777777" w:rsidR="00193F92" w:rsidRPr="009430F6" w:rsidRDefault="00193F92" w:rsidP="008173AB">
            <w:pPr>
              <w:spacing w:line="14" w:lineRule="exact"/>
              <w:rPr>
                <w:color w:val="000000"/>
                <w:sz w:val="20"/>
              </w:rPr>
            </w:pPr>
          </w:p>
          <w:p w14:paraId="22FA0146" w14:textId="77777777" w:rsidR="00193F92" w:rsidRPr="009430F6" w:rsidRDefault="00193F92" w:rsidP="008173AB">
            <w:pPr>
              <w:spacing w:after="14"/>
              <w:rPr>
                <w:color w:val="000000"/>
                <w:sz w:val="20"/>
              </w:rPr>
            </w:pPr>
            <w:r>
              <w:rPr>
                <w:color w:val="000000"/>
                <w:sz w:val="20"/>
              </w:rPr>
              <w:t>Freestanding</w:t>
            </w:r>
          </w:p>
          <w:p w14:paraId="6C0F9432" w14:textId="77777777" w:rsidR="00193F92" w:rsidRPr="009430F6" w:rsidRDefault="00193F92" w:rsidP="008173AB">
            <w:pPr>
              <w:spacing w:after="14"/>
              <w:rPr>
                <w:color w:val="000000"/>
                <w:sz w:val="20"/>
              </w:rPr>
            </w:pPr>
            <w:r w:rsidRPr="009430F6">
              <w:rPr>
                <w:color w:val="000000"/>
                <w:sz w:val="20"/>
              </w:rPr>
              <w:t>Wall (</w:t>
            </w:r>
            <w:r>
              <w:rPr>
                <w:color w:val="000000"/>
                <w:sz w:val="20"/>
              </w:rPr>
              <w:t xml:space="preserve">banner, </w:t>
            </w:r>
            <w:r w:rsidRPr="009430F6">
              <w:rPr>
                <w:color w:val="000000"/>
                <w:sz w:val="20"/>
              </w:rPr>
              <w:t>multi-family only)</w:t>
            </w:r>
          </w:p>
        </w:tc>
        <w:tc>
          <w:tcPr>
            <w:tcW w:w="1350" w:type="dxa"/>
            <w:vAlign w:val="center"/>
          </w:tcPr>
          <w:p w14:paraId="2CB54417" w14:textId="77777777" w:rsidR="00193F92" w:rsidRPr="009430F6" w:rsidRDefault="00193F92" w:rsidP="008173AB">
            <w:pPr>
              <w:spacing w:line="14" w:lineRule="exact"/>
              <w:rPr>
                <w:color w:val="000000"/>
                <w:sz w:val="20"/>
              </w:rPr>
            </w:pPr>
          </w:p>
          <w:p w14:paraId="4101FEFF" w14:textId="77777777" w:rsidR="00193F92" w:rsidRPr="009430F6" w:rsidRDefault="00193F92" w:rsidP="008173AB">
            <w:pPr>
              <w:spacing w:after="14"/>
              <w:rPr>
                <w:color w:val="000000"/>
                <w:sz w:val="20"/>
              </w:rPr>
            </w:pPr>
            <w:r w:rsidRPr="009430F6">
              <w:rPr>
                <w:color w:val="000000"/>
                <w:sz w:val="20"/>
              </w:rPr>
              <w:t>See Section 1293.11(a)</w:t>
            </w:r>
          </w:p>
        </w:tc>
        <w:tc>
          <w:tcPr>
            <w:tcW w:w="1350" w:type="dxa"/>
            <w:vAlign w:val="center"/>
          </w:tcPr>
          <w:p w14:paraId="04A051E9" w14:textId="77777777" w:rsidR="00193F92" w:rsidRPr="009430F6" w:rsidRDefault="00193F92" w:rsidP="008173AB">
            <w:pPr>
              <w:spacing w:line="14" w:lineRule="exact"/>
              <w:rPr>
                <w:color w:val="000000"/>
                <w:sz w:val="20"/>
              </w:rPr>
            </w:pPr>
          </w:p>
          <w:p w14:paraId="1572FFE2" w14:textId="77777777" w:rsidR="00193F92" w:rsidRPr="009430F6" w:rsidRDefault="00193F92" w:rsidP="008173AB">
            <w:pPr>
              <w:spacing w:after="14"/>
              <w:rPr>
                <w:color w:val="000000"/>
                <w:sz w:val="20"/>
              </w:rPr>
            </w:pPr>
            <w:r w:rsidRPr="009430F6">
              <w:rPr>
                <w:color w:val="000000"/>
                <w:sz w:val="20"/>
              </w:rPr>
              <w:t>See Section 1293.11(a)</w:t>
            </w:r>
          </w:p>
        </w:tc>
        <w:tc>
          <w:tcPr>
            <w:tcW w:w="1260" w:type="dxa"/>
            <w:vAlign w:val="center"/>
          </w:tcPr>
          <w:p w14:paraId="77CF4954" w14:textId="77777777" w:rsidR="00193F92" w:rsidRPr="009430F6" w:rsidRDefault="00193F92" w:rsidP="008173AB">
            <w:pPr>
              <w:spacing w:line="14" w:lineRule="exact"/>
              <w:jc w:val="both"/>
              <w:rPr>
                <w:color w:val="000000"/>
                <w:sz w:val="20"/>
              </w:rPr>
            </w:pPr>
          </w:p>
          <w:p w14:paraId="663D1F9D" w14:textId="77777777" w:rsidR="00193F92" w:rsidRPr="009430F6" w:rsidRDefault="00193F92" w:rsidP="008173AB">
            <w:pPr>
              <w:spacing w:after="14"/>
              <w:jc w:val="both"/>
              <w:rPr>
                <w:color w:val="000000"/>
                <w:sz w:val="20"/>
              </w:rPr>
            </w:pPr>
            <w:r w:rsidRPr="009430F6">
              <w:rPr>
                <w:color w:val="000000"/>
                <w:sz w:val="20"/>
              </w:rPr>
              <w:t>1 per road or building frontage</w:t>
            </w:r>
          </w:p>
        </w:tc>
        <w:tc>
          <w:tcPr>
            <w:tcW w:w="1692" w:type="dxa"/>
            <w:vAlign w:val="center"/>
          </w:tcPr>
          <w:p w14:paraId="51F2ACDD" w14:textId="77777777" w:rsidR="00193F92" w:rsidRPr="009430F6" w:rsidRDefault="00193F92" w:rsidP="008173AB">
            <w:pPr>
              <w:spacing w:line="14" w:lineRule="exact"/>
              <w:rPr>
                <w:color w:val="000000"/>
                <w:sz w:val="20"/>
              </w:rPr>
            </w:pPr>
          </w:p>
          <w:p w14:paraId="65DE8A87" w14:textId="77777777" w:rsidR="00193F92" w:rsidRPr="009430F6" w:rsidRDefault="00193F92" w:rsidP="008173AB">
            <w:pPr>
              <w:spacing w:after="14"/>
              <w:rPr>
                <w:color w:val="000000"/>
                <w:sz w:val="20"/>
              </w:rPr>
            </w:pPr>
            <w:r w:rsidRPr="009430F6">
              <w:rPr>
                <w:color w:val="000000"/>
                <w:sz w:val="20"/>
              </w:rPr>
              <w:t>No</w:t>
            </w:r>
          </w:p>
        </w:tc>
        <w:tc>
          <w:tcPr>
            <w:tcW w:w="1111" w:type="dxa"/>
            <w:vAlign w:val="center"/>
          </w:tcPr>
          <w:p w14:paraId="25753AA1" w14:textId="77777777" w:rsidR="00193F92" w:rsidRPr="009430F6" w:rsidRDefault="00193F92" w:rsidP="008173AB">
            <w:pPr>
              <w:spacing w:line="14" w:lineRule="exact"/>
              <w:rPr>
                <w:color w:val="000000"/>
                <w:sz w:val="20"/>
              </w:rPr>
            </w:pPr>
          </w:p>
          <w:p w14:paraId="1D57074F" w14:textId="77777777" w:rsidR="00193F92" w:rsidRPr="009430F6" w:rsidRDefault="00193F92" w:rsidP="008173AB">
            <w:pPr>
              <w:spacing w:after="14"/>
              <w:rPr>
                <w:color w:val="000000"/>
                <w:sz w:val="20"/>
              </w:rPr>
            </w:pPr>
            <w:r>
              <w:rPr>
                <w:color w:val="000000"/>
                <w:sz w:val="20"/>
              </w:rPr>
              <w:t>Outside of RoW</w:t>
            </w:r>
          </w:p>
        </w:tc>
        <w:tc>
          <w:tcPr>
            <w:tcW w:w="1980" w:type="dxa"/>
            <w:vAlign w:val="center"/>
          </w:tcPr>
          <w:p w14:paraId="2EC02CDB" w14:textId="77777777" w:rsidR="00193F92" w:rsidRPr="009430F6" w:rsidRDefault="00193F92" w:rsidP="008173AB">
            <w:pPr>
              <w:spacing w:line="14" w:lineRule="exact"/>
              <w:jc w:val="both"/>
              <w:rPr>
                <w:color w:val="000000"/>
                <w:sz w:val="20"/>
              </w:rPr>
            </w:pPr>
          </w:p>
          <w:p w14:paraId="1D858828" w14:textId="77777777" w:rsidR="00193F92" w:rsidRPr="009430F6" w:rsidRDefault="00193F92" w:rsidP="008173AB">
            <w:pPr>
              <w:spacing w:after="14"/>
              <w:jc w:val="both"/>
              <w:rPr>
                <w:color w:val="000000"/>
                <w:sz w:val="20"/>
              </w:rPr>
            </w:pPr>
            <w:r w:rsidRPr="009430F6">
              <w:rPr>
                <w:color w:val="000000"/>
                <w:sz w:val="20"/>
              </w:rPr>
              <w:t>Remove within 30 days lot or building is no longer vacant</w:t>
            </w:r>
          </w:p>
        </w:tc>
      </w:tr>
      <w:tr w:rsidR="00193F92" w:rsidRPr="007B2113" w14:paraId="3C49C656" w14:textId="77777777" w:rsidTr="008173AB">
        <w:trPr>
          <w:jc w:val="center"/>
        </w:trPr>
        <w:tc>
          <w:tcPr>
            <w:tcW w:w="1791" w:type="dxa"/>
            <w:vAlign w:val="center"/>
          </w:tcPr>
          <w:p w14:paraId="72C2CD8D" w14:textId="77777777" w:rsidR="00193F92" w:rsidRPr="009430F6" w:rsidRDefault="00193F92" w:rsidP="008173AB">
            <w:pPr>
              <w:spacing w:after="14"/>
              <w:jc w:val="both"/>
              <w:rPr>
                <w:color w:val="000000"/>
                <w:sz w:val="20"/>
              </w:rPr>
            </w:pPr>
            <w:r w:rsidRPr="009430F6">
              <w:rPr>
                <w:color w:val="000000"/>
                <w:sz w:val="20"/>
              </w:rPr>
              <w:t>Signs on a vacant lots, buildings or tenant spaces.</w:t>
            </w:r>
          </w:p>
        </w:tc>
        <w:tc>
          <w:tcPr>
            <w:tcW w:w="1440" w:type="dxa"/>
            <w:vAlign w:val="center"/>
          </w:tcPr>
          <w:p w14:paraId="36548C0A" w14:textId="77777777" w:rsidR="00193F92" w:rsidRDefault="00193F92" w:rsidP="008173AB">
            <w:pPr>
              <w:rPr>
                <w:color w:val="000000"/>
                <w:sz w:val="20"/>
              </w:rPr>
            </w:pPr>
            <w:r>
              <w:rPr>
                <w:color w:val="000000"/>
                <w:sz w:val="20"/>
              </w:rPr>
              <w:t>Office</w:t>
            </w:r>
          </w:p>
          <w:p w14:paraId="648D322C" w14:textId="77777777" w:rsidR="00193F92" w:rsidRPr="009430F6" w:rsidRDefault="00193F92" w:rsidP="008173AB">
            <w:pPr>
              <w:rPr>
                <w:color w:val="000000"/>
                <w:sz w:val="20"/>
              </w:rPr>
            </w:pPr>
            <w:r>
              <w:rPr>
                <w:color w:val="000000"/>
                <w:sz w:val="20"/>
              </w:rPr>
              <w:t>Business</w:t>
            </w:r>
          </w:p>
          <w:p w14:paraId="17CABA52" w14:textId="77777777" w:rsidR="00193F92" w:rsidRPr="009430F6" w:rsidRDefault="00193F92" w:rsidP="008173AB">
            <w:pPr>
              <w:spacing w:after="14"/>
              <w:rPr>
                <w:color w:val="000000"/>
                <w:sz w:val="20"/>
              </w:rPr>
            </w:pPr>
            <w:r w:rsidRPr="009430F6">
              <w:rPr>
                <w:color w:val="000000"/>
                <w:sz w:val="20"/>
              </w:rPr>
              <w:t>Industrial</w:t>
            </w:r>
          </w:p>
        </w:tc>
        <w:tc>
          <w:tcPr>
            <w:tcW w:w="1530" w:type="dxa"/>
            <w:vAlign w:val="center"/>
          </w:tcPr>
          <w:p w14:paraId="575AAAB0" w14:textId="77777777" w:rsidR="00193F92" w:rsidRPr="009430F6" w:rsidRDefault="00193F92" w:rsidP="008173AB">
            <w:pPr>
              <w:spacing w:line="14" w:lineRule="exact"/>
              <w:rPr>
                <w:color w:val="000000"/>
                <w:sz w:val="20"/>
              </w:rPr>
            </w:pPr>
          </w:p>
          <w:p w14:paraId="4C53060B" w14:textId="77777777" w:rsidR="00193F92" w:rsidRPr="009430F6" w:rsidRDefault="00193F92" w:rsidP="008173AB">
            <w:pPr>
              <w:rPr>
                <w:color w:val="000000"/>
                <w:sz w:val="20"/>
              </w:rPr>
            </w:pPr>
            <w:r>
              <w:rPr>
                <w:color w:val="000000"/>
                <w:sz w:val="20"/>
              </w:rPr>
              <w:t>Freestanding</w:t>
            </w:r>
          </w:p>
          <w:p w14:paraId="281BA140" w14:textId="77777777" w:rsidR="00193F92" w:rsidRPr="009430F6" w:rsidRDefault="00193F92" w:rsidP="008173AB">
            <w:pPr>
              <w:spacing w:after="14"/>
              <w:rPr>
                <w:color w:val="000000"/>
                <w:sz w:val="20"/>
              </w:rPr>
            </w:pPr>
            <w:r w:rsidRPr="009430F6">
              <w:rPr>
                <w:color w:val="000000"/>
                <w:sz w:val="20"/>
              </w:rPr>
              <w:t>Wall</w:t>
            </w:r>
            <w:r>
              <w:rPr>
                <w:color w:val="000000"/>
                <w:sz w:val="20"/>
              </w:rPr>
              <w:t xml:space="preserve"> (banner)</w:t>
            </w:r>
          </w:p>
        </w:tc>
        <w:tc>
          <w:tcPr>
            <w:tcW w:w="1350" w:type="dxa"/>
            <w:vAlign w:val="center"/>
          </w:tcPr>
          <w:p w14:paraId="4705D224" w14:textId="77777777" w:rsidR="00193F92" w:rsidRPr="009430F6" w:rsidRDefault="00193F92" w:rsidP="008173AB">
            <w:pPr>
              <w:spacing w:line="14" w:lineRule="exact"/>
              <w:rPr>
                <w:color w:val="000000"/>
                <w:sz w:val="20"/>
              </w:rPr>
            </w:pPr>
          </w:p>
          <w:p w14:paraId="455B8A44" w14:textId="77777777" w:rsidR="00193F92" w:rsidRPr="009430F6" w:rsidRDefault="00193F92" w:rsidP="008173AB">
            <w:pPr>
              <w:spacing w:after="14"/>
              <w:rPr>
                <w:color w:val="000000"/>
                <w:sz w:val="20"/>
              </w:rPr>
            </w:pPr>
            <w:r w:rsidRPr="009430F6">
              <w:rPr>
                <w:color w:val="000000"/>
                <w:sz w:val="20"/>
              </w:rPr>
              <w:t>See Section 1293.11(a)</w:t>
            </w:r>
          </w:p>
        </w:tc>
        <w:tc>
          <w:tcPr>
            <w:tcW w:w="1350" w:type="dxa"/>
            <w:vAlign w:val="center"/>
          </w:tcPr>
          <w:p w14:paraId="63D42EB7" w14:textId="77777777" w:rsidR="00193F92" w:rsidRPr="009430F6" w:rsidRDefault="00193F92" w:rsidP="008173AB">
            <w:pPr>
              <w:spacing w:line="14" w:lineRule="exact"/>
              <w:rPr>
                <w:color w:val="000000"/>
                <w:sz w:val="20"/>
              </w:rPr>
            </w:pPr>
          </w:p>
          <w:p w14:paraId="5E10FE6A" w14:textId="77777777" w:rsidR="00193F92" w:rsidRPr="009430F6" w:rsidRDefault="00193F92" w:rsidP="008173AB">
            <w:pPr>
              <w:spacing w:after="14"/>
              <w:rPr>
                <w:color w:val="000000"/>
                <w:sz w:val="20"/>
              </w:rPr>
            </w:pPr>
            <w:r w:rsidRPr="009430F6">
              <w:rPr>
                <w:color w:val="000000"/>
                <w:sz w:val="20"/>
              </w:rPr>
              <w:t>See Section 1293.11(a)</w:t>
            </w:r>
          </w:p>
        </w:tc>
        <w:tc>
          <w:tcPr>
            <w:tcW w:w="1260" w:type="dxa"/>
            <w:vAlign w:val="center"/>
          </w:tcPr>
          <w:p w14:paraId="4CFD23D7" w14:textId="77777777" w:rsidR="00193F92" w:rsidRPr="009430F6" w:rsidRDefault="00193F92" w:rsidP="008173AB">
            <w:pPr>
              <w:spacing w:line="14" w:lineRule="exact"/>
              <w:jc w:val="both"/>
              <w:rPr>
                <w:color w:val="000000"/>
                <w:sz w:val="20"/>
              </w:rPr>
            </w:pPr>
          </w:p>
          <w:p w14:paraId="2654C832" w14:textId="77777777" w:rsidR="00193F92" w:rsidRPr="009430F6" w:rsidRDefault="00193F92" w:rsidP="008173AB">
            <w:pPr>
              <w:spacing w:after="14"/>
              <w:jc w:val="both"/>
              <w:rPr>
                <w:color w:val="000000"/>
                <w:sz w:val="20"/>
              </w:rPr>
            </w:pPr>
            <w:r w:rsidRPr="009430F6">
              <w:rPr>
                <w:color w:val="000000"/>
                <w:sz w:val="20"/>
              </w:rPr>
              <w:t>1 per road or building frontage</w:t>
            </w:r>
          </w:p>
        </w:tc>
        <w:tc>
          <w:tcPr>
            <w:tcW w:w="1692" w:type="dxa"/>
            <w:vAlign w:val="center"/>
          </w:tcPr>
          <w:p w14:paraId="1D90FEE2" w14:textId="77777777" w:rsidR="00193F92" w:rsidRPr="009430F6" w:rsidRDefault="00193F92" w:rsidP="008173AB">
            <w:pPr>
              <w:spacing w:line="14" w:lineRule="exact"/>
              <w:rPr>
                <w:color w:val="000000"/>
                <w:sz w:val="20"/>
              </w:rPr>
            </w:pPr>
          </w:p>
          <w:p w14:paraId="5E8ED9F9" w14:textId="77777777" w:rsidR="00193F92" w:rsidRPr="009430F6" w:rsidRDefault="00193F92" w:rsidP="008173AB">
            <w:pPr>
              <w:spacing w:after="14"/>
              <w:rPr>
                <w:color w:val="000000"/>
                <w:sz w:val="20"/>
              </w:rPr>
            </w:pPr>
            <w:r w:rsidRPr="009430F6">
              <w:rPr>
                <w:color w:val="000000"/>
                <w:sz w:val="20"/>
              </w:rPr>
              <w:t>No</w:t>
            </w:r>
          </w:p>
        </w:tc>
        <w:tc>
          <w:tcPr>
            <w:tcW w:w="1111" w:type="dxa"/>
            <w:vAlign w:val="center"/>
          </w:tcPr>
          <w:p w14:paraId="294D164D" w14:textId="77777777" w:rsidR="00193F92" w:rsidRPr="009430F6" w:rsidRDefault="00193F92" w:rsidP="008173AB">
            <w:pPr>
              <w:spacing w:after="14"/>
              <w:rPr>
                <w:color w:val="000000"/>
                <w:sz w:val="20"/>
              </w:rPr>
            </w:pPr>
            <w:r>
              <w:rPr>
                <w:color w:val="000000"/>
                <w:sz w:val="20"/>
              </w:rPr>
              <w:t>Outside of RoW</w:t>
            </w:r>
          </w:p>
        </w:tc>
        <w:tc>
          <w:tcPr>
            <w:tcW w:w="1980" w:type="dxa"/>
            <w:vAlign w:val="center"/>
          </w:tcPr>
          <w:p w14:paraId="0D5D5095" w14:textId="77777777" w:rsidR="00193F92" w:rsidRPr="009430F6" w:rsidRDefault="00193F92" w:rsidP="008173AB">
            <w:pPr>
              <w:spacing w:line="14" w:lineRule="exact"/>
              <w:jc w:val="both"/>
              <w:rPr>
                <w:color w:val="000000"/>
                <w:sz w:val="20"/>
              </w:rPr>
            </w:pPr>
          </w:p>
          <w:p w14:paraId="4FE917FB" w14:textId="77777777" w:rsidR="00193F92" w:rsidRPr="009430F6" w:rsidRDefault="00193F92" w:rsidP="008173AB">
            <w:pPr>
              <w:spacing w:after="14"/>
              <w:jc w:val="both"/>
              <w:rPr>
                <w:color w:val="000000"/>
                <w:sz w:val="20"/>
              </w:rPr>
            </w:pPr>
            <w:r w:rsidRPr="009430F6">
              <w:rPr>
                <w:color w:val="000000"/>
                <w:sz w:val="20"/>
              </w:rPr>
              <w:t>Remove within 30 days lot or building is no longer vacant</w:t>
            </w:r>
          </w:p>
        </w:tc>
      </w:tr>
      <w:tr w:rsidR="00193F92" w:rsidRPr="007B2113" w14:paraId="0F2C5F1E" w14:textId="77777777" w:rsidTr="008173AB">
        <w:trPr>
          <w:jc w:val="center"/>
        </w:trPr>
        <w:tc>
          <w:tcPr>
            <w:tcW w:w="1791" w:type="dxa"/>
            <w:vAlign w:val="center"/>
          </w:tcPr>
          <w:p w14:paraId="754A9606" w14:textId="77777777" w:rsidR="00193F92" w:rsidRPr="009430F6" w:rsidRDefault="00193F92" w:rsidP="008173AB">
            <w:pPr>
              <w:spacing w:after="14"/>
              <w:jc w:val="both"/>
              <w:rPr>
                <w:color w:val="000000"/>
                <w:sz w:val="20"/>
              </w:rPr>
            </w:pPr>
            <w:r w:rsidRPr="009430F6">
              <w:rPr>
                <w:color w:val="000000"/>
                <w:sz w:val="20"/>
              </w:rPr>
              <w:t xml:space="preserve">Site Sign – Residential </w:t>
            </w:r>
          </w:p>
        </w:tc>
        <w:tc>
          <w:tcPr>
            <w:tcW w:w="1440" w:type="dxa"/>
            <w:vAlign w:val="center"/>
          </w:tcPr>
          <w:p w14:paraId="496A5AA4" w14:textId="77777777" w:rsidR="00193F92" w:rsidRPr="009430F6" w:rsidRDefault="00193F92" w:rsidP="008173AB">
            <w:pPr>
              <w:spacing w:line="14" w:lineRule="exact"/>
              <w:rPr>
                <w:color w:val="000000"/>
                <w:sz w:val="20"/>
              </w:rPr>
            </w:pPr>
          </w:p>
          <w:p w14:paraId="1024262A" w14:textId="77777777" w:rsidR="00193F92" w:rsidRPr="009430F6" w:rsidRDefault="00193F92" w:rsidP="008173AB">
            <w:pPr>
              <w:spacing w:after="14"/>
              <w:rPr>
                <w:color w:val="000000"/>
                <w:sz w:val="20"/>
              </w:rPr>
            </w:pPr>
            <w:r w:rsidRPr="009430F6">
              <w:rPr>
                <w:color w:val="000000"/>
                <w:sz w:val="20"/>
              </w:rPr>
              <w:t>Residential</w:t>
            </w:r>
          </w:p>
        </w:tc>
        <w:tc>
          <w:tcPr>
            <w:tcW w:w="1530" w:type="dxa"/>
            <w:vAlign w:val="center"/>
          </w:tcPr>
          <w:p w14:paraId="55D8D1E7" w14:textId="77777777" w:rsidR="00193F92" w:rsidRPr="009430F6" w:rsidRDefault="00193F92" w:rsidP="008173AB">
            <w:pPr>
              <w:spacing w:line="14" w:lineRule="exact"/>
              <w:rPr>
                <w:color w:val="000000"/>
                <w:sz w:val="20"/>
              </w:rPr>
            </w:pPr>
          </w:p>
          <w:p w14:paraId="79F9710B" w14:textId="77777777" w:rsidR="00193F92" w:rsidRPr="009430F6" w:rsidRDefault="00193F92" w:rsidP="008173AB">
            <w:pPr>
              <w:rPr>
                <w:color w:val="000000"/>
                <w:sz w:val="20"/>
              </w:rPr>
            </w:pPr>
            <w:r>
              <w:rPr>
                <w:color w:val="000000"/>
                <w:sz w:val="20"/>
              </w:rPr>
              <w:t>Freestanding</w:t>
            </w:r>
          </w:p>
        </w:tc>
        <w:tc>
          <w:tcPr>
            <w:tcW w:w="1350" w:type="dxa"/>
            <w:vAlign w:val="center"/>
          </w:tcPr>
          <w:p w14:paraId="7172A2F0" w14:textId="77777777" w:rsidR="00193F92" w:rsidRPr="009430F6" w:rsidRDefault="00193F92" w:rsidP="008173AB">
            <w:pPr>
              <w:spacing w:line="14" w:lineRule="exact"/>
              <w:rPr>
                <w:color w:val="000000"/>
                <w:sz w:val="20"/>
              </w:rPr>
            </w:pPr>
          </w:p>
          <w:p w14:paraId="55E1B969" w14:textId="77777777" w:rsidR="00193F92" w:rsidRPr="009430F6" w:rsidRDefault="00193F92" w:rsidP="008173AB">
            <w:pPr>
              <w:spacing w:after="14"/>
              <w:rPr>
                <w:color w:val="000000"/>
                <w:sz w:val="20"/>
              </w:rPr>
            </w:pPr>
            <w:r>
              <w:rPr>
                <w:color w:val="000000"/>
                <w:sz w:val="20"/>
              </w:rPr>
              <w:t>8 sq. ft.</w:t>
            </w:r>
          </w:p>
        </w:tc>
        <w:tc>
          <w:tcPr>
            <w:tcW w:w="1350" w:type="dxa"/>
            <w:vAlign w:val="center"/>
          </w:tcPr>
          <w:p w14:paraId="4F92E475" w14:textId="77777777" w:rsidR="00193F92" w:rsidRPr="009430F6" w:rsidRDefault="00193F92" w:rsidP="008173AB">
            <w:pPr>
              <w:spacing w:line="14" w:lineRule="exact"/>
              <w:rPr>
                <w:color w:val="000000"/>
                <w:sz w:val="20"/>
              </w:rPr>
            </w:pPr>
          </w:p>
          <w:p w14:paraId="51534B3F" w14:textId="77777777" w:rsidR="00193F92" w:rsidRPr="009430F6" w:rsidRDefault="00193F92" w:rsidP="008173AB">
            <w:pPr>
              <w:spacing w:after="14"/>
              <w:rPr>
                <w:color w:val="000000"/>
                <w:sz w:val="20"/>
              </w:rPr>
            </w:pPr>
            <w:r w:rsidRPr="009430F6">
              <w:rPr>
                <w:color w:val="000000"/>
                <w:sz w:val="20"/>
              </w:rPr>
              <w:t>4 ft.</w:t>
            </w:r>
          </w:p>
        </w:tc>
        <w:tc>
          <w:tcPr>
            <w:tcW w:w="1260" w:type="dxa"/>
            <w:vAlign w:val="center"/>
          </w:tcPr>
          <w:p w14:paraId="037A9B90" w14:textId="77777777" w:rsidR="00193F92" w:rsidRPr="009430F6" w:rsidRDefault="00193F92" w:rsidP="008173AB">
            <w:pPr>
              <w:spacing w:line="14" w:lineRule="exact"/>
              <w:jc w:val="both"/>
              <w:rPr>
                <w:color w:val="000000"/>
                <w:sz w:val="20"/>
              </w:rPr>
            </w:pPr>
          </w:p>
          <w:p w14:paraId="11AE9777" w14:textId="77777777" w:rsidR="00193F92" w:rsidRPr="009430F6" w:rsidRDefault="00193F92" w:rsidP="008173AB">
            <w:pPr>
              <w:spacing w:after="14"/>
              <w:jc w:val="both"/>
              <w:rPr>
                <w:color w:val="000000"/>
                <w:sz w:val="20"/>
              </w:rPr>
            </w:pPr>
            <w:r w:rsidRPr="009430F6">
              <w:rPr>
                <w:color w:val="000000"/>
                <w:sz w:val="20"/>
              </w:rPr>
              <w:t>1 per road frontage</w:t>
            </w:r>
          </w:p>
        </w:tc>
        <w:tc>
          <w:tcPr>
            <w:tcW w:w="1692" w:type="dxa"/>
            <w:vAlign w:val="center"/>
          </w:tcPr>
          <w:p w14:paraId="71F573E3" w14:textId="77777777" w:rsidR="00193F92" w:rsidRPr="009430F6" w:rsidRDefault="00193F92" w:rsidP="008173AB">
            <w:pPr>
              <w:spacing w:line="14" w:lineRule="exact"/>
              <w:rPr>
                <w:color w:val="000000"/>
                <w:sz w:val="20"/>
              </w:rPr>
            </w:pPr>
          </w:p>
          <w:p w14:paraId="706BCC7D" w14:textId="77777777" w:rsidR="00193F92" w:rsidRPr="009430F6" w:rsidRDefault="00193F92" w:rsidP="008173AB">
            <w:pPr>
              <w:spacing w:after="14"/>
              <w:rPr>
                <w:color w:val="000000"/>
                <w:sz w:val="20"/>
              </w:rPr>
            </w:pPr>
            <w:r w:rsidRPr="009430F6">
              <w:rPr>
                <w:color w:val="000000"/>
                <w:sz w:val="20"/>
              </w:rPr>
              <w:t>No</w:t>
            </w:r>
          </w:p>
        </w:tc>
        <w:tc>
          <w:tcPr>
            <w:tcW w:w="1111" w:type="dxa"/>
            <w:vAlign w:val="center"/>
          </w:tcPr>
          <w:p w14:paraId="7290CF84" w14:textId="77777777" w:rsidR="00193F92" w:rsidRPr="009430F6" w:rsidRDefault="00193F92" w:rsidP="008173AB">
            <w:pPr>
              <w:spacing w:line="14" w:lineRule="exact"/>
              <w:rPr>
                <w:color w:val="000000"/>
                <w:sz w:val="20"/>
              </w:rPr>
            </w:pPr>
          </w:p>
          <w:p w14:paraId="387601C0" w14:textId="77777777" w:rsidR="00193F92" w:rsidRPr="009430F6" w:rsidRDefault="00193F92" w:rsidP="008173AB">
            <w:pPr>
              <w:spacing w:after="14"/>
              <w:rPr>
                <w:color w:val="000000"/>
                <w:sz w:val="20"/>
              </w:rPr>
            </w:pPr>
            <w:r w:rsidRPr="009430F6">
              <w:rPr>
                <w:color w:val="000000"/>
                <w:sz w:val="20"/>
              </w:rPr>
              <w:t>Outside of RoW</w:t>
            </w:r>
          </w:p>
        </w:tc>
        <w:tc>
          <w:tcPr>
            <w:tcW w:w="1980" w:type="dxa"/>
            <w:vAlign w:val="center"/>
          </w:tcPr>
          <w:p w14:paraId="222DF3E6" w14:textId="77777777" w:rsidR="00193F92" w:rsidRPr="009430F6" w:rsidRDefault="00193F92" w:rsidP="008173AB">
            <w:pPr>
              <w:spacing w:line="14" w:lineRule="exact"/>
              <w:jc w:val="both"/>
              <w:rPr>
                <w:color w:val="000000"/>
                <w:sz w:val="20"/>
              </w:rPr>
            </w:pPr>
          </w:p>
          <w:p w14:paraId="57F28D87" w14:textId="77777777" w:rsidR="00193F92" w:rsidRPr="009430F6" w:rsidRDefault="00193F92" w:rsidP="008173AB">
            <w:pPr>
              <w:spacing w:after="14"/>
              <w:jc w:val="both"/>
              <w:rPr>
                <w:color w:val="000000"/>
                <w:sz w:val="20"/>
              </w:rPr>
            </w:pPr>
            <w:r w:rsidRPr="009430F6">
              <w:rPr>
                <w:color w:val="000000"/>
                <w:sz w:val="20"/>
              </w:rPr>
              <w:t>Remove within 30 days after rehabilitation or construction work is complete</w:t>
            </w:r>
          </w:p>
        </w:tc>
      </w:tr>
      <w:tr w:rsidR="00193F92" w:rsidRPr="007B2113" w14:paraId="1F5E2251" w14:textId="77777777" w:rsidTr="008173AB">
        <w:trPr>
          <w:trHeight w:val="989"/>
          <w:jc w:val="center"/>
        </w:trPr>
        <w:tc>
          <w:tcPr>
            <w:tcW w:w="1791" w:type="dxa"/>
            <w:vAlign w:val="center"/>
          </w:tcPr>
          <w:p w14:paraId="3449CB08" w14:textId="77777777" w:rsidR="00193F92" w:rsidRPr="009430F6" w:rsidRDefault="00193F92" w:rsidP="008173AB">
            <w:pPr>
              <w:spacing w:after="14"/>
              <w:jc w:val="both"/>
              <w:rPr>
                <w:color w:val="000000"/>
                <w:sz w:val="20"/>
              </w:rPr>
            </w:pPr>
            <w:r w:rsidRPr="009430F6">
              <w:rPr>
                <w:color w:val="000000"/>
                <w:sz w:val="20"/>
              </w:rPr>
              <w:t xml:space="preserve">Site Sign – Non-residential </w:t>
            </w:r>
          </w:p>
        </w:tc>
        <w:tc>
          <w:tcPr>
            <w:tcW w:w="1440" w:type="dxa"/>
            <w:vAlign w:val="center"/>
          </w:tcPr>
          <w:p w14:paraId="0DFEB02D" w14:textId="77777777" w:rsidR="00193F92" w:rsidRDefault="00193F92" w:rsidP="008173AB">
            <w:pPr>
              <w:rPr>
                <w:color w:val="000000"/>
                <w:sz w:val="20"/>
              </w:rPr>
            </w:pPr>
            <w:r>
              <w:rPr>
                <w:color w:val="000000"/>
                <w:sz w:val="20"/>
              </w:rPr>
              <w:t>Office</w:t>
            </w:r>
          </w:p>
          <w:p w14:paraId="7EB95FA6" w14:textId="77777777" w:rsidR="00193F92" w:rsidRPr="009430F6" w:rsidRDefault="00193F92" w:rsidP="008173AB">
            <w:pPr>
              <w:rPr>
                <w:color w:val="000000"/>
                <w:sz w:val="20"/>
              </w:rPr>
            </w:pPr>
            <w:r>
              <w:rPr>
                <w:color w:val="000000"/>
                <w:sz w:val="20"/>
              </w:rPr>
              <w:t>Business</w:t>
            </w:r>
          </w:p>
          <w:p w14:paraId="28975114" w14:textId="77777777" w:rsidR="00193F92" w:rsidRPr="009430F6" w:rsidRDefault="00193F92" w:rsidP="008173AB">
            <w:pPr>
              <w:rPr>
                <w:color w:val="000000"/>
                <w:sz w:val="20"/>
              </w:rPr>
            </w:pPr>
            <w:r w:rsidRPr="009430F6">
              <w:rPr>
                <w:color w:val="000000"/>
                <w:sz w:val="20"/>
              </w:rPr>
              <w:t>Industrial</w:t>
            </w:r>
          </w:p>
        </w:tc>
        <w:tc>
          <w:tcPr>
            <w:tcW w:w="1530" w:type="dxa"/>
            <w:vAlign w:val="center"/>
          </w:tcPr>
          <w:p w14:paraId="500E23C9" w14:textId="77777777" w:rsidR="00193F92" w:rsidRPr="009430F6" w:rsidRDefault="00193F92" w:rsidP="008173AB">
            <w:pPr>
              <w:rPr>
                <w:color w:val="000000"/>
                <w:sz w:val="20"/>
              </w:rPr>
            </w:pPr>
            <w:r>
              <w:rPr>
                <w:color w:val="000000"/>
                <w:sz w:val="20"/>
              </w:rPr>
              <w:t>Freestanding</w:t>
            </w:r>
          </w:p>
          <w:p w14:paraId="497FC6B6" w14:textId="77777777" w:rsidR="00193F92" w:rsidRPr="009430F6" w:rsidRDefault="00193F92" w:rsidP="008173AB">
            <w:pPr>
              <w:rPr>
                <w:color w:val="000000"/>
                <w:sz w:val="20"/>
              </w:rPr>
            </w:pPr>
            <w:r w:rsidRPr="009430F6">
              <w:rPr>
                <w:color w:val="000000"/>
                <w:sz w:val="20"/>
              </w:rPr>
              <w:t>Wall</w:t>
            </w:r>
            <w:r>
              <w:rPr>
                <w:color w:val="000000"/>
                <w:sz w:val="20"/>
              </w:rPr>
              <w:t xml:space="preserve"> (banner)</w:t>
            </w:r>
          </w:p>
        </w:tc>
        <w:tc>
          <w:tcPr>
            <w:tcW w:w="1350" w:type="dxa"/>
            <w:vAlign w:val="center"/>
          </w:tcPr>
          <w:p w14:paraId="45F71526" w14:textId="77777777" w:rsidR="00193F92" w:rsidRDefault="00193F92" w:rsidP="008173AB">
            <w:pPr>
              <w:spacing w:after="14"/>
              <w:rPr>
                <w:color w:val="000000"/>
                <w:sz w:val="20"/>
              </w:rPr>
            </w:pPr>
            <w:r>
              <w:rPr>
                <w:color w:val="000000"/>
                <w:sz w:val="20"/>
              </w:rPr>
              <w:t>16 sq. ft.</w:t>
            </w:r>
          </w:p>
          <w:p w14:paraId="32F33543" w14:textId="77777777" w:rsidR="00193F92" w:rsidRPr="009430F6" w:rsidRDefault="00193F92" w:rsidP="008173AB">
            <w:pPr>
              <w:spacing w:after="14"/>
              <w:rPr>
                <w:color w:val="000000"/>
                <w:sz w:val="20"/>
              </w:rPr>
            </w:pPr>
            <w:r>
              <w:rPr>
                <w:color w:val="000000"/>
                <w:sz w:val="20"/>
              </w:rPr>
              <w:t>32 sq. ft.</w:t>
            </w:r>
          </w:p>
        </w:tc>
        <w:tc>
          <w:tcPr>
            <w:tcW w:w="1350" w:type="dxa"/>
            <w:vAlign w:val="center"/>
          </w:tcPr>
          <w:p w14:paraId="374F18BE" w14:textId="77777777" w:rsidR="00193F92" w:rsidRPr="009430F6" w:rsidRDefault="00193F92" w:rsidP="008173AB">
            <w:pPr>
              <w:spacing w:after="14"/>
              <w:rPr>
                <w:color w:val="000000"/>
                <w:sz w:val="20"/>
              </w:rPr>
            </w:pPr>
            <w:r w:rsidRPr="009430F6">
              <w:rPr>
                <w:color w:val="000000"/>
                <w:sz w:val="20"/>
              </w:rPr>
              <w:t>6 ft.</w:t>
            </w:r>
          </w:p>
          <w:p w14:paraId="7074FCD9" w14:textId="77777777" w:rsidR="00193F92" w:rsidRPr="009430F6" w:rsidRDefault="00193F92" w:rsidP="008173AB">
            <w:pPr>
              <w:spacing w:after="14"/>
              <w:rPr>
                <w:color w:val="000000"/>
                <w:sz w:val="20"/>
              </w:rPr>
            </w:pPr>
            <w:r w:rsidRPr="009430F6">
              <w:rPr>
                <w:color w:val="000000"/>
                <w:sz w:val="20"/>
              </w:rPr>
              <w:t>N/A</w:t>
            </w:r>
          </w:p>
        </w:tc>
        <w:tc>
          <w:tcPr>
            <w:tcW w:w="1260" w:type="dxa"/>
            <w:vAlign w:val="center"/>
          </w:tcPr>
          <w:p w14:paraId="53150A24" w14:textId="77777777" w:rsidR="00193F92" w:rsidRPr="009430F6" w:rsidRDefault="00193F92" w:rsidP="008173AB">
            <w:pPr>
              <w:jc w:val="both"/>
              <w:rPr>
                <w:color w:val="000000"/>
                <w:sz w:val="20"/>
              </w:rPr>
            </w:pPr>
            <w:r w:rsidRPr="009430F6">
              <w:rPr>
                <w:color w:val="000000"/>
                <w:sz w:val="20"/>
              </w:rPr>
              <w:t>1 per road or building frontage</w:t>
            </w:r>
          </w:p>
        </w:tc>
        <w:tc>
          <w:tcPr>
            <w:tcW w:w="1692" w:type="dxa"/>
            <w:vAlign w:val="center"/>
          </w:tcPr>
          <w:p w14:paraId="6932E3E9" w14:textId="77777777" w:rsidR="00193F92" w:rsidRPr="009430F6" w:rsidRDefault="00193F92" w:rsidP="008173AB">
            <w:pPr>
              <w:rPr>
                <w:color w:val="000000"/>
                <w:sz w:val="20"/>
              </w:rPr>
            </w:pPr>
            <w:r>
              <w:rPr>
                <w:color w:val="000000"/>
                <w:sz w:val="20"/>
              </w:rPr>
              <w:t>No</w:t>
            </w:r>
          </w:p>
        </w:tc>
        <w:tc>
          <w:tcPr>
            <w:tcW w:w="1111" w:type="dxa"/>
            <w:vAlign w:val="center"/>
          </w:tcPr>
          <w:p w14:paraId="605E63DE" w14:textId="77777777" w:rsidR="00193F92" w:rsidRPr="009430F6" w:rsidRDefault="00193F92" w:rsidP="008173AB">
            <w:pPr>
              <w:spacing w:after="14"/>
              <w:rPr>
                <w:color w:val="000000"/>
                <w:sz w:val="20"/>
              </w:rPr>
            </w:pPr>
            <w:r w:rsidRPr="009430F6">
              <w:rPr>
                <w:color w:val="000000"/>
                <w:sz w:val="20"/>
              </w:rPr>
              <w:t>Outside of RoW</w:t>
            </w:r>
          </w:p>
        </w:tc>
        <w:tc>
          <w:tcPr>
            <w:tcW w:w="1980" w:type="dxa"/>
            <w:vAlign w:val="center"/>
          </w:tcPr>
          <w:p w14:paraId="202A3004" w14:textId="77777777" w:rsidR="00193F92" w:rsidRPr="009430F6" w:rsidRDefault="00193F92" w:rsidP="008173AB">
            <w:pPr>
              <w:spacing w:line="14" w:lineRule="exact"/>
              <w:jc w:val="both"/>
              <w:rPr>
                <w:color w:val="000000"/>
                <w:sz w:val="20"/>
              </w:rPr>
            </w:pPr>
          </w:p>
          <w:p w14:paraId="0D80C04E" w14:textId="77777777" w:rsidR="00193F92" w:rsidRPr="009430F6" w:rsidRDefault="00193F92" w:rsidP="008173AB">
            <w:pPr>
              <w:spacing w:after="14"/>
              <w:jc w:val="both"/>
              <w:rPr>
                <w:color w:val="000000"/>
                <w:sz w:val="20"/>
              </w:rPr>
            </w:pPr>
            <w:r w:rsidRPr="009430F6">
              <w:rPr>
                <w:color w:val="000000"/>
                <w:sz w:val="20"/>
              </w:rPr>
              <w:t>Remove within 30 days after rehabilitation or construction work is complete</w:t>
            </w:r>
          </w:p>
        </w:tc>
      </w:tr>
      <w:tr w:rsidR="00193F92" w:rsidRPr="007B2113" w14:paraId="568F06C9" w14:textId="77777777" w:rsidTr="008173AB">
        <w:trPr>
          <w:trHeight w:hRule="exact" w:val="559"/>
          <w:jc w:val="center"/>
        </w:trPr>
        <w:tc>
          <w:tcPr>
            <w:tcW w:w="1791" w:type="dxa"/>
            <w:vAlign w:val="center"/>
          </w:tcPr>
          <w:p w14:paraId="795736D1" w14:textId="77777777" w:rsidR="00193F92" w:rsidRPr="009430F6" w:rsidRDefault="00193F92" w:rsidP="008173AB">
            <w:pPr>
              <w:spacing w:line="14" w:lineRule="exact"/>
              <w:jc w:val="both"/>
              <w:rPr>
                <w:color w:val="000000"/>
                <w:sz w:val="20"/>
              </w:rPr>
            </w:pPr>
          </w:p>
          <w:p w14:paraId="21DEF560" w14:textId="77777777" w:rsidR="00193F92" w:rsidRPr="009430F6" w:rsidRDefault="00193F92" w:rsidP="008173AB">
            <w:pPr>
              <w:spacing w:after="14"/>
              <w:jc w:val="both"/>
              <w:rPr>
                <w:color w:val="000000"/>
                <w:sz w:val="20"/>
              </w:rPr>
            </w:pPr>
            <w:r w:rsidRPr="009430F6">
              <w:rPr>
                <w:color w:val="000000"/>
                <w:sz w:val="20"/>
              </w:rPr>
              <w:t>Yard Sign – Residential</w:t>
            </w:r>
          </w:p>
        </w:tc>
        <w:tc>
          <w:tcPr>
            <w:tcW w:w="1440" w:type="dxa"/>
            <w:vAlign w:val="center"/>
          </w:tcPr>
          <w:p w14:paraId="01782AB0" w14:textId="77777777" w:rsidR="00193F92" w:rsidRPr="009430F6" w:rsidRDefault="00193F92" w:rsidP="008173AB">
            <w:pPr>
              <w:spacing w:line="14" w:lineRule="exact"/>
              <w:rPr>
                <w:color w:val="000000"/>
                <w:sz w:val="20"/>
              </w:rPr>
            </w:pPr>
          </w:p>
          <w:p w14:paraId="7A0A47FF" w14:textId="77777777" w:rsidR="00193F92" w:rsidRPr="009430F6" w:rsidRDefault="00193F92" w:rsidP="008173AB">
            <w:pPr>
              <w:spacing w:after="14"/>
              <w:rPr>
                <w:color w:val="000000"/>
                <w:sz w:val="20"/>
              </w:rPr>
            </w:pPr>
            <w:r w:rsidRPr="009430F6">
              <w:rPr>
                <w:color w:val="000000"/>
                <w:sz w:val="20"/>
              </w:rPr>
              <w:t>Residential</w:t>
            </w:r>
          </w:p>
        </w:tc>
        <w:tc>
          <w:tcPr>
            <w:tcW w:w="1530" w:type="dxa"/>
            <w:vAlign w:val="center"/>
          </w:tcPr>
          <w:p w14:paraId="77790C54" w14:textId="77777777" w:rsidR="00193F92" w:rsidRPr="009430F6" w:rsidRDefault="00193F92" w:rsidP="008173AB">
            <w:pPr>
              <w:spacing w:line="14" w:lineRule="exact"/>
              <w:rPr>
                <w:color w:val="000000"/>
                <w:sz w:val="20"/>
              </w:rPr>
            </w:pPr>
          </w:p>
          <w:p w14:paraId="79DAE048" w14:textId="77777777" w:rsidR="00193F92" w:rsidRPr="009430F6" w:rsidRDefault="00193F92" w:rsidP="008173AB">
            <w:pPr>
              <w:rPr>
                <w:color w:val="000000"/>
                <w:sz w:val="20"/>
              </w:rPr>
            </w:pPr>
            <w:r>
              <w:rPr>
                <w:color w:val="000000"/>
                <w:sz w:val="20"/>
              </w:rPr>
              <w:t>Freestanding</w:t>
            </w:r>
          </w:p>
        </w:tc>
        <w:tc>
          <w:tcPr>
            <w:tcW w:w="1350" w:type="dxa"/>
            <w:vAlign w:val="center"/>
          </w:tcPr>
          <w:p w14:paraId="5CDB2E67" w14:textId="77777777" w:rsidR="00193F92" w:rsidRPr="009430F6" w:rsidRDefault="00193F92" w:rsidP="008173AB">
            <w:pPr>
              <w:spacing w:line="14" w:lineRule="exact"/>
              <w:rPr>
                <w:color w:val="000000"/>
                <w:sz w:val="20"/>
              </w:rPr>
            </w:pPr>
          </w:p>
          <w:p w14:paraId="5F90162F" w14:textId="77777777" w:rsidR="00193F92" w:rsidRPr="009430F6" w:rsidRDefault="00193F92" w:rsidP="008173AB">
            <w:pPr>
              <w:spacing w:after="14"/>
              <w:rPr>
                <w:color w:val="000000"/>
                <w:sz w:val="20"/>
              </w:rPr>
            </w:pPr>
            <w:r>
              <w:rPr>
                <w:color w:val="000000"/>
                <w:sz w:val="20"/>
              </w:rPr>
              <w:t>8 sq. ft.</w:t>
            </w:r>
          </w:p>
        </w:tc>
        <w:tc>
          <w:tcPr>
            <w:tcW w:w="1350" w:type="dxa"/>
            <w:vAlign w:val="center"/>
          </w:tcPr>
          <w:p w14:paraId="35AFF113" w14:textId="77777777" w:rsidR="00193F92" w:rsidRPr="009430F6" w:rsidRDefault="00193F92" w:rsidP="008173AB">
            <w:pPr>
              <w:spacing w:line="14" w:lineRule="exact"/>
              <w:rPr>
                <w:color w:val="000000"/>
                <w:sz w:val="20"/>
              </w:rPr>
            </w:pPr>
          </w:p>
          <w:p w14:paraId="39C0443D" w14:textId="77777777" w:rsidR="00193F92" w:rsidRPr="009430F6" w:rsidRDefault="00193F92" w:rsidP="008173AB">
            <w:pPr>
              <w:spacing w:after="14"/>
              <w:rPr>
                <w:color w:val="000000"/>
                <w:sz w:val="20"/>
              </w:rPr>
            </w:pPr>
            <w:r w:rsidRPr="009430F6">
              <w:rPr>
                <w:color w:val="000000"/>
                <w:sz w:val="20"/>
              </w:rPr>
              <w:t>4 ft.</w:t>
            </w:r>
          </w:p>
        </w:tc>
        <w:tc>
          <w:tcPr>
            <w:tcW w:w="1260" w:type="dxa"/>
            <w:vAlign w:val="center"/>
          </w:tcPr>
          <w:p w14:paraId="2006A5F0" w14:textId="77777777" w:rsidR="00193F92" w:rsidRPr="009430F6" w:rsidRDefault="00193F92" w:rsidP="008173AB">
            <w:pPr>
              <w:spacing w:after="14"/>
              <w:jc w:val="both"/>
              <w:rPr>
                <w:color w:val="000000"/>
                <w:sz w:val="20"/>
              </w:rPr>
            </w:pPr>
            <w:r w:rsidRPr="009430F6">
              <w:rPr>
                <w:color w:val="000000"/>
                <w:sz w:val="20"/>
              </w:rPr>
              <w:t>1 per road frontage</w:t>
            </w:r>
          </w:p>
        </w:tc>
        <w:tc>
          <w:tcPr>
            <w:tcW w:w="1692" w:type="dxa"/>
            <w:vAlign w:val="center"/>
          </w:tcPr>
          <w:p w14:paraId="3A18B07E" w14:textId="77777777" w:rsidR="00193F92" w:rsidRPr="009430F6" w:rsidRDefault="00193F92" w:rsidP="008173AB">
            <w:pPr>
              <w:spacing w:line="14" w:lineRule="exact"/>
              <w:rPr>
                <w:color w:val="000000"/>
                <w:sz w:val="20"/>
              </w:rPr>
            </w:pPr>
          </w:p>
          <w:p w14:paraId="6037B67A" w14:textId="77777777" w:rsidR="00193F92" w:rsidRPr="009430F6" w:rsidRDefault="00193F92" w:rsidP="008173AB">
            <w:pPr>
              <w:spacing w:after="14"/>
              <w:rPr>
                <w:color w:val="000000"/>
                <w:sz w:val="20"/>
              </w:rPr>
            </w:pPr>
            <w:r w:rsidRPr="009430F6">
              <w:rPr>
                <w:color w:val="000000"/>
                <w:sz w:val="20"/>
              </w:rPr>
              <w:t>No</w:t>
            </w:r>
          </w:p>
        </w:tc>
        <w:tc>
          <w:tcPr>
            <w:tcW w:w="1111" w:type="dxa"/>
            <w:vAlign w:val="center"/>
          </w:tcPr>
          <w:p w14:paraId="546044F4" w14:textId="77777777" w:rsidR="00193F92" w:rsidRPr="009430F6" w:rsidRDefault="00193F92" w:rsidP="008173AB">
            <w:pPr>
              <w:spacing w:line="14" w:lineRule="exact"/>
              <w:rPr>
                <w:color w:val="000000"/>
                <w:sz w:val="20"/>
              </w:rPr>
            </w:pPr>
          </w:p>
          <w:p w14:paraId="0C422E4B" w14:textId="77777777" w:rsidR="00193F92" w:rsidRPr="009430F6" w:rsidRDefault="00193F92" w:rsidP="008173AB">
            <w:pPr>
              <w:spacing w:after="14"/>
              <w:rPr>
                <w:color w:val="000000"/>
                <w:sz w:val="20"/>
              </w:rPr>
            </w:pPr>
            <w:r w:rsidRPr="009430F6">
              <w:rPr>
                <w:color w:val="000000"/>
                <w:sz w:val="20"/>
              </w:rPr>
              <w:t>Outside of RoW</w:t>
            </w:r>
          </w:p>
        </w:tc>
        <w:tc>
          <w:tcPr>
            <w:tcW w:w="1980" w:type="dxa"/>
            <w:vAlign w:val="center"/>
          </w:tcPr>
          <w:p w14:paraId="61F6AB11" w14:textId="77777777" w:rsidR="00193F92" w:rsidRPr="009430F6" w:rsidRDefault="00193F92" w:rsidP="008173AB">
            <w:pPr>
              <w:spacing w:line="14" w:lineRule="exact"/>
              <w:jc w:val="both"/>
              <w:rPr>
                <w:color w:val="000000"/>
                <w:sz w:val="20"/>
                <w:highlight w:val="green"/>
              </w:rPr>
            </w:pPr>
          </w:p>
          <w:p w14:paraId="4F0D9161" w14:textId="77777777" w:rsidR="00193F92" w:rsidRPr="009430F6" w:rsidRDefault="00193F92" w:rsidP="008173AB">
            <w:pPr>
              <w:spacing w:after="14"/>
              <w:jc w:val="both"/>
              <w:rPr>
                <w:color w:val="000000"/>
                <w:sz w:val="20"/>
                <w:highlight w:val="green"/>
              </w:rPr>
            </w:pPr>
            <w:r w:rsidRPr="009430F6">
              <w:rPr>
                <w:color w:val="000000"/>
                <w:sz w:val="20"/>
              </w:rPr>
              <w:t>Remove within sixty (60) days.</w:t>
            </w:r>
          </w:p>
        </w:tc>
      </w:tr>
      <w:tr w:rsidR="00193F92" w:rsidRPr="007B2113" w14:paraId="20D20B17" w14:textId="77777777" w:rsidTr="008173AB">
        <w:trPr>
          <w:jc w:val="center"/>
        </w:trPr>
        <w:tc>
          <w:tcPr>
            <w:tcW w:w="1791" w:type="dxa"/>
            <w:vAlign w:val="center"/>
          </w:tcPr>
          <w:p w14:paraId="480430F9" w14:textId="77777777" w:rsidR="00193F92" w:rsidRPr="009430F6" w:rsidRDefault="00193F92" w:rsidP="008173AB">
            <w:pPr>
              <w:spacing w:line="14" w:lineRule="exact"/>
              <w:jc w:val="both"/>
              <w:rPr>
                <w:color w:val="000000"/>
                <w:sz w:val="20"/>
              </w:rPr>
            </w:pPr>
          </w:p>
          <w:p w14:paraId="63D7A622" w14:textId="77777777" w:rsidR="00193F92" w:rsidRPr="009430F6" w:rsidRDefault="00193F92" w:rsidP="008173AB">
            <w:pPr>
              <w:spacing w:after="14"/>
              <w:jc w:val="both"/>
              <w:rPr>
                <w:color w:val="000000"/>
                <w:sz w:val="20"/>
              </w:rPr>
            </w:pPr>
            <w:r w:rsidRPr="009430F6">
              <w:rPr>
                <w:color w:val="000000"/>
                <w:sz w:val="20"/>
              </w:rPr>
              <w:t>Yard Sign</w:t>
            </w:r>
            <w:r>
              <w:rPr>
                <w:color w:val="000000"/>
                <w:sz w:val="20"/>
              </w:rPr>
              <w:t>s and Banners</w:t>
            </w:r>
            <w:r w:rsidRPr="009430F6">
              <w:rPr>
                <w:color w:val="000000"/>
                <w:sz w:val="20"/>
              </w:rPr>
              <w:t xml:space="preserve"> – Non-residential</w:t>
            </w:r>
          </w:p>
        </w:tc>
        <w:tc>
          <w:tcPr>
            <w:tcW w:w="1440" w:type="dxa"/>
            <w:vAlign w:val="center"/>
          </w:tcPr>
          <w:p w14:paraId="630D52D9" w14:textId="77777777" w:rsidR="00193F92" w:rsidRPr="009430F6" w:rsidRDefault="00193F92" w:rsidP="008173AB">
            <w:pPr>
              <w:spacing w:line="14" w:lineRule="exact"/>
              <w:rPr>
                <w:color w:val="000000"/>
                <w:sz w:val="20"/>
              </w:rPr>
            </w:pPr>
          </w:p>
          <w:p w14:paraId="11302946" w14:textId="77777777" w:rsidR="00193F92" w:rsidRDefault="00193F92" w:rsidP="008173AB">
            <w:pPr>
              <w:rPr>
                <w:color w:val="000000"/>
                <w:sz w:val="20"/>
              </w:rPr>
            </w:pPr>
            <w:r>
              <w:rPr>
                <w:color w:val="000000"/>
                <w:sz w:val="20"/>
              </w:rPr>
              <w:t>Office</w:t>
            </w:r>
          </w:p>
          <w:p w14:paraId="7FAC1F1E" w14:textId="77777777" w:rsidR="00193F92" w:rsidRDefault="00193F92" w:rsidP="008173AB">
            <w:pPr>
              <w:rPr>
                <w:color w:val="000000"/>
                <w:sz w:val="20"/>
              </w:rPr>
            </w:pPr>
            <w:r>
              <w:rPr>
                <w:color w:val="000000"/>
                <w:sz w:val="20"/>
              </w:rPr>
              <w:t>Business</w:t>
            </w:r>
          </w:p>
          <w:p w14:paraId="0932C70D" w14:textId="77777777" w:rsidR="00193F92" w:rsidRPr="009430F6" w:rsidRDefault="00193F92" w:rsidP="008173AB">
            <w:pPr>
              <w:rPr>
                <w:color w:val="000000"/>
                <w:sz w:val="20"/>
              </w:rPr>
            </w:pPr>
            <w:r w:rsidRPr="009430F6">
              <w:rPr>
                <w:color w:val="000000"/>
                <w:sz w:val="20"/>
              </w:rPr>
              <w:t>Industrial</w:t>
            </w:r>
          </w:p>
        </w:tc>
        <w:tc>
          <w:tcPr>
            <w:tcW w:w="1530" w:type="dxa"/>
            <w:vAlign w:val="center"/>
          </w:tcPr>
          <w:p w14:paraId="7C0AE8A7" w14:textId="77777777" w:rsidR="00193F92" w:rsidRPr="009430F6" w:rsidRDefault="00193F92" w:rsidP="008173AB">
            <w:pPr>
              <w:spacing w:line="14" w:lineRule="exact"/>
              <w:rPr>
                <w:color w:val="000000"/>
                <w:sz w:val="20"/>
              </w:rPr>
            </w:pPr>
          </w:p>
          <w:p w14:paraId="498C51F1" w14:textId="77777777" w:rsidR="00193F92" w:rsidRPr="009430F6" w:rsidRDefault="00193F92" w:rsidP="008173AB">
            <w:pPr>
              <w:spacing w:after="14"/>
              <w:rPr>
                <w:color w:val="000000"/>
                <w:sz w:val="20"/>
              </w:rPr>
            </w:pPr>
            <w:r>
              <w:rPr>
                <w:color w:val="000000"/>
                <w:sz w:val="20"/>
              </w:rPr>
              <w:t>Freestanding</w:t>
            </w:r>
          </w:p>
          <w:p w14:paraId="27306D62" w14:textId="77777777" w:rsidR="00193F92" w:rsidRPr="009430F6" w:rsidRDefault="00193F92" w:rsidP="008173AB">
            <w:pPr>
              <w:spacing w:after="14"/>
              <w:rPr>
                <w:color w:val="000000"/>
                <w:sz w:val="20"/>
              </w:rPr>
            </w:pPr>
            <w:r w:rsidRPr="009430F6">
              <w:rPr>
                <w:color w:val="000000"/>
                <w:sz w:val="20"/>
              </w:rPr>
              <w:t>Wall</w:t>
            </w:r>
            <w:r>
              <w:rPr>
                <w:color w:val="000000"/>
                <w:sz w:val="20"/>
              </w:rPr>
              <w:t xml:space="preserve"> (banner)</w:t>
            </w:r>
          </w:p>
        </w:tc>
        <w:tc>
          <w:tcPr>
            <w:tcW w:w="1350" w:type="dxa"/>
            <w:vAlign w:val="center"/>
          </w:tcPr>
          <w:p w14:paraId="07E1127C" w14:textId="77777777" w:rsidR="00193F92" w:rsidRPr="009430F6" w:rsidRDefault="00193F92" w:rsidP="008173AB">
            <w:pPr>
              <w:spacing w:line="14" w:lineRule="exact"/>
              <w:rPr>
                <w:color w:val="000000"/>
                <w:sz w:val="20"/>
              </w:rPr>
            </w:pPr>
          </w:p>
          <w:p w14:paraId="608ED644" w14:textId="77777777" w:rsidR="00193F92" w:rsidRPr="009430F6" w:rsidRDefault="00193F92" w:rsidP="008173AB">
            <w:pPr>
              <w:spacing w:after="14"/>
              <w:rPr>
                <w:color w:val="000000"/>
                <w:sz w:val="20"/>
              </w:rPr>
            </w:pPr>
            <w:r w:rsidRPr="009430F6">
              <w:rPr>
                <w:color w:val="000000"/>
                <w:sz w:val="20"/>
              </w:rPr>
              <w:t>16 sq. ft.</w:t>
            </w:r>
          </w:p>
          <w:p w14:paraId="62BEE9E2" w14:textId="77777777" w:rsidR="00193F92" w:rsidRPr="009430F6" w:rsidRDefault="00193F92" w:rsidP="008173AB">
            <w:pPr>
              <w:spacing w:after="14"/>
              <w:rPr>
                <w:color w:val="000000"/>
                <w:sz w:val="20"/>
              </w:rPr>
            </w:pPr>
            <w:r w:rsidRPr="009430F6">
              <w:rPr>
                <w:color w:val="000000"/>
                <w:sz w:val="20"/>
              </w:rPr>
              <w:t>32 sq. ft.</w:t>
            </w:r>
          </w:p>
        </w:tc>
        <w:tc>
          <w:tcPr>
            <w:tcW w:w="1350" w:type="dxa"/>
            <w:vAlign w:val="center"/>
          </w:tcPr>
          <w:p w14:paraId="511F749E" w14:textId="77777777" w:rsidR="00193F92" w:rsidRPr="009430F6" w:rsidRDefault="00193F92" w:rsidP="008173AB">
            <w:pPr>
              <w:spacing w:line="14" w:lineRule="exact"/>
              <w:rPr>
                <w:color w:val="000000"/>
                <w:sz w:val="20"/>
              </w:rPr>
            </w:pPr>
          </w:p>
          <w:p w14:paraId="3EC9B25B" w14:textId="77777777" w:rsidR="00193F92" w:rsidRPr="009430F6" w:rsidRDefault="00193F92" w:rsidP="008173AB">
            <w:pPr>
              <w:spacing w:after="14"/>
              <w:rPr>
                <w:color w:val="000000"/>
                <w:sz w:val="20"/>
              </w:rPr>
            </w:pPr>
            <w:r w:rsidRPr="009430F6">
              <w:rPr>
                <w:color w:val="000000"/>
                <w:sz w:val="20"/>
              </w:rPr>
              <w:t>6 ft.</w:t>
            </w:r>
          </w:p>
          <w:p w14:paraId="5ACC288B" w14:textId="77777777" w:rsidR="00193F92" w:rsidRPr="009430F6" w:rsidRDefault="00193F92" w:rsidP="008173AB">
            <w:pPr>
              <w:spacing w:after="14"/>
              <w:rPr>
                <w:color w:val="000000"/>
                <w:sz w:val="20"/>
              </w:rPr>
            </w:pPr>
            <w:r w:rsidRPr="009430F6">
              <w:rPr>
                <w:color w:val="000000"/>
                <w:sz w:val="20"/>
              </w:rPr>
              <w:t>N/A</w:t>
            </w:r>
          </w:p>
        </w:tc>
        <w:tc>
          <w:tcPr>
            <w:tcW w:w="1260" w:type="dxa"/>
            <w:vAlign w:val="center"/>
          </w:tcPr>
          <w:p w14:paraId="653C5461" w14:textId="77777777" w:rsidR="00193F92" w:rsidRPr="009430F6" w:rsidRDefault="00193F92" w:rsidP="008173AB">
            <w:pPr>
              <w:spacing w:line="14" w:lineRule="exact"/>
              <w:jc w:val="both"/>
              <w:rPr>
                <w:color w:val="000000"/>
                <w:sz w:val="20"/>
              </w:rPr>
            </w:pPr>
          </w:p>
          <w:p w14:paraId="567DFF0E" w14:textId="77777777" w:rsidR="00193F92" w:rsidRPr="009430F6" w:rsidRDefault="00193F92" w:rsidP="008173AB">
            <w:pPr>
              <w:spacing w:after="14"/>
              <w:jc w:val="both"/>
              <w:rPr>
                <w:color w:val="000000"/>
                <w:sz w:val="20"/>
              </w:rPr>
            </w:pPr>
            <w:r w:rsidRPr="009430F6">
              <w:rPr>
                <w:color w:val="000000"/>
                <w:sz w:val="20"/>
              </w:rPr>
              <w:t>1 per road or building frontage</w:t>
            </w:r>
          </w:p>
        </w:tc>
        <w:tc>
          <w:tcPr>
            <w:tcW w:w="1692" w:type="dxa"/>
            <w:vAlign w:val="center"/>
          </w:tcPr>
          <w:p w14:paraId="3AAE928E" w14:textId="77777777" w:rsidR="00193F92" w:rsidRPr="009430F6" w:rsidRDefault="00193F92" w:rsidP="008173AB">
            <w:pPr>
              <w:spacing w:line="14" w:lineRule="exact"/>
              <w:rPr>
                <w:color w:val="000000"/>
                <w:sz w:val="20"/>
              </w:rPr>
            </w:pPr>
          </w:p>
          <w:p w14:paraId="56391C97" w14:textId="77777777" w:rsidR="00193F92" w:rsidRDefault="00193F92" w:rsidP="008173AB">
            <w:pPr>
              <w:spacing w:after="14"/>
              <w:rPr>
                <w:color w:val="000000"/>
                <w:sz w:val="20"/>
              </w:rPr>
            </w:pPr>
            <w:r>
              <w:rPr>
                <w:color w:val="000000"/>
                <w:sz w:val="20"/>
              </w:rPr>
              <w:t>No (yard signs)</w:t>
            </w:r>
          </w:p>
          <w:p w14:paraId="680A9FE0" w14:textId="77777777" w:rsidR="00193F92" w:rsidRPr="009430F6" w:rsidRDefault="00193F92" w:rsidP="008173AB">
            <w:pPr>
              <w:spacing w:after="14"/>
              <w:rPr>
                <w:color w:val="000000"/>
                <w:sz w:val="20"/>
              </w:rPr>
            </w:pPr>
            <w:r>
              <w:rPr>
                <w:color w:val="000000"/>
                <w:sz w:val="20"/>
              </w:rPr>
              <w:t>Yes (banners)</w:t>
            </w:r>
          </w:p>
        </w:tc>
        <w:tc>
          <w:tcPr>
            <w:tcW w:w="1111" w:type="dxa"/>
            <w:vAlign w:val="center"/>
          </w:tcPr>
          <w:p w14:paraId="7AA4381A" w14:textId="77777777" w:rsidR="00193F92" w:rsidRPr="009430F6" w:rsidRDefault="00193F92" w:rsidP="008173AB">
            <w:pPr>
              <w:spacing w:line="14" w:lineRule="exact"/>
              <w:rPr>
                <w:color w:val="000000"/>
                <w:sz w:val="20"/>
              </w:rPr>
            </w:pPr>
          </w:p>
          <w:p w14:paraId="09093496" w14:textId="77777777" w:rsidR="00193F92" w:rsidRPr="009430F6" w:rsidRDefault="00193F92" w:rsidP="008173AB">
            <w:pPr>
              <w:spacing w:after="14"/>
              <w:rPr>
                <w:color w:val="000000"/>
                <w:sz w:val="20"/>
              </w:rPr>
            </w:pPr>
            <w:r w:rsidRPr="009430F6">
              <w:rPr>
                <w:color w:val="000000"/>
                <w:sz w:val="20"/>
              </w:rPr>
              <w:t>Outside of RoW</w:t>
            </w:r>
          </w:p>
        </w:tc>
        <w:tc>
          <w:tcPr>
            <w:tcW w:w="1980" w:type="dxa"/>
            <w:vAlign w:val="center"/>
          </w:tcPr>
          <w:p w14:paraId="41330AC6" w14:textId="77777777" w:rsidR="00193F92" w:rsidRPr="009430F6" w:rsidRDefault="00193F92" w:rsidP="008173AB">
            <w:pPr>
              <w:spacing w:line="14" w:lineRule="exact"/>
              <w:jc w:val="both"/>
              <w:rPr>
                <w:color w:val="000000"/>
                <w:sz w:val="20"/>
              </w:rPr>
            </w:pPr>
          </w:p>
          <w:p w14:paraId="5E31352E" w14:textId="77777777" w:rsidR="00193F92" w:rsidRPr="009430F6" w:rsidRDefault="00193F92" w:rsidP="008173AB">
            <w:pPr>
              <w:spacing w:after="14"/>
              <w:jc w:val="both"/>
              <w:rPr>
                <w:color w:val="000000"/>
                <w:sz w:val="20"/>
              </w:rPr>
            </w:pPr>
            <w:r w:rsidRPr="009430F6">
              <w:rPr>
                <w:color w:val="000000"/>
                <w:sz w:val="20"/>
              </w:rPr>
              <w:t xml:space="preserve">4 times per year not to exceed </w:t>
            </w:r>
            <w:r>
              <w:rPr>
                <w:color w:val="000000"/>
                <w:sz w:val="20"/>
              </w:rPr>
              <w:t>30</w:t>
            </w:r>
            <w:r w:rsidRPr="009430F6">
              <w:rPr>
                <w:color w:val="000000"/>
                <w:sz w:val="20"/>
              </w:rPr>
              <w:t xml:space="preserve"> days each.</w:t>
            </w:r>
          </w:p>
        </w:tc>
      </w:tr>
      <w:tr w:rsidR="00193F92" w:rsidRPr="007B2113" w14:paraId="5780607A" w14:textId="77777777" w:rsidTr="008173AB">
        <w:trPr>
          <w:jc w:val="center"/>
        </w:trPr>
        <w:tc>
          <w:tcPr>
            <w:tcW w:w="1791" w:type="dxa"/>
            <w:vAlign w:val="center"/>
          </w:tcPr>
          <w:p w14:paraId="350041FB" w14:textId="77777777" w:rsidR="00193F92" w:rsidRDefault="00193F92" w:rsidP="008173AB">
            <w:pPr>
              <w:spacing w:after="14"/>
              <w:jc w:val="both"/>
              <w:rPr>
                <w:color w:val="000000"/>
                <w:sz w:val="20"/>
                <w:highlight w:val="yellow"/>
              </w:rPr>
            </w:pPr>
            <w:commentRangeStart w:id="1"/>
            <w:r w:rsidRPr="009430F6">
              <w:rPr>
                <w:color w:val="000000"/>
                <w:sz w:val="20"/>
                <w:highlight w:val="yellow"/>
              </w:rPr>
              <w:t>Publ</w:t>
            </w:r>
            <w:r>
              <w:rPr>
                <w:color w:val="000000"/>
                <w:sz w:val="20"/>
                <w:highlight w:val="yellow"/>
              </w:rPr>
              <w:t>ic Issue Sign  (See 1293.08(h)(11</w:t>
            </w:r>
            <w:r w:rsidRPr="009430F6">
              <w:rPr>
                <w:color w:val="000000"/>
                <w:sz w:val="20"/>
                <w:highlight w:val="yellow"/>
              </w:rPr>
              <w:t>) for additional regulations)</w:t>
            </w:r>
            <w:r>
              <w:rPr>
                <w:color w:val="000000"/>
                <w:sz w:val="20"/>
                <w:highlight w:val="yellow"/>
              </w:rPr>
              <w:t>/Non-</w:t>
            </w:r>
          </w:p>
          <w:p w14:paraId="65EFFEBE" w14:textId="77777777" w:rsidR="00193F92" w:rsidRDefault="00193F92" w:rsidP="008173AB">
            <w:pPr>
              <w:spacing w:after="14"/>
              <w:jc w:val="both"/>
              <w:rPr>
                <w:color w:val="000000"/>
                <w:sz w:val="20"/>
                <w:highlight w:val="yellow"/>
              </w:rPr>
            </w:pPr>
            <w:r>
              <w:rPr>
                <w:color w:val="000000"/>
                <w:sz w:val="20"/>
                <w:highlight w:val="yellow"/>
              </w:rPr>
              <w:t>Commercial Sign</w:t>
            </w:r>
          </w:p>
          <w:p w14:paraId="430CA095" w14:textId="77777777" w:rsidR="00193F92" w:rsidRPr="009430F6" w:rsidRDefault="00193F92" w:rsidP="008173AB">
            <w:pPr>
              <w:spacing w:after="14"/>
              <w:jc w:val="both"/>
              <w:rPr>
                <w:color w:val="000000"/>
                <w:sz w:val="20"/>
                <w:highlight w:val="yellow"/>
              </w:rPr>
            </w:pPr>
            <w:r>
              <w:rPr>
                <w:color w:val="000000"/>
                <w:sz w:val="20"/>
                <w:highlight w:val="yellow"/>
              </w:rPr>
              <w:t>(See 1293.02(e))</w:t>
            </w:r>
          </w:p>
        </w:tc>
        <w:tc>
          <w:tcPr>
            <w:tcW w:w="1440" w:type="dxa"/>
            <w:vAlign w:val="center"/>
          </w:tcPr>
          <w:p w14:paraId="56793AA3" w14:textId="77777777" w:rsidR="00193F92" w:rsidRPr="009430F6" w:rsidRDefault="00193F92" w:rsidP="008173AB">
            <w:pPr>
              <w:spacing w:after="14"/>
              <w:rPr>
                <w:color w:val="000000"/>
                <w:sz w:val="20"/>
                <w:highlight w:val="yellow"/>
              </w:rPr>
            </w:pPr>
            <w:r w:rsidRPr="009430F6">
              <w:rPr>
                <w:color w:val="000000"/>
                <w:sz w:val="20"/>
                <w:highlight w:val="yellow"/>
              </w:rPr>
              <w:t>All</w:t>
            </w:r>
          </w:p>
        </w:tc>
        <w:tc>
          <w:tcPr>
            <w:tcW w:w="1530" w:type="dxa"/>
            <w:vAlign w:val="center"/>
          </w:tcPr>
          <w:p w14:paraId="03CB5623" w14:textId="77777777" w:rsidR="00193F92" w:rsidRPr="009430F6" w:rsidRDefault="00193F92" w:rsidP="008173AB">
            <w:pPr>
              <w:spacing w:after="14"/>
              <w:rPr>
                <w:color w:val="000000"/>
                <w:sz w:val="20"/>
                <w:highlight w:val="yellow"/>
              </w:rPr>
            </w:pPr>
            <w:r>
              <w:rPr>
                <w:color w:val="000000"/>
                <w:sz w:val="20"/>
                <w:highlight w:val="yellow"/>
              </w:rPr>
              <w:t>Freestanding</w:t>
            </w:r>
          </w:p>
          <w:p w14:paraId="2AB424CE" w14:textId="77777777" w:rsidR="00193F92" w:rsidRPr="009430F6" w:rsidRDefault="00193F92" w:rsidP="008173AB">
            <w:pPr>
              <w:spacing w:after="14"/>
              <w:rPr>
                <w:color w:val="000000"/>
                <w:sz w:val="20"/>
                <w:highlight w:val="yellow"/>
              </w:rPr>
            </w:pPr>
            <w:r w:rsidRPr="009430F6">
              <w:rPr>
                <w:color w:val="000000"/>
                <w:sz w:val="20"/>
                <w:highlight w:val="yellow"/>
              </w:rPr>
              <w:t>Wall</w:t>
            </w:r>
            <w:r>
              <w:rPr>
                <w:color w:val="000000"/>
                <w:sz w:val="20"/>
                <w:highlight w:val="yellow"/>
              </w:rPr>
              <w:t xml:space="preserve"> (banner)</w:t>
            </w:r>
          </w:p>
        </w:tc>
        <w:tc>
          <w:tcPr>
            <w:tcW w:w="1350" w:type="dxa"/>
            <w:vAlign w:val="center"/>
          </w:tcPr>
          <w:p w14:paraId="5BF4AD21" w14:textId="77777777" w:rsidR="00193F92" w:rsidRPr="009430F6" w:rsidRDefault="00193F92" w:rsidP="008173AB">
            <w:pPr>
              <w:spacing w:after="14"/>
              <w:rPr>
                <w:color w:val="000000"/>
                <w:sz w:val="20"/>
                <w:highlight w:val="yellow"/>
              </w:rPr>
            </w:pPr>
            <w:r>
              <w:rPr>
                <w:color w:val="000000"/>
                <w:sz w:val="20"/>
                <w:highlight w:val="yellow"/>
              </w:rPr>
              <w:t>The maximum area permitted in the zoning district where the sign is located.</w:t>
            </w:r>
          </w:p>
        </w:tc>
        <w:tc>
          <w:tcPr>
            <w:tcW w:w="1350" w:type="dxa"/>
            <w:vAlign w:val="center"/>
          </w:tcPr>
          <w:p w14:paraId="54A2B0F7" w14:textId="77777777" w:rsidR="00193F92" w:rsidRPr="009430F6" w:rsidRDefault="00193F92" w:rsidP="008173AB">
            <w:pPr>
              <w:spacing w:after="14"/>
              <w:rPr>
                <w:color w:val="000000"/>
                <w:sz w:val="20"/>
                <w:highlight w:val="yellow"/>
              </w:rPr>
            </w:pPr>
            <w:r>
              <w:rPr>
                <w:color w:val="000000"/>
                <w:sz w:val="20"/>
                <w:highlight w:val="yellow"/>
              </w:rPr>
              <w:t>The maximum height permitted in the zoning district where the sign is located.</w:t>
            </w:r>
          </w:p>
        </w:tc>
        <w:tc>
          <w:tcPr>
            <w:tcW w:w="1260" w:type="dxa"/>
            <w:vAlign w:val="center"/>
          </w:tcPr>
          <w:p w14:paraId="006BD5BE" w14:textId="77777777" w:rsidR="00193F92" w:rsidRPr="009430F6" w:rsidRDefault="00193F92" w:rsidP="008173AB">
            <w:pPr>
              <w:spacing w:after="14"/>
              <w:jc w:val="both"/>
              <w:rPr>
                <w:color w:val="000000"/>
                <w:sz w:val="20"/>
                <w:highlight w:val="yellow"/>
              </w:rPr>
            </w:pPr>
            <w:r w:rsidRPr="009430F6">
              <w:rPr>
                <w:color w:val="000000"/>
                <w:sz w:val="20"/>
                <w:highlight w:val="yellow"/>
              </w:rPr>
              <w:t>5</w:t>
            </w:r>
          </w:p>
        </w:tc>
        <w:tc>
          <w:tcPr>
            <w:tcW w:w="1692" w:type="dxa"/>
            <w:vAlign w:val="center"/>
          </w:tcPr>
          <w:p w14:paraId="43F37D9D" w14:textId="77777777" w:rsidR="00193F92" w:rsidRPr="009430F6" w:rsidRDefault="00193F92" w:rsidP="008173AB">
            <w:pPr>
              <w:spacing w:after="14"/>
              <w:rPr>
                <w:color w:val="000000"/>
                <w:sz w:val="20"/>
                <w:highlight w:val="yellow"/>
              </w:rPr>
            </w:pPr>
            <w:r>
              <w:rPr>
                <w:color w:val="000000"/>
                <w:sz w:val="20"/>
                <w:highlight w:val="yellow"/>
              </w:rPr>
              <w:t>Yes</w:t>
            </w:r>
          </w:p>
        </w:tc>
        <w:tc>
          <w:tcPr>
            <w:tcW w:w="1111" w:type="dxa"/>
            <w:vAlign w:val="center"/>
          </w:tcPr>
          <w:p w14:paraId="6F26D496" w14:textId="77777777" w:rsidR="00193F92" w:rsidRPr="009430F6" w:rsidRDefault="00193F92" w:rsidP="008173AB">
            <w:pPr>
              <w:spacing w:after="14"/>
              <w:rPr>
                <w:color w:val="000000"/>
                <w:sz w:val="20"/>
                <w:highlight w:val="yellow"/>
              </w:rPr>
            </w:pPr>
            <w:r>
              <w:rPr>
                <w:color w:val="000000"/>
                <w:sz w:val="20"/>
                <w:highlight w:val="yellow"/>
              </w:rPr>
              <w:t>See section 1293.08(h)(11)</w:t>
            </w:r>
          </w:p>
        </w:tc>
        <w:tc>
          <w:tcPr>
            <w:tcW w:w="1980" w:type="dxa"/>
            <w:vAlign w:val="center"/>
          </w:tcPr>
          <w:p w14:paraId="3FB68105" w14:textId="77777777" w:rsidR="00193F92" w:rsidRPr="009430F6" w:rsidRDefault="00193F92" w:rsidP="008173AB">
            <w:pPr>
              <w:spacing w:after="14"/>
              <w:jc w:val="both"/>
              <w:rPr>
                <w:color w:val="000000"/>
                <w:sz w:val="20"/>
                <w:highlight w:val="yellow"/>
              </w:rPr>
            </w:pPr>
            <w:r w:rsidRPr="009430F6">
              <w:rPr>
                <w:color w:val="000000"/>
                <w:sz w:val="20"/>
                <w:highlight w:val="yellow"/>
              </w:rPr>
              <w:t>Faded, worn, cracked, or ripped signs are to be removed.</w:t>
            </w:r>
            <w:commentRangeEnd w:id="1"/>
            <w:r w:rsidRPr="009430F6">
              <w:rPr>
                <w:rStyle w:val="CommentReference"/>
                <w:sz w:val="20"/>
              </w:rPr>
              <w:commentReference w:id="1"/>
            </w:r>
          </w:p>
        </w:tc>
      </w:tr>
      <w:tr w:rsidR="00193F92" w:rsidRPr="007B2113" w14:paraId="17D3146D" w14:textId="77777777" w:rsidTr="008173AB">
        <w:trPr>
          <w:trHeight w:val="451"/>
          <w:jc w:val="center"/>
        </w:trPr>
        <w:tc>
          <w:tcPr>
            <w:tcW w:w="1791" w:type="dxa"/>
            <w:vAlign w:val="center"/>
          </w:tcPr>
          <w:p w14:paraId="730202FB" w14:textId="77777777" w:rsidR="00193F92" w:rsidRPr="009430F6" w:rsidRDefault="00193F92" w:rsidP="008173AB">
            <w:pPr>
              <w:spacing w:after="14"/>
              <w:jc w:val="both"/>
              <w:rPr>
                <w:color w:val="000000"/>
                <w:sz w:val="20"/>
              </w:rPr>
            </w:pPr>
            <w:r>
              <w:rPr>
                <w:color w:val="000000"/>
                <w:sz w:val="20"/>
              </w:rPr>
              <w:t xml:space="preserve">A-Frame or </w:t>
            </w:r>
            <w:r w:rsidRPr="009430F6">
              <w:rPr>
                <w:color w:val="000000"/>
                <w:sz w:val="20"/>
              </w:rPr>
              <w:t>Sandwich Board</w:t>
            </w:r>
          </w:p>
        </w:tc>
        <w:tc>
          <w:tcPr>
            <w:tcW w:w="1440" w:type="dxa"/>
            <w:vAlign w:val="center"/>
          </w:tcPr>
          <w:p w14:paraId="2F394F25" w14:textId="77777777" w:rsidR="00193F92" w:rsidRPr="009430F6" w:rsidRDefault="00193F92" w:rsidP="008173AB">
            <w:pPr>
              <w:spacing w:after="14"/>
              <w:rPr>
                <w:color w:val="000000"/>
                <w:sz w:val="20"/>
              </w:rPr>
            </w:pPr>
            <w:r w:rsidRPr="009430F6">
              <w:rPr>
                <w:color w:val="000000"/>
                <w:sz w:val="20"/>
              </w:rPr>
              <w:t>CBD-1</w:t>
            </w:r>
          </w:p>
          <w:p w14:paraId="449E10F0" w14:textId="77777777" w:rsidR="00193F92" w:rsidRPr="009430F6" w:rsidRDefault="00193F92" w:rsidP="008173AB">
            <w:pPr>
              <w:spacing w:after="14"/>
              <w:rPr>
                <w:color w:val="000000"/>
                <w:sz w:val="20"/>
              </w:rPr>
            </w:pPr>
            <w:r w:rsidRPr="009430F6">
              <w:rPr>
                <w:color w:val="000000"/>
                <w:sz w:val="20"/>
              </w:rPr>
              <w:t>CSD-1</w:t>
            </w:r>
          </w:p>
        </w:tc>
        <w:tc>
          <w:tcPr>
            <w:tcW w:w="1530" w:type="dxa"/>
            <w:vAlign w:val="center"/>
          </w:tcPr>
          <w:p w14:paraId="7EFCA080" w14:textId="77777777" w:rsidR="00193F92" w:rsidRPr="009430F6" w:rsidRDefault="00193F92" w:rsidP="008173AB">
            <w:pPr>
              <w:spacing w:after="14"/>
              <w:rPr>
                <w:color w:val="000000"/>
                <w:sz w:val="20"/>
              </w:rPr>
            </w:pPr>
            <w:r>
              <w:rPr>
                <w:color w:val="000000"/>
                <w:sz w:val="20"/>
              </w:rPr>
              <w:t>Freestanding</w:t>
            </w:r>
          </w:p>
        </w:tc>
        <w:tc>
          <w:tcPr>
            <w:tcW w:w="1350" w:type="dxa"/>
            <w:vAlign w:val="center"/>
          </w:tcPr>
          <w:p w14:paraId="3CA63C1F" w14:textId="77777777" w:rsidR="00193F92" w:rsidRPr="009430F6" w:rsidRDefault="00193F92" w:rsidP="008173AB">
            <w:pPr>
              <w:spacing w:after="14"/>
              <w:rPr>
                <w:color w:val="000000"/>
                <w:sz w:val="20"/>
              </w:rPr>
            </w:pPr>
            <w:r w:rsidRPr="009430F6">
              <w:rPr>
                <w:color w:val="000000"/>
                <w:sz w:val="20"/>
              </w:rPr>
              <w:t>5 sq. ft.</w:t>
            </w:r>
          </w:p>
        </w:tc>
        <w:tc>
          <w:tcPr>
            <w:tcW w:w="1350" w:type="dxa"/>
            <w:vAlign w:val="center"/>
          </w:tcPr>
          <w:p w14:paraId="505D4136" w14:textId="77777777" w:rsidR="00193F92" w:rsidRPr="009430F6" w:rsidRDefault="00193F92" w:rsidP="008173AB">
            <w:pPr>
              <w:spacing w:after="14"/>
              <w:rPr>
                <w:color w:val="000000"/>
                <w:sz w:val="20"/>
              </w:rPr>
            </w:pPr>
            <w:r w:rsidRPr="009430F6">
              <w:rPr>
                <w:color w:val="000000"/>
                <w:sz w:val="20"/>
              </w:rPr>
              <w:t>3 ft.</w:t>
            </w:r>
          </w:p>
        </w:tc>
        <w:tc>
          <w:tcPr>
            <w:tcW w:w="1260" w:type="dxa"/>
            <w:vAlign w:val="center"/>
          </w:tcPr>
          <w:p w14:paraId="249B8731" w14:textId="77777777" w:rsidR="00193F92" w:rsidRPr="009430F6" w:rsidRDefault="00193F92" w:rsidP="008173AB">
            <w:pPr>
              <w:spacing w:after="14"/>
              <w:jc w:val="both"/>
              <w:rPr>
                <w:color w:val="000000"/>
                <w:sz w:val="20"/>
              </w:rPr>
            </w:pPr>
            <w:r w:rsidRPr="009430F6">
              <w:rPr>
                <w:color w:val="000000"/>
                <w:sz w:val="20"/>
              </w:rPr>
              <w:t>1</w:t>
            </w:r>
          </w:p>
        </w:tc>
        <w:tc>
          <w:tcPr>
            <w:tcW w:w="1692" w:type="dxa"/>
            <w:vAlign w:val="center"/>
          </w:tcPr>
          <w:p w14:paraId="7D9E1CB8" w14:textId="77777777" w:rsidR="00193F92" w:rsidRPr="009430F6" w:rsidRDefault="00193F92" w:rsidP="008173AB">
            <w:pPr>
              <w:spacing w:after="14"/>
              <w:rPr>
                <w:color w:val="000000"/>
                <w:sz w:val="20"/>
              </w:rPr>
            </w:pPr>
            <w:r w:rsidRPr="009430F6">
              <w:rPr>
                <w:color w:val="000000"/>
                <w:sz w:val="20"/>
              </w:rPr>
              <w:t>No</w:t>
            </w:r>
          </w:p>
        </w:tc>
        <w:tc>
          <w:tcPr>
            <w:tcW w:w="1111" w:type="dxa"/>
            <w:vAlign w:val="center"/>
          </w:tcPr>
          <w:p w14:paraId="35C0A858" w14:textId="77777777" w:rsidR="00193F92" w:rsidRPr="009430F6" w:rsidRDefault="00193F92" w:rsidP="008173AB">
            <w:pPr>
              <w:spacing w:after="14"/>
              <w:rPr>
                <w:color w:val="000000"/>
                <w:sz w:val="20"/>
              </w:rPr>
            </w:pPr>
            <w:r w:rsidRPr="009430F6">
              <w:rPr>
                <w:color w:val="000000"/>
                <w:sz w:val="20"/>
              </w:rPr>
              <w:t>Within 4 ft. of building</w:t>
            </w:r>
            <w:r>
              <w:rPr>
                <w:color w:val="000000"/>
                <w:sz w:val="20"/>
              </w:rPr>
              <w:t>.</w:t>
            </w:r>
          </w:p>
        </w:tc>
        <w:tc>
          <w:tcPr>
            <w:tcW w:w="1980" w:type="dxa"/>
            <w:vAlign w:val="center"/>
          </w:tcPr>
          <w:p w14:paraId="3B070838" w14:textId="77777777" w:rsidR="00193F92" w:rsidRPr="009430F6" w:rsidRDefault="00193F92" w:rsidP="008173AB">
            <w:pPr>
              <w:spacing w:after="14"/>
              <w:jc w:val="both"/>
              <w:rPr>
                <w:color w:val="000000"/>
                <w:sz w:val="20"/>
              </w:rPr>
            </w:pPr>
            <w:r w:rsidRPr="009430F6">
              <w:rPr>
                <w:color w:val="000000"/>
                <w:sz w:val="20"/>
              </w:rPr>
              <w:t>Daily provided the sign is removed at closing.</w:t>
            </w:r>
          </w:p>
        </w:tc>
      </w:tr>
    </w:tbl>
    <w:p w14:paraId="17C36966" w14:textId="77777777" w:rsidR="00193F92" w:rsidRDefault="00193F92" w:rsidP="00193F92">
      <w:pPr>
        <w:jc w:val="both"/>
        <w:rPr>
          <w:sz w:val="22"/>
          <w:szCs w:val="25"/>
        </w:rPr>
      </w:pPr>
    </w:p>
    <w:p w14:paraId="3EAF32B0" w14:textId="77777777" w:rsidR="00193F92" w:rsidRPr="009430F6" w:rsidRDefault="00193F92" w:rsidP="00193F92">
      <w:pPr>
        <w:jc w:val="both"/>
        <w:rPr>
          <w:sz w:val="22"/>
          <w:szCs w:val="25"/>
        </w:rPr>
      </w:pPr>
      <w:r w:rsidRPr="009430F6">
        <w:rPr>
          <w:sz w:val="22"/>
          <w:szCs w:val="25"/>
        </w:rPr>
        <w:t>*</w:t>
      </w:r>
      <w:r>
        <w:rPr>
          <w:sz w:val="22"/>
          <w:szCs w:val="25"/>
        </w:rPr>
        <w:t>*</w:t>
      </w:r>
      <w:r w:rsidRPr="009430F6">
        <w:rPr>
          <w:sz w:val="22"/>
          <w:szCs w:val="25"/>
        </w:rPr>
        <w:t xml:space="preserve">Under no circumstance shall a sign, whether temporary or permanent, contribute to </w:t>
      </w:r>
      <w:r>
        <w:rPr>
          <w:sz w:val="22"/>
          <w:szCs w:val="25"/>
        </w:rPr>
        <w:t>sight</w:t>
      </w:r>
      <w:r w:rsidRPr="009430F6">
        <w:rPr>
          <w:sz w:val="22"/>
          <w:szCs w:val="25"/>
        </w:rPr>
        <w:t>-distance issues for drivers or pedestrians.</w:t>
      </w:r>
    </w:p>
    <w:p w14:paraId="62387276" w14:textId="77777777" w:rsidR="00E9621B" w:rsidRDefault="00E9621B" w:rsidP="00A8494C">
      <w:pPr>
        <w:autoSpaceDE w:val="0"/>
        <w:autoSpaceDN w:val="0"/>
        <w:adjustRightInd w:val="0"/>
        <w:ind w:firstLine="720"/>
        <w:jc w:val="both"/>
      </w:pPr>
    </w:p>
    <w:p w14:paraId="2A8C019E" w14:textId="77777777" w:rsidR="00B66CE9" w:rsidRDefault="00B66CE9" w:rsidP="00A8494C">
      <w:pPr>
        <w:autoSpaceDE w:val="0"/>
        <w:autoSpaceDN w:val="0"/>
        <w:adjustRightInd w:val="0"/>
        <w:ind w:firstLine="720"/>
        <w:jc w:val="both"/>
      </w:pPr>
    </w:p>
    <w:p w14:paraId="5826E1B0" w14:textId="77777777" w:rsidR="00B66CE9" w:rsidRDefault="00B66CE9" w:rsidP="00A8494C">
      <w:pPr>
        <w:autoSpaceDE w:val="0"/>
        <w:autoSpaceDN w:val="0"/>
        <w:adjustRightInd w:val="0"/>
        <w:ind w:firstLine="720"/>
        <w:jc w:val="both"/>
      </w:pPr>
    </w:p>
    <w:p w14:paraId="66AD0E3A" w14:textId="77777777" w:rsidR="00B66CE9" w:rsidRDefault="00B66CE9" w:rsidP="00A8494C">
      <w:pPr>
        <w:autoSpaceDE w:val="0"/>
        <w:autoSpaceDN w:val="0"/>
        <w:adjustRightInd w:val="0"/>
        <w:ind w:firstLine="720"/>
        <w:jc w:val="both"/>
      </w:pPr>
    </w:p>
    <w:p w14:paraId="1807B97D" w14:textId="77777777" w:rsidR="00B66CE9" w:rsidRDefault="00B66CE9" w:rsidP="00A8494C">
      <w:pPr>
        <w:autoSpaceDE w:val="0"/>
        <w:autoSpaceDN w:val="0"/>
        <w:adjustRightInd w:val="0"/>
        <w:ind w:firstLine="720"/>
        <w:jc w:val="both"/>
      </w:pPr>
    </w:p>
    <w:p w14:paraId="7B63B1E5" w14:textId="77777777" w:rsidR="00B66CE9" w:rsidRDefault="00B66CE9" w:rsidP="00A8494C">
      <w:pPr>
        <w:autoSpaceDE w:val="0"/>
        <w:autoSpaceDN w:val="0"/>
        <w:adjustRightInd w:val="0"/>
        <w:ind w:firstLine="720"/>
        <w:jc w:val="both"/>
      </w:pPr>
    </w:p>
    <w:p w14:paraId="3AAC94F4" w14:textId="77777777" w:rsidR="00B66CE9" w:rsidRDefault="00B66CE9" w:rsidP="00A8494C">
      <w:pPr>
        <w:autoSpaceDE w:val="0"/>
        <w:autoSpaceDN w:val="0"/>
        <w:adjustRightInd w:val="0"/>
        <w:ind w:firstLine="720"/>
        <w:jc w:val="both"/>
      </w:pPr>
    </w:p>
    <w:p w14:paraId="09DB2ABD" w14:textId="77777777" w:rsidR="00B66CE9" w:rsidRDefault="00B66CE9" w:rsidP="00A8494C">
      <w:pPr>
        <w:autoSpaceDE w:val="0"/>
        <w:autoSpaceDN w:val="0"/>
        <w:adjustRightInd w:val="0"/>
        <w:ind w:firstLine="720"/>
        <w:jc w:val="both"/>
      </w:pPr>
    </w:p>
    <w:p w14:paraId="38033CD3" w14:textId="77777777" w:rsidR="00B66CE9" w:rsidRDefault="00B66CE9" w:rsidP="00A8494C">
      <w:pPr>
        <w:autoSpaceDE w:val="0"/>
        <w:autoSpaceDN w:val="0"/>
        <w:adjustRightInd w:val="0"/>
        <w:ind w:firstLine="720"/>
        <w:jc w:val="both"/>
      </w:pPr>
    </w:p>
    <w:p w14:paraId="6F412BEA" w14:textId="77777777" w:rsidR="00B66CE9" w:rsidRDefault="00B66CE9" w:rsidP="00A8494C">
      <w:pPr>
        <w:autoSpaceDE w:val="0"/>
        <w:autoSpaceDN w:val="0"/>
        <w:adjustRightInd w:val="0"/>
        <w:ind w:firstLine="720"/>
        <w:jc w:val="both"/>
      </w:pPr>
    </w:p>
    <w:p w14:paraId="323E91DE" w14:textId="77777777" w:rsidR="00B66CE9" w:rsidRDefault="00B66CE9" w:rsidP="00A8494C">
      <w:pPr>
        <w:autoSpaceDE w:val="0"/>
        <w:autoSpaceDN w:val="0"/>
        <w:adjustRightInd w:val="0"/>
        <w:ind w:firstLine="720"/>
        <w:jc w:val="both"/>
      </w:pPr>
    </w:p>
    <w:p w14:paraId="256EADD1" w14:textId="77777777" w:rsidR="00B66CE9" w:rsidRDefault="00B66CE9" w:rsidP="00A8494C">
      <w:pPr>
        <w:autoSpaceDE w:val="0"/>
        <w:autoSpaceDN w:val="0"/>
        <w:adjustRightInd w:val="0"/>
        <w:ind w:firstLine="720"/>
        <w:jc w:val="both"/>
      </w:pPr>
    </w:p>
    <w:p w14:paraId="220EFF4C" w14:textId="77777777" w:rsidR="00B66CE9" w:rsidRDefault="00B66CE9" w:rsidP="00A8494C">
      <w:pPr>
        <w:autoSpaceDE w:val="0"/>
        <w:autoSpaceDN w:val="0"/>
        <w:adjustRightInd w:val="0"/>
        <w:ind w:firstLine="720"/>
        <w:jc w:val="both"/>
      </w:pPr>
    </w:p>
    <w:p w14:paraId="3464CE51" w14:textId="77777777" w:rsidR="00B66CE9" w:rsidRDefault="00B66CE9" w:rsidP="00A8494C">
      <w:pPr>
        <w:autoSpaceDE w:val="0"/>
        <w:autoSpaceDN w:val="0"/>
        <w:adjustRightInd w:val="0"/>
        <w:ind w:firstLine="720"/>
        <w:jc w:val="both"/>
      </w:pPr>
    </w:p>
    <w:p w14:paraId="1A4BCCC0" w14:textId="77777777" w:rsidR="00B66CE9" w:rsidRDefault="00B66CE9" w:rsidP="00A8494C">
      <w:pPr>
        <w:autoSpaceDE w:val="0"/>
        <w:autoSpaceDN w:val="0"/>
        <w:adjustRightInd w:val="0"/>
        <w:ind w:firstLine="720"/>
        <w:jc w:val="both"/>
      </w:pPr>
    </w:p>
    <w:p w14:paraId="68FA94A0" w14:textId="77777777" w:rsidR="00B66CE9" w:rsidRDefault="00B66CE9" w:rsidP="00A8494C">
      <w:pPr>
        <w:autoSpaceDE w:val="0"/>
        <w:autoSpaceDN w:val="0"/>
        <w:adjustRightInd w:val="0"/>
        <w:ind w:firstLine="720"/>
        <w:jc w:val="both"/>
      </w:pPr>
    </w:p>
    <w:p w14:paraId="7024A4C6" w14:textId="77777777" w:rsidR="00B66CE9" w:rsidRDefault="00B66CE9" w:rsidP="00A8494C">
      <w:pPr>
        <w:autoSpaceDE w:val="0"/>
        <w:autoSpaceDN w:val="0"/>
        <w:adjustRightInd w:val="0"/>
        <w:ind w:firstLine="720"/>
        <w:jc w:val="both"/>
      </w:pPr>
    </w:p>
    <w:p w14:paraId="48D23A4A" w14:textId="77777777" w:rsidR="00B66CE9" w:rsidRDefault="00B66CE9" w:rsidP="00A8494C">
      <w:pPr>
        <w:autoSpaceDE w:val="0"/>
        <w:autoSpaceDN w:val="0"/>
        <w:adjustRightInd w:val="0"/>
        <w:ind w:firstLine="720"/>
        <w:jc w:val="both"/>
      </w:pPr>
    </w:p>
    <w:p w14:paraId="4412F430" w14:textId="77777777" w:rsidR="00B66CE9" w:rsidRDefault="00B66CE9" w:rsidP="00A8494C">
      <w:pPr>
        <w:autoSpaceDE w:val="0"/>
        <w:autoSpaceDN w:val="0"/>
        <w:adjustRightInd w:val="0"/>
        <w:ind w:firstLine="720"/>
        <w:jc w:val="both"/>
      </w:pPr>
    </w:p>
    <w:p w14:paraId="262E9DF8" w14:textId="77777777" w:rsidR="00B66CE9" w:rsidRDefault="00B66CE9" w:rsidP="00A8494C">
      <w:pPr>
        <w:autoSpaceDE w:val="0"/>
        <w:autoSpaceDN w:val="0"/>
        <w:adjustRightInd w:val="0"/>
        <w:ind w:firstLine="720"/>
        <w:jc w:val="both"/>
      </w:pPr>
    </w:p>
    <w:p w14:paraId="656F0656" w14:textId="77777777" w:rsidR="00B66CE9" w:rsidRDefault="00B66CE9" w:rsidP="00A8494C">
      <w:pPr>
        <w:autoSpaceDE w:val="0"/>
        <w:autoSpaceDN w:val="0"/>
        <w:adjustRightInd w:val="0"/>
        <w:ind w:firstLine="720"/>
        <w:jc w:val="both"/>
      </w:pPr>
    </w:p>
    <w:p w14:paraId="6F5309E0" w14:textId="77777777" w:rsidR="00B66CE9" w:rsidRDefault="00B66CE9" w:rsidP="00A8494C">
      <w:pPr>
        <w:autoSpaceDE w:val="0"/>
        <w:autoSpaceDN w:val="0"/>
        <w:adjustRightInd w:val="0"/>
        <w:ind w:firstLine="720"/>
        <w:jc w:val="both"/>
      </w:pPr>
    </w:p>
    <w:p w14:paraId="5FAEC125" w14:textId="77777777" w:rsidR="00B66CE9" w:rsidRDefault="00B66CE9" w:rsidP="00A8494C">
      <w:pPr>
        <w:autoSpaceDE w:val="0"/>
        <w:autoSpaceDN w:val="0"/>
        <w:adjustRightInd w:val="0"/>
        <w:ind w:firstLine="720"/>
        <w:jc w:val="both"/>
      </w:pPr>
    </w:p>
    <w:p w14:paraId="4E34A280" w14:textId="77777777" w:rsidR="00B66CE9" w:rsidRDefault="00B66CE9" w:rsidP="00A8494C">
      <w:pPr>
        <w:autoSpaceDE w:val="0"/>
        <w:autoSpaceDN w:val="0"/>
        <w:adjustRightInd w:val="0"/>
        <w:ind w:firstLine="720"/>
        <w:jc w:val="both"/>
      </w:pPr>
    </w:p>
    <w:p w14:paraId="544ADE38" w14:textId="77777777" w:rsidR="00B66CE9" w:rsidRDefault="00B66CE9" w:rsidP="00A8494C">
      <w:pPr>
        <w:autoSpaceDE w:val="0"/>
        <w:autoSpaceDN w:val="0"/>
        <w:adjustRightInd w:val="0"/>
        <w:ind w:firstLine="720"/>
        <w:jc w:val="both"/>
      </w:pPr>
    </w:p>
    <w:p w14:paraId="573BDC64" w14:textId="77777777" w:rsidR="00B66CE9" w:rsidRDefault="00B66CE9" w:rsidP="00A8494C">
      <w:pPr>
        <w:autoSpaceDE w:val="0"/>
        <w:autoSpaceDN w:val="0"/>
        <w:adjustRightInd w:val="0"/>
        <w:ind w:firstLine="720"/>
        <w:jc w:val="both"/>
      </w:pPr>
    </w:p>
    <w:p w14:paraId="2E82BE33" w14:textId="77777777" w:rsidR="00B66CE9" w:rsidRDefault="00B66CE9" w:rsidP="00A8494C">
      <w:pPr>
        <w:autoSpaceDE w:val="0"/>
        <w:autoSpaceDN w:val="0"/>
        <w:adjustRightInd w:val="0"/>
        <w:ind w:firstLine="720"/>
        <w:jc w:val="both"/>
      </w:pPr>
    </w:p>
    <w:p w14:paraId="68C76425" w14:textId="77777777" w:rsidR="00B66CE9" w:rsidRDefault="00B66CE9" w:rsidP="00A8494C">
      <w:pPr>
        <w:autoSpaceDE w:val="0"/>
        <w:autoSpaceDN w:val="0"/>
        <w:adjustRightInd w:val="0"/>
        <w:ind w:firstLine="720"/>
        <w:jc w:val="both"/>
      </w:pPr>
    </w:p>
    <w:p w14:paraId="4459D36E" w14:textId="77777777" w:rsidR="00B66CE9" w:rsidRDefault="00B66CE9" w:rsidP="00A8494C">
      <w:pPr>
        <w:autoSpaceDE w:val="0"/>
        <w:autoSpaceDN w:val="0"/>
        <w:adjustRightInd w:val="0"/>
        <w:ind w:firstLine="720"/>
        <w:jc w:val="both"/>
      </w:pPr>
    </w:p>
    <w:p w14:paraId="451103B2" w14:textId="77777777" w:rsidR="00B66CE9" w:rsidRDefault="00B66CE9" w:rsidP="00A8494C">
      <w:pPr>
        <w:autoSpaceDE w:val="0"/>
        <w:autoSpaceDN w:val="0"/>
        <w:adjustRightInd w:val="0"/>
        <w:ind w:firstLine="720"/>
        <w:jc w:val="both"/>
        <w:rPr>
          <w:sz w:val="16"/>
          <w:szCs w:val="16"/>
        </w:rPr>
      </w:pPr>
    </w:p>
    <w:p w14:paraId="38C78A3F" w14:textId="77777777" w:rsidR="00B66CE9" w:rsidRPr="00B66CE9" w:rsidRDefault="00B66CE9" w:rsidP="006D112B">
      <w:pPr>
        <w:autoSpaceDE w:val="0"/>
        <w:autoSpaceDN w:val="0"/>
        <w:adjustRightInd w:val="0"/>
        <w:ind w:firstLine="720"/>
        <w:jc w:val="both"/>
        <w:rPr>
          <w:sz w:val="16"/>
          <w:szCs w:val="16"/>
        </w:rPr>
      </w:pPr>
    </w:p>
    <w:sectPr w:rsidR="00B66CE9" w:rsidRPr="00B66CE9" w:rsidSect="007F3CE7">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 w:date="2017-03-09T10:34:00Z" w:initials="A">
    <w:p w14:paraId="5A0F70C5" w14:textId="77777777" w:rsidR="008173AB" w:rsidRDefault="008173AB" w:rsidP="00193F92">
      <w:pPr>
        <w:pStyle w:val="CommentText"/>
      </w:pPr>
      <w:r>
        <w:rPr>
          <w:rStyle w:val="CommentReference"/>
        </w:rPr>
        <w:annotationRef/>
      </w:r>
      <w:r>
        <w:t>Gray area as to whether or not these signs will remain in the final code.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A0F70C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5E2C"/>
    <w:multiLevelType w:val="hybridMultilevel"/>
    <w:tmpl w:val="490CE6E0"/>
    <w:lvl w:ilvl="0" w:tplc="0D6C40F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D437C2"/>
    <w:multiLevelType w:val="hybridMultilevel"/>
    <w:tmpl w:val="A20C30A2"/>
    <w:lvl w:ilvl="0" w:tplc="93024378">
      <w:start w:val="1"/>
      <w:numFmt w:val="lowerLetter"/>
      <w:lvlText w:val="(%1)"/>
      <w:lvlJc w:val="left"/>
      <w:pPr>
        <w:ind w:left="864" w:hanging="360"/>
      </w:pPr>
      <w:rPr>
        <w:rFonts w:hint="default"/>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2B8E1C74"/>
    <w:multiLevelType w:val="hybridMultilevel"/>
    <w:tmpl w:val="ACC2274E"/>
    <w:lvl w:ilvl="0" w:tplc="80001F1A">
      <w:start w:val="1"/>
      <w:numFmt w:val="upperLetter"/>
      <w:pStyle w:val="Heading3"/>
      <w:lvlText w:val="(%1)"/>
      <w:lvlJc w:val="left"/>
      <w:pPr>
        <w:ind w:left="1080" w:hanging="360"/>
      </w:pPr>
      <w:rPr>
        <w:rFonts w:hint="default"/>
        <w:b/>
      </w:rPr>
    </w:lvl>
    <w:lvl w:ilvl="1" w:tplc="C8F01B5C">
      <w:start w:val="1"/>
      <w:numFmt w:val="decimal"/>
      <w:lvlText w:val="%2."/>
      <w:lvlJc w:val="left"/>
      <w:pPr>
        <w:tabs>
          <w:tab w:val="num" w:pos="2310"/>
        </w:tabs>
        <w:ind w:left="2310" w:hanging="87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EB424F"/>
    <w:multiLevelType w:val="hybridMultilevel"/>
    <w:tmpl w:val="54049018"/>
    <w:lvl w:ilvl="0" w:tplc="0BF6405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66D549C1"/>
    <w:multiLevelType w:val="hybridMultilevel"/>
    <w:tmpl w:val="D6B6884E"/>
    <w:lvl w:ilvl="0" w:tplc="93A0D910">
      <w:start w:val="1"/>
      <w:numFmt w:val="lowerLetter"/>
      <w:lvlText w:val="(%1)"/>
      <w:lvlJc w:val="left"/>
      <w:pPr>
        <w:tabs>
          <w:tab w:val="num" w:pos="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9701DE"/>
    <w:multiLevelType w:val="hybridMultilevel"/>
    <w:tmpl w:val="28080B14"/>
    <w:lvl w:ilvl="0" w:tplc="6C66F150">
      <w:start w:val="1"/>
      <w:numFmt w:val="lowerLetter"/>
      <w:lvlText w:val="(%1)"/>
      <w:lvlJc w:val="left"/>
      <w:pPr>
        <w:tabs>
          <w:tab w:val="num" w:pos="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4996748"/>
    <w:multiLevelType w:val="hybridMultilevel"/>
    <w:tmpl w:val="2BD27178"/>
    <w:lvl w:ilvl="0" w:tplc="8848D66C">
      <w:start w:val="1"/>
      <w:numFmt w:val="lowerLetter"/>
      <w:lvlText w:val="(%1)"/>
      <w:lvlJc w:val="left"/>
      <w:pPr>
        <w:tabs>
          <w:tab w:val="num" w:pos="1110"/>
        </w:tabs>
        <w:ind w:left="1110" w:hanging="390"/>
      </w:pPr>
      <w:rPr>
        <w:rFonts w:hint="default"/>
        <w:strike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4"/>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41"/>
    <w:rsid w:val="00017DD1"/>
    <w:rsid w:val="000228B7"/>
    <w:rsid w:val="000420B3"/>
    <w:rsid w:val="00061B90"/>
    <w:rsid w:val="00142C60"/>
    <w:rsid w:val="00151487"/>
    <w:rsid w:val="00193F92"/>
    <w:rsid w:val="001B06D2"/>
    <w:rsid w:val="002E6EE8"/>
    <w:rsid w:val="00341852"/>
    <w:rsid w:val="00346790"/>
    <w:rsid w:val="00370671"/>
    <w:rsid w:val="003A214B"/>
    <w:rsid w:val="004861A6"/>
    <w:rsid w:val="0055289B"/>
    <w:rsid w:val="0056235D"/>
    <w:rsid w:val="006045FE"/>
    <w:rsid w:val="00605936"/>
    <w:rsid w:val="0065549E"/>
    <w:rsid w:val="006D112B"/>
    <w:rsid w:val="00717BE7"/>
    <w:rsid w:val="00734723"/>
    <w:rsid w:val="007349D5"/>
    <w:rsid w:val="00750A08"/>
    <w:rsid w:val="00765741"/>
    <w:rsid w:val="007E3ECB"/>
    <w:rsid w:val="007F3CE7"/>
    <w:rsid w:val="008173AB"/>
    <w:rsid w:val="00817959"/>
    <w:rsid w:val="00886EF1"/>
    <w:rsid w:val="008A2E40"/>
    <w:rsid w:val="008C69FC"/>
    <w:rsid w:val="008D3263"/>
    <w:rsid w:val="008D39B1"/>
    <w:rsid w:val="008E7226"/>
    <w:rsid w:val="00922CB3"/>
    <w:rsid w:val="00991E4E"/>
    <w:rsid w:val="009A5B7F"/>
    <w:rsid w:val="009B1F65"/>
    <w:rsid w:val="00A618C2"/>
    <w:rsid w:val="00A8494C"/>
    <w:rsid w:val="00B66CE9"/>
    <w:rsid w:val="00BA0B15"/>
    <w:rsid w:val="00C036DA"/>
    <w:rsid w:val="00C22A19"/>
    <w:rsid w:val="00C33A1D"/>
    <w:rsid w:val="00C35CBE"/>
    <w:rsid w:val="00C55270"/>
    <w:rsid w:val="00CC5399"/>
    <w:rsid w:val="00D32609"/>
    <w:rsid w:val="00DE5F33"/>
    <w:rsid w:val="00DE7C4E"/>
    <w:rsid w:val="00E46AA5"/>
    <w:rsid w:val="00E500E3"/>
    <w:rsid w:val="00E73443"/>
    <w:rsid w:val="00E83C46"/>
    <w:rsid w:val="00E9621B"/>
    <w:rsid w:val="00E9626A"/>
    <w:rsid w:val="00EC715B"/>
    <w:rsid w:val="00ED74C1"/>
    <w:rsid w:val="00F3666E"/>
    <w:rsid w:val="00F4195D"/>
    <w:rsid w:val="00F9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2962F"/>
  <w15:docId w15:val="{957A9831-FAC4-4292-87F7-13A63E32A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574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717B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17959"/>
    <w:pPr>
      <w:numPr>
        <w:numId w:val="1"/>
      </w:numPr>
      <w:suppressLineNumbers/>
      <w:kinsoku w:val="0"/>
      <w:spacing w:before="288" w:after="200" w:line="276" w:lineRule="auto"/>
      <w:outlineLvl w:val="2"/>
    </w:pPr>
    <w:rPr>
      <w:rFonts w:cs="Verdana"/>
      <w:iCs/>
      <w:spacing w:val="-12"/>
      <w:w w:val="105"/>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765741"/>
    <w:rPr>
      <w:rFonts w:cs="Times New Roman"/>
      <w:sz w:val="16"/>
      <w:szCs w:val="16"/>
    </w:rPr>
  </w:style>
  <w:style w:type="paragraph" w:styleId="CommentText">
    <w:name w:val="annotation text"/>
    <w:basedOn w:val="Normal"/>
    <w:link w:val="CommentTextChar"/>
    <w:rsid w:val="00765741"/>
    <w:rPr>
      <w:sz w:val="20"/>
    </w:rPr>
  </w:style>
  <w:style w:type="character" w:customStyle="1" w:styleId="CommentTextChar">
    <w:name w:val="Comment Text Char"/>
    <w:basedOn w:val="DefaultParagraphFont"/>
    <w:link w:val="CommentText"/>
    <w:rsid w:val="00765741"/>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817959"/>
    <w:rPr>
      <w:rFonts w:ascii="Times New Roman" w:eastAsia="Times New Roman" w:hAnsi="Times New Roman" w:cs="Verdana"/>
      <w:iCs/>
      <w:spacing w:val="-12"/>
      <w:w w:val="105"/>
      <w:sz w:val="24"/>
      <w:szCs w:val="23"/>
      <w:lang w:bidi="en-US"/>
    </w:rPr>
  </w:style>
  <w:style w:type="character" w:customStyle="1" w:styleId="Heading2Char">
    <w:name w:val="Heading 2 Char"/>
    <w:basedOn w:val="DefaultParagraphFont"/>
    <w:link w:val="Heading2"/>
    <w:uiPriority w:val="9"/>
    <w:semiHidden/>
    <w:rsid w:val="00717BE7"/>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7F3CE7"/>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3CE7"/>
    <w:rPr>
      <w:rFonts w:ascii="Tahoma" w:hAnsi="Tahoma" w:cs="Tahoma"/>
      <w:sz w:val="16"/>
      <w:szCs w:val="16"/>
    </w:rPr>
  </w:style>
  <w:style w:type="character" w:customStyle="1" w:styleId="BalloonTextChar">
    <w:name w:val="Balloon Text Char"/>
    <w:basedOn w:val="DefaultParagraphFont"/>
    <w:link w:val="BalloonText"/>
    <w:uiPriority w:val="99"/>
    <w:semiHidden/>
    <w:rsid w:val="007F3CE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010">
      <w:bodyDiv w:val="1"/>
      <w:marLeft w:val="0"/>
      <w:marRight w:val="0"/>
      <w:marTop w:val="0"/>
      <w:marBottom w:val="0"/>
      <w:divBdr>
        <w:top w:val="none" w:sz="0" w:space="0" w:color="auto"/>
        <w:left w:val="none" w:sz="0" w:space="0" w:color="auto"/>
        <w:bottom w:val="none" w:sz="0" w:space="0" w:color="auto"/>
        <w:right w:val="none" w:sz="0" w:space="0" w:color="auto"/>
      </w:divBdr>
      <w:divsChild>
        <w:div w:id="1136751727">
          <w:marLeft w:val="0"/>
          <w:marRight w:val="0"/>
          <w:marTop w:val="0"/>
          <w:marBottom w:val="0"/>
          <w:divBdr>
            <w:top w:val="none" w:sz="0" w:space="0" w:color="auto"/>
            <w:left w:val="none" w:sz="0" w:space="0" w:color="auto"/>
            <w:bottom w:val="none" w:sz="0" w:space="0" w:color="auto"/>
            <w:right w:val="none" w:sz="0" w:space="0" w:color="auto"/>
          </w:divBdr>
          <w:divsChild>
            <w:div w:id="16888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12">
      <w:bodyDiv w:val="1"/>
      <w:marLeft w:val="0"/>
      <w:marRight w:val="0"/>
      <w:marTop w:val="0"/>
      <w:marBottom w:val="0"/>
      <w:divBdr>
        <w:top w:val="none" w:sz="0" w:space="0" w:color="auto"/>
        <w:left w:val="none" w:sz="0" w:space="0" w:color="auto"/>
        <w:bottom w:val="none" w:sz="0" w:space="0" w:color="auto"/>
        <w:right w:val="none" w:sz="0" w:space="0" w:color="auto"/>
      </w:divBdr>
      <w:divsChild>
        <w:div w:id="317075459">
          <w:marLeft w:val="0"/>
          <w:marRight w:val="0"/>
          <w:marTop w:val="0"/>
          <w:marBottom w:val="0"/>
          <w:divBdr>
            <w:top w:val="none" w:sz="0" w:space="0" w:color="auto"/>
            <w:left w:val="none" w:sz="0" w:space="0" w:color="auto"/>
            <w:bottom w:val="none" w:sz="0" w:space="0" w:color="auto"/>
            <w:right w:val="none" w:sz="0" w:space="0" w:color="auto"/>
          </w:divBdr>
          <w:divsChild>
            <w:div w:id="2938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1270">
      <w:bodyDiv w:val="1"/>
      <w:marLeft w:val="0"/>
      <w:marRight w:val="0"/>
      <w:marTop w:val="0"/>
      <w:marBottom w:val="0"/>
      <w:divBdr>
        <w:top w:val="none" w:sz="0" w:space="0" w:color="auto"/>
        <w:left w:val="none" w:sz="0" w:space="0" w:color="auto"/>
        <w:bottom w:val="none" w:sz="0" w:space="0" w:color="auto"/>
        <w:right w:val="none" w:sz="0" w:space="0" w:color="auto"/>
      </w:divBdr>
      <w:divsChild>
        <w:div w:id="233007492">
          <w:marLeft w:val="0"/>
          <w:marRight w:val="0"/>
          <w:marTop w:val="0"/>
          <w:marBottom w:val="0"/>
          <w:divBdr>
            <w:top w:val="none" w:sz="0" w:space="0" w:color="auto"/>
            <w:left w:val="none" w:sz="0" w:space="0" w:color="auto"/>
            <w:bottom w:val="none" w:sz="0" w:space="0" w:color="auto"/>
            <w:right w:val="none" w:sz="0" w:space="0" w:color="auto"/>
          </w:divBdr>
          <w:divsChild>
            <w:div w:id="13327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7290">
      <w:bodyDiv w:val="1"/>
      <w:marLeft w:val="0"/>
      <w:marRight w:val="0"/>
      <w:marTop w:val="0"/>
      <w:marBottom w:val="0"/>
      <w:divBdr>
        <w:top w:val="none" w:sz="0" w:space="0" w:color="auto"/>
        <w:left w:val="none" w:sz="0" w:space="0" w:color="auto"/>
        <w:bottom w:val="none" w:sz="0" w:space="0" w:color="auto"/>
        <w:right w:val="none" w:sz="0" w:space="0" w:color="auto"/>
      </w:divBdr>
      <w:divsChild>
        <w:div w:id="449476104">
          <w:marLeft w:val="0"/>
          <w:marRight w:val="0"/>
          <w:marTop w:val="0"/>
          <w:marBottom w:val="0"/>
          <w:divBdr>
            <w:top w:val="none" w:sz="0" w:space="0" w:color="auto"/>
            <w:left w:val="none" w:sz="0" w:space="0" w:color="auto"/>
            <w:bottom w:val="none" w:sz="0" w:space="0" w:color="auto"/>
            <w:right w:val="none" w:sz="0" w:space="0" w:color="auto"/>
          </w:divBdr>
          <w:divsChild>
            <w:div w:id="5603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823">
      <w:bodyDiv w:val="1"/>
      <w:marLeft w:val="0"/>
      <w:marRight w:val="0"/>
      <w:marTop w:val="0"/>
      <w:marBottom w:val="0"/>
      <w:divBdr>
        <w:top w:val="none" w:sz="0" w:space="0" w:color="auto"/>
        <w:left w:val="none" w:sz="0" w:space="0" w:color="auto"/>
        <w:bottom w:val="none" w:sz="0" w:space="0" w:color="auto"/>
        <w:right w:val="none" w:sz="0" w:space="0" w:color="auto"/>
      </w:divBdr>
      <w:divsChild>
        <w:div w:id="986324709">
          <w:marLeft w:val="0"/>
          <w:marRight w:val="0"/>
          <w:marTop w:val="0"/>
          <w:marBottom w:val="0"/>
          <w:divBdr>
            <w:top w:val="none" w:sz="0" w:space="0" w:color="auto"/>
            <w:left w:val="none" w:sz="0" w:space="0" w:color="auto"/>
            <w:bottom w:val="none" w:sz="0" w:space="0" w:color="auto"/>
            <w:right w:val="none" w:sz="0" w:space="0" w:color="auto"/>
          </w:divBdr>
          <w:divsChild>
            <w:div w:id="20006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72018">
      <w:bodyDiv w:val="1"/>
      <w:marLeft w:val="0"/>
      <w:marRight w:val="0"/>
      <w:marTop w:val="0"/>
      <w:marBottom w:val="0"/>
      <w:divBdr>
        <w:top w:val="none" w:sz="0" w:space="0" w:color="auto"/>
        <w:left w:val="none" w:sz="0" w:space="0" w:color="auto"/>
        <w:bottom w:val="none" w:sz="0" w:space="0" w:color="auto"/>
        <w:right w:val="none" w:sz="0" w:space="0" w:color="auto"/>
      </w:divBdr>
      <w:divsChild>
        <w:div w:id="1100025146">
          <w:marLeft w:val="0"/>
          <w:marRight w:val="0"/>
          <w:marTop w:val="0"/>
          <w:marBottom w:val="0"/>
          <w:divBdr>
            <w:top w:val="none" w:sz="0" w:space="0" w:color="auto"/>
            <w:left w:val="none" w:sz="0" w:space="0" w:color="auto"/>
            <w:bottom w:val="none" w:sz="0" w:space="0" w:color="auto"/>
            <w:right w:val="none" w:sz="0" w:space="0" w:color="auto"/>
          </w:divBdr>
          <w:divsChild>
            <w:div w:id="11137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customXml" Target="../customXml/item3.xml"/><Relationship Id="rId5" Type="http://schemas.openxmlformats.org/officeDocument/2006/relationships/comments" Target="comment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0AE6253B2695408C72F0CFEB859B75" ma:contentTypeVersion="10" ma:contentTypeDescription="Create a new document." ma:contentTypeScope="" ma:versionID="39691000e951946923072c207571f3e3">
  <xsd:schema xmlns:xsd="http://www.w3.org/2001/XMLSchema" xmlns:xs="http://www.w3.org/2001/XMLSchema" xmlns:p="http://schemas.microsoft.com/office/2006/metadata/properties" xmlns:ns2="b17cdad1-9158-4e87-aa0c-256afdbf926e" xmlns:ns3="9820c0f3-a431-4301-bb44-6f1cd991103b" targetNamespace="http://schemas.microsoft.com/office/2006/metadata/properties" ma:root="true" ma:fieldsID="197fdaff4e58f3d5f07017bcc1a2d374" ns2:_="" ns3:_="">
    <xsd:import namespace="b17cdad1-9158-4e87-aa0c-256afdbf926e"/>
    <xsd:import namespace="9820c0f3-a431-4301-bb44-6f1cd991103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cdad1-9158-4e87-aa0c-256afdbf92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7ef0e9fe-af5e-4189-a3cc-21136daa9fe4}" ma:internalName="TaxCatchAll" ma:showField="CatchAllData" ma:web="b17cdad1-9158-4e87-aa0c-256afdbf92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20c0f3-a431-4301-bb44-6f1cd991103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cb2eee7-9470-4779-85bf-47f3a057140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17cdad1-9158-4e87-aa0c-256afdbf926e">H4HS3Y6576JV-1413331286-350</_dlc_DocId>
    <_dlc_DocIdUrl xmlns="b17cdad1-9158-4e87-aa0c-256afdbf926e">
      <Url>https://mvrma.sharepoint.com/sites/Documents/_layouts/15/DocIdRedir.aspx?ID=H4HS3Y6576JV-1413331286-350</Url>
      <Description>H4HS3Y6576JV-1413331286-350</Description>
    </_dlc_DocIdUrl>
    <TaxCatchAll xmlns="b17cdad1-9158-4e87-aa0c-256afdbf926e" xsi:nil="true"/>
    <lcf76f155ced4ddcb4097134ff3c332f xmlns="9820c0f3-a431-4301-bb44-6f1cd991103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A7CFA0-4017-4C08-98F7-A97823454A77}"/>
</file>

<file path=customXml/itemProps2.xml><?xml version="1.0" encoding="utf-8"?>
<ds:datastoreItem xmlns:ds="http://schemas.openxmlformats.org/officeDocument/2006/customXml" ds:itemID="{CFB89DED-0675-45EF-A876-05F31AE0C3E2}"/>
</file>

<file path=customXml/itemProps3.xml><?xml version="1.0" encoding="utf-8"?>
<ds:datastoreItem xmlns:ds="http://schemas.openxmlformats.org/officeDocument/2006/customXml" ds:itemID="{3D4BD461-6678-489D-96FD-73166C996F08}"/>
</file>

<file path=customXml/itemProps4.xml><?xml version="1.0" encoding="utf-8"?>
<ds:datastoreItem xmlns:ds="http://schemas.openxmlformats.org/officeDocument/2006/customXml" ds:itemID="{CB1F62B8-D6D8-48D1-B0C0-D80893EDC37B}"/>
</file>

<file path=docProps/app.xml><?xml version="1.0" encoding="utf-8"?>
<Properties xmlns="http://schemas.openxmlformats.org/officeDocument/2006/extended-properties" xmlns:vt="http://schemas.openxmlformats.org/officeDocument/2006/docPropsVTypes">
  <Template>Normal</Template>
  <TotalTime>1</TotalTime>
  <Pages>32</Pages>
  <Words>9552</Words>
  <Characters>54452</Characters>
  <Application>Microsoft Office Word</Application>
  <DocSecurity>4</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Lantz</dc:creator>
  <cp:lastModifiedBy>Tom Judy</cp:lastModifiedBy>
  <cp:revision>2</cp:revision>
  <dcterms:created xsi:type="dcterms:W3CDTF">2017-06-16T14:20:00Z</dcterms:created>
  <dcterms:modified xsi:type="dcterms:W3CDTF">2017-06-16T14:20:00Z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0x010100F10AE6253B2695408C72F0CFEB859B75</vt:lpwstr>
  </property>
  <property fmtid="{D5CDD505-2E9C-101B-9397-08002B2CF9AE}" pid="3" name="Order">
    <vt:r8>35000</vt:r8>
  </property>
  <property fmtid="{D5CDD505-2E9C-101B-9397-08002B2CF9AE}" pid="4" name="_dlc_DocIdItemGuid">
    <vt:lpwstr>ee3b9514-3690-5dfb-8e84-86244a98776f</vt:lpwstr>
  </property>
  <property fmtid="{D5CDD505-2E9C-101B-9397-08002B2CF9AE}" pid="5" name="MediaServiceImageTags">
    <vt:lpwstr/>
  </property>
</Properties>
</file>