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77BAB" w14:textId="568D03DF" w:rsidR="00B73AFF" w:rsidRPr="00FF2387" w:rsidRDefault="00F57A1D" w:rsidP="00D60645">
      <w:pPr>
        <w:pStyle w:val="BodyText2"/>
      </w:pPr>
      <w:r w:rsidRPr="00FF2387">
        <w:t>Aviso Público para los Programas de Servicios para Personas sin Hogar y de Vivienda 24-25</w:t>
      </w:r>
    </w:p>
    <w:p w14:paraId="5B87B4AD" w14:textId="7C3B66DA" w:rsidR="0072557D" w:rsidRDefault="00F72DC2" w:rsidP="00F72DC2">
      <w:pPr>
        <w:pStyle w:val="BodyText"/>
        <w:jc w:val="left"/>
      </w:pPr>
      <w:r w:rsidRPr="00F72DC2">
        <w:t>La ciudad está aceptando ahora solicitudes de propuestas para los Programas de Servicios de Vivienda y para Personas sin Hogar de la ciudad para el año fiscal 2024-2025. Las áreas del programa y del proyecto incluyen servicios para personas sin hogar, alcance callejero, operaciones de refugio, programas de prevención, servicios de opciones de vivienda y desarrollo de vivienda asequible. Para obtener información más específica sobre los programas y el proceso de solicitud, por favor visite el sitio web de la ciudad en: https://cityofpetaluma.org/departments/housing/</w:t>
      </w:r>
    </w:p>
    <w:p w14:paraId="63CF235D" w14:textId="46D1D354" w:rsidR="00943437" w:rsidRPr="00943437" w:rsidRDefault="00943437" w:rsidP="00943437">
      <w:pPr>
        <w:rPr>
          <w:lang w:val="es-ES"/>
        </w:rPr>
      </w:pPr>
      <w:r w:rsidRPr="00943437">
        <w:rPr>
          <w:lang w:val="es-ES"/>
        </w:rPr>
        <w:t xml:space="preserve">La ciudad realizará una reunión virtual de asistencia técnica el </w:t>
      </w:r>
      <w:r w:rsidR="00BA4CF8">
        <w:rPr>
          <w:lang w:val="es-ES"/>
        </w:rPr>
        <w:t>jueves</w:t>
      </w:r>
      <w:r w:rsidRPr="00943437">
        <w:rPr>
          <w:lang w:val="es-ES"/>
        </w:rPr>
        <w:t xml:space="preserve"> 18 de abril a las 10 a.m. para responder a cualquier pregunta sobre el programa o aspectos técnicos relacionados con la solicitud de la ciudad o el proceso de solicitud. Puede asistir a la reunión enviando un correo electrónico al personal de la ciudad a housing@cityofpetaluma.org y, por favor, en la línea de asunto escriba: Solicitud para unirse a la reunión de programa y asistencia técnica. Se enviará un enlace a la reunión a los solicitantes interesados, socios comunitarios y se publicará en la página web de vivienda en: https://cityofpetaluma.org/departments/housing/</w:t>
      </w:r>
    </w:p>
    <w:p w14:paraId="11CB0713" w14:textId="143CBB64" w:rsidR="00DE2393" w:rsidRPr="00DE2393" w:rsidRDefault="00DE2393" w:rsidP="00DE2393">
      <w:pPr>
        <w:rPr>
          <w:lang w:val="es-ES"/>
        </w:rPr>
      </w:pPr>
      <w:r w:rsidRPr="00DE2393">
        <w:rPr>
          <w:lang w:val="es-ES"/>
        </w:rPr>
        <w:t>Las solicitudes deben entregarse a más tardar a las 5:00 P.M. el martes 30 de abril de 2024. Las solicitudes deben enviarse a través del sitio www.citydataservices.net. Si tiene alguna pregunta inmediata, por favor contacte al personal de la ciudad en housing@cityofpetaluma.org. Aquellos que tengan programas existentes, utilicen las credenciales existentes y vayan a www.citydataservices.net para completar su solicitud. Las nuevas solicitudes deben ir a http://www.citydataservices.net e ingresar el nombre de usuario: PET2024 y la contraseña PET2024.</w:t>
      </w:r>
    </w:p>
    <w:p w14:paraId="38A8AB14" w14:textId="77777777" w:rsidR="000C3874" w:rsidRPr="000C3874" w:rsidRDefault="000C3874" w:rsidP="000C3874">
      <w:pPr>
        <w:rPr>
          <w:b/>
          <w:lang w:val="es-ES"/>
        </w:rPr>
      </w:pPr>
      <w:r w:rsidRPr="000C3874">
        <w:rPr>
          <w:b/>
          <w:lang w:val="es-ES"/>
        </w:rPr>
        <w:t>Cronograma para la Solicitud de Propuestas para el Año Fiscal 24-25</w:t>
      </w:r>
    </w:p>
    <w:p w14:paraId="39B7EE4B" w14:textId="77777777" w:rsidR="000C3874" w:rsidRPr="000C3874" w:rsidRDefault="000C3874" w:rsidP="00943437">
      <w:pPr>
        <w:ind w:left="432"/>
        <w:rPr>
          <w:b/>
          <w:lang w:val="es-ES"/>
        </w:rPr>
      </w:pPr>
      <w:r w:rsidRPr="000C3874">
        <w:rPr>
          <w:b/>
          <w:lang w:val="es-ES"/>
        </w:rPr>
        <w:t>• Aviso Público en Argus Courier - 12 de abril de 2024</w:t>
      </w:r>
    </w:p>
    <w:p w14:paraId="603D7D6C" w14:textId="72C41FB0" w:rsidR="000C3874" w:rsidRPr="000C3874" w:rsidRDefault="000C3874" w:rsidP="00943437">
      <w:pPr>
        <w:ind w:left="432"/>
        <w:rPr>
          <w:b/>
          <w:lang w:val="es-ES"/>
        </w:rPr>
      </w:pPr>
      <w:r w:rsidRPr="000C3874">
        <w:rPr>
          <w:b/>
          <w:lang w:val="es-ES"/>
        </w:rPr>
        <w:t xml:space="preserve">• Taller de Asistencia Técnica - </w:t>
      </w:r>
      <w:r w:rsidR="00BA4CF8">
        <w:rPr>
          <w:b/>
          <w:lang w:val="es-ES"/>
        </w:rPr>
        <w:t>jueves</w:t>
      </w:r>
      <w:r w:rsidRPr="000C3874">
        <w:rPr>
          <w:b/>
          <w:lang w:val="es-ES"/>
        </w:rPr>
        <w:t>, 18 de abril de 2024, 10 a.m.</w:t>
      </w:r>
    </w:p>
    <w:p w14:paraId="320191B2" w14:textId="77777777" w:rsidR="000C3874" w:rsidRPr="000C3874" w:rsidRDefault="000C3874" w:rsidP="00943437">
      <w:pPr>
        <w:ind w:left="432"/>
        <w:rPr>
          <w:b/>
          <w:lang w:val="es-ES"/>
        </w:rPr>
      </w:pPr>
      <w:r w:rsidRPr="000C3874">
        <w:rPr>
          <w:b/>
          <w:lang w:val="es-ES"/>
        </w:rPr>
        <w:t>• Fecha límite para solicitudes de subvenciones - 30 de abril de 2024, 5 p.m.</w:t>
      </w:r>
    </w:p>
    <w:p w14:paraId="013F1E01" w14:textId="0DA6955D" w:rsidR="000C3874" w:rsidRPr="000C3874" w:rsidRDefault="000C3874" w:rsidP="00943437">
      <w:pPr>
        <w:pStyle w:val="BodyText3"/>
        <w:ind w:left="432"/>
      </w:pPr>
      <w:r w:rsidRPr="000C3874">
        <w:t xml:space="preserve">• Revisión de la propuesta por el personal y preguntas de seguimiento - Del 1 de mayo de </w:t>
      </w:r>
      <w:proofErr w:type="gramStart"/>
      <w:r w:rsidRPr="000C3874">
        <w:t xml:space="preserve">2024 </w:t>
      </w:r>
      <w:r>
        <w:t xml:space="preserve"> </w:t>
      </w:r>
      <w:r w:rsidRPr="000C3874">
        <w:t>al</w:t>
      </w:r>
      <w:proofErr w:type="gramEnd"/>
      <w:r w:rsidRPr="000C3874">
        <w:t xml:space="preserve"> 31 de mayo de 2024</w:t>
      </w:r>
    </w:p>
    <w:p w14:paraId="6D6EB2A6" w14:textId="77777777" w:rsidR="000C3874" w:rsidRPr="000C3874" w:rsidRDefault="000C3874" w:rsidP="00943437">
      <w:pPr>
        <w:ind w:left="432"/>
        <w:rPr>
          <w:b/>
          <w:lang w:val="es-ES"/>
        </w:rPr>
      </w:pPr>
      <w:r w:rsidRPr="000C3874">
        <w:rPr>
          <w:b/>
          <w:lang w:val="es-ES"/>
        </w:rPr>
        <w:t>• Finalización de la adjudicación de contratos para el 15 de junio de 2024</w:t>
      </w:r>
    </w:p>
    <w:p w14:paraId="0E506669" w14:textId="30522263" w:rsidR="008A6BDC" w:rsidRPr="000C3874" w:rsidRDefault="000C3874" w:rsidP="000C3874">
      <w:pPr>
        <w:rPr>
          <w:bCs/>
          <w:lang w:val="es-ES"/>
        </w:rPr>
      </w:pPr>
      <w:r w:rsidRPr="000C3874">
        <w:rPr>
          <w:bCs/>
          <w:lang w:val="es-ES"/>
        </w:rPr>
        <w:t>Para asistencia adicional, también puede contactar a la gerente del proyecto Carissa Cooper, Analista de Gestión en ccooper@cityofpetaluma.org</w:t>
      </w:r>
    </w:p>
    <w:sectPr w:rsidR="008A6BDC" w:rsidRPr="000C3874" w:rsidSect="0073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FF"/>
    <w:rsid w:val="000C3874"/>
    <w:rsid w:val="002E74B3"/>
    <w:rsid w:val="005973B9"/>
    <w:rsid w:val="006B0EF8"/>
    <w:rsid w:val="0072557D"/>
    <w:rsid w:val="00736599"/>
    <w:rsid w:val="008A6BDC"/>
    <w:rsid w:val="00943437"/>
    <w:rsid w:val="00A43253"/>
    <w:rsid w:val="00B73AFF"/>
    <w:rsid w:val="00BA4CF8"/>
    <w:rsid w:val="00BA58F4"/>
    <w:rsid w:val="00C33BE6"/>
    <w:rsid w:val="00D60645"/>
    <w:rsid w:val="00DE2393"/>
    <w:rsid w:val="00F57A1D"/>
    <w:rsid w:val="00F72DC2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C73F"/>
  <w15:chartTrackingRefBased/>
  <w15:docId w15:val="{6DAAA7FE-E3AC-4B57-9FE4-6C4D61D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FF"/>
  </w:style>
  <w:style w:type="paragraph" w:styleId="Heading1">
    <w:name w:val="heading 1"/>
    <w:basedOn w:val="Normal"/>
    <w:next w:val="Normal"/>
    <w:link w:val="Heading1Char"/>
    <w:uiPriority w:val="9"/>
    <w:qFormat/>
    <w:rsid w:val="00B73A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A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A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A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A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A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A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A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A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A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A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A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A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A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A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3A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A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3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3A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A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3A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3A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A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3AF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3AFF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72DC2"/>
    <w:pPr>
      <w:jc w:val="both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F72DC2"/>
    <w:rPr>
      <w:lang w:val="es-ES"/>
    </w:rPr>
  </w:style>
  <w:style w:type="paragraph" w:styleId="BodyText2">
    <w:name w:val="Body Text 2"/>
    <w:basedOn w:val="Normal"/>
    <w:link w:val="BodyText2Char"/>
    <w:uiPriority w:val="99"/>
    <w:unhideWhenUsed/>
    <w:rsid w:val="00D60645"/>
    <w:pPr>
      <w:jc w:val="center"/>
    </w:pPr>
    <w:rPr>
      <w:b/>
      <w:color w:val="808080" w:themeColor="background1" w:themeShade="80"/>
      <w:sz w:val="28"/>
      <w:szCs w:val="28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D60645"/>
    <w:rPr>
      <w:b/>
      <w:color w:val="808080" w:themeColor="background1" w:themeShade="80"/>
      <w:sz w:val="28"/>
      <w:szCs w:val="28"/>
      <w:lang w:val="es-ES"/>
    </w:rPr>
  </w:style>
  <w:style w:type="paragraph" w:styleId="BodyText3">
    <w:name w:val="Body Text 3"/>
    <w:basedOn w:val="Normal"/>
    <w:link w:val="BodyText3Char"/>
    <w:uiPriority w:val="99"/>
    <w:unhideWhenUsed/>
    <w:rsid w:val="000C3874"/>
    <w:rPr>
      <w:b/>
      <w:lang w:val="es-ES"/>
    </w:rPr>
  </w:style>
  <w:style w:type="character" w:customStyle="1" w:styleId="BodyText3Char">
    <w:name w:val="Body Text 3 Char"/>
    <w:basedOn w:val="DefaultParagraphFont"/>
    <w:link w:val="BodyText3"/>
    <w:uiPriority w:val="99"/>
    <w:rsid w:val="000C3874"/>
    <w:rPr>
      <w:b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94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</dc:creator>
  <cp:keywords/>
  <dc:description/>
  <cp:lastModifiedBy>Sarah Wolf</cp:lastModifiedBy>
  <cp:revision>13</cp:revision>
  <dcterms:created xsi:type="dcterms:W3CDTF">2024-04-04T18:35:00Z</dcterms:created>
  <dcterms:modified xsi:type="dcterms:W3CDTF">2024-04-09T23:29:00Z</dcterms:modified>
</cp:coreProperties>
</file>