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1ECF" w14:textId="77777777" w:rsidR="00BD4474" w:rsidRDefault="00FA0C51" w:rsidP="00BD4474">
      <w:pPr>
        <w:pStyle w:val="NoSpacing"/>
        <w:jc w:val="center"/>
        <w:rPr>
          <w:rFonts w:ascii="Garamond" w:hAnsi="Garamond"/>
          <w:b/>
          <w:bCs/>
          <w:i/>
          <w:iCs/>
          <w:sz w:val="40"/>
          <w:szCs w:val="40"/>
        </w:rPr>
      </w:pPr>
      <w:r w:rsidRPr="00EF2CAB">
        <w:rPr>
          <w:rFonts w:ascii="Garamond" w:hAnsi="Garamond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98D6A4D" wp14:editId="3DB1944E">
            <wp:simplePos x="0" y="0"/>
            <wp:positionH relativeFrom="margin">
              <wp:align>center</wp:align>
            </wp:positionH>
            <wp:positionV relativeFrom="paragraph">
              <wp:posOffset>-752157</wp:posOffset>
            </wp:positionV>
            <wp:extent cx="6567137" cy="2505075"/>
            <wp:effectExtent l="0" t="0" r="571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31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37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07" w:rsidRPr="00EF2CAB">
        <w:rPr>
          <w:rFonts w:ascii="Garamond" w:hAnsi="Garamond"/>
          <w:b/>
          <w:bCs/>
          <w:i/>
          <w:iCs/>
          <w:sz w:val="40"/>
          <w:szCs w:val="40"/>
        </w:rPr>
        <w:t>Sackets Harbor Historical Society</w:t>
      </w:r>
    </w:p>
    <w:p w14:paraId="02CA7EF8" w14:textId="247A4A53" w:rsidR="0087437D" w:rsidRPr="002F255A" w:rsidRDefault="00162542" w:rsidP="00162542">
      <w:pPr>
        <w:pStyle w:val="NoSpacing"/>
        <w:jc w:val="center"/>
        <w:rPr>
          <w:rFonts w:ascii="Garamond" w:hAnsi="Garamond"/>
          <w:b/>
          <w:bCs/>
          <w:i/>
          <w:iCs/>
          <w:sz w:val="12"/>
          <w:szCs w:val="12"/>
        </w:rPr>
      </w:pPr>
      <w:r w:rsidRPr="002F255A">
        <w:rPr>
          <w:rFonts w:ascii="Garamond" w:hAnsi="Garamond"/>
          <w:b/>
          <w:bCs/>
          <w:i/>
          <w:iCs/>
          <w:sz w:val="12"/>
          <w:szCs w:val="12"/>
        </w:rPr>
        <w:t xml:space="preserve"> </w:t>
      </w:r>
    </w:p>
    <w:p w14:paraId="2D75AD03" w14:textId="78A37EE0" w:rsidR="00162542" w:rsidRPr="005F0D0B" w:rsidRDefault="006B3309" w:rsidP="00162542">
      <w:pPr>
        <w:pStyle w:val="NoSpacing"/>
        <w:jc w:val="center"/>
        <w:rPr>
          <w:rFonts w:ascii="Garamond" w:hAnsi="Garamond"/>
          <w:b/>
          <w:i/>
          <w:iCs/>
          <w:sz w:val="48"/>
          <w:szCs w:val="48"/>
        </w:rPr>
      </w:pPr>
      <w:r w:rsidRPr="005F0D0B">
        <w:rPr>
          <w:rFonts w:ascii="Garamond" w:hAnsi="Garamond"/>
          <w:b/>
          <w:i/>
          <w:iCs/>
          <w:sz w:val="48"/>
          <w:szCs w:val="48"/>
        </w:rPr>
        <w:t>2022 CONCERTS on the WATERFR</w:t>
      </w:r>
      <w:r w:rsidR="00BD4474" w:rsidRPr="005F0D0B">
        <w:rPr>
          <w:rFonts w:ascii="Garamond" w:hAnsi="Garamond"/>
          <w:b/>
          <w:i/>
          <w:iCs/>
          <w:sz w:val="48"/>
          <w:szCs w:val="48"/>
        </w:rPr>
        <w:t>O</w:t>
      </w:r>
      <w:r w:rsidRPr="005F0D0B">
        <w:rPr>
          <w:rFonts w:ascii="Garamond" w:hAnsi="Garamond"/>
          <w:b/>
          <w:i/>
          <w:iCs/>
          <w:sz w:val="48"/>
          <w:szCs w:val="48"/>
        </w:rPr>
        <w:t>NT</w:t>
      </w:r>
      <w:r w:rsidR="00162542" w:rsidRPr="005F0D0B">
        <w:rPr>
          <w:rFonts w:ascii="Garamond" w:hAnsi="Garamond"/>
          <w:b/>
          <w:i/>
          <w:iCs/>
          <w:sz w:val="48"/>
          <w:szCs w:val="48"/>
        </w:rPr>
        <w:t xml:space="preserve"> </w:t>
      </w:r>
    </w:p>
    <w:p w14:paraId="7F0993D1" w14:textId="77777777" w:rsidR="005A197B" w:rsidRPr="005A197B" w:rsidRDefault="005A197B" w:rsidP="00162542">
      <w:pPr>
        <w:pStyle w:val="NoSpacing"/>
        <w:jc w:val="center"/>
        <w:rPr>
          <w:b/>
          <w:sz w:val="20"/>
          <w:szCs w:val="20"/>
        </w:rPr>
      </w:pPr>
    </w:p>
    <w:p w14:paraId="0B297B53" w14:textId="2739D136" w:rsidR="003E136B" w:rsidRPr="00F5290A" w:rsidRDefault="00C721BB" w:rsidP="00C721BB">
      <w:pPr>
        <w:pStyle w:val="NoSpacing"/>
        <w:jc w:val="center"/>
        <w:rPr>
          <w:rFonts w:ascii="Garamond" w:hAnsi="Garamond"/>
          <w:b/>
          <w:caps/>
          <w:sz w:val="32"/>
          <w:szCs w:val="32"/>
        </w:rPr>
      </w:pPr>
      <w:r w:rsidRPr="00F5290A">
        <w:rPr>
          <w:rFonts w:ascii="Garamond" w:hAnsi="Garamond"/>
          <w:b/>
          <w:sz w:val="32"/>
          <w:szCs w:val="32"/>
        </w:rPr>
        <w:t xml:space="preserve">Our </w:t>
      </w:r>
      <w:r w:rsidR="007667F6" w:rsidRPr="00F5290A">
        <w:rPr>
          <w:rFonts w:ascii="Garamond" w:hAnsi="Garamond"/>
          <w:b/>
          <w:sz w:val="32"/>
          <w:szCs w:val="32"/>
        </w:rPr>
        <w:t>3</w:t>
      </w:r>
      <w:r w:rsidR="001F6AE6" w:rsidRPr="00F5290A">
        <w:rPr>
          <w:rFonts w:ascii="Garamond" w:hAnsi="Garamond"/>
          <w:b/>
          <w:sz w:val="32"/>
          <w:szCs w:val="32"/>
        </w:rPr>
        <w:t>8</w:t>
      </w:r>
      <w:r w:rsidR="007667F6" w:rsidRPr="00F5290A">
        <w:rPr>
          <w:rFonts w:ascii="Garamond" w:hAnsi="Garamond"/>
          <w:b/>
          <w:sz w:val="32"/>
          <w:szCs w:val="32"/>
          <w:vertAlign w:val="superscript"/>
        </w:rPr>
        <w:t>t</w:t>
      </w:r>
      <w:r w:rsidR="00A16104" w:rsidRPr="00F5290A">
        <w:rPr>
          <w:rFonts w:ascii="Garamond" w:hAnsi="Garamond"/>
          <w:b/>
          <w:sz w:val="32"/>
          <w:szCs w:val="32"/>
          <w:vertAlign w:val="superscript"/>
        </w:rPr>
        <w:t>h</w:t>
      </w:r>
      <w:r w:rsidR="007667F6" w:rsidRPr="00F5290A">
        <w:rPr>
          <w:rFonts w:ascii="Garamond" w:hAnsi="Garamond"/>
          <w:b/>
          <w:sz w:val="32"/>
          <w:szCs w:val="32"/>
        </w:rPr>
        <w:t xml:space="preserve"> </w:t>
      </w:r>
      <w:r w:rsidR="00366210" w:rsidRPr="00F5290A">
        <w:rPr>
          <w:rFonts w:ascii="Garamond" w:hAnsi="Garamond"/>
          <w:b/>
          <w:caps/>
          <w:sz w:val="32"/>
          <w:szCs w:val="32"/>
        </w:rPr>
        <w:t>Season</w:t>
      </w:r>
      <w:r w:rsidRPr="00F5290A">
        <w:rPr>
          <w:rFonts w:ascii="Garamond" w:hAnsi="Garamond"/>
          <w:b/>
          <w:caps/>
          <w:sz w:val="32"/>
          <w:szCs w:val="32"/>
        </w:rPr>
        <w:t xml:space="preserve"> - </w:t>
      </w:r>
      <w:r w:rsidR="003E136B" w:rsidRPr="00F5290A">
        <w:rPr>
          <w:rFonts w:ascii="Garamond" w:hAnsi="Garamond"/>
          <w:b/>
          <w:sz w:val="32"/>
          <w:szCs w:val="32"/>
        </w:rPr>
        <w:t>“</w:t>
      </w:r>
      <w:r w:rsidR="0000501F" w:rsidRPr="00F5290A">
        <w:rPr>
          <w:rFonts w:ascii="Garamond" w:hAnsi="Garamond"/>
          <w:b/>
          <w:caps/>
          <w:sz w:val="32"/>
          <w:szCs w:val="32"/>
        </w:rPr>
        <w:t>Let’s Celebrate</w:t>
      </w:r>
      <w:r w:rsidR="003E136B" w:rsidRPr="00F5290A">
        <w:rPr>
          <w:rFonts w:ascii="Garamond" w:hAnsi="Garamond"/>
          <w:b/>
          <w:sz w:val="32"/>
          <w:szCs w:val="32"/>
        </w:rPr>
        <w:t>”</w:t>
      </w:r>
    </w:p>
    <w:p w14:paraId="1A572CAB" w14:textId="7916248C" w:rsidR="00AB337E" w:rsidRPr="00DE4FEB" w:rsidRDefault="00AB337E" w:rsidP="003E136B">
      <w:pPr>
        <w:jc w:val="center"/>
        <w:rPr>
          <w:rFonts w:ascii="Garamond" w:hAnsi="Garamond"/>
          <w:b/>
          <w:sz w:val="28"/>
          <w:szCs w:val="28"/>
        </w:rPr>
      </w:pPr>
      <w:r w:rsidRPr="00DE4FEB">
        <w:rPr>
          <w:rFonts w:ascii="Garamond" w:hAnsi="Garamond"/>
          <w:b/>
          <w:sz w:val="28"/>
          <w:szCs w:val="28"/>
        </w:rPr>
        <w:t>Sunday</w:t>
      </w:r>
      <w:r w:rsidR="00DE4FEB" w:rsidRPr="00DE4FEB">
        <w:rPr>
          <w:rFonts w:ascii="Garamond" w:hAnsi="Garamond"/>
          <w:b/>
          <w:sz w:val="28"/>
          <w:szCs w:val="28"/>
        </w:rPr>
        <w:t>s 3:00 – 5:00 at the Sackets Harbor Battlefield</w:t>
      </w:r>
    </w:p>
    <w:p w14:paraId="6F9F0CF9" w14:textId="18CB8696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 xml:space="preserve">June 26        </w:t>
      </w:r>
      <w:proofErr w:type="spellStart"/>
      <w:r w:rsidRPr="00F5290A">
        <w:rPr>
          <w:rFonts w:ascii="Garamond" w:hAnsi="Garamond"/>
          <w:b/>
          <w:bCs/>
          <w:sz w:val="36"/>
          <w:szCs w:val="36"/>
        </w:rPr>
        <w:t>Sacci</w:t>
      </w:r>
      <w:proofErr w:type="spellEnd"/>
      <w:r w:rsidRPr="00F5290A">
        <w:rPr>
          <w:rFonts w:ascii="Garamond" w:hAnsi="Garamond"/>
          <w:b/>
          <w:bCs/>
          <w:sz w:val="36"/>
          <w:szCs w:val="36"/>
        </w:rPr>
        <w:t xml:space="preserve"> </w:t>
      </w:r>
      <w:proofErr w:type="gramStart"/>
      <w:r w:rsidRPr="00F5290A">
        <w:rPr>
          <w:rFonts w:ascii="Garamond" w:hAnsi="Garamond"/>
          <w:b/>
          <w:bCs/>
          <w:sz w:val="36"/>
          <w:szCs w:val="36"/>
        </w:rPr>
        <w:t>Band  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Big Band)</w:t>
      </w:r>
    </w:p>
    <w:p w14:paraId="43C19A87" w14:textId="74BC351C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 xml:space="preserve">July 3           Tink Bennett </w:t>
      </w:r>
      <w:r w:rsidR="00CE6FFC" w:rsidRPr="00F5290A">
        <w:rPr>
          <w:rFonts w:ascii="Garamond" w:hAnsi="Garamond"/>
          <w:b/>
          <w:bCs/>
          <w:sz w:val="36"/>
          <w:szCs w:val="36"/>
        </w:rPr>
        <w:t>&amp;</w:t>
      </w:r>
      <w:r w:rsidRPr="00F5290A">
        <w:rPr>
          <w:rFonts w:ascii="Garamond" w:hAnsi="Garamond"/>
          <w:b/>
          <w:bCs/>
          <w:sz w:val="36"/>
          <w:szCs w:val="36"/>
        </w:rPr>
        <w:t xml:space="preserve"> Ta</w:t>
      </w:r>
      <w:r w:rsidR="000D776A" w:rsidRPr="00F5290A">
        <w:rPr>
          <w:rFonts w:ascii="Garamond" w:hAnsi="Garamond"/>
          <w:b/>
          <w:bCs/>
          <w:sz w:val="36"/>
          <w:szCs w:val="36"/>
        </w:rPr>
        <w:t>y</w:t>
      </w:r>
      <w:r w:rsidRPr="00F5290A">
        <w:rPr>
          <w:rFonts w:ascii="Garamond" w:hAnsi="Garamond"/>
          <w:b/>
          <w:bCs/>
          <w:sz w:val="36"/>
          <w:szCs w:val="36"/>
        </w:rPr>
        <w:t>lor Made</w:t>
      </w:r>
      <w:proofErr w:type="gramStart"/>
      <w:r w:rsidR="00936D91" w:rsidRPr="00F5290A">
        <w:rPr>
          <w:rFonts w:ascii="Garamond" w:hAnsi="Garamond"/>
          <w:b/>
          <w:bCs/>
          <w:sz w:val="36"/>
          <w:szCs w:val="36"/>
        </w:rPr>
        <w:t>*</w:t>
      </w:r>
      <w:r w:rsidRPr="00F5290A">
        <w:rPr>
          <w:rFonts w:ascii="Garamond" w:hAnsi="Garamond"/>
          <w:b/>
          <w:bCs/>
          <w:sz w:val="36"/>
          <w:szCs w:val="36"/>
        </w:rPr>
        <w:t xml:space="preserve">  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Country)</w:t>
      </w:r>
    </w:p>
    <w:p w14:paraId="7552006F" w14:textId="7323D5EA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 xml:space="preserve">July 10         Alex Torres </w:t>
      </w:r>
      <w:r w:rsidR="00615E93" w:rsidRPr="00F5290A">
        <w:rPr>
          <w:rFonts w:ascii="Garamond" w:hAnsi="Garamond"/>
          <w:b/>
          <w:bCs/>
          <w:sz w:val="36"/>
          <w:szCs w:val="36"/>
        </w:rPr>
        <w:t>&amp;</w:t>
      </w:r>
      <w:r w:rsidRPr="00F5290A">
        <w:rPr>
          <w:rFonts w:ascii="Garamond" w:hAnsi="Garamond"/>
          <w:b/>
          <w:bCs/>
          <w:sz w:val="36"/>
          <w:szCs w:val="36"/>
        </w:rPr>
        <w:t xml:space="preserve"> His Latin Orchestra (Latin)</w:t>
      </w:r>
    </w:p>
    <w:p w14:paraId="65E7A8E5" w14:textId="77777777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>July 17         Atlas</w:t>
      </w:r>
      <w:proofErr w:type="gramStart"/>
      <w:r w:rsidRPr="00F5290A">
        <w:rPr>
          <w:rFonts w:ascii="Garamond" w:hAnsi="Garamond"/>
          <w:b/>
          <w:bCs/>
          <w:sz w:val="36"/>
          <w:szCs w:val="36"/>
        </w:rPr>
        <w:t>   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80’s party)</w:t>
      </w:r>
    </w:p>
    <w:p w14:paraId="03473BBA" w14:textId="77777777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>July 24         Dakotas</w:t>
      </w:r>
      <w:proofErr w:type="gramStart"/>
      <w:r w:rsidRPr="00F5290A">
        <w:rPr>
          <w:rFonts w:ascii="Garamond" w:hAnsi="Garamond"/>
          <w:b/>
          <w:bCs/>
          <w:sz w:val="36"/>
          <w:szCs w:val="36"/>
        </w:rPr>
        <w:t>*  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Alternative Bluegrass)</w:t>
      </w:r>
    </w:p>
    <w:p w14:paraId="5ECAFC93" w14:textId="02E20AAA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 xml:space="preserve">July 31          Son </w:t>
      </w:r>
      <w:proofErr w:type="spellStart"/>
      <w:proofErr w:type="gramStart"/>
      <w:r w:rsidRPr="00F5290A">
        <w:rPr>
          <w:rFonts w:ascii="Garamond" w:hAnsi="Garamond"/>
          <w:b/>
          <w:bCs/>
          <w:sz w:val="36"/>
          <w:szCs w:val="36"/>
        </w:rPr>
        <w:t>BoriKua</w:t>
      </w:r>
      <w:proofErr w:type="spellEnd"/>
      <w:r w:rsidRPr="00F5290A">
        <w:rPr>
          <w:rFonts w:ascii="Garamond" w:hAnsi="Garamond"/>
          <w:b/>
          <w:bCs/>
          <w:sz w:val="36"/>
          <w:szCs w:val="36"/>
        </w:rPr>
        <w:t xml:space="preserve">  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Caribbean)</w:t>
      </w:r>
    </w:p>
    <w:p w14:paraId="2C48817A" w14:textId="77777777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>August 7      Oceans Below (Favorites)</w:t>
      </w:r>
    </w:p>
    <w:p w14:paraId="749BE947" w14:textId="77777777" w:rsidR="00EC1DC8" w:rsidRPr="00F5290A" w:rsidRDefault="00EC1DC8" w:rsidP="00920D41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 xml:space="preserve">August 14    Ruby </w:t>
      </w:r>
      <w:proofErr w:type="spellStart"/>
      <w:r w:rsidRPr="00F5290A">
        <w:rPr>
          <w:rFonts w:ascii="Garamond" w:hAnsi="Garamond"/>
          <w:b/>
          <w:bCs/>
          <w:sz w:val="36"/>
          <w:szCs w:val="36"/>
        </w:rPr>
        <w:t>Shooz</w:t>
      </w:r>
      <w:proofErr w:type="spellEnd"/>
      <w:proofErr w:type="gramStart"/>
      <w:r w:rsidRPr="00F5290A">
        <w:rPr>
          <w:rFonts w:ascii="Garamond" w:hAnsi="Garamond"/>
          <w:b/>
          <w:bCs/>
          <w:sz w:val="36"/>
          <w:szCs w:val="36"/>
        </w:rPr>
        <w:t>*  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50 – 60’s)</w:t>
      </w:r>
    </w:p>
    <w:p w14:paraId="1C513F55" w14:textId="5F9D3C3A" w:rsidR="00EC1DC8" w:rsidRPr="00F5290A" w:rsidRDefault="00EC1DC8" w:rsidP="00EC1DC8">
      <w:pPr>
        <w:rPr>
          <w:rFonts w:ascii="Garamond" w:hAnsi="Garamond"/>
          <w:b/>
          <w:bCs/>
          <w:i/>
          <w:i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>August 21    </w:t>
      </w:r>
      <w:r w:rsidRPr="00F5290A">
        <w:rPr>
          <w:rFonts w:ascii="Garamond" w:hAnsi="Garamond"/>
          <w:b/>
          <w:bCs/>
          <w:i/>
          <w:iCs/>
          <w:sz w:val="36"/>
          <w:szCs w:val="36"/>
        </w:rPr>
        <w:t>10th Mountain Division Army</w:t>
      </w:r>
      <w:r w:rsidR="003A46B4" w:rsidRPr="00F5290A">
        <w:rPr>
          <w:rFonts w:ascii="Garamond" w:hAnsi="Garamond"/>
          <w:b/>
          <w:bCs/>
          <w:i/>
          <w:iCs/>
          <w:sz w:val="36"/>
          <w:szCs w:val="36"/>
        </w:rPr>
        <w:t xml:space="preserve"> Band                     </w:t>
      </w:r>
    </w:p>
    <w:p w14:paraId="73F76123" w14:textId="77777777" w:rsidR="00EC1DC8" w:rsidRPr="00F5290A" w:rsidRDefault="00EC1DC8" w:rsidP="00EC1DC8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>August 28    Hot Jazz Jumpers</w:t>
      </w:r>
      <w:proofErr w:type="gramStart"/>
      <w:r w:rsidRPr="00F5290A">
        <w:rPr>
          <w:rFonts w:ascii="Garamond" w:hAnsi="Garamond"/>
          <w:b/>
          <w:bCs/>
          <w:sz w:val="36"/>
          <w:szCs w:val="36"/>
        </w:rPr>
        <w:t>*  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Jazz)</w:t>
      </w:r>
    </w:p>
    <w:p w14:paraId="7AACF4F0" w14:textId="04F4653D" w:rsidR="005D71AB" w:rsidRPr="00F5290A" w:rsidRDefault="00EC1DC8" w:rsidP="00F5290A">
      <w:pPr>
        <w:rPr>
          <w:rFonts w:ascii="Garamond" w:hAnsi="Garamond"/>
          <w:b/>
          <w:bCs/>
          <w:sz w:val="36"/>
          <w:szCs w:val="36"/>
        </w:rPr>
      </w:pPr>
      <w:r w:rsidRPr="00F5290A">
        <w:rPr>
          <w:rFonts w:ascii="Garamond" w:hAnsi="Garamond"/>
          <w:b/>
          <w:bCs/>
          <w:sz w:val="36"/>
          <w:szCs w:val="36"/>
        </w:rPr>
        <w:t xml:space="preserve">Sept. 4          Maria DeSantis </w:t>
      </w:r>
      <w:proofErr w:type="gramStart"/>
      <w:r w:rsidRPr="00F5290A">
        <w:rPr>
          <w:rFonts w:ascii="Garamond" w:hAnsi="Garamond"/>
          <w:b/>
          <w:bCs/>
          <w:sz w:val="36"/>
          <w:szCs w:val="36"/>
        </w:rPr>
        <w:t>Orchestra  (</w:t>
      </w:r>
      <w:proofErr w:type="gramEnd"/>
      <w:r w:rsidRPr="00F5290A">
        <w:rPr>
          <w:rFonts w:ascii="Garamond" w:hAnsi="Garamond"/>
          <w:b/>
          <w:bCs/>
          <w:sz w:val="36"/>
          <w:szCs w:val="36"/>
        </w:rPr>
        <w:t>Big Band)</w:t>
      </w:r>
    </w:p>
    <w:p w14:paraId="0DDFAB6F" w14:textId="7B7961E1" w:rsidR="000429B3" w:rsidRPr="005D71AB" w:rsidRDefault="000429B3" w:rsidP="00042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1AB">
        <w:rPr>
          <w:rFonts w:ascii="Times New Roman" w:hAnsi="Times New Roman" w:cs="Times New Roman"/>
          <w:b/>
          <w:bCs/>
          <w:sz w:val="28"/>
          <w:szCs w:val="28"/>
        </w:rPr>
        <w:t>Our concerts are free and open to the public.  Bring a chair or blanket.</w:t>
      </w:r>
    </w:p>
    <w:p w14:paraId="58C07540" w14:textId="77777777" w:rsidR="000429B3" w:rsidRDefault="000429B3" w:rsidP="00042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1AB">
        <w:rPr>
          <w:rFonts w:ascii="Times New Roman" w:hAnsi="Times New Roman" w:cs="Times New Roman"/>
          <w:b/>
          <w:bCs/>
          <w:sz w:val="28"/>
          <w:szCs w:val="28"/>
        </w:rPr>
        <w:t>Rain site: St. Andrew Parish Center (corner of East Main &amp; Woolsey Streets)</w:t>
      </w:r>
    </w:p>
    <w:p w14:paraId="2F1CB1FC" w14:textId="77777777" w:rsidR="00E535BF" w:rsidRPr="00FE3FF2" w:rsidRDefault="00E535BF" w:rsidP="00042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89417E" w14:textId="54123DB7" w:rsidR="0030649A" w:rsidRPr="00E535BF" w:rsidRDefault="0030649A" w:rsidP="00F5290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D0654D">
        <w:rPr>
          <w:rFonts w:asciiTheme="majorHAnsi" w:hAnsiTheme="majorHAnsi"/>
          <w:b/>
          <w:bCs/>
          <w:sz w:val="28"/>
          <w:szCs w:val="28"/>
        </w:rPr>
        <w:t>Sponsored by</w:t>
      </w:r>
    </w:p>
    <w:p w14:paraId="45EFF287" w14:textId="71559772" w:rsidR="001A1BEF" w:rsidRDefault="0030649A" w:rsidP="00F5290A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  <w:r w:rsidRPr="00D0654D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AF4EB0">
        <w:rPr>
          <w:rFonts w:asciiTheme="majorHAnsi" w:hAnsiTheme="majorHAnsi"/>
          <w:b/>
          <w:bCs/>
          <w:noProof/>
          <w:sz w:val="40"/>
          <w:szCs w:val="40"/>
        </w:rPr>
        <w:drawing>
          <wp:inline distT="0" distB="0" distL="0" distR="0" wp14:anchorId="1D651CD5" wp14:editId="3BBFD320">
            <wp:extent cx="3543300" cy="39123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16" cy="40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EF1B1" w14:textId="77777777" w:rsidR="00F5290A" w:rsidRDefault="00F5290A" w:rsidP="00F5290A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14:paraId="3CE4512A" w14:textId="77777777" w:rsidR="004166B3" w:rsidRPr="005413EC" w:rsidRDefault="003E136B" w:rsidP="001703BA">
      <w:pPr>
        <w:pStyle w:val="NoSpacing"/>
        <w:jc w:val="center"/>
        <w:rPr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1CF34608" wp14:editId="1244F02F">
            <wp:extent cx="3548063" cy="41203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650" cy="42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5E05" w14:textId="77777777" w:rsidR="00AA518F" w:rsidRPr="001A1BEF" w:rsidRDefault="00AA518F" w:rsidP="00DE4081">
      <w:pPr>
        <w:pStyle w:val="NoSpacing"/>
        <w:jc w:val="center"/>
        <w:rPr>
          <w:sz w:val="16"/>
          <w:szCs w:val="16"/>
        </w:rPr>
      </w:pPr>
    </w:p>
    <w:p w14:paraId="6A1A7775" w14:textId="607B9049" w:rsidR="00004B7F" w:rsidRDefault="00DE4081" w:rsidP="00AA518F">
      <w:pPr>
        <w:pStyle w:val="NoSpacing"/>
        <w:jc w:val="center"/>
        <w:rPr>
          <w:sz w:val="16"/>
          <w:szCs w:val="16"/>
        </w:rPr>
      </w:pPr>
      <w:r w:rsidRPr="00920D41">
        <w:rPr>
          <w:sz w:val="20"/>
          <w:szCs w:val="20"/>
        </w:rPr>
        <w:t>Additional funding is received from the Village of Sackets Harbor</w:t>
      </w:r>
      <w:r w:rsidR="0020314C" w:rsidRPr="00920D41">
        <w:rPr>
          <w:sz w:val="20"/>
          <w:szCs w:val="20"/>
        </w:rPr>
        <w:t>,</w:t>
      </w:r>
      <w:r w:rsidRPr="00920D41">
        <w:rPr>
          <w:sz w:val="20"/>
          <w:szCs w:val="20"/>
        </w:rPr>
        <w:t xml:space="preserve"> the Town of Hounsfield's Committee for the Advancement of Tourism</w:t>
      </w:r>
      <w:r w:rsidR="00492617" w:rsidRPr="00920D41">
        <w:rPr>
          <w:sz w:val="20"/>
          <w:szCs w:val="20"/>
        </w:rPr>
        <w:t>, c</w:t>
      </w:r>
      <w:r w:rsidRPr="00920D41">
        <w:rPr>
          <w:sz w:val="20"/>
          <w:szCs w:val="20"/>
        </w:rPr>
        <w:t>ontributions from area businesses</w:t>
      </w:r>
      <w:r w:rsidR="00492617" w:rsidRPr="00920D41">
        <w:rPr>
          <w:sz w:val="20"/>
          <w:szCs w:val="20"/>
        </w:rPr>
        <w:t>, residents,</w:t>
      </w:r>
      <w:r w:rsidRPr="00920D41">
        <w:rPr>
          <w:sz w:val="20"/>
          <w:szCs w:val="20"/>
        </w:rPr>
        <w:t xml:space="preserve"> and organizations, and a "Pass the Hat" at the concerts</w:t>
      </w:r>
      <w:r w:rsidR="00FE3FF2">
        <w:rPr>
          <w:sz w:val="20"/>
          <w:szCs w:val="20"/>
        </w:rPr>
        <w:t>.</w:t>
      </w:r>
    </w:p>
    <w:p w14:paraId="42C5D256" w14:textId="77777777" w:rsidR="00FE3FF2" w:rsidRDefault="00FE3FF2" w:rsidP="006733E2">
      <w:pPr>
        <w:pStyle w:val="NoSpacing"/>
        <w:jc w:val="center"/>
        <w:rPr>
          <w:b/>
          <w:sz w:val="20"/>
          <w:szCs w:val="20"/>
        </w:rPr>
      </w:pPr>
    </w:p>
    <w:p w14:paraId="0C84935A" w14:textId="5670DC72" w:rsidR="000429B3" w:rsidRPr="006733E2" w:rsidRDefault="005954FB" w:rsidP="006733E2">
      <w:pPr>
        <w:pStyle w:val="NoSpacing"/>
        <w:jc w:val="center"/>
        <w:rPr>
          <w:sz w:val="20"/>
          <w:szCs w:val="20"/>
        </w:rPr>
      </w:pPr>
      <w:r w:rsidRPr="006733E2">
        <w:rPr>
          <w:b/>
          <w:sz w:val="20"/>
          <w:szCs w:val="20"/>
        </w:rPr>
        <w:t xml:space="preserve">Website: </w:t>
      </w:r>
      <w:hyperlink r:id="rId10" w:history="1">
        <w:r w:rsidR="00432BE7" w:rsidRPr="006733E2">
          <w:rPr>
            <w:rStyle w:val="Hyperlink"/>
            <w:b/>
            <w:sz w:val="20"/>
            <w:szCs w:val="20"/>
          </w:rPr>
          <w:t>www.sacketsharborhistoricalsociety.org</w:t>
        </w:r>
      </w:hyperlink>
      <w:r w:rsidR="007B685C" w:rsidRPr="006733E2">
        <w:rPr>
          <w:rStyle w:val="Hyperlink"/>
          <w:b/>
          <w:sz w:val="20"/>
          <w:szCs w:val="20"/>
        </w:rPr>
        <w:t>,</w:t>
      </w:r>
      <w:r w:rsidR="00432BE7" w:rsidRPr="006733E2">
        <w:rPr>
          <w:b/>
          <w:sz w:val="20"/>
          <w:szCs w:val="20"/>
        </w:rPr>
        <w:t xml:space="preserve"> </w:t>
      </w:r>
      <w:r w:rsidR="0066687F" w:rsidRPr="006733E2">
        <w:rPr>
          <w:b/>
          <w:sz w:val="20"/>
          <w:szCs w:val="20"/>
        </w:rPr>
        <w:t xml:space="preserve"> </w:t>
      </w:r>
      <w:hyperlink r:id="rId11" w:history="1">
        <w:r w:rsidR="0066687F" w:rsidRPr="006733E2">
          <w:rPr>
            <w:rStyle w:val="Hyperlink"/>
            <w:b/>
            <w:sz w:val="20"/>
            <w:szCs w:val="20"/>
          </w:rPr>
          <w:t>shhistoricalsociety@gmail.com</w:t>
        </w:r>
      </w:hyperlink>
      <w:r w:rsidR="007B685C" w:rsidRPr="006733E2">
        <w:rPr>
          <w:b/>
          <w:sz w:val="20"/>
          <w:szCs w:val="20"/>
        </w:rPr>
        <w:t>,</w:t>
      </w:r>
      <w:r w:rsidR="0066687F" w:rsidRPr="006733E2">
        <w:rPr>
          <w:b/>
          <w:sz w:val="20"/>
          <w:szCs w:val="20"/>
        </w:rPr>
        <w:t xml:space="preserve"> </w:t>
      </w:r>
      <w:r w:rsidR="007B685C" w:rsidRPr="006733E2">
        <w:rPr>
          <w:b/>
          <w:sz w:val="20"/>
          <w:szCs w:val="20"/>
        </w:rPr>
        <w:t>Call</w:t>
      </w:r>
      <w:r w:rsidR="00432BE7" w:rsidRPr="006733E2">
        <w:rPr>
          <w:b/>
          <w:sz w:val="20"/>
          <w:szCs w:val="20"/>
        </w:rPr>
        <w:t>: (315) 778-0156</w:t>
      </w:r>
    </w:p>
    <w:sectPr w:rsidR="000429B3" w:rsidRPr="006733E2" w:rsidSect="00D73A65">
      <w:headerReference w:type="default" r:id="rId12"/>
      <w:pgSz w:w="12240" w:h="15840" w:code="1"/>
      <w:pgMar w:top="720" w:right="1008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F9CF" w14:textId="77777777" w:rsidR="00A82196" w:rsidRDefault="00A82196" w:rsidP="00ED3BF6">
      <w:pPr>
        <w:spacing w:after="0" w:line="240" w:lineRule="auto"/>
      </w:pPr>
      <w:r>
        <w:separator/>
      </w:r>
    </w:p>
  </w:endnote>
  <w:endnote w:type="continuationSeparator" w:id="0">
    <w:p w14:paraId="4FBFED1A" w14:textId="77777777" w:rsidR="00A82196" w:rsidRDefault="00A82196" w:rsidP="00ED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8D3D" w14:textId="77777777" w:rsidR="00A82196" w:rsidRDefault="00A82196" w:rsidP="00ED3BF6">
      <w:pPr>
        <w:spacing w:after="0" w:line="240" w:lineRule="auto"/>
      </w:pPr>
      <w:r>
        <w:separator/>
      </w:r>
    </w:p>
  </w:footnote>
  <w:footnote w:type="continuationSeparator" w:id="0">
    <w:p w14:paraId="33C3AFA6" w14:textId="77777777" w:rsidR="00A82196" w:rsidRDefault="00A82196" w:rsidP="00ED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9B94" w14:textId="77777777" w:rsidR="00EB1ACC" w:rsidRDefault="00EB1ACC" w:rsidP="00ED3BF6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 </w:t>
    </w:r>
  </w:p>
  <w:p w14:paraId="6914667D" w14:textId="77777777" w:rsidR="00EB1ACC" w:rsidRDefault="00EB1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4"/>
    <w:rsid w:val="00004B7F"/>
    <w:rsid w:val="0000501F"/>
    <w:rsid w:val="000429B3"/>
    <w:rsid w:val="00065BFD"/>
    <w:rsid w:val="000C4703"/>
    <w:rsid w:val="000D776A"/>
    <w:rsid w:val="000E662B"/>
    <w:rsid w:val="000F3264"/>
    <w:rsid w:val="0013540A"/>
    <w:rsid w:val="00141912"/>
    <w:rsid w:val="00162542"/>
    <w:rsid w:val="001703BA"/>
    <w:rsid w:val="00176852"/>
    <w:rsid w:val="001A1BEF"/>
    <w:rsid w:val="001F6AE6"/>
    <w:rsid w:val="00201133"/>
    <w:rsid w:val="0020314C"/>
    <w:rsid w:val="00214E4A"/>
    <w:rsid w:val="00251106"/>
    <w:rsid w:val="002B5A58"/>
    <w:rsid w:val="002F255A"/>
    <w:rsid w:val="0030649A"/>
    <w:rsid w:val="003452E3"/>
    <w:rsid w:val="00366210"/>
    <w:rsid w:val="003A46B4"/>
    <w:rsid w:val="003A63D5"/>
    <w:rsid w:val="003B7ACE"/>
    <w:rsid w:val="003C31AF"/>
    <w:rsid w:val="003D0509"/>
    <w:rsid w:val="003E136B"/>
    <w:rsid w:val="003F7BB4"/>
    <w:rsid w:val="004166B3"/>
    <w:rsid w:val="00432BE7"/>
    <w:rsid w:val="00453434"/>
    <w:rsid w:val="00471E6B"/>
    <w:rsid w:val="00484FC8"/>
    <w:rsid w:val="00492617"/>
    <w:rsid w:val="004C5482"/>
    <w:rsid w:val="00513C97"/>
    <w:rsid w:val="005413EC"/>
    <w:rsid w:val="005954FB"/>
    <w:rsid w:val="005A197B"/>
    <w:rsid w:val="005D71AB"/>
    <w:rsid w:val="005F0D0B"/>
    <w:rsid w:val="0060139F"/>
    <w:rsid w:val="00615E93"/>
    <w:rsid w:val="00642288"/>
    <w:rsid w:val="0066687F"/>
    <w:rsid w:val="00670850"/>
    <w:rsid w:val="006733E2"/>
    <w:rsid w:val="00677807"/>
    <w:rsid w:val="006B3309"/>
    <w:rsid w:val="006D51BA"/>
    <w:rsid w:val="006D68EB"/>
    <w:rsid w:val="006E7931"/>
    <w:rsid w:val="00762EAB"/>
    <w:rsid w:val="007667F6"/>
    <w:rsid w:val="007B2C8E"/>
    <w:rsid w:val="007B685C"/>
    <w:rsid w:val="007E61A2"/>
    <w:rsid w:val="00873F76"/>
    <w:rsid w:val="0087437D"/>
    <w:rsid w:val="008C350E"/>
    <w:rsid w:val="00920D41"/>
    <w:rsid w:val="00936D91"/>
    <w:rsid w:val="009641E9"/>
    <w:rsid w:val="00975FB1"/>
    <w:rsid w:val="009E2AA6"/>
    <w:rsid w:val="009E3AAA"/>
    <w:rsid w:val="009E3B48"/>
    <w:rsid w:val="00A16104"/>
    <w:rsid w:val="00A40E5C"/>
    <w:rsid w:val="00A42A7C"/>
    <w:rsid w:val="00A71539"/>
    <w:rsid w:val="00A7646A"/>
    <w:rsid w:val="00A82196"/>
    <w:rsid w:val="00AA518F"/>
    <w:rsid w:val="00AB337E"/>
    <w:rsid w:val="00AF4EB0"/>
    <w:rsid w:val="00B11574"/>
    <w:rsid w:val="00B21305"/>
    <w:rsid w:val="00BC0DA4"/>
    <w:rsid w:val="00BC67D3"/>
    <w:rsid w:val="00BD1E74"/>
    <w:rsid w:val="00BD4474"/>
    <w:rsid w:val="00BF105B"/>
    <w:rsid w:val="00BF3D9E"/>
    <w:rsid w:val="00C472DD"/>
    <w:rsid w:val="00C721BB"/>
    <w:rsid w:val="00C80785"/>
    <w:rsid w:val="00C8398E"/>
    <w:rsid w:val="00C843D9"/>
    <w:rsid w:val="00C8625F"/>
    <w:rsid w:val="00C8730C"/>
    <w:rsid w:val="00CA5DD8"/>
    <w:rsid w:val="00CE6FFC"/>
    <w:rsid w:val="00D0654D"/>
    <w:rsid w:val="00D15AEA"/>
    <w:rsid w:val="00D168A7"/>
    <w:rsid w:val="00D56ED0"/>
    <w:rsid w:val="00D70A7A"/>
    <w:rsid w:val="00D73A65"/>
    <w:rsid w:val="00DE4081"/>
    <w:rsid w:val="00DE4FEB"/>
    <w:rsid w:val="00DE5A8F"/>
    <w:rsid w:val="00DF2C94"/>
    <w:rsid w:val="00E10862"/>
    <w:rsid w:val="00E535BF"/>
    <w:rsid w:val="00E86B06"/>
    <w:rsid w:val="00EA36AA"/>
    <w:rsid w:val="00EB1ACC"/>
    <w:rsid w:val="00EC1DC8"/>
    <w:rsid w:val="00ED3BF6"/>
    <w:rsid w:val="00EF2CAB"/>
    <w:rsid w:val="00F5290A"/>
    <w:rsid w:val="00F6648B"/>
    <w:rsid w:val="00F72133"/>
    <w:rsid w:val="00FA0C51"/>
    <w:rsid w:val="00FD23A5"/>
    <w:rsid w:val="00FE3FF2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D9BA78"/>
  <w15:docId w15:val="{30E07D5A-7D03-49F8-BACD-18F76FB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C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BF6"/>
  </w:style>
  <w:style w:type="paragraph" w:styleId="Footer">
    <w:name w:val="footer"/>
    <w:basedOn w:val="Normal"/>
    <w:link w:val="FooterChar"/>
    <w:uiPriority w:val="99"/>
    <w:unhideWhenUsed/>
    <w:rsid w:val="00ED3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BF6"/>
  </w:style>
  <w:style w:type="character" w:styleId="Hyperlink">
    <w:name w:val="Hyperlink"/>
    <w:basedOn w:val="DefaultParagraphFont"/>
    <w:uiPriority w:val="99"/>
    <w:unhideWhenUsed/>
    <w:rsid w:val="00F721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0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E7931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6E7931"/>
    <w:rPr>
      <w:i/>
      <w:iCs/>
      <w:color w:val="808080" w:themeColor="text1" w:themeTint="7F"/>
    </w:rPr>
  </w:style>
  <w:style w:type="character" w:styleId="UnresolvedMention">
    <w:name w:val="Unresolved Mention"/>
    <w:basedOn w:val="DefaultParagraphFont"/>
    <w:uiPriority w:val="99"/>
    <w:semiHidden/>
    <w:unhideWhenUsed/>
    <w:rsid w:val="0043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historicalsociety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acketsharborhistoricalsociet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FA98-F5F5-9A4F-9770-A3F2C6F6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Country Library System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Sally Daly</cp:lastModifiedBy>
  <cp:revision>2</cp:revision>
  <cp:lastPrinted>2022-06-15T18:19:00Z</cp:lastPrinted>
  <dcterms:created xsi:type="dcterms:W3CDTF">2022-06-16T13:27:00Z</dcterms:created>
  <dcterms:modified xsi:type="dcterms:W3CDTF">2022-06-16T13:27:00Z</dcterms:modified>
</cp:coreProperties>
</file>