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5E6E" w14:textId="73D5C554" w:rsidR="00A85167" w:rsidRPr="00593F7C" w:rsidRDefault="00B44732" w:rsidP="00593F7C">
      <w:pPr>
        <w:rPr>
          <w:rFonts w:ascii="Lato" w:hAnsi="Lato"/>
        </w:rPr>
      </w:pPr>
      <w:r w:rsidRPr="00593F7C">
        <w:rPr>
          <w:rFonts w:ascii="Lato" w:hAnsi="Lato"/>
          <w:noProof/>
        </w:rPr>
        <mc:AlternateContent>
          <mc:Choice Requires="wps">
            <w:drawing>
              <wp:anchor distT="0" distB="0" distL="114300" distR="114300" simplePos="0" relativeHeight="251658240" behindDoc="0" locked="0" layoutInCell="1" allowOverlap="1" wp14:anchorId="1FF40E36" wp14:editId="42AA759D">
                <wp:simplePos x="0" y="0"/>
                <wp:positionH relativeFrom="column">
                  <wp:posOffset>1658620</wp:posOffset>
                </wp:positionH>
                <wp:positionV relativeFrom="paragraph">
                  <wp:posOffset>-38100</wp:posOffset>
                </wp:positionV>
                <wp:extent cx="39928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403985"/>
                        </a:xfrm>
                        <a:prstGeom prst="rect">
                          <a:avLst/>
                        </a:prstGeom>
                        <a:noFill/>
                        <a:ln w="9525">
                          <a:noFill/>
                          <a:miter lim="800000"/>
                          <a:headEnd/>
                          <a:tailEnd/>
                        </a:ln>
                      </wps:spPr>
                      <wps:txbx>
                        <w:txbxContent>
                          <w:p w14:paraId="12704AF1" w14:textId="598CBB65" w:rsidR="00B44732" w:rsidRPr="00593F7C" w:rsidRDefault="00B44732" w:rsidP="00B44732">
                            <w:pPr>
                              <w:jc w:val="center"/>
                              <w:rPr>
                                <w:rFonts w:ascii="Lato" w:hAnsi="Lato"/>
                                <w:b/>
                                <w:smallCaps/>
                                <w:color w:val="03597F"/>
                                <w:sz w:val="28"/>
                                <w:szCs w:val="28"/>
                              </w:rPr>
                            </w:pPr>
                            <w:r w:rsidRPr="00593F7C">
                              <w:rPr>
                                <w:rFonts w:ascii="Lato" w:hAnsi="Lato"/>
                                <w:b/>
                                <w:smallCaps/>
                                <w:color w:val="03597F"/>
                                <w:sz w:val="28"/>
                                <w:szCs w:val="28"/>
                              </w:rPr>
                              <w:t>Interdepartmental Memorandum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40E36" id="_x0000_t202" coordsize="21600,21600" o:spt="202" path="m,l,21600r21600,l21600,xe">
                <v:stroke joinstyle="miter"/>
                <v:path gradientshapeok="t" o:connecttype="rect"/>
              </v:shapetype>
              <v:shape id="Text Box 2" o:spid="_x0000_s1026" type="#_x0000_t202" style="position:absolute;margin-left:130.6pt;margin-top:-3pt;width:314.4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" filled="f" stroked="f">
                <v:textbox style="mso-fit-shape-to-text:t">
                  <w:txbxContent>
                    <w:p w14:paraId="12704AF1" w14:textId="598CBB65" w:rsidR="00B44732" w:rsidRPr="00593F7C" w:rsidRDefault="00B44732" w:rsidP="00B44732">
                      <w:pPr>
                        <w:jc w:val="center"/>
                        <w:rPr>
                          <w:rFonts w:ascii="Lato" w:hAnsi="Lato"/>
                          <w:b/>
                          <w:smallCaps/>
                          <w:color w:val="03597F"/>
                          <w:sz w:val="28"/>
                          <w:szCs w:val="28"/>
                        </w:rPr>
                      </w:pPr>
                      <w:r w:rsidRPr="00593F7C">
                        <w:rPr>
                          <w:rFonts w:ascii="Lato" w:hAnsi="Lato"/>
                          <w:b/>
                          <w:smallCaps/>
                          <w:color w:val="03597F"/>
                          <w:sz w:val="28"/>
                          <w:szCs w:val="28"/>
                        </w:rPr>
                        <w:t>Interdepartmental Memorandum</w:t>
                      </w:r>
                    </w:p>
                  </w:txbxContent>
                </v:textbox>
              </v:shape>
            </w:pict>
          </mc:Fallback>
        </mc:AlternateContent>
      </w:r>
    </w:p>
    <w:p w14:paraId="31896699" w14:textId="77777777" w:rsidR="00A85167" w:rsidRPr="00593F7C" w:rsidRDefault="00A85167" w:rsidP="00593F7C">
      <w:pPr>
        <w:rPr>
          <w:rFonts w:ascii="Lato" w:hAnsi="Lato"/>
        </w:rPr>
      </w:pPr>
    </w:p>
    <w:p w14:paraId="7F31BDBD" w14:textId="77777777" w:rsidR="00A85167" w:rsidRPr="00593F7C" w:rsidRDefault="00A85167" w:rsidP="00593F7C">
      <w:pPr>
        <w:rPr>
          <w:rFonts w:ascii="Lato" w:hAnsi="Lato"/>
        </w:rPr>
      </w:pPr>
    </w:p>
    <w:p w14:paraId="32490AC6" w14:textId="641E2747" w:rsidR="00A85167" w:rsidRPr="00593F7C" w:rsidRDefault="00A85167" w:rsidP="00593F7C">
      <w:pPr>
        <w:rPr>
          <w:rFonts w:ascii="Lato" w:hAnsi="Lato"/>
        </w:rPr>
      </w:pPr>
    </w:p>
    <w:p w14:paraId="372F255F" w14:textId="77777777" w:rsidR="00A85167" w:rsidRPr="00593F7C" w:rsidRDefault="00A85167" w:rsidP="00593F7C">
      <w:pPr>
        <w:rPr>
          <w:rFonts w:ascii="Lato" w:hAnsi="Lato"/>
        </w:rPr>
      </w:pPr>
    </w:p>
    <w:p w14:paraId="26B98661" w14:textId="77777777" w:rsidR="00A85167" w:rsidRPr="00593F7C" w:rsidRDefault="00A85167" w:rsidP="00593F7C">
      <w:pPr>
        <w:rPr>
          <w:rFonts w:ascii="Lato" w:hAnsi="Lato"/>
        </w:rPr>
      </w:pPr>
    </w:p>
    <w:p w14:paraId="1F1DD025" w14:textId="77777777" w:rsidR="0025050A" w:rsidRDefault="0025050A" w:rsidP="00593F7C">
      <w:pPr>
        <w:rPr>
          <w:rFonts w:ascii="Lato" w:hAnsi="Lato"/>
          <w:bCs/>
        </w:rPr>
      </w:pPr>
    </w:p>
    <w:p w14:paraId="6D221F6E" w14:textId="08CF9899" w:rsidR="00B44732" w:rsidRPr="0056398D" w:rsidRDefault="00A653A5" w:rsidP="00593F7C">
      <w:pPr>
        <w:rPr>
          <w:rFonts w:ascii="Lato" w:hAnsi="Lato" w:cs="Times New Roman"/>
          <w:bCs/>
        </w:rPr>
      </w:pPr>
      <w:r w:rsidRPr="0056398D">
        <w:rPr>
          <w:rFonts w:ascii="Lato" w:hAnsi="Lato"/>
          <w:bCs/>
        </w:rPr>
        <w:t>DATE</w:t>
      </w:r>
    </w:p>
    <w:p w14:paraId="28614240" w14:textId="77777777" w:rsidR="00980C35" w:rsidRPr="0056398D" w:rsidRDefault="00980C35" w:rsidP="00593F7C">
      <w:pPr>
        <w:rPr>
          <w:rFonts w:ascii="Lato" w:hAnsi="Lato" w:cs="Times New Roman"/>
          <w:bCs/>
        </w:rPr>
      </w:pPr>
    </w:p>
    <w:p w14:paraId="235C056D" w14:textId="1F8061FB" w:rsidR="00A653A5" w:rsidRPr="0056398D" w:rsidRDefault="00B44732" w:rsidP="00593F7C">
      <w:pPr>
        <w:rPr>
          <w:rFonts w:ascii="Lato" w:hAnsi="Lato" w:cs="Times New Roman"/>
          <w:bCs/>
        </w:rPr>
      </w:pPr>
      <w:r w:rsidRPr="0056398D">
        <w:rPr>
          <w:rFonts w:ascii="Lato" w:hAnsi="Lato" w:cs="Times New Roman"/>
          <w:bCs/>
        </w:rPr>
        <w:t>T</w:t>
      </w:r>
      <w:r w:rsidR="003F5C74" w:rsidRPr="0056398D">
        <w:rPr>
          <w:rFonts w:ascii="Lato" w:hAnsi="Lato" w:cs="Times New Roman"/>
          <w:bCs/>
        </w:rPr>
        <w:t>o</w:t>
      </w:r>
      <w:r w:rsidRPr="0056398D">
        <w:rPr>
          <w:rFonts w:ascii="Lato" w:hAnsi="Lato" w:cs="Times New Roman"/>
          <w:bCs/>
        </w:rPr>
        <w:t>:</w:t>
      </w:r>
      <w:r w:rsidR="001155E3" w:rsidRPr="0056398D">
        <w:rPr>
          <w:rFonts w:ascii="Lato" w:hAnsi="Lato" w:cs="Times New Roman"/>
          <w:bCs/>
        </w:rPr>
        <w:tab/>
        <w:t>Human Resources Director</w:t>
      </w:r>
    </w:p>
    <w:p w14:paraId="29E4A2ED" w14:textId="77777777" w:rsidR="00B44732" w:rsidRPr="0056398D" w:rsidRDefault="00B44732" w:rsidP="00593F7C">
      <w:pPr>
        <w:rPr>
          <w:rFonts w:ascii="Lato" w:hAnsi="Lato" w:cs="Times New Roman"/>
          <w:bCs/>
        </w:rPr>
      </w:pPr>
    </w:p>
    <w:p w14:paraId="12C8C6AF" w14:textId="669A8C51" w:rsidR="00610A69" w:rsidRPr="0056398D" w:rsidRDefault="00B44732" w:rsidP="00593F7C">
      <w:pPr>
        <w:rPr>
          <w:rFonts w:ascii="Lato" w:hAnsi="Lato" w:cs="Times New Roman"/>
          <w:bCs/>
        </w:rPr>
      </w:pPr>
      <w:r w:rsidRPr="0056398D">
        <w:rPr>
          <w:rFonts w:ascii="Lato" w:hAnsi="Lato" w:cs="Times New Roman"/>
          <w:bCs/>
        </w:rPr>
        <w:t>F</w:t>
      </w:r>
      <w:r w:rsidR="003F5C74" w:rsidRPr="0056398D">
        <w:rPr>
          <w:rFonts w:ascii="Lato" w:hAnsi="Lato" w:cs="Times New Roman"/>
          <w:bCs/>
        </w:rPr>
        <w:t>rom</w:t>
      </w:r>
      <w:r w:rsidRPr="0056398D">
        <w:rPr>
          <w:rFonts w:ascii="Lato" w:hAnsi="Lato" w:cs="Times New Roman"/>
          <w:bCs/>
        </w:rPr>
        <w:t>:</w:t>
      </w:r>
      <w:r w:rsidR="001155E3" w:rsidRPr="0056398D">
        <w:rPr>
          <w:rFonts w:ascii="Lato" w:hAnsi="Lato" w:cs="Times New Roman"/>
          <w:bCs/>
        </w:rPr>
        <w:tab/>
      </w:r>
      <w:r w:rsidR="003F5C74" w:rsidRPr="0056398D">
        <w:rPr>
          <w:rFonts w:ascii="Lato" w:hAnsi="Lato" w:cs="Times New Roman"/>
          <w:bCs/>
        </w:rPr>
        <w:t>Department Director Name</w:t>
      </w:r>
    </w:p>
    <w:p w14:paraId="41EB0D93" w14:textId="0EE38BC3" w:rsidR="00B44732" w:rsidRPr="0056398D" w:rsidRDefault="00B44732" w:rsidP="00593F7C">
      <w:pPr>
        <w:rPr>
          <w:rFonts w:ascii="Lato" w:hAnsi="Lato" w:cs="Times New Roman"/>
          <w:bCs/>
        </w:rPr>
      </w:pPr>
      <w:r w:rsidRPr="0056398D">
        <w:rPr>
          <w:rFonts w:ascii="Lato" w:hAnsi="Lato" w:cs="Times New Roman"/>
          <w:bCs/>
        </w:rPr>
        <w:tab/>
      </w:r>
      <w:r w:rsidRPr="0056398D">
        <w:rPr>
          <w:rFonts w:ascii="Lato" w:hAnsi="Lato" w:cs="Times New Roman"/>
          <w:bCs/>
        </w:rPr>
        <w:tab/>
      </w:r>
      <w:r w:rsidRPr="0056398D">
        <w:rPr>
          <w:rFonts w:ascii="Lato" w:hAnsi="Lato" w:cs="Times New Roman"/>
          <w:bCs/>
        </w:rPr>
        <w:tab/>
      </w:r>
      <w:r w:rsidRPr="0056398D">
        <w:rPr>
          <w:rFonts w:ascii="Lato" w:hAnsi="Lato" w:cs="Times New Roman"/>
          <w:bCs/>
        </w:rPr>
        <w:tab/>
      </w:r>
      <w:r w:rsidRPr="0056398D">
        <w:rPr>
          <w:rFonts w:ascii="Lato" w:hAnsi="Lato" w:cs="Times New Roman"/>
          <w:bCs/>
        </w:rPr>
        <w:tab/>
      </w:r>
    </w:p>
    <w:p w14:paraId="6B037DE6" w14:textId="77777777" w:rsidR="00F04FD5" w:rsidRDefault="00B44732" w:rsidP="00593F7C">
      <w:pPr>
        <w:rPr>
          <w:rFonts w:ascii="Lato" w:hAnsi="Lato" w:cs="Times New Roman"/>
          <w:bCs/>
        </w:rPr>
      </w:pPr>
      <w:r w:rsidRPr="0056398D">
        <w:rPr>
          <w:rFonts w:ascii="Lato" w:hAnsi="Lato" w:cs="Times New Roman"/>
          <w:bCs/>
        </w:rPr>
        <w:t>S</w:t>
      </w:r>
      <w:r w:rsidR="003F5C74" w:rsidRPr="0056398D">
        <w:rPr>
          <w:rFonts w:ascii="Lato" w:hAnsi="Lato" w:cs="Times New Roman"/>
          <w:bCs/>
        </w:rPr>
        <w:t>ubject</w:t>
      </w:r>
      <w:r w:rsidRPr="0056398D">
        <w:rPr>
          <w:rFonts w:ascii="Lato" w:hAnsi="Lato" w:cs="Times New Roman"/>
          <w:bCs/>
        </w:rPr>
        <w:t>:</w:t>
      </w:r>
      <w:r w:rsidR="003F5C74" w:rsidRPr="0056398D">
        <w:rPr>
          <w:rFonts w:ascii="Lato" w:hAnsi="Lato" w:cs="Times New Roman"/>
          <w:bCs/>
        </w:rPr>
        <w:t xml:space="preserve"> </w:t>
      </w:r>
      <w:r w:rsidR="00F04FD5" w:rsidRPr="0056398D">
        <w:rPr>
          <w:rFonts w:ascii="Lato" w:hAnsi="Lato" w:cs="Times New Roman"/>
          <w:bCs/>
        </w:rPr>
        <w:t>New Position Classification/Position Reclassification Request</w:t>
      </w:r>
    </w:p>
    <w:p w14:paraId="29747823" w14:textId="39FAF12F" w:rsidR="008F5AC5" w:rsidRPr="001155E3" w:rsidRDefault="00B44732" w:rsidP="00593F7C">
      <w:pPr>
        <w:rPr>
          <w:rFonts w:ascii="Lato" w:hAnsi="Lato" w:cs="Times New Roman"/>
          <w:bCs/>
        </w:rPr>
      </w:pPr>
      <w:r w:rsidRPr="001155E3">
        <w:rPr>
          <w:rFonts w:ascii="Lato" w:hAnsi="Lato" w:cs="Times New Roman"/>
          <w:bCs/>
        </w:rPr>
        <w:tab/>
      </w:r>
      <w:r w:rsidR="00610A69" w:rsidRPr="001155E3">
        <w:rPr>
          <w:rFonts w:ascii="Lato" w:hAnsi="Lato" w:cs="Times New Roman"/>
          <w:bCs/>
        </w:rPr>
        <w:t xml:space="preserve"> </w:t>
      </w:r>
    </w:p>
    <w:p w14:paraId="154518EB" w14:textId="77777777" w:rsidR="00980C35" w:rsidRPr="00593F7C" w:rsidRDefault="00980C35" w:rsidP="00593F7C">
      <w:pPr>
        <w:rPr>
          <w:rFonts w:ascii="Lato" w:hAnsi="Lato" w:cs="Times New Roman"/>
        </w:rPr>
      </w:pPr>
    </w:p>
    <w:sdt>
      <w:sdtPr>
        <w:rPr>
          <w:rFonts w:ascii="Lato" w:hAnsi="Lato"/>
        </w:rPr>
        <w:id w:val="23717196"/>
        <w:placeholder>
          <w:docPart w:val="F1175B648C4E49498FA4E48A13AE3721"/>
        </w:placeholder>
      </w:sdtPr>
      <w:sdtContent>
        <w:p w14:paraId="080BDCEB" w14:textId="77777777" w:rsidR="00472D65" w:rsidRDefault="00472D65" w:rsidP="00F04FD5">
          <w:pPr>
            <w:rPr>
              <w:rFonts w:ascii="Lato" w:hAnsi="Lato"/>
            </w:rPr>
          </w:pPr>
          <w:r>
            <w:rPr>
              <w:rFonts w:ascii="Lato" w:hAnsi="Lato"/>
            </w:rPr>
            <w:t xml:space="preserve">Instructions: </w:t>
          </w:r>
        </w:p>
        <w:p w14:paraId="4CEAED13" w14:textId="77777777" w:rsidR="00472D65" w:rsidRDefault="00472D65" w:rsidP="00F04FD5">
          <w:pPr>
            <w:rPr>
              <w:rFonts w:ascii="Lato" w:hAnsi="Lato"/>
            </w:rPr>
          </w:pPr>
        </w:p>
        <w:p w14:paraId="1312AB53" w14:textId="4A26C89C" w:rsidR="00F04FD5" w:rsidRDefault="00D05F90" w:rsidP="00F04FD5">
          <w:pPr>
            <w:rPr>
              <w:rFonts w:ascii="Lato" w:hAnsi="Lato"/>
            </w:rPr>
          </w:pPr>
          <w:r>
            <w:rPr>
              <w:rFonts w:ascii="Lato" w:hAnsi="Lato"/>
            </w:rPr>
            <w:t xml:space="preserve">Summarize a </w:t>
          </w:r>
          <w:r w:rsidR="00F04FD5">
            <w:rPr>
              <w:rFonts w:ascii="Lato" w:hAnsi="Lato"/>
            </w:rPr>
            <w:t>high-level overview of the request.</w:t>
          </w:r>
        </w:p>
        <w:p w14:paraId="25180A6E" w14:textId="77777777" w:rsidR="00F04FD5" w:rsidRDefault="00F04FD5" w:rsidP="00F04FD5">
          <w:pPr>
            <w:rPr>
              <w:rFonts w:ascii="Lato" w:hAnsi="Lato"/>
            </w:rPr>
          </w:pPr>
        </w:p>
        <w:p w14:paraId="41E99D23" w14:textId="0F017CE4" w:rsidR="00F04FD5" w:rsidRDefault="005A1E59" w:rsidP="00F04FD5">
          <w:pPr>
            <w:rPr>
              <w:rFonts w:ascii="Lato" w:hAnsi="Lato"/>
            </w:rPr>
          </w:pPr>
          <w:r>
            <w:rPr>
              <w:rFonts w:ascii="Lato" w:hAnsi="Lato"/>
            </w:rPr>
            <w:t xml:space="preserve">Every request must have the following </w:t>
          </w:r>
          <w:r w:rsidR="00D05F90">
            <w:rPr>
              <w:rFonts w:ascii="Lato" w:hAnsi="Lato"/>
            </w:rPr>
            <w:t>documentation, as applicable:</w:t>
          </w:r>
        </w:p>
        <w:p w14:paraId="653640DB" w14:textId="568777FF" w:rsidR="00D05F90" w:rsidRPr="0048348B" w:rsidRDefault="0048348B" w:rsidP="00D05F90">
          <w:pPr>
            <w:pStyle w:val="ListParagraph"/>
            <w:numPr>
              <w:ilvl w:val="0"/>
              <w:numId w:val="3"/>
            </w:numPr>
            <w:rPr>
              <w:rFonts w:ascii="Lato" w:hAnsi="Lato"/>
            </w:rPr>
          </w:pPr>
          <w:r w:rsidRPr="00F67792">
            <w:rPr>
              <w:rFonts w:ascii="Lato" w:eastAsia="Times New Roman" w:hAnsi="Lato" w:cs="Times New Roman"/>
            </w:rPr>
            <w:t>Classification and Reclassification Request Form</w:t>
          </w:r>
        </w:p>
        <w:p w14:paraId="614397C9" w14:textId="464B6DC9" w:rsidR="0048348B" w:rsidRPr="00B7614B" w:rsidRDefault="007974D5" w:rsidP="00D05F90">
          <w:pPr>
            <w:pStyle w:val="ListParagraph"/>
            <w:numPr>
              <w:ilvl w:val="0"/>
              <w:numId w:val="3"/>
            </w:numPr>
            <w:rPr>
              <w:rFonts w:ascii="Lato" w:hAnsi="Lato"/>
            </w:rPr>
          </w:pPr>
          <w:r>
            <w:rPr>
              <w:rFonts w:ascii="Lato" w:eastAsia="Times New Roman" w:hAnsi="Lato" w:cs="Times New Roman"/>
            </w:rPr>
            <w:t xml:space="preserve">Budget analysis and confirmation from Finance Director or designee that the </w:t>
          </w:r>
          <w:r w:rsidR="000507F9">
            <w:rPr>
              <w:rFonts w:ascii="Lato" w:eastAsia="Times New Roman" w:hAnsi="Lato" w:cs="Times New Roman"/>
            </w:rPr>
            <w:t xml:space="preserve">request either does or does not have </w:t>
          </w:r>
          <w:r w:rsidR="00B7614B">
            <w:rPr>
              <w:rFonts w:ascii="Lato" w:eastAsia="Times New Roman" w:hAnsi="Lato" w:cs="Times New Roman"/>
            </w:rPr>
            <w:t>Budget I</w:t>
          </w:r>
          <w:r w:rsidR="000507F9">
            <w:rPr>
              <w:rFonts w:ascii="Lato" w:eastAsia="Times New Roman" w:hAnsi="Lato" w:cs="Times New Roman"/>
            </w:rPr>
            <w:t>mpact</w:t>
          </w:r>
          <w:r w:rsidR="00B7614B">
            <w:rPr>
              <w:rFonts w:ascii="Lato" w:eastAsia="Times New Roman" w:hAnsi="Lato" w:cs="Times New Roman"/>
            </w:rPr>
            <w:t xml:space="preserve">, as outlined in the Policy. </w:t>
          </w:r>
        </w:p>
        <w:p w14:paraId="06775924" w14:textId="019BD88C" w:rsidR="00054C7D" w:rsidRPr="00054C7D" w:rsidRDefault="00054C7D" w:rsidP="00054C7D">
          <w:pPr>
            <w:pStyle w:val="ListParagraph"/>
            <w:numPr>
              <w:ilvl w:val="1"/>
              <w:numId w:val="3"/>
            </w:numPr>
            <w:rPr>
              <w:rFonts w:ascii="Lato" w:eastAsia="Times New Roman" w:hAnsi="Lato" w:cs="Times New Roman"/>
              <w:i/>
              <w:iCs/>
            </w:rPr>
          </w:pPr>
          <w:r w:rsidRPr="00054C7D">
            <w:rPr>
              <w:rFonts w:ascii="Lato" w:eastAsia="Times New Roman" w:hAnsi="Lato" w:cs="Times New Roman"/>
              <w:b/>
              <w:bCs/>
              <w:i/>
              <w:iCs/>
            </w:rPr>
            <w:t xml:space="preserve">Budget Impact: </w:t>
          </w:r>
          <w:r w:rsidRPr="00054C7D">
            <w:rPr>
              <w:rFonts w:ascii="Lato" w:eastAsia="Times New Roman" w:hAnsi="Lato" w:cs="Times New Roman"/>
              <w:i/>
              <w:iCs/>
            </w:rPr>
            <w:t xml:space="preserve">If due to adding a classification or reclassifying a position, there is an increase to the department’s approved full time equivalent (FTE) position count and/or to the department’s budget, it is considered a budget impact and needs City Council review and approval to proceed. If there is no increase to the department’s approved FTE position count and/or the department’s budget, the request does not need City Council approval. </w:t>
          </w:r>
        </w:p>
        <w:p w14:paraId="38666062" w14:textId="77777777" w:rsidR="00D05F90" w:rsidRPr="005A1E59" w:rsidRDefault="00D05F90" w:rsidP="005A1E59">
          <w:pPr>
            <w:rPr>
              <w:rFonts w:ascii="Lato" w:hAnsi="Lato"/>
            </w:rPr>
          </w:pPr>
        </w:p>
        <w:p w14:paraId="052306DA" w14:textId="77777777" w:rsidR="00D05F90" w:rsidRDefault="00D05F90" w:rsidP="00F04FD5">
          <w:pPr>
            <w:rPr>
              <w:rFonts w:ascii="Lato" w:hAnsi="Lato"/>
            </w:rPr>
          </w:pPr>
        </w:p>
        <w:p w14:paraId="10B54779" w14:textId="77777777" w:rsidR="00D05F90" w:rsidRDefault="00D05F90" w:rsidP="00F04FD5">
          <w:pPr>
            <w:rPr>
              <w:rFonts w:ascii="Lato" w:hAnsi="Lato"/>
            </w:rPr>
          </w:pPr>
        </w:p>
        <w:p w14:paraId="62CEC9DD" w14:textId="77777777" w:rsidR="00D05F90" w:rsidRPr="00593F7C" w:rsidRDefault="00000000" w:rsidP="00F04FD5">
          <w:pPr>
            <w:rPr>
              <w:rFonts w:ascii="Lato" w:hAnsi="Lato"/>
            </w:rPr>
          </w:pPr>
        </w:p>
      </w:sdtContent>
    </w:sdt>
    <w:sectPr w:rsidR="00D05F90" w:rsidRPr="00593F7C" w:rsidSect="00472D65">
      <w:headerReference w:type="default" r:id="rId11"/>
      <w:footerReference w:type="default" r:id="rId12"/>
      <w:headerReference w:type="first" r:id="rId13"/>
      <w:footerReference w:type="first" r:id="rId14"/>
      <w:pgSz w:w="12240" w:h="15840"/>
      <w:pgMar w:top="1440" w:right="1440" w:bottom="1440" w:left="1440" w:header="44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50153" w14:textId="77777777" w:rsidR="003160C0" w:rsidRDefault="003160C0" w:rsidP="002E4B9A">
      <w:r>
        <w:separator/>
      </w:r>
    </w:p>
  </w:endnote>
  <w:endnote w:type="continuationSeparator" w:id="0">
    <w:p w14:paraId="79EF6E05" w14:textId="77777777" w:rsidR="003160C0" w:rsidRDefault="003160C0" w:rsidP="002E4B9A">
      <w:r>
        <w:continuationSeparator/>
      </w:r>
    </w:p>
  </w:endnote>
  <w:endnote w:type="continuationNotice" w:id="1">
    <w:p w14:paraId="0A2A8D50" w14:textId="77777777" w:rsidR="003160C0" w:rsidRDefault="00316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7418" w14:textId="77777777" w:rsidR="00536FF0" w:rsidRPr="001E62E0" w:rsidRDefault="00536FF0" w:rsidP="00DC6915">
    <w:pPr>
      <w:pStyle w:val="Footer"/>
      <w:rPr>
        <w:rFonts w:ascii="Arial" w:hAnsi="Arial" w:cs="Arial"/>
        <w:sz w:val="36"/>
        <w:szCs w:val="36"/>
      </w:rPr>
    </w:pPr>
  </w:p>
  <w:p w14:paraId="7D7EA1CB" w14:textId="11299B73" w:rsidR="00536FF0" w:rsidRDefault="00536FF0" w:rsidP="00DC6915">
    <w:pPr>
      <w:pStyle w:val="Footer"/>
      <w:tabs>
        <w:tab w:val="clear" w:pos="4320"/>
        <w:tab w:val="clear" w:pos="8640"/>
        <w:tab w:val="left" w:pos="1600"/>
        <w:tab w:val="left" w:pos="2620"/>
      </w:tabs>
      <w:ind w:left="-1440"/>
      <w:rPr>
        <w:rFonts w:ascii="Arial" w:hAnsi="Arial" w:cs="Arial"/>
        <w:sz w:val="36"/>
        <w:szCs w:val="36"/>
      </w:rPr>
    </w:pPr>
    <w:r>
      <w:rPr>
        <w:rFonts w:ascii="Arial" w:hAnsi="Arial" w:cs="Arial"/>
        <w:sz w:val="36"/>
        <w:szCs w:val="36"/>
      </w:rPr>
      <w:tab/>
    </w:r>
    <w:r>
      <w:rPr>
        <w:rFonts w:ascii="Arial" w:hAnsi="Arial" w:cs="Arial"/>
        <w:sz w:val="36"/>
        <w:szCs w:val="36"/>
      </w:rPr>
      <w:tab/>
    </w:r>
  </w:p>
  <w:p w14:paraId="6CA2AE86" w14:textId="41444962" w:rsidR="00536FF0" w:rsidRPr="00DC6915" w:rsidRDefault="00536FF0" w:rsidP="00DC6915">
    <w:pPr>
      <w:pStyle w:val="Footer"/>
      <w:tabs>
        <w:tab w:val="clear" w:pos="4320"/>
        <w:tab w:val="clear" w:pos="8640"/>
        <w:tab w:val="center" w:pos="3645"/>
      </w:tabs>
      <w:ind w:left="-1260"/>
      <w:rPr>
        <w:rFonts w:ascii="Arial" w:hAnsi="Arial" w:cs="Arial"/>
        <w:sz w:val="36"/>
        <w:szCs w:val="36"/>
      </w:rPr>
    </w:pPr>
    <w:r>
      <w:rPr>
        <w:rFonts w:ascii="Arial" w:hAnsi="Arial" w:cs="Arial"/>
        <w:sz w:val="36"/>
        <w:szCs w:val="36"/>
      </w:rPr>
      <w:tab/>
    </w:r>
    <w:r>
      <w:rPr>
        <w:rFonts w:ascii="Arial" w:hAnsi="Arial" w:cs="Arial"/>
        <w:sz w:val="36"/>
        <w:szCs w:val="3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3BE0" w14:textId="5D39C9D2" w:rsidR="00536FF0" w:rsidRDefault="00BB0BD3">
    <w:pPr>
      <w:pStyle w:val="Footer"/>
    </w:pPr>
    <w:r w:rsidRPr="0054293E">
      <w:rPr>
        <w:noProof/>
      </w:rPr>
      <mc:AlternateContent>
        <mc:Choice Requires="wps">
          <w:drawing>
            <wp:anchor distT="0" distB="0" distL="114300" distR="114300" simplePos="0" relativeHeight="251660290" behindDoc="0" locked="0" layoutInCell="1" allowOverlap="1" wp14:anchorId="0D005376" wp14:editId="1139158D">
              <wp:simplePos x="0" y="0"/>
              <wp:positionH relativeFrom="page">
                <wp:posOffset>0</wp:posOffset>
              </wp:positionH>
              <wp:positionV relativeFrom="paragraph">
                <wp:posOffset>-106680</wp:posOffset>
              </wp:positionV>
              <wp:extent cx="77724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819778" w14:textId="77777777" w:rsidR="00BB0BD3" w:rsidRDefault="00BB0BD3" w:rsidP="00BB0BD3">
                          <w:pPr>
                            <w:pStyle w:val="Header"/>
                            <w:jc w:val="center"/>
                            <w:rPr>
                              <w:color w:val="08466C"/>
                              <w:sz w:val="15"/>
                              <w:szCs w:val="15"/>
                            </w:rPr>
                          </w:pPr>
                          <w:r>
                            <w:rPr>
                              <w:rFonts w:ascii="Arial" w:hAnsi="Arial" w:cs="Arial"/>
                              <w:color w:val="08466C"/>
                              <w:sz w:val="15"/>
                              <w:szCs w:val="15"/>
                            </w:rPr>
                            <w:t xml:space="preserve">Kate Colin, </w:t>
                          </w:r>
                          <w:r>
                            <w:rPr>
                              <w:rFonts w:ascii="Arial" w:hAnsi="Arial" w:cs="Arial"/>
                              <w:b/>
                              <w:color w:val="08466C"/>
                              <w:sz w:val="15"/>
                              <w:szCs w:val="15"/>
                            </w:rPr>
                            <w:t>Mayor</w:t>
                          </w:r>
                          <w:r>
                            <w:rPr>
                              <w:rFonts w:ascii="Arial" w:hAnsi="Arial" w:cs="Arial"/>
                              <w:color w:val="08466C"/>
                              <w:sz w:val="15"/>
                              <w:szCs w:val="15"/>
                            </w:rPr>
                            <w:t xml:space="preserve"> • Maribeth Bushey, </w:t>
                          </w:r>
                          <w:r>
                            <w:rPr>
                              <w:rFonts w:ascii="Arial" w:hAnsi="Arial" w:cs="Arial"/>
                              <w:b/>
                              <w:color w:val="08466C"/>
                              <w:sz w:val="15"/>
                              <w:szCs w:val="15"/>
                            </w:rPr>
                            <w:t>Vice Mayor</w:t>
                          </w:r>
                          <w:r>
                            <w:rPr>
                              <w:rFonts w:ascii="Arial" w:hAnsi="Arial" w:cs="Arial"/>
                              <w:color w:val="08466C"/>
                              <w:sz w:val="15"/>
                              <w:szCs w:val="15"/>
                            </w:rPr>
                            <w:t xml:space="preserve"> • Eli Hill, </w:t>
                          </w:r>
                          <w:r>
                            <w:rPr>
                              <w:rFonts w:ascii="Arial" w:hAnsi="Arial" w:cs="Arial"/>
                              <w:b/>
                              <w:color w:val="08466C"/>
                              <w:sz w:val="15"/>
                              <w:szCs w:val="15"/>
                            </w:rPr>
                            <w:t>Councilmember</w:t>
                          </w:r>
                          <w:r>
                            <w:rPr>
                              <w:rFonts w:ascii="Arial" w:hAnsi="Arial" w:cs="Arial"/>
                              <w:color w:val="08466C"/>
                              <w:sz w:val="15"/>
                              <w:szCs w:val="15"/>
                            </w:rPr>
                            <w:t xml:space="preserve"> • Rachel Kertz, </w:t>
                          </w:r>
                          <w:r>
                            <w:rPr>
                              <w:rFonts w:ascii="Arial" w:hAnsi="Arial" w:cs="Arial"/>
                              <w:b/>
                              <w:color w:val="08466C"/>
                              <w:sz w:val="15"/>
                              <w:szCs w:val="15"/>
                            </w:rPr>
                            <w:t xml:space="preserve">Councilmember • </w:t>
                          </w:r>
                          <w:r>
                            <w:rPr>
                              <w:rFonts w:ascii="Arial" w:hAnsi="Arial" w:cs="Arial"/>
                              <w:color w:val="08466C"/>
                              <w:sz w:val="15"/>
                              <w:szCs w:val="15"/>
                            </w:rPr>
                            <w:t>Maika Llorens Gulati</w:t>
                          </w:r>
                          <w:r>
                            <w:rPr>
                              <w:rFonts w:ascii="Arial" w:hAnsi="Arial" w:cs="Arial"/>
                              <w:b/>
                              <w:color w:val="08466C"/>
                              <w:sz w:val="15"/>
                              <w:szCs w:val="15"/>
                            </w:rPr>
                            <w:t>, Councilmember</w:t>
                          </w:r>
                        </w:p>
                        <w:p w14:paraId="2A9CD23A" w14:textId="77777777" w:rsidR="00BB0BD3" w:rsidRPr="00C65D0F" w:rsidRDefault="00BB0BD3" w:rsidP="00BB0BD3">
                          <w:pPr>
                            <w:pStyle w:val="Header"/>
                            <w:rPr>
                              <w:color w:val="08466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05376" id="_x0000_t202" coordsize="21600,21600" o:spt="202" path="m,l,21600r21600,l21600,xe">
              <v:stroke joinstyle="miter"/>
              <v:path gradientshapeok="t" o:connecttype="rect"/>
            </v:shapetype>
            <v:shape id="Text Box 8" o:spid="_x0000_s1027" type="#_x0000_t202" style="position:absolute;margin-left:0;margin-top:-8.4pt;width:612pt;height:27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" filled="f" stroked="f">
              <v:textbox>
                <w:txbxContent>
                  <w:p w14:paraId="74819778" w14:textId="77777777" w:rsidR="00BB0BD3" w:rsidRDefault="00BB0BD3" w:rsidP="00BB0BD3">
                    <w:pPr>
                      <w:pStyle w:val="Header"/>
                      <w:jc w:val="center"/>
                      <w:rPr>
                        <w:color w:val="08466C"/>
                        <w:sz w:val="15"/>
                        <w:szCs w:val="15"/>
                      </w:rPr>
                    </w:pPr>
                    <w:r>
                      <w:rPr>
                        <w:rFonts w:ascii="Arial" w:hAnsi="Arial" w:cs="Arial"/>
                        <w:color w:val="08466C"/>
                        <w:sz w:val="15"/>
                        <w:szCs w:val="15"/>
                      </w:rPr>
                      <w:t xml:space="preserve">Kate Colin, </w:t>
                    </w:r>
                    <w:r>
                      <w:rPr>
                        <w:rFonts w:ascii="Arial" w:hAnsi="Arial" w:cs="Arial"/>
                        <w:b/>
                        <w:color w:val="08466C"/>
                        <w:sz w:val="15"/>
                        <w:szCs w:val="15"/>
                      </w:rPr>
                      <w:t>Mayor</w:t>
                    </w:r>
                    <w:r>
                      <w:rPr>
                        <w:rFonts w:ascii="Arial" w:hAnsi="Arial" w:cs="Arial"/>
                        <w:color w:val="08466C"/>
                        <w:sz w:val="15"/>
                        <w:szCs w:val="15"/>
                      </w:rPr>
                      <w:t xml:space="preserve"> • Maribeth Bushey, </w:t>
                    </w:r>
                    <w:r>
                      <w:rPr>
                        <w:rFonts w:ascii="Arial" w:hAnsi="Arial" w:cs="Arial"/>
                        <w:b/>
                        <w:color w:val="08466C"/>
                        <w:sz w:val="15"/>
                        <w:szCs w:val="15"/>
                      </w:rPr>
                      <w:t>Vice Mayor</w:t>
                    </w:r>
                    <w:r>
                      <w:rPr>
                        <w:rFonts w:ascii="Arial" w:hAnsi="Arial" w:cs="Arial"/>
                        <w:color w:val="08466C"/>
                        <w:sz w:val="15"/>
                        <w:szCs w:val="15"/>
                      </w:rPr>
                      <w:t xml:space="preserve"> • Eli Hill, </w:t>
                    </w:r>
                    <w:r>
                      <w:rPr>
                        <w:rFonts w:ascii="Arial" w:hAnsi="Arial" w:cs="Arial"/>
                        <w:b/>
                        <w:color w:val="08466C"/>
                        <w:sz w:val="15"/>
                        <w:szCs w:val="15"/>
                      </w:rPr>
                      <w:t>Councilmember</w:t>
                    </w:r>
                    <w:r>
                      <w:rPr>
                        <w:rFonts w:ascii="Arial" w:hAnsi="Arial" w:cs="Arial"/>
                        <w:color w:val="08466C"/>
                        <w:sz w:val="15"/>
                        <w:szCs w:val="15"/>
                      </w:rPr>
                      <w:t xml:space="preserve"> • Rachel Kertz, </w:t>
                    </w:r>
                    <w:r>
                      <w:rPr>
                        <w:rFonts w:ascii="Arial" w:hAnsi="Arial" w:cs="Arial"/>
                        <w:b/>
                        <w:color w:val="08466C"/>
                        <w:sz w:val="15"/>
                        <w:szCs w:val="15"/>
                      </w:rPr>
                      <w:t xml:space="preserve">Councilmember • </w:t>
                    </w:r>
                    <w:r>
                      <w:rPr>
                        <w:rFonts w:ascii="Arial" w:hAnsi="Arial" w:cs="Arial"/>
                        <w:color w:val="08466C"/>
                        <w:sz w:val="15"/>
                        <w:szCs w:val="15"/>
                      </w:rPr>
                      <w:t>Maika Llorens Gulati</w:t>
                    </w:r>
                    <w:r>
                      <w:rPr>
                        <w:rFonts w:ascii="Arial" w:hAnsi="Arial" w:cs="Arial"/>
                        <w:b/>
                        <w:color w:val="08466C"/>
                        <w:sz w:val="15"/>
                        <w:szCs w:val="15"/>
                      </w:rPr>
                      <w:t>, Councilmember</w:t>
                    </w:r>
                  </w:p>
                  <w:p w14:paraId="2A9CD23A" w14:textId="77777777" w:rsidR="00BB0BD3" w:rsidRPr="00C65D0F" w:rsidRDefault="00BB0BD3" w:rsidP="00BB0BD3">
                    <w:pPr>
                      <w:pStyle w:val="Header"/>
                      <w:rPr>
                        <w:color w:val="08466C"/>
                        <w:sz w:val="15"/>
                        <w:szCs w:val="15"/>
                      </w:rPr>
                    </w:pPr>
                  </w:p>
                </w:txbxContent>
              </v:textbox>
              <w10:wrap anchorx="page"/>
            </v:shape>
          </w:pict>
        </mc:Fallback>
      </mc:AlternateContent>
    </w:r>
    <w:r w:rsidR="00536FF0" w:rsidRPr="0054293E">
      <w:rPr>
        <w:noProof/>
      </w:rPr>
      <w:drawing>
        <wp:anchor distT="0" distB="0" distL="114300" distR="114300" simplePos="0" relativeHeight="251658242" behindDoc="0" locked="0" layoutInCell="1" allowOverlap="1" wp14:anchorId="7D0D264A" wp14:editId="2DAD82D9">
          <wp:simplePos x="0" y="0"/>
          <wp:positionH relativeFrom="column">
            <wp:posOffset>-685800</wp:posOffset>
          </wp:positionH>
          <wp:positionV relativeFrom="paragraph">
            <wp:posOffset>-323215</wp:posOffset>
          </wp:positionV>
          <wp:extent cx="7223760" cy="2082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1C08" w14:textId="77777777" w:rsidR="003160C0" w:rsidRDefault="003160C0" w:rsidP="002E4B9A">
      <w:r>
        <w:separator/>
      </w:r>
    </w:p>
  </w:footnote>
  <w:footnote w:type="continuationSeparator" w:id="0">
    <w:p w14:paraId="0FACD691" w14:textId="77777777" w:rsidR="003160C0" w:rsidRDefault="003160C0" w:rsidP="002E4B9A">
      <w:r>
        <w:continuationSeparator/>
      </w:r>
    </w:p>
  </w:footnote>
  <w:footnote w:type="continuationNotice" w:id="1">
    <w:p w14:paraId="29355C54" w14:textId="77777777" w:rsidR="003160C0" w:rsidRDefault="00316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D64E" w14:textId="49C749B1" w:rsidR="00536FF0" w:rsidRPr="001A61ED" w:rsidRDefault="00536FF0" w:rsidP="006A2448">
    <w:pPr>
      <w:pStyle w:val="Header"/>
    </w:pPr>
  </w:p>
  <w:p w14:paraId="6C6C22A3" w14:textId="77777777" w:rsidR="00536FF0" w:rsidRPr="00673ABA" w:rsidRDefault="00536FF0" w:rsidP="006A2448">
    <w:pPr>
      <w:pStyle w:val="Header"/>
    </w:pPr>
  </w:p>
  <w:p w14:paraId="3F29812A" w14:textId="00036AF5" w:rsidR="00536FF0" w:rsidRPr="006A2448" w:rsidRDefault="00536FF0" w:rsidP="006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2D15" w14:textId="5CB28BE2" w:rsidR="00536FF0" w:rsidRPr="00472D65" w:rsidRDefault="00472D65">
    <w:pPr>
      <w:pStyle w:val="Header"/>
      <w:rPr>
        <w:rFonts w:ascii="Lato" w:hAnsi="Lato"/>
      </w:rPr>
    </w:pPr>
    <w:r w:rsidRPr="00472D65">
      <w:rPr>
        <w:rFonts w:ascii="Lato" w:hAnsi="Lato"/>
        <w:noProof/>
      </w:rPr>
      <w:drawing>
        <wp:anchor distT="0" distB="0" distL="114300" distR="114300" simplePos="0" relativeHeight="251658240" behindDoc="0" locked="0" layoutInCell="1" allowOverlap="1" wp14:anchorId="28964D73" wp14:editId="0F0704AE">
          <wp:simplePos x="0" y="0"/>
          <wp:positionH relativeFrom="column">
            <wp:posOffset>609600</wp:posOffset>
          </wp:positionH>
          <wp:positionV relativeFrom="paragraph">
            <wp:posOffset>495300</wp:posOffset>
          </wp:positionV>
          <wp:extent cx="1053465" cy="1143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1053465" cy="1143000"/>
                  </a:xfrm>
                  <a:prstGeom prst="rect">
                    <a:avLst/>
                  </a:prstGeom>
                </pic:spPr>
              </pic:pic>
            </a:graphicData>
          </a:graphic>
          <wp14:sizeRelH relativeFrom="page">
            <wp14:pctWidth>0</wp14:pctWidth>
          </wp14:sizeRelH>
          <wp14:sizeRelV relativeFrom="page">
            <wp14:pctHeight>0</wp14:pctHeight>
          </wp14:sizeRelV>
        </wp:anchor>
      </w:drawing>
    </w:r>
    <w:r w:rsidRPr="00472D65">
      <w:rPr>
        <w:rFonts w:ascii="Lato" w:hAnsi="Lato"/>
      </w:rPr>
      <w:t>Classification/Reclassification Policy</w:t>
    </w:r>
    <w:r w:rsidRPr="00472D65">
      <w:rPr>
        <w:rFonts w:ascii="Lato" w:hAnsi="Lato"/>
      </w:rPr>
      <w:tab/>
    </w:r>
    <w:r w:rsidRPr="00472D65">
      <w:rPr>
        <w:rFonts w:ascii="Lato" w:hAnsi="Lato"/>
      </w:rPr>
      <w:tab/>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04E1C"/>
    <w:multiLevelType w:val="hybridMultilevel"/>
    <w:tmpl w:val="8E2A6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91098">
    <w:abstractNumId w:val="0"/>
  </w:num>
  <w:num w:numId="2" w16cid:durableId="1655789858">
    <w:abstractNumId w:val="2"/>
  </w:num>
  <w:num w:numId="3" w16cid:durableId="211100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9A"/>
    <w:rsid w:val="00034B8A"/>
    <w:rsid w:val="000507F9"/>
    <w:rsid w:val="00054C7D"/>
    <w:rsid w:val="0005790C"/>
    <w:rsid w:val="0007670F"/>
    <w:rsid w:val="000A5AFE"/>
    <w:rsid w:val="001155E3"/>
    <w:rsid w:val="00182440"/>
    <w:rsid w:val="001B14B6"/>
    <w:rsid w:val="001C4D98"/>
    <w:rsid w:val="001E35A4"/>
    <w:rsid w:val="0025050A"/>
    <w:rsid w:val="002D5456"/>
    <w:rsid w:val="002E0357"/>
    <w:rsid w:val="002E3E17"/>
    <w:rsid w:val="002E4B9A"/>
    <w:rsid w:val="0030113D"/>
    <w:rsid w:val="003160C0"/>
    <w:rsid w:val="00321799"/>
    <w:rsid w:val="0035122D"/>
    <w:rsid w:val="003A0AAE"/>
    <w:rsid w:val="003A2FAB"/>
    <w:rsid w:val="003F5C74"/>
    <w:rsid w:val="0040700F"/>
    <w:rsid w:val="00472D65"/>
    <w:rsid w:val="0048348B"/>
    <w:rsid w:val="004C1D28"/>
    <w:rsid w:val="004C5AF8"/>
    <w:rsid w:val="004E43A1"/>
    <w:rsid w:val="00526886"/>
    <w:rsid w:val="00531EC0"/>
    <w:rsid w:val="00532B28"/>
    <w:rsid w:val="00536FF0"/>
    <w:rsid w:val="0054293E"/>
    <w:rsid w:val="0056398D"/>
    <w:rsid w:val="0057129B"/>
    <w:rsid w:val="00593F7C"/>
    <w:rsid w:val="005A1E59"/>
    <w:rsid w:val="005F6289"/>
    <w:rsid w:val="00610A06"/>
    <w:rsid w:val="00610A69"/>
    <w:rsid w:val="006221F2"/>
    <w:rsid w:val="00646A7B"/>
    <w:rsid w:val="00646E65"/>
    <w:rsid w:val="00677AB7"/>
    <w:rsid w:val="00683E6B"/>
    <w:rsid w:val="006900FE"/>
    <w:rsid w:val="006A2448"/>
    <w:rsid w:val="006E3724"/>
    <w:rsid w:val="006E557B"/>
    <w:rsid w:val="00727B71"/>
    <w:rsid w:val="00786365"/>
    <w:rsid w:val="00790AEE"/>
    <w:rsid w:val="007951E6"/>
    <w:rsid w:val="007974D5"/>
    <w:rsid w:val="007F41A5"/>
    <w:rsid w:val="00821A6F"/>
    <w:rsid w:val="00833381"/>
    <w:rsid w:val="008430E4"/>
    <w:rsid w:val="00860E74"/>
    <w:rsid w:val="00874F7B"/>
    <w:rsid w:val="00897ECD"/>
    <w:rsid w:val="008E3BAF"/>
    <w:rsid w:val="008E6D37"/>
    <w:rsid w:val="008E7565"/>
    <w:rsid w:val="008E7CB5"/>
    <w:rsid w:val="008F5AC5"/>
    <w:rsid w:val="00931B47"/>
    <w:rsid w:val="00962E7A"/>
    <w:rsid w:val="00980C35"/>
    <w:rsid w:val="009A259C"/>
    <w:rsid w:val="00A421CB"/>
    <w:rsid w:val="00A62A49"/>
    <w:rsid w:val="00A653A5"/>
    <w:rsid w:val="00A85167"/>
    <w:rsid w:val="00AC24CD"/>
    <w:rsid w:val="00AC44B6"/>
    <w:rsid w:val="00AD59E1"/>
    <w:rsid w:val="00AF32FF"/>
    <w:rsid w:val="00B025C4"/>
    <w:rsid w:val="00B14CA7"/>
    <w:rsid w:val="00B44732"/>
    <w:rsid w:val="00B50950"/>
    <w:rsid w:val="00B72B2A"/>
    <w:rsid w:val="00B7614B"/>
    <w:rsid w:val="00B76C5F"/>
    <w:rsid w:val="00BB0BD3"/>
    <w:rsid w:val="00BE7123"/>
    <w:rsid w:val="00BF0B43"/>
    <w:rsid w:val="00C943A9"/>
    <w:rsid w:val="00CA2601"/>
    <w:rsid w:val="00CF6535"/>
    <w:rsid w:val="00D05F90"/>
    <w:rsid w:val="00D10BEB"/>
    <w:rsid w:val="00D63AC5"/>
    <w:rsid w:val="00D71495"/>
    <w:rsid w:val="00DB65C2"/>
    <w:rsid w:val="00DC484A"/>
    <w:rsid w:val="00DC6915"/>
    <w:rsid w:val="00DC7D91"/>
    <w:rsid w:val="00DD3B6A"/>
    <w:rsid w:val="00DD6B91"/>
    <w:rsid w:val="00DE003F"/>
    <w:rsid w:val="00DE56C6"/>
    <w:rsid w:val="00DF49CD"/>
    <w:rsid w:val="00E01F92"/>
    <w:rsid w:val="00E10920"/>
    <w:rsid w:val="00E95B56"/>
    <w:rsid w:val="00F04FD5"/>
    <w:rsid w:val="00F111BA"/>
    <w:rsid w:val="00F14690"/>
    <w:rsid w:val="00F44A99"/>
    <w:rsid w:val="00F7654F"/>
    <w:rsid w:val="00F924B2"/>
    <w:rsid w:val="00FF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8C77B"/>
  <w14:defaultImageDpi w14:val="330"/>
  <w15:docId w15:val="{1624E0BC-717D-4B57-8114-7659718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05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175B648C4E49498FA4E48A13AE3721"/>
        <w:category>
          <w:name w:val="General"/>
          <w:gallery w:val="placeholder"/>
        </w:category>
        <w:types>
          <w:type w:val="bbPlcHdr"/>
        </w:types>
        <w:behaviors>
          <w:behavior w:val="content"/>
        </w:behaviors>
        <w:guid w:val="{221FB9C2-E545-4AF1-A477-8B2AA8A30E84}"/>
      </w:docPartPr>
      <w:docPartBody>
        <w:p w:rsidR="008762C3" w:rsidRDefault="008762C3">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8762C3" w:rsidRDefault="008762C3">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113271" w:rsidRDefault="008762C3" w:rsidP="008762C3">
          <w:pPr>
            <w:pStyle w:val="F1175B648C4E49498FA4E48A13AE3721"/>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C3"/>
    <w:rsid w:val="00113271"/>
    <w:rsid w:val="004E58BF"/>
    <w:rsid w:val="00532B28"/>
    <w:rsid w:val="006447EE"/>
    <w:rsid w:val="008762C3"/>
    <w:rsid w:val="009A259C"/>
    <w:rsid w:val="00A421CB"/>
    <w:rsid w:val="00E01F92"/>
    <w:rsid w:val="00E069A1"/>
    <w:rsid w:val="00F4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62C3"/>
    <w:pPr>
      <w:spacing w:before="200" w:after="0" w:line="240" w:lineRule="auto"/>
    </w:pPr>
    <w:rPr>
      <w:rFonts w:eastAsiaTheme="minorHAnsi"/>
      <w:noProof/>
      <w:color w:val="404040" w:themeColor="text1" w:themeTint="BF"/>
      <w:sz w:val="20"/>
      <w:szCs w:val="20"/>
    </w:rPr>
  </w:style>
  <w:style w:type="character" w:customStyle="1" w:styleId="BodyTextChar">
    <w:name w:val="Body Text Char"/>
    <w:basedOn w:val="DefaultParagraphFont"/>
    <w:link w:val="BodyText"/>
    <w:rsid w:val="008762C3"/>
    <w:rPr>
      <w:rFonts w:eastAsiaTheme="minorHAnsi"/>
      <w:noProof/>
      <w:color w:val="404040" w:themeColor="text1" w:themeTint="BF"/>
      <w:sz w:val="20"/>
      <w:szCs w:val="20"/>
    </w:rPr>
  </w:style>
  <w:style w:type="paragraph" w:customStyle="1" w:styleId="F1175B648C4E49498FA4E48A13AE3721">
    <w:name w:val="F1175B648C4E49498FA4E48A13AE3721"/>
    <w:rsid w:val="00876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69CD97BC2DD4DA630385C17D6262A" ma:contentTypeVersion="15" ma:contentTypeDescription="Create a new document." ma:contentTypeScope="" ma:versionID="7a5ecba79450f4fb5acbca25e13dd8ed">
  <xsd:schema xmlns:xsd="http://www.w3.org/2001/XMLSchema" xmlns:xs="http://www.w3.org/2001/XMLSchema" xmlns:p="http://schemas.microsoft.com/office/2006/metadata/properties" xmlns:ns2="a19a7c13-abce-4502-9f84-4d0780163ecd" xmlns:ns3="68618302-4b7c-4556-bfb2-23bd6cade58b" targetNamespace="http://schemas.microsoft.com/office/2006/metadata/properties" ma:root="true" ma:fieldsID="4bcaa93a6c8e7196ab2e5a69b8cb0111" ns2:_="" ns3:_="">
    <xsd:import namespace="a19a7c13-abce-4502-9f84-4d0780163ecd"/>
    <xsd:import namespace="68618302-4b7c-4556-bfb2-23bd6cade5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7c13-abce-4502-9f84-4d0780163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018c83-8321-43c2-aa1f-c0166069f11d"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18302-4b7c-4556-bfb2-23bd6cade5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3f2f15-05dd-481c-b000-ccd4119862a2}" ma:internalName="TaxCatchAll" ma:showField="CatchAllData" ma:web="68618302-4b7c-4556-bfb2-23bd6cade5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8618302-4b7c-4556-bfb2-23bd6cade58b" xsi:nil="true"/>
    <lcf76f155ced4ddcb4097134ff3c332f xmlns="a19a7c13-abce-4502-9f84-4d0780163e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ECAB8E-084B-4D8F-91CF-40643E4EA506}">
  <ds:schemaRefs>
    <ds:schemaRef ds:uri="http://schemas.microsoft.com/sharepoint/v3/contenttype/forms"/>
  </ds:schemaRefs>
</ds:datastoreItem>
</file>

<file path=customXml/itemProps2.xml><?xml version="1.0" encoding="utf-8"?>
<ds:datastoreItem xmlns:ds="http://schemas.openxmlformats.org/officeDocument/2006/customXml" ds:itemID="{ED2C1FB1-D7F9-4C8B-9B34-FFA70FB3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7c13-abce-4502-9f84-4d0780163ecd"/>
    <ds:schemaRef ds:uri="68618302-4b7c-4556-bfb2-23bd6cade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9FE47-50B2-4E56-9314-0443D1A72A60}">
  <ds:schemaRefs>
    <ds:schemaRef ds:uri="http://schemas.openxmlformats.org/officeDocument/2006/bibliography"/>
  </ds:schemaRefs>
</ds:datastoreItem>
</file>

<file path=customXml/itemProps4.xml><?xml version="1.0" encoding="utf-8"?>
<ds:datastoreItem xmlns:ds="http://schemas.openxmlformats.org/officeDocument/2006/customXml" ds:itemID="{10682ED1-2BC9-46BE-A3FC-E05BB213E669}">
  <ds:schemaRefs>
    <ds:schemaRef ds:uri="http://schemas.microsoft.com/office/2006/metadata/properties"/>
    <ds:schemaRef ds:uri="http://schemas.microsoft.com/office/infopath/2007/PartnerControls"/>
    <ds:schemaRef ds:uri="68618302-4b7c-4556-bfb2-23bd6cade58b"/>
    <ds:schemaRef ds:uri="a19a7c13-abce-4502-9f84-4d0780163ec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Marissa Sanchez</cp:lastModifiedBy>
  <cp:revision>21</cp:revision>
  <cp:lastPrinted>2016-08-25T20:55:00Z</cp:lastPrinted>
  <dcterms:created xsi:type="dcterms:W3CDTF">2024-08-07T22:28:00Z</dcterms:created>
  <dcterms:modified xsi:type="dcterms:W3CDTF">2025-05-20T19:44:00Z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a7ad328fe95236b80d376192ae670eeccc9d3e7f7059597769dabdfa0b4f1904</vt:lpwstr>
  </property>
  <property fmtid="{D5CDD505-2E9C-101B-9397-08002B2CF9AE}" pid="3" name="ContentTypeId">
    <vt:lpwstr>0x01010065869CD97BC2DD4DA630385C17D6262A</vt:lpwstr>
  </property>
  <property fmtid="{D5CDD505-2E9C-101B-9397-08002B2CF9AE}" pid="4" name="MediaServiceImageTags">
    <vt:lpwstr/>
  </property>
</Properties>
</file>