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AD" w:rsidRDefault="00FC374B">
      <w:pPr>
        <w:rPr>
          <w:rFonts w:asciiTheme="minorHAnsi" w:hAnsiTheme="minorHAnsi"/>
          <w:sz w:val="20"/>
          <w:szCs w:val="20"/>
        </w:rPr>
      </w:pPr>
      <w:r>
        <w:rPr>
          <w:noProof/>
          <w:sz w:val="20"/>
        </w:rPr>
        <w:drawing>
          <wp:anchor distT="0" distB="0" distL="114300" distR="114300" simplePos="0" relativeHeight="251660288" behindDoc="1" locked="0" layoutInCell="1" allowOverlap="1">
            <wp:simplePos x="0" y="0"/>
            <wp:positionH relativeFrom="page">
              <wp:align>center</wp:align>
            </wp:positionH>
            <wp:positionV relativeFrom="paragraph">
              <wp:posOffset>2540</wp:posOffset>
            </wp:positionV>
            <wp:extent cx="1759585" cy="635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635635"/>
                    </a:xfrm>
                    <a:prstGeom prst="rect">
                      <a:avLst/>
                    </a:prstGeom>
                    <a:noFill/>
                    <a:ln w="9525">
                      <a:noFill/>
                      <a:miter lim="800000"/>
                      <a:headEnd/>
                      <a:tailEnd/>
                    </a:ln>
                  </pic:spPr>
                </pic:pic>
              </a:graphicData>
            </a:graphic>
          </wp:anchor>
        </w:drawing>
      </w:r>
      <w:r>
        <w:rPr>
          <w:noProof/>
          <w:sz w:val="20"/>
        </w:rPr>
        <w:t xml:space="preserve"> </w:t>
      </w:r>
    </w:p>
    <w:p w:rsidR="00CB09AD" w:rsidRDefault="00CB09AD">
      <w:pPr>
        <w:pStyle w:val="Header"/>
        <w:tabs>
          <w:tab w:val="clear" w:pos="4320"/>
          <w:tab w:val="clear" w:pos="8640"/>
          <w:tab w:val="right" w:pos="10890"/>
        </w:tabs>
        <w:spacing w:after="60"/>
        <w:ind w:right="-720"/>
        <w:rPr>
          <w:rFonts w:ascii="Arial" w:hAnsi="Arial" w:cs="Arial"/>
          <w:b/>
          <w:sz w:val="20"/>
          <w:szCs w:val="20"/>
        </w:rPr>
      </w:pPr>
    </w:p>
    <w:p w:rsidR="00CB09AD" w:rsidRDefault="00CB09AD">
      <w:pPr>
        <w:pStyle w:val="Header"/>
        <w:tabs>
          <w:tab w:val="clear" w:pos="4320"/>
          <w:tab w:val="clear" w:pos="8640"/>
          <w:tab w:val="right" w:pos="10890"/>
        </w:tabs>
        <w:spacing w:after="60"/>
        <w:ind w:right="-720"/>
        <w:rPr>
          <w:rFonts w:ascii="Arial" w:hAnsi="Arial" w:cs="Arial"/>
          <w:b/>
          <w:sz w:val="20"/>
          <w:szCs w:val="20"/>
        </w:rPr>
      </w:pPr>
    </w:p>
    <w:p w:rsidR="00CB09AD" w:rsidRDefault="00CB09AD">
      <w:pPr>
        <w:pStyle w:val="Header"/>
        <w:tabs>
          <w:tab w:val="clear" w:pos="4320"/>
          <w:tab w:val="clear" w:pos="8640"/>
          <w:tab w:val="right" w:pos="10890"/>
        </w:tabs>
        <w:spacing w:after="60"/>
        <w:ind w:right="-720"/>
        <w:rPr>
          <w:rFonts w:ascii="Arial" w:hAnsi="Arial" w:cs="Arial"/>
          <w:b/>
          <w:sz w:val="20"/>
          <w:szCs w:val="20"/>
        </w:rPr>
      </w:pPr>
    </w:p>
    <w:p w:rsidR="00CB09AD" w:rsidRDefault="00FC374B">
      <w:pPr>
        <w:pStyle w:val="Header"/>
        <w:tabs>
          <w:tab w:val="clear" w:pos="4320"/>
          <w:tab w:val="clear" w:pos="8640"/>
          <w:tab w:val="right" w:pos="10890"/>
        </w:tabs>
        <w:spacing w:after="60"/>
        <w:ind w:right="-720"/>
        <w:rPr>
          <w:rFonts w:ascii="Arial" w:hAnsi="Arial" w:cs="Arial"/>
          <w:sz w:val="20"/>
          <w:szCs w:val="20"/>
        </w:rPr>
      </w:pPr>
      <w:r>
        <w:rPr>
          <w:rFonts w:ascii="Arial" w:hAnsi="Arial" w:cs="Arial"/>
          <w:b/>
          <w:sz w:val="20"/>
          <w:szCs w:val="20"/>
        </w:rPr>
        <w:t>CARL BENNINGER</w:t>
      </w:r>
      <w:r>
        <w:rPr>
          <w:rFonts w:ascii="Arial" w:hAnsi="Arial" w:cs="Arial"/>
          <w:sz w:val="20"/>
          <w:szCs w:val="20"/>
        </w:rPr>
        <w:t>, President</w:t>
      </w:r>
      <w:r>
        <w:rPr>
          <w:rFonts w:ascii="Arial" w:hAnsi="Arial" w:cs="Arial"/>
          <w:sz w:val="20"/>
          <w:szCs w:val="20"/>
        </w:rPr>
        <w:tab/>
      </w:r>
      <w:r>
        <w:rPr>
          <w:rFonts w:ascii="Arial" w:hAnsi="Arial" w:cs="Arial"/>
          <w:b/>
          <w:bCs/>
          <w:sz w:val="20"/>
          <w:szCs w:val="20"/>
        </w:rPr>
        <w:t>IRMA MACIAS</w:t>
      </w:r>
      <w:r>
        <w:rPr>
          <w:rFonts w:ascii="Arial" w:hAnsi="Arial" w:cs="Arial"/>
          <w:sz w:val="20"/>
          <w:szCs w:val="20"/>
        </w:rPr>
        <w:t>, Board Member</w:t>
      </w:r>
    </w:p>
    <w:p w:rsidR="00CB09AD" w:rsidRDefault="00FC374B">
      <w:pPr>
        <w:pStyle w:val="Header"/>
        <w:tabs>
          <w:tab w:val="clear" w:pos="4320"/>
          <w:tab w:val="clear" w:pos="8640"/>
          <w:tab w:val="right" w:pos="10890"/>
        </w:tabs>
        <w:spacing w:after="60"/>
        <w:ind w:right="-720"/>
        <w:rPr>
          <w:rFonts w:ascii="Arial" w:hAnsi="Arial" w:cs="Arial"/>
          <w:sz w:val="20"/>
          <w:szCs w:val="20"/>
        </w:rPr>
      </w:pPr>
      <w:r>
        <w:rPr>
          <w:rFonts w:ascii="Arial" w:hAnsi="Arial" w:cs="Arial"/>
          <w:b/>
          <w:color w:val="212121"/>
          <w:sz w:val="20"/>
          <w:szCs w:val="20"/>
          <w:shd w:val="clear" w:color="auto" w:fill="FFFFFF"/>
        </w:rPr>
        <w:t>EVANGELINE GAWRONSKI</w:t>
      </w:r>
      <w:r>
        <w:rPr>
          <w:rFonts w:ascii="Arial" w:hAnsi="Arial" w:cs="Arial"/>
          <w:sz w:val="20"/>
          <w:szCs w:val="20"/>
        </w:rPr>
        <w:t>, Vice President &amp; Secretary</w:t>
      </w:r>
      <w:r>
        <w:rPr>
          <w:rFonts w:ascii="Arial" w:hAnsi="Arial" w:cs="Arial"/>
          <w:sz w:val="20"/>
          <w:szCs w:val="20"/>
        </w:rPr>
        <w:tab/>
      </w:r>
      <w:r>
        <w:rPr>
          <w:rFonts w:ascii="Arial" w:hAnsi="Arial" w:cs="Arial"/>
          <w:b/>
          <w:sz w:val="20"/>
          <w:szCs w:val="20"/>
        </w:rPr>
        <w:t>GEORGE COLLINS</w:t>
      </w:r>
      <w:r>
        <w:rPr>
          <w:rFonts w:ascii="Arial" w:hAnsi="Arial" w:cs="Arial"/>
          <w:sz w:val="20"/>
          <w:szCs w:val="20"/>
        </w:rPr>
        <w:t>, Board Member</w:t>
      </w:r>
    </w:p>
    <w:p w:rsidR="00CB09AD" w:rsidRDefault="00FC374B">
      <w:pPr>
        <w:pStyle w:val="Header"/>
        <w:tabs>
          <w:tab w:val="clear" w:pos="4320"/>
          <w:tab w:val="clear" w:pos="8640"/>
          <w:tab w:val="right" w:pos="10890"/>
        </w:tabs>
        <w:spacing w:after="60"/>
        <w:ind w:right="-720"/>
        <w:rPr>
          <w:rFonts w:ascii="Arial" w:hAnsi="Arial" w:cs="Arial"/>
          <w:sz w:val="20"/>
          <w:szCs w:val="20"/>
        </w:rPr>
      </w:pPr>
      <w:r>
        <w:rPr>
          <w:rFonts w:ascii="Arial" w:hAnsi="Arial" w:cs="Arial"/>
          <w:b/>
          <w:sz w:val="20"/>
          <w:szCs w:val="20"/>
        </w:rPr>
        <w:t>MARTA RAMIREZ-RODRIGUEZ</w:t>
      </w:r>
      <w:r>
        <w:rPr>
          <w:rFonts w:ascii="Arial" w:hAnsi="Arial" w:cs="Arial"/>
          <w:sz w:val="20"/>
          <w:szCs w:val="20"/>
        </w:rPr>
        <w:t>, Board Member</w:t>
      </w:r>
      <w:r>
        <w:rPr>
          <w:rFonts w:ascii="Arial" w:hAnsi="Arial" w:cs="Arial"/>
          <w:sz w:val="20"/>
          <w:szCs w:val="20"/>
        </w:rPr>
        <w:tab/>
      </w:r>
      <w:r>
        <w:rPr>
          <w:rFonts w:ascii="Arial" w:hAnsi="Arial" w:cs="Arial"/>
          <w:b/>
          <w:bCs/>
          <w:sz w:val="20"/>
          <w:szCs w:val="20"/>
        </w:rPr>
        <w:t xml:space="preserve">MARY LOU </w:t>
      </w:r>
      <w:r>
        <w:rPr>
          <w:rFonts w:ascii="Arial" w:hAnsi="Arial" w:cs="Arial"/>
          <w:b/>
          <w:bCs/>
          <w:sz w:val="20"/>
          <w:szCs w:val="20"/>
        </w:rPr>
        <w:t>BRANCH</w:t>
      </w:r>
      <w:r>
        <w:rPr>
          <w:rFonts w:ascii="Arial" w:hAnsi="Arial" w:cs="Arial"/>
          <w:sz w:val="20"/>
          <w:szCs w:val="20"/>
        </w:rPr>
        <w:t>, Board Member</w:t>
      </w:r>
    </w:p>
    <w:p w:rsidR="00CB09AD" w:rsidRDefault="00FC374B">
      <w:pPr>
        <w:pStyle w:val="Header"/>
        <w:tabs>
          <w:tab w:val="clear" w:pos="4320"/>
          <w:tab w:val="clear" w:pos="8640"/>
          <w:tab w:val="right" w:pos="10890"/>
        </w:tabs>
        <w:spacing w:after="60"/>
        <w:ind w:left="-720" w:right="-720"/>
        <w:rPr>
          <w:rFonts w:ascii="Arial" w:hAnsi="Arial" w:cs="Arial"/>
          <w:sz w:val="20"/>
          <w:szCs w:val="20"/>
        </w:rPr>
      </w:pPr>
      <w:r>
        <w:rPr>
          <w:rFonts w:ascii="Arial" w:hAnsi="Arial" w:cs="Arial"/>
          <w:sz w:val="20"/>
          <w:szCs w:val="20"/>
        </w:rPr>
        <w:tab/>
      </w:r>
      <w:r>
        <w:rPr>
          <w:rFonts w:ascii="Arial" w:hAnsi="Arial" w:cs="Arial"/>
          <w:b/>
          <w:bCs/>
          <w:color w:val="000000"/>
          <w:sz w:val="20"/>
          <w:szCs w:val="20"/>
        </w:rPr>
        <w:t>FELIPE GUERRERO</w:t>
      </w:r>
      <w:r>
        <w:rPr>
          <w:rFonts w:ascii="Arial" w:hAnsi="Arial" w:cs="Arial"/>
          <w:bCs/>
          <w:color w:val="000000"/>
          <w:sz w:val="20"/>
          <w:szCs w:val="20"/>
        </w:rPr>
        <w:t>,</w:t>
      </w:r>
      <w:r>
        <w:rPr>
          <w:rFonts w:cs="Courier New"/>
          <w:color w:val="000000"/>
          <w:sz w:val="20"/>
          <w:szCs w:val="20"/>
        </w:rPr>
        <w:t xml:space="preserve"> </w:t>
      </w:r>
      <w:r>
        <w:rPr>
          <w:rFonts w:ascii="Arial" w:hAnsi="Arial" w:cs="Arial"/>
          <w:sz w:val="20"/>
          <w:szCs w:val="20"/>
        </w:rPr>
        <w:t>Board Member</w:t>
      </w:r>
    </w:p>
    <w:p w:rsidR="00CB09AD" w:rsidRDefault="00CB09AD">
      <w:pPr>
        <w:rPr>
          <w:rFonts w:asciiTheme="minorHAnsi" w:hAnsiTheme="minorHAnsi"/>
          <w:sz w:val="22"/>
          <w:szCs w:val="22"/>
        </w:rPr>
      </w:pPr>
    </w:p>
    <w:p w:rsidR="00CB09AD" w:rsidRDefault="00FC374B">
      <w:pPr>
        <w:rPr>
          <w:rFonts w:asciiTheme="minorHAnsi" w:hAnsiTheme="minorHAnsi"/>
          <w:sz w:val="22"/>
          <w:szCs w:val="22"/>
        </w:rPr>
      </w:pPr>
      <w:r>
        <w:rPr>
          <w:rFonts w:asciiTheme="minorHAnsi" w:hAnsiTheme="minorHAnsi"/>
          <w:sz w:val="22"/>
          <w:szCs w:val="22"/>
        </w:rPr>
        <w:t>May 18, 2023</w:t>
      </w:r>
    </w:p>
    <w:p w:rsidR="00CB09AD" w:rsidRDefault="00CB09AD">
      <w:pPr>
        <w:rPr>
          <w:rFonts w:asciiTheme="minorHAnsi" w:hAnsiTheme="minorHAnsi"/>
          <w:sz w:val="22"/>
          <w:szCs w:val="22"/>
        </w:rPr>
      </w:pPr>
    </w:p>
    <w:p w:rsidR="00CB09AD" w:rsidRDefault="00CB09AD">
      <w:pPr>
        <w:rPr>
          <w:rFonts w:asciiTheme="minorHAnsi" w:hAnsiTheme="minorHAnsi"/>
          <w:sz w:val="22"/>
          <w:szCs w:val="22"/>
        </w:rPr>
      </w:pPr>
    </w:p>
    <w:p w:rsidR="00CB09AD" w:rsidRDefault="00FC374B">
      <w:pPr>
        <w:rPr>
          <w:rFonts w:asciiTheme="minorHAnsi" w:hAnsiTheme="minorHAnsi"/>
          <w:sz w:val="22"/>
          <w:szCs w:val="22"/>
        </w:rPr>
      </w:pPr>
      <w:r>
        <w:rPr>
          <w:rFonts w:asciiTheme="minorHAnsi" w:hAnsiTheme="minorHAnsi"/>
          <w:sz w:val="22"/>
          <w:szCs w:val="22"/>
        </w:rPr>
        <w:t>Dear Neighbor:</w:t>
      </w:r>
    </w:p>
    <w:p w:rsidR="00CB09AD" w:rsidRDefault="00CB09AD">
      <w:pPr>
        <w:rPr>
          <w:rFonts w:asciiTheme="minorHAnsi" w:hAnsiTheme="minorHAnsi"/>
          <w:sz w:val="22"/>
          <w:szCs w:val="22"/>
        </w:rPr>
      </w:pPr>
    </w:p>
    <w:p w:rsidR="00CB09AD" w:rsidRDefault="00FC374B">
      <w:pPr>
        <w:jc w:val="both"/>
        <w:rPr>
          <w:rFonts w:asciiTheme="minorHAnsi" w:hAnsiTheme="minorHAnsi"/>
          <w:sz w:val="22"/>
          <w:szCs w:val="22"/>
        </w:rPr>
      </w:pPr>
      <w:r>
        <w:rPr>
          <w:rFonts w:asciiTheme="minorHAnsi" w:hAnsiTheme="minorHAnsi"/>
          <w:sz w:val="22"/>
          <w:szCs w:val="22"/>
        </w:rPr>
        <w:t>We are now taking nominations for candidates who would like to be considered in our upcoming June 22</w:t>
      </w:r>
      <w:proofErr w:type="gramStart"/>
      <w:r>
        <w:rPr>
          <w:rFonts w:asciiTheme="minorHAnsi" w:hAnsiTheme="minorHAnsi"/>
          <w:sz w:val="22"/>
          <w:szCs w:val="22"/>
          <w:vertAlign w:val="superscript"/>
        </w:rPr>
        <w:t>nd</w:t>
      </w:r>
      <w:r>
        <w:rPr>
          <w:rFonts w:asciiTheme="minorHAnsi" w:hAnsiTheme="minorHAnsi"/>
          <w:sz w:val="22"/>
          <w:szCs w:val="22"/>
        </w:rPr>
        <w:t xml:space="preserve">  Com</w:t>
      </w:r>
      <w:proofErr w:type="gramEnd"/>
      <w:r>
        <w:rPr>
          <w:rFonts w:asciiTheme="minorHAnsi" w:hAnsiTheme="minorHAnsi"/>
          <w:sz w:val="22"/>
          <w:szCs w:val="22"/>
        </w:rPr>
        <w:t xml:space="preserve">-Link Board Elections for June 2023-2025.  We have four positions up for election (three representing Neighborhood Associations) and one for </w:t>
      </w:r>
      <w:proofErr w:type="gramStart"/>
      <w:r>
        <w:rPr>
          <w:rFonts w:asciiTheme="minorHAnsi" w:hAnsiTheme="minorHAnsi"/>
          <w:sz w:val="22"/>
          <w:szCs w:val="22"/>
        </w:rPr>
        <w:t xml:space="preserve">the </w:t>
      </w:r>
      <w:bookmarkStart w:id="0" w:name="_GoBack"/>
      <w:bookmarkEnd w:id="0"/>
      <w:r>
        <w:rPr>
          <w:rFonts w:asciiTheme="minorHAnsi" w:hAnsiTheme="minorHAnsi"/>
          <w:sz w:val="22"/>
          <w:szCs w:val="22"/>
        </w:rPr>
        <w:t xml:space="preserve"> Greater</w:t>
      </w:r>
      <w:proofErr w:type="gramEnd"/>
      <w:r>
        <w:rPr>
          <w:rFonts w:asciiTheme="minorHAnsi" w:hAnsiTheme="minorHAnsi"/>
          <w:sz w:val="22"/>
          <w:szCs w:val="22"/>
        </w:rPr>
        <w:t xml:space="preserve"> </w:t>
      </w:r>
      <w:r>
        <w:rPr>
          <w:rFonts w:asciiTheme="minorHAnsi" w:hAnsiTheme="minorHAnsi"/>
          <w:sz w:val="22"/>
          <w:szCs w:val="22"/>
        </w:rPr>
        <w:t>Santa Ana Community representative</w:t>
      </w:r>
      <w:r>
        <w:rPr>
          <w:rFonts w:asciiTheme="minorHAnsi" w:hAnsiTheme="minorHAnsi"/>
          <w:sz w:val="22"/>
          <w:szCs w:val="22"/>
        </w:rPr>
        <w:t xml:space="preserve"> seat</w:t>
      </w:r>
      <w:r>
        <w:rPr>
          <w:rFonts w:asciiTheme="minorHAnsi" w:hAnsiTheme="minorHAnsi"/>
          <w:sz w:val="22"/>
          <w:szCs w:val="22"/>
        </w:rPr>
        <w:t>. We are looking for a few good neighbors who beli</w:t>
      </w:r>
      <w:r>
        <w:rPr>
          <w:rFonts w:asciiTheme="minorHAnsi" w:hAnsiTheme="minorHAnsi"/>
          <w:sz w:val="22"/>
          <w:szCs w:val="22"/>
        </w:rPr>
        <w:t xml:space="preserve">eve that there is strength in neighborhoods.  </w:t>
      </w:r>
    </w:p>
    <w:p w:rsidR="00CB09AD" w:rsidRDefault="00CB09AD">
      <w:pPr>
        <w:jc w:val="both"/>
        <w:rPr>
          <w:rFonts w:asciiTheme="minorHAnsi" w:hAnsiTheme="minorHAnsi"/>
          <w:sz w:val="22"/>
          <w:szCs w:val="22"/>
        </w:rPr>
      </w:pPr>
    </w:p>
    <w:p w:rsidR="00CB09AD" w:rsidRDefault="00FC374B">
      <w:pPr>
        <w:jc w:val="both"/>
        <w:rPr>
          <w:rFonts w:asciiTheme="minorHAnsi" w:hAnsiTheme="minorHAnsi"/>
          <w:sz w:val="22"/>
          <w:szCs w:val="22"/>
        </w:rPr>
      </w:pPr>
      <w:r>
        <w:rPr>
          <w:rFonts w:asciiTheme="minorHAnsi" w:hAnsiTheme="minorHAnsi"/>
          <w:sz w:val="22"/>
          <w:szCs w:val="22"/>
        </w:rPr>
        <w:t xml:space="preserve">In accordance with the Com-Link By-Laws, please review the following criteria and submit your nominations at your earliest </w:t>
      </w:r>
      <w:proofErr w:type="spellStart"/>
      <w:r>
        <w:rPr>
          <w:rFonts w:asciiTheme="minorHAnsi" w:hAnsiTheme="minorHAnsi"/>
          <w:sz w:val="22"/>
          <w:szCs w:val="22"/>
        </w:rPr>
        <w:t>convenience</w:t>
      </w:r>
      <w:r>
        <w:rPr>
          <w:rFonts w:asciiTheme="minorHAnsi" w:hAnsiTheme="minorHAnsi"/>
          <w:sz w:val="22"/>
          <w:szCs w:val="22"/>
        </w:rPr>
        <w:t>a</w:t>
      </w:r>
      <w:r>
        <w:rPr>
          <w:rFonts w:asciiTheme="minorHAnsi" w:hAnsiTheme="minorHAnsi"/>
          <w:sz w:val="22"/>
          <w:szCs w:val="22"/>
        </w:rPr>
        <w:t>nd</w:t>
      </w:r>
      <w:proofErr w:type="spellEnd"/>
      <w:r>
        <w:rPr>
          <w:rFonts w:asciiTheme="minorHAnsi" w:hAnsiTheme="minorHAnsi"/>
          <w:sz w:val="22"/>
          <w:szCs w:val="22"/>
        </w:rPr>
        <w:t xml:space="preserve"> be sure to check the current list of neighborhoods eligible to vote.</w:t>
      </w:r>
      <w:r>
        <w:rPr>
          <w:rFonts w:asciiTheme="minorHAnsi" w:hAnsiTheme="minorHAnsi"/>
          <w:sz w:val="22"/>
          <w:szCs w:val="22"/>
        </w:rPr>
        <w:t xml:space="preserve"> The Com-Link By-Laws state:</w:t>
      </w:r>
    </w:p>
    <w:p w:rsidR="00CB09AD" w:rsidRDefault="00CB09AD">
      <w:pPr>
        <w:jc w:val="both"/>
        <w:rPr>
          <w:rFonts w:asciiTheme="minorHAnsi" w:hAnsiTheme="minorHAnsi"/>
          <w:sz w:val="22"/>
          <w:szCs w:val="22"/>
        </w:rPr>
      </w:pPr>
    </w:p>
    <w:p w:rsidR="00CB09AD" w:rsidRDefault="00FC374B">
      <w:pPr>
        <w:numPr>
          <w:ilvl w:val="0"/>
          <w:numId w:val="2"/>
        </w:numPr>
        <w:jc w:val="both"/>
        <w:rPr>
          <w:rFonts w:asciiTheme="minorHAnsi" w:hAnsiTheme="minorHAnsi"/>
          <w:sz w:val="22"/>
          <w:szCs w:val="22"/>
        </w:rPr>
      </w:pPr>
      <w:r>
        <w:rPr>
          <w:rFonts w:asciiTheme="minorHAnsi" w:hAnsiTheme="minorHAnsi"/>
          <w:sz w:val="22"/>
          <w:szCs w:val="22"/>
        </w:rPr>
        <w:t>Candidates must be present at the June Com-Link meeting (unless prior notification is provided to the Board).</w:t>
      </w:r>
    </w:p>
    <w:p w:rsidR="00CB09AD" w:rsidRDefault="00FC374B">
      <w:pPr>
        <w:numPr>
          <w:ilvl w:val="0"/>
          <w:numId w:val="2"/>
        </w:numPr>
        <w:jc w:val="both"/>
        <w:rPr>
          <w:rFonts w:asciiTheme="minorHAnsi" w:hAnsiTheme="minorHAnsi"/>
          <w:sz w:val="22"/>
          <w:szCs w:val="22"/>
        </w:rPr>
      </w:pPr>
      <w:r>
        <w:rPr>
          <w:rFonts w:asciiTheme="minorHAnsi" w:hAnsiTheme="minorHAnsi"/>
          <w:color w:val="000000"/>
          <w:sz w:val="22"/>
          <w:szCs w:val="22"/>
        </w:rPr>
        <w:t xml:space="preserve">All eligible </w:t>
      </w:r>
      <w:proofErr w:type="spellStart"/>
      <w:r>
        <w:rPr>
          <w:rFonts w:asciiTheme="minorHAnsi" w:hAnsiTheme="minorHAnsi"/>
          <w:color w:val="000000"/>
          <w:sz w:val="22"/>
          <w:szCs w:val="22"/>
        </w:rPr>
        <w:t>recongnized</w:t>
      </w:r>
      <w:proofErr w:type="spellEnd"/>
      <w:r>
        <w:rPr>
          <w:rFonts w:asciiTheme="minorHAnsi" w:hAnsiTheme="minorHAnsi"/>
          <w:color w:val="000000"/>
          <w:sz w:val="22"/>
          <w:szCs w:val="22"/>
        </w:rPr>
        <w:t xml:space="preserve"> neighborhood associations and the </w:t>
      </w:r>
      <w:r>
        <w:rPr>
          <w:rFonts w:asciiTheme="minorHAnsi" w:hAnsiTheme="minorHAnsi"/>
          <w:color w:val="000000"/>
          <w:sz w:val="22"/>
          <w:szCs w:val="22"/>
        </w:rPr>
        <w:t>G</w:t>
      </w:r>
      <w:r>
        <w:rPr>
          <w:rFonts w:asciiTheme="minorHAnsi" w:hAnsiTheme="minorHAnsi"/>
          <w:color w:val="000000"/>
          <w:sz w:val="22"/>
          <w:szCs w:val="22"/>
        </w:rPr>
        <w:t xml:space="preserve">reater Santa Ana Community representative are able to </w:t>
      </w:r>
      <w:r>
        <w:rPr>
          <w:rFonts w:asciiTheme="minorHAnsi" w:hAnsiTheme="minorHAnsi"/>
          <w:color w:val="000000"/>
          <w:sz w:val="22"/>
          <w:szCs w:val="22"/>
        </w:rPr>
        <w:t>cast a vote for this year</w:t>
      </w:r>
      <w:r>
        <w:rPr>
          <w:rFonts w:asciiTheme="minorHAnsi" w:hAnsiTheme="minorHAnsi"/>
          <w:color w:val="000000"/>
          <w:sz w:val="22"/>
          <w:szCs w:val="22"/>
        </w:rPr>
        <w:t>’</w:t>
      </w:r>
      <w:r>
        <w:rPr>
          <w:rFonts w:asciiTheme="minorHAnsi" w:hAnsiTheme="minorHAnsi"/>
          <w:color w:val="000000"/>
          <w:sz w:val="22"/>
          <w:szCs w:val="22"/>
        </w:rPr>
        <w:t>s Board elections scheduled Thursday, June 22</w:t>
      </w:r>
      <w:proofErr w:type="gramStart"/>
      <w:r>
        <w:rPr>
          <w:rFonts w:asciiTheme="minorHAnsi" w:hAnsiTheme="minorHAnsi"/>
          <w:color w:val="000000"/>
          <w:sz w:val="22"/>
          <w:szCs w:val="22"/>
          <w:vertAlign w:val="superscript"/>
        </w:rPr>
        <w:t>nd</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p>
    <w:p w:rsidR="00CB09AD" w:rsidRDefault="00CB09AD">
      <w:pPr>
        <w:jc w:val="both"/>
        <w:rPr>
          <w:rFonts w:asciiTheme="minorHAnsi" w:hAnsiTheme="minorHAnsi"/>
          <w:sz w:val="10"/>
          <w:szCs w:val="10"/>
        </w:rPr>
      </w:pPr>
    </w:p>
    <w:p w:rsidR="00CB09AD" w:rsidRDefault="00CB09AD">
      <w:pPr>
        <w:jc w:val="both"/>
        <w:rPr>
          <w:rFonts w:asciiTheme="minorHAnsi" w:hAnsiTheme="minorHAnsi"/>
          <w:sz w:val="12"/>
          <w:szCs w:val="12"/>
        </w:rPr>
      </w:pPr>
    </w:p>
    <w:p w:rsidR="00CB09AD" w:rsidRDefault="00FC374B">
      <w:pPr>
        <w:jc w:val="both"/>
        <w:rPr>
          <w:rFonts w:asciiTheme="minorHAnsi" w:hAnsiTheme="minorHAnsi"/>
          <w:sz w:val="22"/>
          <w:szCs w:val="22"/>
        </w:rPr>
      </w:pPr>
      <w:r>
        <w:rPr>
          <w:rFonts w:asciiTheme="minorHAnsi" w:hAnsiTheme="minorHAnsi"/>
          <w:sz w:val="22"/>
          <w:szCs w:val="22"/>
        </w:rPr>
        <w:t>We are also asking that:</w:t>
      </w:r>
    </w:p>
    <w:p w:rsidR="00CB09AD" w:rsidRDefault="00FC374B">
      <w:pPr>
        <w:numPr>
          <w:ilvl w:val="0"/>
          <w:numId w:val="3"/>
        </w:numPr>
        <w:jc w:val="both"/>
        <w:rPr>
          <w:rFonts w:asciiTheme="minorHAnsi" w:hAnsiTheme="minorHAnsi"/>
          <w:sz w:val="22"/>
          <w:szCs w:val="22"/>
        </w:rPr>
      </w:pPr>
      <w:r>
        <w:rPr>
          <w:rFonts w:asciiTheme="minorHAnsi" w:hAnsiTheme="minorHAnsi"/>
          <w:sz w:val="22"/>
          <w:szCs w:val="22"/>
        </w:rPr>
        <w:t xml:space="preserve">Candidates must be active members of a </w:t>
      </w:r>
      <w:r>
        <w:rPr>
          <w:rFonts w:asciiTheme="minorHAnsi" w:hAnsiTheme="minorHAnsi"/>
          <w:sz w:val="22"/>
          <w:szCs w:val="22"/>
        </w:rPr>
        <w:t xml:space="preserve">Santa Ana </w:t>
      </w:r>
      <w:r>
        <w:rPr>
          <w:rFonts w:asciiTheme="minorHAnsi" w:hAnsiTheme="minorHAnsi"/>
          <w:sz w:val="22"/>
          <w:szCs w:val="22"/>
        </w:rPr>
        <w:t>N</w:t>
      </w:r>
      <w:r>
        <w:rPr>
          <w:rFonts w:asciiTheme="minorHAnsi" w:hAnsiTheme="minorHAnsi"/>
          <w:sz w:val="22"/>
          <w:szCs w:val="22"/>
        </w:rPr>
        <w:t xml:space="preserve">eighborhood </w:t>
      </w:r>
      <w:r>
        <w:rPr>
          <w:rFonts w:asciiTheme="minorHAnsi" w:hAnsiTheme="minorHAnsi"/>
          <w:sz w:val="22"/>
          <w:szCs w:val="22"/>
        </w:rPr>
        <w:t>A</w:t>
      </w:r>
      <w:r>
        <w:rPr>
          <w:rFonts w:asciiTheme="minorHAnsi" w:hAnsiTheme="minorHAnsi"/>
          <w:sz w:val="22"/>
          <w:szCs w:val="22"/>
        </w:rPr>
        <w:t>ssociation</w:t>
      </w:r>
      <w:r>
        <w:rPr>
          <w:rFonts w:asciiTheme="minorHAnsi" w:hAnsiTheme="minorHAnsi"/>
          <w:sz w:val="22"/>
          <w:szCs w:val="22"/>
        </w:rPr>
        <w:t xml:space="preserve"> recognized by the </w:t>
      </w:r>
      <w:proofErr w:type="gramStart"/>
      <w:r>
        <w:rPr>
          <w:rFonts w:asciiTheme="minorHAnsi" w:hAnsiTheme="minorHAnsi"/>
          <w:sz w:val="22"/>
          <w:szCs w:val="22"/>
        </w:rPr>
        <w:t xml:space="preserve">City </w:t>
      </w:r>
      <w:r>
        <w:rPr>
          <w:rFonts w:asciiTheme="minorHAnsi" w:hAnsiTheme="minorHAnsi"/>
          <w:sz w:val="22"/>
          <w:szCs w:val="22"/>
        </w:rPr>
        <w:t xml:space="preserve"> or</w:t>
      </w:r>
      <w:proofErr w:type="gramEnd"/>
      <w:r>
        <w:rPr>
          <w:rFonts w:asciiTheme="minorHAnsi" w:hAnsiTheme="minorHAnsi"/>
          <w:sz w:val="22"/>
          <w:szCs w:val="22"/>
        </w:rPr>
        <w:t xml:space="preserve"> </w:t>
      </w:r>
      <w:r>
        <w:rPr>
          <w:rFonts w:asciiTheme="minorHAnsi" w:hAnsiTheme="minorHAnsi"/>
          <w:sz w:val="22"/>
          <w:szCs w:val="22"/>
        </w:rPr>
        <w:t xml:space="preserve">the </w:t>
      </w:r>
      <w:r>
        <w:rPr>
          <w:rFonts w:asciiTheme="minorHAnsi" w:hAnsiTheme="minorHAnsi"/>
          <w:sz w:val="22"/>
          <w:szCs w:val="22"/>
        </w:rPr>
        <w:t xml:space="preserve">Greater Santa Ana Community that </w:t>
      </w:r>
      <w:r>
        <w:rPr>
          <w:rFonts w:asciiTheme="minorHAnsi" w:hAnsiTheme="minorHAnsi"/>
          <w:sz w:val="22"/>
          <w:szCs w:val="22"/>
        </w:rPr>
        <w:t xml:space="preserve">is not part of </w:t>
      </w:r>
      <w:r>
        <w:rPr>
          <w:rFonts w:asciiTheme="minorHAnsi" w:hAnsiTheme="minorHAnsi"/>
          <w:sz w:val="22"/>
          <w:szCs w:val="22"/>
        </w:rPr>
        <w:t>a Neighborhood Association</w:t>
      </w:r>
      <w:r>
        <w:rPr>
          <w:rFonts w:asciiTheme="minorHAnsi" w:hAnsiTheme="minorHAnsi"/>
          <w:sz w:val="22"/>
          <w:szCs w:val="22"/>
        </w:rPr>
        <w:t>.</w:t>
      </w:r>
    </w:p>
    <w:p w:rsidR="00CB09AD" w:rsidRDefault="00FC374B">
      <w:pPr>
        <w:numPr>
          <w:ilvl w:val="0"/>
          <w:numId w:val="3"/>
        </w:numPr>
        <w:jc w:val="both"/>
        <w:rPr>
          <w:rFonts w:asciiTheme="minorHAnsi" w:hAnsiTheme="minorHAnsi"/>
          <w:sz w:val="22"/>
          <w:szCs w:val="22"/>
        </w:rPr>
      </w:pPr>
      <w:r>
        <w:rPr>
          <w:rFonts w:asciiTheme="minorHAnsi" w:hAnsiTheme="minorHAnsi"/>
          <w:sz w:val="22"/>
          <w:szCs w:val="22"/>
        </w:rPr>
        <w:t xml:space="preserve">Candidates may choose to submit a statement of no more than 150 words, by </w:t>
      </w:r>
      <w:proofErr w:type="gramStart"/>
      <w:r>
        <w:rPr>
          <w:rFonts w:asciiTheme="minorHAnsi" w:hAnsiTheme="minorHAnsi"/>
          <w:sz w:val="22"/>
          <w:szCs w:val="22"/>
        </w:rPr>
        <w:t>Monday  June</w:t>
      </w:r>
      <w:proofErr w:type="gramEnd"/>
      <w:r>
        <w:rPr>
          <w:rFonts w:asciiTheme="minorHAnsi" w:hAnsiTheme="minorHAnsi"/>
          <w:sz w:val="22"/>
          <w:szCs w:val="22"/>
        </w:rPr>
        <w:t xml:space="preserve"> 12</w:t>
      </w:r>
      <w:r>
        <w:rPr>
          <w:rFonts w:asciiTheme="minorHAnsi" w:hAnsiTheme="minorHAnsi"/>
          <w:sz w:val="22"/>
          <w:szCs w:val="22"/>
          <w:vertAlign w:val="superscript"/>
        </w:rPr>
        <w:t>th</w:t>
      </w:r>
      <w:r>
        <w:rPr>
          <w:rFonts w:asciiTheme="minorHAnsi" w:hAnsiTheme="minorHAnsi"/>
          <w:sz w:val="22"/>
          <w:szCs w:val="22"/>
        </w:rPr>
        <w:t xml:space="preserve">, 2023 to Frank Bejarano, City of Santa Ana at </w:t>
      </w:r>
      <w:hyperlink r:id="rId9" w:history="1">
        <w:r>
          <w:rPr>
            <w:rStyle w:val="Hyperlink"/>
            <w:rFonts w:asciiTheme="minorHAnsi" w:hAnsiTheme="minorHAnsi"/>
            <w:sz w:val="22"/>
            <w:szCs w:val="22"/>
          </w:rPr>
          <w:t>fbejarano@santa-ana.org</w:t>
        </w:r>
      </w:hyperlink>
      <w:r>
        <w:rPr>
          <w:rFonts w:asciiTheme="minorHAnsi" w:hAnsiTheme="minorHAnsi"/>
          <w:sz w:val="22"/>
          <w:szCs w:val="22"/>
        </w:rPr>
        <w:t xml:space="preserve">  and include why you would make an excellent Com-Link Board Member. Candidate statements will then be distributed at our next meeting prior to the vote.</w:t>
      </w:r>
    </w:p>
    <w:p w:rsidR="00CB09AD" w:rsidRDefault="00FC374B">
      <w:pPr>
        <w:numPr>
          <w:ilvl w:val="0"/>
          <w:numId w:val="3"/>
        </w:numPr>
        <w:jc w:val="both"/>
        <w:rPr>
          <w:rFonts w:asciiTheme="minorHAnsi" w:hAnsiTheme="minorHAnsi"/>
          <w:i/>
          <w:sz w:val="22"/>
          <w:szCs w:val="22"/>
        </w:rPr>
      </w:pPr>
      <w:r>
        <w:rPr>
          <w:rFonts w:asciiTheme="minorHAnsi" w:hAnsiTheme="minorHAnsi"/>
          <w:sz w:val="22"/>
          <w:szCs w:val="22"/>
        </w:rPr>
        <w:t>Candidates should have a good working knowledge of the issues before Com-Link and a good understanding</w:t>
      </w:r>
      <w:r>
        <w:rPr>
          <w:rFonts w:asciiTheme="minorHAnsi" w:hAnsiTheme="minorHAnsi"/>
          <w:sz w:val="22"/>
          <w:szCs w:val="22"/>
        </w:rPr>
        <w:t xml:space="preserve"> of the Com-Link Mission: </w:t>
      </w:r>
      <w:r>
        <w:rPr>
          <w:rFonts w:asciiTheme="minorHAnsi" w:hAnsiTheme="minorHAnsi"/>
          <w:i/>
          <w:sz w:val="22"/>
          <w:szCs w:val="22"/>
        </w:rPr>
        <w:t>The Communication Linkage Forum strives to promote positive leadership, community participation, unity and pride in all neighborhoods by improving the quality of life in Santa Ana "block-by-block."</w:t>
      </w:r>
    </w:p>
    <w:p w:rsidR="00CB09AD" w:rsidRDefault="00FC374B">
      <w:pPr>
        <w:numPr>
          <w:ilvl w:val="0"/>
          <w:numId w:val="3"/>
        </w:numPr>
        <w:jc w:val="both"/>
        <w:rPr>
          <w:rFonts w:asciiTheme="minorHAnsi" w:hAnsiTheme="minorHAnsi"/>
          <w:sz w:val="22"/>
          <w:szCs w:val="22"/>
        </w:rPr>
      </w:pPr>
      <w:r>
        <w:rPr>
          <w:rFonts w:asciiTheme="minorHAnsi" w:hAnsiTheme="minorHAnsi"/>
          <w:sz w:val="22"/>
          <w:szCs w:val="22"/>
        </w:rPr>
        <w:t>Candidates must be willing to de</w:t>
      </w:r>
      <w:r>
        <w:rPr>
          <w:rFonts w:asciiTheme="minorHAnsi" w:hAnsiTheme="minorHAnsi"/>
          <w:sz w:val="22"/>
          <w:szCs w:val="22"/>
        </w:rPr>
        <w:t>dicate two years of service as an elected Board Member.</w:t>
      </w:r>
    </w:p>
    <w:p w:rsidR="00CB09AD" w:rsidRDefault="00FC374B">
      <w:pPr>
        <w:numPr>
          <w:ilvl w:val="0"/>
          <w:numId w:val="3"/>
        </w:numPr>
        <w:jc w:val="both"/>
        <w:rPr>
          <w:rFonts w:asciiTheme="minorHAnsi" w:hAnsiTheme="minorHAnsi"/>
          <w:sz w:val="22"/>
          <w:szCs w:val="22"/>
        </w:rPr>
      </w:pPr>
      <w:r>
        <w:rPr>
          <w:rFonts w:asciiTheme="minorHAnsi" w:hAnsiTheme="minorHAnsi"/>
          <w:sz w:val="22"/>
          <w:szCs w:val="22"/>
        </w:rPr>
        <w:t>Candidates must be willing to attend all Com-Link Board Meetings on the first Monday of each month and all General Com-Link Meetings held on the fourth Thursday of each month, with no more than four u</w:t>
      </w:r>
      <w:r>
        <w:rPr>
          <w:rFonts w:asciiTheme="minorHAnsi" w:hAnsiTheme="minorHAnsi"/>
          <w:sz w:val="22"/>
          <w:szCs w:val="22"/>
        </w:rPr>
        <w:t>nexcused absences per year during their term of office.</w:t>
      </w:r>
    </w:p>
    <w:p w:rsidR="00CB09AD" w:rsidRDefault="00FC374B">
      <w:pPr>
        <w:numPr>
          <w:ilvl w:val="0"/>
          <w:numId w:val="3"/>
        </w:numPr>
        <w:jc w:val="both"/>
        <w:rPr>
          <w:rFonts w:asciiTheme="minorHAnsi" w:hAnsiTheme="minorHAnsi"/>
          <w:sz w:val="22"/>
          <w:szCs w:val="22"/>
        </w:rPr>
      </w:pPr>
      <w:r>
        <w:rPr>
          <w:rFonts w:asciiTheme="minorHAnsi" w:hAnsiTheme="minorHAnsi"/>
          <w:sz w:val="22"/>
          <w:szCs w:val="22"/>
        </w:rPr>
        <w:t>Candidates must commit to work hard to fulfill Com-Link’s Mission Statement, to keep Com-Link a non-partisan civil forum, and to improve Com-Link’s outreach and positive influence in this community.</w:t>
      </w:r>
    </w:p>
    <w:p w:rsidR="00CB09AD" w:rsidRDefault="00CB09AD">
      <w:pPr>
        <w:jc w:val="both"/>
        <w:rPr>
          <w:rFonts w:asciiTheme="minorHAnsi" w:hAnsiTheme="minorHAnsi"/>
          <w:sz w:val="22"/>
          <w:szCs w:val="22"/>
        </w:rPr>
      </w:pPr>
    </w:p>
    <w:p w:rsidR="00CB09AD" w:rsidRDefault="00FC374B">
      <w:pPr>
        <w:jc w:val="both"/>
        <w:rPr>
          <w:rFonts w:asciiTheme="minorHAnsi" w:hAnsiTheme="minorHAnsi"/>
          <w:sz w:val="22"/>
          <w:szCs w:val="22"/>
        </w:rPr>
      </w:pPr>
      <w:r>
        <w:rPr>
          <w:rFonts w:asciiTheme="minorHAnsi" w:hAnsiTheme="minorHAnsi"/>
          <w:sz w:val="22"/>
          <w:szCs w:val="22"/>
        </w:rPr>
        <w:t>Please remember, the Santa Ana Neighborhood Communication Linkage Forum strives to promote positive leadership, community participation, unity, and pride in all neighborhoods by improving quality of life in Santa Ana, “Block by Block.” For more information</w:t>
      </w:r>
      <w:r>
        <w:rPr>
          <w:rFonts w:asciiTheme="minorHAnsi" w:hAnsiTheme="minorHAnsi"/>
          <w:sz w:val="22"/>
          <w:szCs w:val="22"/>
        </w:rPr>
        <w:t xml:space="preserve">, please visit the Com-Link page: </w:t>
      </w:r>
      <w:hyperlink r:id="rId10" w:history="1">
        <w:r>
          <w:rPr>
            <w:rStyle w:val="Hyperlink"/>
            <w:rFonts w:asciiTheme="minorHAnsi" w:hAnsiTheme="minorHAnsi"/>
            <w:sz w:val="22"/>
            <w:szCs w:val="22"/>
          </w:rPr>
          <w:t>https://www.santa-ana.org/com-link/</w:t>
        </w:r>
      </w:hyperlink>
      <w:r>
        <w:rPr>
          <w:rFonts w:asciiTheme="minorHAnsi" w:hAnsiTheme="minorHAnsi"/>
          <w:sz w:val="22"/>
          <w:szCs w:val="22"/>
        </w:rPr>
        <w:t xml:space="preserve"> </w:t>
      </w:r>
    </w:p>
    <w:p w:rsidR="00CB09AD" w:rsidRDefault="00CB09AD">
      <w:pPr>
        <w:rPr>
          <w:rFonts w:asciiTheme="minorHAnsi" w:hAnsiTheme="minorHAnsi"/>
          <w:sz w:val="22"/>
          <w:szCs w:val="22"/>
        </w:rPr>
      </w:pPr>
    </w:p>
    <w:p w:rsidR="00CB09AD" w:rsidRDefault="00FC374B">
      <w:pPr>
        <w:pStyle w:val="NoSpacing"/>
        <w:rPr>
          <w:rFonts w:asciiTheme="minorHAnsi" w:hAnsiTheme="minorHAnsi"/>
        </w:rPr>
      </w:pPr>
      <w:r>
        <w:rPr>
          <w:rFonts w:asciiTheme="minorHAnsi" w:hAnsiTheme="minorHAnsi"/>
        </w:rPr>
        <w:t xml:space="preserve">Sincerely, </w:t>
      </w:r>
    </w:p>
    <w:p w:rsidR="00CB09AD" w:rsidRDefault="00FC374B">
      <w:pPr>
        <w:pStyle w:val="NoSpacing"/>
        <w:rPr>
          <w:rFonts w:asciiTheme="minorHAnsi" w:hAnsiTheme="minorHAnsi"/>
        </w:rPr>
      </w:pPr>
      <w:r>
        <w:rPr>
          <w:rFonts w:ascii="Rage Italic" w:hAnsi="Rage Italic"/>
          <w:i/>
          <w:noProof/>
          <w:color w:val="000000" w:themeColor="text1"/>
          <w:sz w:val="28"/>
          <w:szCs w:val="28"/>
        </w:rPr>
        <w:t>Carl Benninger</w:t>
      </w:r>
    </w:p>
    <w:p w:rsidR="00CB09AD" w:rsidRDefault="00FC374B">
      <w:pPr>
        <w:pStyle w:val="NoSpacing"/>
        <w:rPr>
          <w:rFonts w:asciiTheme="minorHAnsi" w:hAnsiTheme="minorHAnsi"/>
        </w:rPr>
      </w:pPr>
      <w:r>
        <w:rPr>
          <w:rFonts w:asciiTheme="minorHAnsi" w:hAnsiTheme="minorHAnsi"/>
        </w:rPr>
        <w:t>Carl Benninger</w:t>
      </w:r>
    </w:p>
    <w:p w:rsidR="00CB09AD" w:rsidRDefault="00FC374B">
      <w:pPr>
        <w:pStyle w:val="NoSpacing"/>
        <w:rPr>
          <w:rFonts w:asciiTheme="minorHAnsi" w:hAnsiTheme="minorHAnsi"/>
        </w:rPr>
      </w:pPr>
      <w:r>
        <w:rPr>
          <w:rFonts w:asciiTheme="minorHAnsi" w:hAnsiTheme="minorHAnsi"/>
        </w:rPr>
        <w:t xml:space="preserve">President </w:t>
      </w:r>
    </w:p>
    <w:p w:rsidR="00CB09AD" w:rsidRDefault="00FC374B">
      <w:pPr>
        <w:pStyle w:val="NoSpacing"/>
        <w:rPr>
          <w:rFonts w:asciiTheme="minorHAnsi" w:hAnsiTheme="minorHAnsi"/>
          <w:sz w:val="24"/>
          <w:szCs w:val="24"/>
        </w:rPr>
      </w:pPr>
      <w:r>
        <w:rPr>
          <w:rFonts w:asciiTheme="minorHAnsi" w:hAnsiTheme="minorHAnsi"/>
        </w:rPr>
        <w:t xml:space="preserve">Santa Ana Communication Linkage Forum </w:t>
      </w:r>
    </w:p>
    <w:p w:rsidR="00CB09AD" w:rsidRDefault="00CB09AD">
      <w:pPr>
        <w:rPr>
          <w:sz w:val="22"/>
          <w:szCs w:val="22"/>
        </w:rPr>
      </w:pPr>
    </w:p>
    <w:p w:rsidR="00CB09AD" w:rsidRDefault="00CB09AD">
      <w:pPr>
        <w:rPr>
          <w:sz w:val="22"/>
          <w:szCs w:val="22"/>
        </w:rPr>
      </w:pPr>
    </w:p>
    <w:p w:rsidR="00CB09AD" w:rsidRDefault="00FC374B">
      <w:pPr>
        <w:rPr>
          <w:sz w:val="22"/>
          <w:szCs w:val="22"/>
        </w:rPr>
      </w:pPr>
      <w:r>
        <w:rPr>
          <w:noProof/>
          <w:sz w:val="20"/>
        </w:rPr>
        <w:lastRenderedPageBreak/>
        <w:drawing>
          <wp:anchor distT="0" distB="0" distL="114300" distR="114300" simplePos="0" relativeHeight="251659264" behindDoc="0" locked="0" layoutInCell="1" allowOverlap="1">
            <wp:simplePos x="0" y="0"/>
            <wp:positionH relativeFrom="column">
              <wp:posOffset>-163830</wp:posOffset>
            </wp:positionH>
            <wp:positionV relativeFrom="paragraph">
              <wp:posOffset>93345</wp:posOffset>
            </wp:positionV>
            <wp:extent cx="2087880" cy="75501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7880" cy="75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09AD" w:rsidRDefault="00FC374B">
      <w:pPr>
        <w:ind w:firstLine="720"/>
        <w:rPr>
          <w:rFonts w:ascii="Arial" w:hAnsi="Arial" w:cs="Arial"/>
          <w:b/>
        </w:rPr>
      </w:pPr>
      <w:r>
        <w:rPr>
          <w:rFonts w:ascii="Arial" w:hAnsi="Arial" w:cs="Arial"/>
          <w:b/>
        </w:rPr>
        <w:t>SANTA ANA COMMUNICATION LINKAGE FORU</w:t>
      </w:r>
      <w:r>
        <w:rPr>
          <w:rFonts w:ascii="Arial" w:hAnsi="Arial" w:cs="Arial"/>
          <w:b/>
        </w:rPr>
        <w:t xml:space="preserve">M </w:t>
      </w:r>
    </w:p>
    <w:p w:rsidR="00CB09AD" w:rsidRDefault="00FC374B">
      <w:pPr>
        <w:ind w:firstLine="720"/>
        <w:rPr>
          <w:rFonts w:ascii="Arial" w:hAnsi="Arial" w:cs="Arial"/>
          <w:b/>
          <w:bCs/>
        </w:rPr>
      </w:pPr>
      <w:r>
        <w:rPr>
          <w:rFonts w:ascii="Arial" w:hAnsi="Arial" w:cs="Arial"/>
          <w:b/>
          <w:bCs/>
        </w:rPr>
        <w:t>NOMINATION APPLICATION FORM FOR</w:t>
      </w:r>
    </w:p>
    <w:p w:rsidR="00CB09AD" w:rsidRDefault="00FC374B">
      <w:pPr>
        <w:ind w:firstLine="720"/>
        <w:rPr>
          <w:rFonts w:ascii="Arial" w:hAnsi="Arial" w:cs="Arial"/>
          <w:b/>
          <w:bCs/>
        </w:rPr>
      </w:pPr>
      <w:r>
        <w:rPr>
          <w:rFonts w:ascii="Arial" w:hAnsi="Arial" w:cs="Arial"/>
          <w:b/>
          <w:bCs/>
        </w:rPr>
        <w:t>BOARD MEMBERSHIP FOR BOARD TERM 2023-2025</w:t>
      </w:r>
    </w:p>
    <w:p w:rsidR="00CB09AD" w:rsidRDefault="00CB09AD">
      <w:pPr>
        <w:rPr>
          <w:sz w:val="12"/>
          <w:szCs w:val="12"/>
        </w:rPr>
        <w:sectPr w:rsidR="00CB09AD">
          <w:pgSz w:w="12240" w:h="15840"/>
          <w:pgMar w:top="720" w:right="630" w:bottom="540" w:left="720" w:header="720" w:footer="720" w:gutter="0"/>
          <w:cols w:space="720"/>
          <w:docGrid w:linePitch="360"/>
        </w:sectPr>
      </w:pPr>
    </w:p>
    <w:tbl>
      <w:tblPr>
        <w:tblpPr w:leftFromText="180" w:rightFromText="180" w:vertAnchor="page" w:horzAnchor="margin" w:tblpY="2478"/>
        <w:tblW w:w="7647" w:type="pct"/>
        <w:tblLook w:val="04A0" w:firstRow="1" w:lastRow="0" w:firstColumn="1" w:lastColumn="0" w:noHBand="0" w:noVBand="1"/>
      </w:tblPr>
      <w:tblGrid>
        <w:gridCol w:w="1871"/>
        <w:gridCol w:w="354"/>
        <w:gridCol w:w="883"/>
        <w:gridCol w:w="441"/>
        <w:gridCol w:w="970"/>
        <w:gridCol w:w="789"/>
        <w:gridCol w:w="451"/>
        <w:gridCol w:w="261"/>
        <w:gridCol w:w="1598"/>
        <w:gridCol w:w="808"/>
        <w:gridCol w:w="2197"/>
        <w:gridCol w:w="5482"/>
      </w:tblGrid>
      <w:tr w:rsidR="00CB09AD">
        <w:trPr>
          <w:gridAfter w:val="1"/>
          <w:wAfter w:w="1702" w:type="pct"/>
        </w:trPr>
        <w:tc>
          <w:tcPr>
            <w:tcW w:w="965" w:type="pct"/>
            <w:gridSpan w:val="3"/>
            <w:vAlign w:val="bottom"/>
          </w:tcPr>
          <w:p w:rsidR="00CB09AD" w:rsidRDefault="00FC374B">
            <w:pPr>
              <w:rPr>
                <w:rFonts w:ascii="Calibri" w:hAnsi="Calibri"/>
              </w:rPr>
            </w:pPr>
            <w:r>
              <w:rPr>
                <w:rFonts w:ascii="Calibri" w:eastAsia="Calibri" w:hAnsi="Calibri" w:cs="Arial"/>
              </w:rPr>
              <w:t>Name (Mr., Mrs., Ms.)</w:t>
            </w:r>
          </w:p>
        </w:tc>
        <w:tc>
          <w:tcPr>
            <w:tcW w:w="823" w:type="pct"/>
            <w:gridSpan w:val="4"/>
            <w:tcBorders>
              <w:bottom w:val="single" w:sz="2" w:space="0" w:color="auto"/>
            </w:tcBorders>
            <w:vAlign w:val="bottom"/>
          </w:tcPr>
          <w:p w:rsidR="00CB09AD" w:rsidRDefault="00FC374B">
            <w:pPr>
              <w:jc w:val="center"/>
              <w:rPr>
                <w:rFonts w:ascii="Calibri" w:eastAsia="Calibri" w:hAnsi="Calibri" w:cs="Arial"/>
              </w:rPr>
            </w:pPr>
            <w:r>
              <w:rPr>
                <w:rFonts w:ascii="Calibri" w:eastAsia="Calibri" w:hAnsi="Calibri" w:cs="Arial"/>
              </w:rPr>
              <w:t xml:space="preserve"> </w:t>
            </w:r>
          </w:p>
        </w:tc>
        <w:tc>
          <w:tcPr>
            <w:tcW w:w="828" w:type="pct"/>
            <w:gridSpan w:val="3"/>
            <w:tcBorders>
              <w:bottom w:val="single" w:sz="2" w:space="0" w:color="auto"/>
            </w:tcBorders>
            <w:vAlign w:val="bottom"/>
          </w:tcPr>
          <w:p w:rsidR="00CB09AD" w:rsidRDefault="00CB09AD">
            <w:pPr>
              <w:jc w:val="center"/>
              <w:rPr>
                <w:rFonts w:ascii="Calibri" w:eastAsia="Calibri" w:hAnsi="Calibri" w:cs="Arial"/>
              </w:rPr>
            </w:pPr>
          </w:p>
        </w:tc>
        <w:tc>
          <w:tcPr>
            <w:tcW w:w="682" w:type="pct"/>
            <w:tcBorders>
              <w:bottom w:val="single" w:sz="2" w:space="0" w:color="auto"/>
            </w:tcBorders>
            <w:vAlign w:val="bottom"/>
          </w:tcPr>
          <w:p w:rsidR="00CB09AD" w:rsidRDefault="00CB09AD">
            <w:pPr>
              <w:jc w:val="center"/>
              <w:rPr>
                <w:rFonts w:ascii="Calibri" w:eastAsia="Calibri" w:hAnsi="Calibri" w:cs="Arial"/>
                <w:sz w:val="26"/>
                <w:szCs w:val="26"/>
              </w:rPr>
            </w:pPr>
          </w:p>
        </w:tc>
      </w:tr>
      <w:tr w:rsidR="00CB09AD">
        <w:trPr>
          <w:gridAfter w:val="1"/>
          <w:wAfter w:w="1702" w:type="pct"/>
        </w:trPr>
        <w:tc>
          <w:tcPr>
            <w:tcW w:w="965" w:type="pct"/>
            <w:gridSpan w:val="3"/>
            <w:vAlign w:val="bottom"/>
          </w:tcPr>
          <w:p w:rsidR="00CB09AD" w:rsidRDefault="00CB09AD">
            <w:pPr>
              <w:spacing w:line="360" w:lineRule="auto"/>
              <w:rPr>
                <w:rFonts w:ascii="Calibri" w:hAnsi="Calibri"/>
              </w:rPr>
            </w:pPr>
          </w:p>
        </w:tc>
        <w:tc>
          <w:tcPr>
            <w:tcW w:w="823" w:type="pct"/>
            <w:gridSpan w:val="4"/>
            <w:tcBorders>
              <w:top w:val="single" w:sz="2" w:space="0" w:color="auto"/>
            </w:tcBorders>
          </w:tcPr>
          <w:p w:rsidR="00CB09AD" w:rsidRDefault="00FC374B">
            <w:pPr>
              <w:spacing w:line="360" w:lineRule="auto"/>
              <w:jc w:val="center"/>
              <w:rPr>
                <w:rFonts w:ascii="Calibri" w:hAnsi="Calibri"/>
              </w:rPr>
            </w:pPr>
            <w:r>
              <w:rPr>
                <w:rFonts w:ascii="Calibri" w:hAnsi="Calibri"/>
              </w:rPr>
              <w:t xml:space="preserve">First </w:t>
            </w:r>
          </w:p>
        </w:tc>
        <w:tc>
          <w:tcPr>
            <w:tcW w:w="828" w:type="pct"/>
            <w:gridSpan w:val="3"/>
            <w:tcBorders>
              <w:top w:val="single" w:sz="2" w:space="0" w:color="auto"/>
            </w:tcBorders>
          </w:tcPr>
          <w:p w:rsidR="00CB09AD" w:rsidRDefault="00FC374B">
            <w:pPr>
              <w:spacing w:line="360" w:lineRule="auto"/>
              <w:jc w:val="center"/>
              <w:rPr>
                <w:rFonts w:ascii="Calibri" w:hAnsi="Calibri"/>
              </w:rPr>
            </w:pPr>
            <w:r>
              <w:rPr>
                <w:rFonts w:ascii="Calibri" w:hAnsi="Calibri"/>
              </w:rPr>
              <w:t>Middle</w:t>
            </w:r>
          </w:p>
        </w:tc>
        <w:tc>
          <w:tcPr>
            <w:tcW w:w="682" w:type="pct"/>
            <w:tcBorders>
              <w:top w:val="single" w:sz="2" w:space="0" w:color="auto"/>
            </w:tcBorders>
          </w:tcPr>
          <w:p w:rsidR="00CB09AD" w:rsidRDefault="00FC374B">
            <w:pPr>
              <w:spacing w:line="360" w:lineRule="auto"/>
              <w:jc w:val="center"/>
              <w:rPr>
                <w:rFonts w:ascii="Calibri" w:hAnsi="Calibri"/>
              </w:rPr>
            </w:pPr>
            <w:r>
              <w:rPr>
                <w:rFonts w:ascii="Calibri" w:hAnsi="Calibri"/>
              </w:rPr>
              <w:t>Last</w:t>
            </w:r>
          </w:p>
        </w:tc>
      </w:tr>
      <w:tr w:rsidR="00CB09AD">
        <w:trPr>
          <w:gridAfter w:val="1"/>
          <w:wAfter w:w="1702" w:type="pct"/>
        </w:trPr>
        <w:tc>
          <w:tcPr>
            <w:tcW w:w="691" w:type="pct"/>
            <w:gridSpan w:val="2"/>
            <w:vAlign w:val="bottom"/>
          </w:tcPr>
          <w:p w:rsidR="00CB09AD" w:rsidRDefault="00FC374B">
            <w:pPr>
              <w:rPr>
                <w:rFonts w:ascii="Calibri" w:hAnsi="Calibri" w:cs="Arial"/>
              </w:rPr>
            </w:pPr>
            <w:r>
              <w:rPr>
                <w:rFonts w:ascii="Calibri" w:eastAsia="Calibri" w:hAnsi="Calibri" w:cs="Arial"/>
              </w:rPr>
              <w:t>Home Address</w:t>
            </w:r>
          </w:p>
        </w:tc>
        <w:tc>
          <w:tcPr>
            <w:tcW w:w="1674" w:type="pct"/>
            <w:gridSpan w:val="7"/>
            <w:tcBorders>
              <w:bottom w:val="single" w:sz="4" w:space="0" w:color="auto"/>
            </w:tcBorders>
            <w:vAlign w:val="bottom"/>
          </w:tcPr>
          <w:p w:rsidR="00CB09AD" w:rsidRDefault="00CB09AD">
            <w:pPr>
              <w:rPr>
                <w:rFonts w:ascii="Calibri" w:eastAsia="Calibri" w:hAnsi="Calibri" w:cs="Arial"/>
              </w:rPr>
            </w:pPr>
          </w:p>
        </w:tc>
        <w:tc>
          <w:tcPr>
            <w:tcW w:w="251" w:type="pct"/>
            <w:vAlign w:val="bottom"/>
          </w:tcPr>
          <w:p w:rsidR="00CB09AD" w:rsidRDefault="00FC374B">
            <w:pPr>
              <w:rPr>
                <w:rFonts w:ascii="Calibri" w:eastAsia="Calibri" w:hAnsi="Calibri" w:cs="Arial"/>
              </w:rPr>
            </w:pPr>
            <w:r>
              <w:rPr>
                <w:rFonts w:ascii="Calibri" w:eastAsia="Calibri" w:hAnsi="Calibri" w:cs="Arial"/>
              </w:rPr>
              <w:t>Zip</w:t>
            </w:r>
          </w:p>
        </w:tc>
        <w:tc>
          <w:tcPr>
            <w:tcW w:w="682" w:type="pct"/>
            <w:tcBorders>
              <w:bottom w:val="single" w:sz="4" w:space="0" w:color="auto"/>
            </w:tcBorders>
            <w:vAlign w:val="bottom"/>
          </w:tcPr>
          <w:p w:rsidR="00CB09AD" w:rsidRDefault="00CB09AD">
            <w:pPr>
              <w:jc w:val="center"/>
              <w:rPr>
                <w:rFonts w:ascii="Calibri" w:eastAsia="Calibri" w:hAnsi="Calibri" w:cs="Arial"/>
              </w:rPr>
            </w:pPr>
          </w:p>
        </w:tc>
      </w:tr>
      <w:tr w:rsidR="00CB09AD">
        <w:trPr>
          <w:gridAfter w:val="1"/>
          <w:wAfter w:w="1702" w:type="pct"/>
        </w:trPr>
        <w:tc>
          <w:tcPr>
            <w:tcW w:w="691" w:type="pct"/>
            <w:gridSpan w:val="2"/>
            <w:vAlign w:val="bottom"/>
          </w:tcPr>
          <w:p w:rsidR="00CB09AD" w:rsidRDefault="00CB09AD">
            <w:pPr>
              <w:rPr>
                <w:rFonts w:ascii="Calibri" w:eastAsia="Calibri" w:hAnsi="Calibri" w:cs="Arial"/>
              </w:rPr>
            </w:pPr>
          </w:p>
        </w:tc>
        <w:tc>
          <w:tcPr>
            <w:tcW w:w="1674" w:type="pct"/>
            <w:gridSpan w:val="7"/>
            <w:vAlign w:val="bottom"/>
          </w:tcPr>
          <w:p w:rsidR="00CB09AD" w:rsidRDefault="00CB09AD">
            <w:pPr>
              <w:jc w:val="center"/>
              <w:rPr>
                <w:rFonts w:ascii="Calibri" w:eastAsia="Calibri" w:hAnsi="Calibri" w:cs="Arial"/>
              </w:rPr>
            </w:pPr>
          </w:p>
        </w:tc>
        <w:tc>
          <w:tcPr>
            <w:tcW w:w="251" w:type="pct"/>
            <w:vAlign w:val="bottom"/>
          </w:tcPr>
          <w:p w:rsidR="00CB09AD" w:rsidRDefault="00CB09AD">
            <w:pPr>
              <w:rPr>
                <w:rFonts w:ascii="Calibri" w:eastAsia="Calibri" w:hAnsi="Calibri" w:cs="Arial"/>
                <w:sz w:val="10"/>
                <w:szCs w:val="10"/>
              </w:rPr>
            </w:pPr>
          </w:p>
        </w:tc>
        <w:tc>
          <w:tcPr>
            <w:tcW w:w="682" w:type="pct"/>
            <w:tcBorders>
              <w:top w:val="single" w:sz="4" w:space="0" w:color="auto"/>
            </w:tcBorders>
            <w:vAlign w:val="bottom"/>
          </w:tcPr>
          <w:p w:rsidR="00CB09AD" w:rsidRDefault="00CB09AD">
            <w:pPr>
              <w:jc w:val="center"/>
              <w:rPr>
                <w:rFonts w:ascii="Calibri" w:eastAsia="Calibri" w:hAnsi="Calibri" w:cs="Arial"/>
                <w:sz w:val="10"/>
                <w:szCs w:val="10"/>
              </w:rPr>
            </w:pPr>
          </w:p>
        </w:tc>
      </w:tr>
      <w:tr w:rsidR="00CB09AD">
        <w:trPr>
          <w:gridAfter w:val="1"/>
          <w:wAfter w:w="1702" w:type="pct"/>
        </w:trPr>
        <w:tc>
          <w:tcPr>
            <w:tcW w:w="581" w:type="pct"/>
            <w:vAlign w:val="bottom"/>
          </w:tcPr>
          <w:p w:rsidR="00CB09AD" w:rsidRDefault="00FC374B">
            <w:pPr>
              <w:rPr>
                <w:rFonts w:ascii="Calibri" w:hAnsi="Calibri"/>
              </w:rPr>
            </w:pPr>
            <w:r>
              <w:rPr>
                <w:rFonts w:ascii="Calibri" w:eastAsia="Calibri" w:hAnsi="Calibri" w:cs="Arial"/>
              </w:rPr>
              <w:t>Home Phone</w:t>
            </w:r>
          </w:p>
        </w:tc>
        <w:tc>
          <w:tcPr>
            <w:tcW w:w="822" w:type="pct"/>
            <w:gridSpan w:val="4"/>
            <w:tcBorders>
              <w:bottom w:val="single" w:sz="4" w:space="0" w:color="auto"/>
            </w:tcBorders>
            <w:vAlign w:val="bottom"/>
          </w:tcPr>
          <w:p w:rsidR="00CB09AD" w:rsidRDefault="00CB09AD">
            <w:pPr>
              <w:rPr>
                <w:rFonts w:ascii="Calibri" w:hAnsi="Calibri"/>
              </w:rPr>
            </w:pPr>
          </w:p>
        </w:tc>
        <w:tc>
          <w:tcPr>
            <w:tcW w:w="245" w:type="pct"/>
            <w:vAlign w:val="bottom"/>
          </w:tcPr>
          <w:p w:rsidR="00CB09AD" w:rsidRDefault="00FC374B">
            <w:pPr>
              <w:rPr>
                <w:rFonts w:ascii="Calibri" w:hAnsi="Calibri"/>
              </w:rPr>
            </w:pPr>
            <w:r>
              <w:rPr>
                <w:rFonts w:ascii="Calibri" w:hAnsi="Calibri"/>
              </w:rPr>
              <w:t>Cell</w:t>
            </w:r>
          </w:p>
        </w:tc>
        <w:tc>
          <w:tcPr>
            <w:tcW w:w="717" w:type="pct"/>
            <w:gridSpan w:val="3"/>
            <w:tcBorders>
              <w:bottom w:val="single" w:sz="4" w:space="0" w:color="auto"/>
            </w:tcBorders>
            <w:vAlign w:val="bottom"/>
          </w:tcPr>
          <w:p w:rsidR="00CB09AD" w:rsidRDefault="00CB09AD">
            <w:pPr>
              <w:rPr>
                <w:rFonts w:ascii="Calibri" w:hAnsi="Calibri"/>
              </w:rPr>
            </w:pPr>
          </w:p>
        </w:tc>
        <w:tc>
          <w:tcPr>
            <w:tcW w:w="251" w:type="pct"/>
            <w:vAlign w:val="bottom"/>
          </w:tcPr>
          <w:p w:rsidR="00CB09AD" w:rsidRDefault="00FC374B">
            <w:pPr>
              <w:rPr>
                <w:rFonts w:ascii="Calibri" w:eastAsia="Calibri" w:hAnsi="Calibri" w:cs="Arial"/>
                <w:sz w:val="28"/>
                <w:szCs w:val="28"/>
              </w:rPr>
            </w:pPr>
            <w:r>
              <w:rPr>
                <w:rFonts w:ascii="Calibri" w:eastAsia="Calibri" w:hAnsi="Calibri" w:cs="Arial"/>
                <w:sz w:val="28"/>
                <w:szCs w:val="28"/>
              </w:rPr>
              <w:t xml:space="preserve"> </w:t>
            </w:r>
          </w:p>
        </w:tc>
        <w:tc>
          <w:tcPr>
            <w:tcW w:w="682" w:type="pct"/>
            <w:vAlign w:val="bottom"/>
          </w:tcPr>
          <w:p w:rsidR="00CB09AD" w:rsidRDefault="00CB09AD">
            <w:pPr>
              <w:rPr>
                <w:rFonts w:ascii="Calibri" w:eastAsia="Calibri" w:hAnsi="Calibri" w:cs="Arial"/>
              </w:rPr>
            </w:pPr>
          </w:p>
        </w:tc>
      </w:tr>
      <w:tr w:rsidR="00CB09AD">
        <w:trPr>
          <w:gridAfter w:val="1"/>
          <w:wAfter w:w="1702" w:type="pct"/>
        </w:trPr>
        <w:tc>
          <w:tcPr>
            <w:tcW w:w="581" w:type="pct"/>
            <w:vAlign w:val="bottom"/>
          </w:tcPr>
          <w:p w:rsidR="00CB09AD" w:rsidRDefault="00CB09AD">
            <w:pPr>
              <w:rPr>
                <w:rFonts w:ascii="Calibri" w:eastAsia="Calibri" w:hAnsi="Calibri" w:cs="Arial"/>
              </w:rPr>
            </w:pPr>
          </w:p>
        </w:tc>
        <w:tc>
          <w:tcPr>
            <w:tcW w:w="822" w:type="pct"/>
            <w:gridSpan w:val="4"/>
            <w:vAlign w:val="bottom"/>
          </w:tcPr>
          <w:p w:rsidR="00CB09AD" w:rsidRDefault="00CB09AD">
            <w:pPr>
              <w:rPr>
                <w:rFonts w:ascii="Calibri" w:hAnsi="Calibri"/>
              </w:rPr>
            </w:pPr>
          </w:p>
        </w:tc>
        <w:tc>
          <w:tcPr>
            <w:tcW w:w="245" w:type="pct"/>
            <w:vAlign w:val="bottom"/>
          </w:tcPr>
          <w:p w:rsidR="00CB09AD" w:rsidRDefault="00CB09AD">
            <w:pPr>
              <w:rPr>
                <w:rFonts w:ascii="Calibri" w:eastAsia="Calibri" w:hAnsi="Calibri" w:cs="Arial"/>
              </w:rPr>
            </w:pPr>
          </w:p>
        </w:tc>
        <w:tc>
          <w:tcPr>
            <w:tcW w:w="717" w:type="pct"/>
            <w:gridSpan w:val="3"/>
            <w:vAlign w:val="bottom"/>
          </w:tcPr>
          <w:p w:rsidR="00CB09AD" w:rsidRDefault="00CB09AD">
            <w:pPr>
              <w:rPr>
                <w:rFonts w:ascii="Calibri" w:hAnsi="Calibri"/>
              </w:rPr>
            </w:pPr>
          </w:p>
        </w:tc>
        <w:tc>
          <w:tcPr>
            <w:tcW w:w="251" w:type="pct"/>
            <w:vAlign w:val="bottom"/>
          </w:tcPr>
          <w:p w:rsidR="00CB09AD" w:rsidRDefault="00CB09AD">
            <w:pPr>
              <w:rPr>
                <w:rFonts w:ascii="Calibri" w:eastAsia="Calibri" w:hAnsi="Calibri" w:cs="Arial"/>
                <w:sz w:val="10"/>
                <w:szCs w:val="10"/>
              </w:rPr>
            </w:pPr>
          </w:p>
        </w:tc>
        <w:tc>
          <w:tcPr>
            <w:tcW w:w="682" w:type="pct"/>
            <w:vAlign w:val="bottom"/>
          </w:tcPr>
          <w:p w:rsidR="00CB09AD" w:rsidRDefault="00CB09AD">
            <w:pPr>
              <w:rPr>
                <w:rFonts w:ascii="Calibri" w:eastAsia="Calibri" w:hAnsi="Calibri" w:cs="Arial"/>
                <w:sz w:val="10"/>
                <w:szCs w:val="10"/>
              </w:rPr>
            </w:pPr>
          </w:p>
        </w:tc>
      </w:tr>
      <w:tr w:rsidR="00CB09AD">
        <w:trPr>
          <w:gridAfter w:val="1"/>
          <w:wAfter w:w="1702" w:type="pct"/>
        </w:trPr>
        <w:tc>
          <w:tcPr>
            <w:tcW w:w="691" w:type="pct"/>
            <w:gridSpan w:val="2"/>
            <w:vAlign w:val="bottom"/>
          </w:tcPr>
          <w:p w:rsidR="00CB09AD" w:rsidRDefault="00FC374B">
            <w:pPr>
              <w:rPr>
                <w:rFonts w:ascii="Calibri" w:eastAsia="Calibri" w:hAnsi="Calibri" w:cs="Arial"/>
              </w:rPr>
            </w:pPr>
            <w:r>
              <w:rPr>
                <w:rFonts w:ascii="Calibri" w:eastAsia="Calibri" w:hAnsi="Calibri" w:cs="Arial"/>
              </w:rPr>
              <w:t>Email Address</w:t>
            </w:r>
          </w:p>
        </w:tc>
        <w:tc>
          <w:tcPr>
            <w:tcW w:w="2607" w:type="pct"/>
            <w:gridSpan w:val="9"/>
            <w:tcBorders>
              <w:bottom w:val="single" w:sz="4" w:space="0" w:color="auto"/>
            </w:tcBorders>
            <w:vAlign w:val="bottom"/>
          </w:tcPr>
          <w:p w:rsidR="00CB09AD" w:rsidRDefault="00CB09AD">
            <w:pPr>
              <w:rPr>
                <w:rFonts w:ascii="Calibri" w:eastAsia="Calibri" w:hAnsi="Calibri" w:cs="Arial"/>
              </w:rPr>
            </w:pPr>
          </w:p>
        </w:tc>
      </w:tr>
      <w:tr w:rsidR="00CB09AD">
        <w:trPr>
          <w:gridAfter w:val="1"/>
          <w:wAfter w:w="1702" w:type="pct"/>
        </w:trPr>
        <w:tc>
          <w:tcPr>
            <w:tcW w:w="1102" w:type="pct"/>
            <w:gridSpan w:val="4"/>
            <w:vAlign w:val="bottom"/>
          </w:tcPr>
          <w:p w:rsidR="00CB09AD" w:rsidRDefault="00FC374B" w:rsidP="00FC374B">
            <w:pPr>
              <w:rPr>
                <w:rFonts w:ascii="Calibri" w:eastAsia="Calibri" w:hAnsi="Calibri" w:cs="Arial"/>
              </w:rPr>
            </w:pPr>
            <w:r>
              <w:rPr>
                <w:rFonts w:ascii="Calibri" w:eastAsia="Calibri" w:hAnsi="Calibri" w:cs="Arial"/>
              </w:rPr>
              <w:t xml:space="preserve">Name of the </w:t>
            </w:r>
            <w:r>
              <w:rPr>
                <w:rFonts w:ascii="Calibri" w:eastAsia="Calibri" w:hAnsi="Calibri" w:cs="Arial"/>
              </w:rPr>
              <w:t>Neighborhood Association</w:t>
            </w:r>
            <w:r>
              <w:rPr>
                <w:rFonts w:ascii="Calibri" w:eastAsia="Calibri" w:hAnsi="Calibri" w:cs="Arial"/>
              </w:rPr>
              <w:t xml:space="preserve"> or</w:t>
            </w:r>
            <w:r>
              <w:rPr>
                <w:rFonts w:ascii="Calibri" w:eastAsia="Calibri" w:hAnsi="Calibri" w:cs="Arial"/>
              </w:rPr>
              <w:t xml:space="preserve"> </w:t>
            </w:r>
            <w:r>
              <w:rPr>
                <w:rFonts w:ascii="Calibri" w:eastAsia="Calibri" w:hAnsi="Calibri" w:cs="Arial"/>
              </w:rPr>
              <w:t xml:space="preserve">Greater </w:t>
            </w:r>
            <w:r>
              <w:rPr>
                <w:rFonts w:ascii="Calibri" w:eastAsia="Calibri" w:hAnsi="Calibri" w:cs="Arial"/>
              </w:rPr>
              <w:t xml:space="preserve">Santa Ana </w:t>
            </w:r>
            <w:proofErr w:type="spellStart"/>
            <w:r>
              <w:rPr>
                <w:rFonts w:ascii="Calibri" w:eastAsia="Calibri" w:hAnsi="Calibri" w:cs="Arial"/>
              </w:rPr>
              <w:t>Community</w:t>
            </w:r>
            <w:r>
              <w:rPr>
                <w:rFonts w:ascii="Calibri" w:eastAsia="Calibri" w:hAnsi="Calibri" w:cs="Arial"/>
              </w:rPr>
              <w:t>where</w:t>
            </w:r>
            <w:proofErr w:type="spellEnd"/>
            <w:r>
              <w:rPr>
                <w:rFonts w:ascii="Calibri" w:eastAsia="Calibri" w:hAnsi="Calibri" w:cs="Arial"/>
              </w:rPr>
              <w:t xml:space="preserve"> </w:t>
            </w:r>
            <w:r>
              <w:rPr>
                <w:rFonts w:ascii="Calibri" w:eastAsia="Calibri" w:hAnsi="Calibri" w:cs="Arial"/>
              </w:rPr>
              <w:t>you reside</w:t>
            </w:r>
          </w:p>
        </w:tc>
        <w:tc>
          <w:tcPr>
            <w:tcW w:w="2196" w:type="pct"/>
            <w:gridSpan w:val="7"/>
            <w:tcBorders>
              <w:bottom w:val="single" w:sz="4" w:space="0" w:color="auto"/>
            </w:tcBorders>
            <w:vAlign w:val="bottom"/>
          </w:tcPr>
          <w:p w:rsidR="00CB09AD" w:rsidRDefault="00CB09AD">
            <w:pPr>
              <w:rPr>
                <w:rFonts w:ascii="Calibri" w:eastAsia="Calibri" w:hAnsi="Calibri" w:cs="Arial"/>
              </w:rPr>
            </w:pPr>
          </w:p>
        </w:tc>
      </w:tr>
      <w:tr w:rsidR="00CB09AD">
        <w:trPr>
          <w:gridAfter w:val="4"/>
          <w:wAfter w:w="3131" w:type="pct"/>
        </w:trPr>
        <w:tc>
          <w:tcPr>
            <w:tcW w:w="1869" w:type="pct"/>
            <w:gridSpan w:val="8"/>
          </w:tcPr>
          <w:p w:rsidR="00CB09AD" w:rsidRDefault="00CB09AD">
            <w:pPr>
              <w:spacing w:before="120"/>
              <w:rPr>
                <w:rFonts w:ascii="Calibri" w:eastAsia="Calibri" w:hAnsi="Calibri" w:cs="Arial"/>
              </w:rPr>
            </w:pPr>
          </w:p>
        </w:tc>
      </w:tr>
      <w:tr w:rsidR="00CB09AD">
        <w:trPr>
          <w:gridAfter w:val="1"/>
          <w:wAfter w:w="1702" w:type="pct"/>
        </w:trPr>
        <w:tc>
          <w:tcPr>
            <w:tcW w:w="3298" w:type="pct"/>
            <w:gridSpan w:val="11"/>
            <w:vAlign w:val="bottom"/>
          </w:tcPr>
          <w:p w:rsidR="00CB09AD" w:rsidRDefault="00FC374B">
            <w:pPr>
              <w:rPr>
                <w:rFonts w:ascii="Calibri" w:eastAsia="Calibri" w:hAnsi="Calibri" w:cs="Arial"/>
              </w:rPr>
            </w:pPr>
            <w:r>
              <w:rPr>
                <w:rFonts w:ascii="Calibri" w:eastAsia="Calibri" w:hAnsi="Calibri" w:cs="Arial"/>
              </w:rPr>
              <w:t xml:space="preserve">Years you have lived or worked in Santa Ana:  _____________ </w:t>
            </w:r>
          </w:p>
        </w:tc>
      </w:tr>
      <w:tr w:rsidR="00CB09AD">
        <w:tc>
          <w:tcPr>
            <w:tcW w:w="3298" w:type="pct"/>
            <w:gridSpan w:val="11"/>
            <w:vAlign w:val="bottom"/>
          </w:tcPr>
          <w:p w:rsidR="00CB09AD" w:rsidRDefault="00FC374B">
            <w:pPr>
              <w:spacing w:before="120"/>
              <w:ind w:right="-195"/>
              <w:rPr>
                <w:rFonts w:ascii="Calibri" w:eastAsia="Calibri" w:hAnsi="Calibri" w:cs="Arial"/>
              </w:rPr>
            </w:pPr>
            <w:r>
              <w:rPr>
                <w:rFonts w:ascii="Calibri" w:eastAsia="Calibri" w:hAnsi="Calibri" w:cs="Arial"/>
              </w:rPr>
              <w:t xml:space="preserve">Organizations (Professional, Community, or </w:t>
            </w:r>
            <w:proofErr w:type="gramStart"/>
            <w:r>
              <w:rPr>
                <w:rFonts w:ascii="Calibri" w:eastAsia="Calibri" w:hAnsi="Calibri" w:cs="Arial"/>
              </w:rPr>
              <w:t xml:space="preserve">other)   </w:t>
            </w:r>
            <w:proofErr w:type="gramEnd"/>
            <w:r>
              <w:rPr>
                <w:rFonts w:ascii="Calibri" w:eastAsia="Calibri" w:hAnsi="Calibri" w:cs="Arial"/>
              </w:rPr>
              <w:t xml:space="preserve"> ____________________________________________</w:t>
            </w:r>
          </w:p>
        </w:tc>
        <w:tc>
          <w:tcPr>
            <w:tcW w:w="1702" w:type="pct"/>
            <w:vAlign w:val="bottom"/>
          </w:tcPr>
          <w:p w:rsidR="00CB09AD" w:rsidRDefault="00CB09AD">
            <w:pPr>
              <w:rPr>
                <w:rFonts w:ascii="Calibri" w:hAnsi="Calibri"/>
              </w:rPr>
            </w:pPr>
          </w:p>
        </w:tc>
      </w:tr>
      <w:tr w:rsidR="00CB09AD">
        <w:trPr>
          <w:gridAfter w:val="1"/>
          <w:wAfter w:w="1702" w:type="pct"/>
        </w:trPr>
        <w:tc>
          <w:tcPr>
            <w:tcW w:w="3298" w:type="pct"/>
            <w:gridSpan w:val="11"/>
            <w:vAlign w:val="bottom"/>
          </w:tcPr>
          <w:p w:rsidR="00CB09AD" w:rsidRDefault="00CB09AD">
            <w:pPr>
              <w:rPr>
                <w:rFonts w:ascii="Calibri" w:hAnsi="Calibri"/>
                <w:sz w:val="10"/>
                <w:szCs w:val="10"/>
              </w:rPr>
            </w:pPr>
          </w:p>
        </w:tc>
      </w:tr>
    </w:tbl>
    <w:p w:rsidR="00CB09AD" w:rsidRDefault="00FC374B">
      <w:pPr>
        <w:jc w:val="both"/>
        <w:rPr>
          <w:rFonts w:ascii="Calibri" w:hAnsi="Calibri"/>
        </w:rPr>
      </w:pPr>
      <w:r>
        <w:rPr>
          <w:rFonts w:ascii="Calibri" w:hAnsi="Calibri"/>
        </w:rPr>
        <w:t>________________________________________________________________________________________</w:t>
      </w:r>
    </w:p>
    <w:p w:rsidR="00CB09AD" w:rsidRDefault="00CB09AD">
      <w:pPr>
        <w:jc w:val="both"/>
        <w:rPr>
          <w:rFonts w:ascii="Calibri" w:hAnsi="Calibri"/>
        </w:rPr>
      </w:pPr>
    </w:p>
    <w:p w:rsidR="00CB09AD" w:rsidRDefault="00FC374B">
      <w:pPr>
        <w:jc w:val="both"/>
        <w:rPr>
          <w:rFonts w:ascii="Calibri" w:hAnsi="Calibri"/>
        </w:rPr>
      </w:pPr>
      <w:r>
        <w:rPr>
          <w:rFonts w:ascii="Calibri" w:hAnsi="Calibri"/>
        </w:rPr>
        <w:t xml:space="preserve">Explain in 150 words </w:t>
      </w:r>
      <w:r>
        <w:rPr>
          <w:rFonts w:ascii="Calibri" w:hAnsi="Calibri"/>
          <w:b/>
          <w:bCs/>
        </w:rPr>
        <w:t>or less</w:t>
      </w:r>
      <w:r>
        <w:rPr>
          <w:rFonts w:ascii="Calibri" w:hAnsi="Calibri"/>
        </w:rPr>
        <w:t>, why you wish to serve on the Com-Link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0"/>
      </w:tblGrid>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r w:rsidR="00CB09AD">
        <w:trPr>
          <w:trHeight w:val="432"/>
        </w:trPr>
        <w:tc>
          <w:tcPr>
            <w:tcW w:w="10520" w:type="dxa"/>
            <w:vAlign w:val="bottom"/>
          </w:tcPr>
          <w:p w:rsidR="00CB09AD" w:rsidRDefault="00CB09AD">
            <w:pPr>
              <w:rPr>
                <w:rFonts w:ascii="Calibri" w:hAnsi="Calibri"/>
              </w:rPr>
            </w:pPr>
          </w:p>
        </w:tc>
      </w:tr>
    </w:tbl>
    <w:p w:rsidR="00CB09AD" w:rsidRDefault="00CB09AD">
      <w:pPr>
        <w:jc w:val="both"/>
        <w:rPr>
          <w:rFonts w:ascii="Calibri" w:hAnsi="Calibri"/>
          <w:sz w:val="22"/>
          <w:szCs w:val="22"/>
        </w:rPr>
      </w:pPr>
    </w:p>
    <w:p w:rsidR="00CB09AD" w:rsidRDefault="00FC374B">
      <w:pPr>
        <w:jc w:val="both"/>
        <w:rPr>
          <w:rFonts w:ascii="Calibri" w:hAnsi="Calibri"/>
          <w:sz w:val="22"/>
          <w:szCs w:val="22"/>
        </w:rPr>
      </w:pPr>
      <w:r>
        <w:rPr>
          <w:rFonts w:ascii="Calibri" w:hAnsi="Calibri"/>
          <w:sz w:val="22"/>
          <w:szCs w:val="22"/>
        </w:rPr>
        <w:t xml:space="preserve">I have completed this application with the knowledge and understanding </w:t>
      </w:r>
      <w:r>
        <w:rPr>
          <w:rFonts w:ascii="Calibri" w:hAnsi="Calibri"/>
          <w:sz w:val="22"/>
          <w:szCs w:val="22"/>
        </w:rPr>
        <w:t>that any or all items may be verified. I consent to the release of information contained in this application.</w:t>
      </w:r>
    </w:p>
    <w:p w:rsidR="00CB09AD" w:rsidRDefault="00CB09AD">
      <w:pPr>
        <w:jc w:val="both"/>
        <w:rPr>
          <w:rFonts w:ascii="Calibri" w:hAnsi="Calibri"/>
          <w:sz w:val="10"/>
          <w:szCs w:val="10"/>
        </w:rPr>
      </w:pPr>
    </w:p>
    <w:tbl>
      <w:tblPr>
        <w:tblW w:w="0" w:type="auto"/>
        <w:tblLook w:val="04A0" w:firstRow="1" w:lastRow="0" w:firstColumn="1" w:lastColumn="0" w:noHBand="0" w:noVBand="1"/>
      </w:tblPr>
      <w:tblGrid>
        <w:gridCol w:w="1450"/>
        <w:gridCol w:w="5895"/>
        <w:gridCol w:w="916"/>
        <w:gridCol w:w="2269"/>
      </w:tblGrid>
      <w:tr w:rsidR="00CB09AD">
        <w:tc>
          <w:tcPr>
            <w:tcW w:w="1458" w:type="dxa"/>
          </w:tcPr>
          <w:p w:rsidR="00CB09AD" w:rsidRDefault="00FC374B">
            <w:pPr>
              <w:jc w:val="both"/>
              <w:rPr>
                <w:rFonts w:ascii="Calibri" w:hAnsi="Calibri"/>
                <w:sz w:val="22"/>
                <w:szCs w:val="22"/>
              </w:rPr>
            </w:pPr>
            <w:r>
              <w:rPr>
                <w:rFonts w:ascii="Calibri" w:hAnsi="Calibri"/>
                <w:b/>
                <w:bCs/>
                <w:sz w:val="22"/>
                <w:szCs w:val="22"/>
              </w:rPr>
              <w:t>Signature</w:t>
            </w:r>
          </w:p>
        </w:tc>
        <w:tc>
          <w:tcPr>
            <w:tcW w:w="6030" w:type="dxa"/>
            <w:tcBorders>
              <w:bottom w:val="single" w:sz="4" w:space="0" w:color="auto"/>
            </w:tcBorders>
          </w:tcPr>
          <w:p w:rsidR="00CB09AD" w:rsidRDefault="00CB09AD">
            <w:pPr>
              <w:jc w:val="right"/>
              <w:rPr>
                <w:rFonts w:ascii="Calibri" w:hAnsi="Calibri"/>
                <w:sz w:val="22"/>
                <w:szCs w:val="22"/>
              </w:rPr>
            </w:pPr>
          </w:p>
        </w:tc>
        <w:tc>
          <w:tcPr>
            <w:tcW w:w="922" w:type="dxa"/>
          </w:tcPr>
          <w:p w:rsidR="00CB09AD" w:rsidRDefault="00FC374B">
            <w:pPr>
              <w:jc w:val="right"/>
              <w:rPr>
                <w:rFonts w:ascii="Calibri" w:hAnsi="Calibri"/>
                <w:sz w:val="22"/>
                <w:szCs w:val="22"/>
              </w:rPr>
            </w:pPr>
            <w:r>
              <w:rPr>
                <w:rFonts w:ascii="Calibri" w:hAnsi="Calibri"/>
                <w:b/>
                <w:bCs/>
                <w:sz w:val="22"/>
                <w:szCs w:val="22"/>
              </w:rPr>
              <w:t>Date</w:t>
            </w:r>
          </w:p>
        </w:tc>
        <w:tc>
          <w:tcPr>
            <w:tcW w:w="2318" w:type="dxa"/>
            <w:tcBorders>
              <w:bottom w:val="single" w:sz="4" w:space="0" w:color="auto"/>
            </w:tcBorders>
          </w:tcPr>
          <w:p w:rsidR="00CB09AD" w:rsidRDefault="00CB09AD">
            <w:pPr>
              <w:jc w:val="both"/>
              <w:rPr>
                <w:rFonts w:ascii="Calibri" w:hAnsi="Calibri"/>
                <w:sz w:val="22"/>
                <w:szCs w:val="22"/>
              </w:rPr>
            </w:pPr>
          </w:p>
        </w:tc>
      </w:tr>
    </w:tbl>
    <w:p w:rsidR="00CB09AD" w:rsidRDefault="00CB09AD">
      <w:pPr>
        <w:pStyle w:val="BodyText2"/>
        <w:rPr>
          <w:rFonts w:ascii="Calibri" w:hAnsi="Calibri"/>
          <w:sz w:val="22"/>
          <w:szCs w:val="22"/>
        </w:rPr>
      </w:pPr>
    </w:p>
    <w:p w:rsidR="00CB09AD" w:rsidRDefault="00FC374B">
      <w:pPr>
        <w:pStyle w:val="BodyText2"/>
        <w:rPr>
          <w:rFonts w:ascii="Calibri" w:hAnsi="Calibri"/>
          <w:sz w:val="22"/>
          <w:szCs w:val="22"/>
        </w:rPr>
      </w:pPr>
      <w:r>
        <w:rPr>
          <w:rFonts w:ascii="Calibri" w:hAnsi="Calibri"/>
          <w:sz w:val="22"/>
          <w:szCs w:val="22"/>
        </w:rPr>
        <w:t xml:space="preserve">Nomination application form must be received via email or by mail by no later than </w:t>
      </w:r>
      <w:r>
        <w:rPr>
          <w:rFonts w:ascii="Calibri" w:hAnsi="Calibri"/>
          <w:b/>
          <w:sz w:val="22"/>
          <w:szCs w:val="22"/>
        </w:rPr>
        <w:t>5 P.M. on Monday, June 12, 2023</w:t>
      </w:r>
      <w:r>
        <w:rPr>
          <w:rFonts w:ascii="Calibri" w:hAnsi="Calibri"/>
          <w:sz w:val="22"/>
          <w:szCs w:val="22"/>
        </w:rPr>
        <w:t xml:space="preserve">.  For additional information, please speak to one of the Com-Link Board members or contact Frank Bejarano of the City of Santa Ana Neighborhood Initiatives and Environmental Services at  </w:t>
      </w:r>
      <w:hyperlink r:id="rId12" w:history="1">
        <w:r>
          <w:rPr>
            <w:rStyle w:val="Hyperlink"/>
            <w:rFonts w:ascii="Calibri" w:hAnsi="Calibri"/>
            <w:sz w:val="22"/>
            <w:szCs w:val="22"/>
          </w:rPr>
          <w:t>fbejarano@santa-ana.o</w:t>
        </w:r>
        <w:r>
          <w:rPr>
            <w:rStyle w:val="Hyperlink"/>
            <w:rFonts w:ascii="Calibri" w:hAnsi="Calibri"/>
            <w:sz w:val="22"/>
            <w:szCs w:val="22"/>
          </w:rPr>
          <w:t>rg</w:t>
        </w:r>
      </w:hyperlink>
      <w:r>
        <w:rPr>
          <w:rFonts w:ascii="Calibri" w:hAnsi="Calibri"/>
          <w:sz w:val="22"/>
          <w:szCs w:val="22"/>
        </w:rPr>
        <w:t xml:space="preserve"> or (714) 667-2731.</w:t>
      </w:r>
    </w:p>
    <w:p w:rsidR="00CB09AD" w:rsidRDefault="00CB09AD">
      <w:pPr>
        <w:jc w:val="center"/>
        <w:rPr>
          <w:rFonts w:ascii="Calibri" w:hAnsi="Calibri"/>
          <w:sz w:val="20"/>
          <w:szCs w:val="20"/>
        </w:rPr>
      </w:pPr>
    </w:p>
    <w:p w:rsidR="00CB09AD" w:rsidRDefault="00FC374B">
      <w:pPr>
        <w:jc w:val="center"/>
        <w:rPr>
          <w:rFonts w:ascii="Calibri" w:hAnsi="Calibri"/>
          <w:sz w:val="22"/>
          <w:szCs w:val="22"/>
        </w:rPr>
      </w:pPr>
      <w:r>
        <w:rPr>
          <w:rFonts w:ascii="Calibri" w:hAnsi="Calibri"/>
          <w:sz w:val="22"/>
          <w:szCs w:val="22"/>
        </w:rPr>
        <w:t>City of Santa Ana - Neighborhood Initiatives and Environmental Services</w:t>
      </w:r>
    </w:p>
    <w:p w:rsidR="00CB09AD" w:rsidRDefault="00FC374B">
      <w:pPr>
        <w:jc w:val="center"/>
        <w:rPr>
          <w:rFonts w:ascii="Calibri" w:hAnsi="Calibri"/>
          <w:sz w:val="22"/>
          <w:szCs w:val="22"/>
        </w:rPr>
      </w:pPr>
      <w:r>
        <w:rPr>
          <w:rFonts w:ascii="Calibri" w:hAnsi="Calibri"/>
          <w:sz w:val="22"/>
          <w:szCs w:val="22"/>
        </w:rPr>
        <w:t xml:space="preserve">c/o Santa Ana Communication Linkage Forum </w:t>
      </w:r>
    </w:p>
    <w:p w:rsidR="00CB09AD" w:rsidRDefault="00FC374B">
      <w:pPr>
        <w:jc w:val="center"/>
        <w:rPr>
          <w:rFonts w:ascii="Calibri" w:hAnsi="Calibri"/>
          <w:sz w:val="22"/>
          <w:szCs w:val="22"/>
        </w:rPr>
      </w:pPr>
      <w:r>
        <w:rPr>
          <w:rFonts w:ascii="Calibri" w:hAnsi="Calibri"/>
          <w:sz w:val="22"/>
          <w:szCs w:val="22"/>
        </w:rPr>
        <w:t>20 Civic Center Plaza, M-37, Ross Annex Building 2nd Floor</w:t>
      </w:r>
    </w:p>
    <w:p w:rsidR="00CB09AD" w:rsidRDefault="00FC374B">
      <w:pPr>
        <w:jc w:val="center"/>
        <w:rPr>
          <w:lang w:val="es-US"/>
        </w:rPr>
      </w:pPr>
      <w:r>
        <w:rPr>
          <w:rFonts w:ascii="Calibri" w:hAnsi="Calibri"/>
          <w:sz w:val="22"/>
          <w:szCs w:val="22"/>
          <w:lang w:val="es-US"/>
        </w:rPr>
        <w:t xml:space="preserve">P.O. Box </w:t>
      </w:r>
      <w:proofErr w:type="gramStart"/>
      <w:r>
        <w:rPr>
          <w:rFonts w:ascii="Calibri" w:hAnsi="Calibri"/>
          <w:sz w:val="22"/>
          <w:szCs w:val="22"/>
          <w:lang w:val="es-US"/>
        </w:rPr>
        <w:t>1988,  Santa</w:t>
      </w:r>
      <w:proofErr w:type="gramEnd"/>
      <w:r>
        <w:rPr>
          <w:rFonts w:ascii="Calibri" w:hAnsi="Calibri"/>
          <w:sz w:val="22"/>
          <w:szCs w:val="22"/>
          <w:lang w:val="es-US"/>
        </w:rPr>
        <w:t xml:space="preserve"> Ana, California 92702</w:t>
      </w:r>
    </w:p>
    <w:sectPr w:rsidR="00CB09AD">
      <w:type w:val="continuous"/>
      <w:pgSz w:w="12240" w:h="15840"/>
      <w:pgMar w:top="1440" w:right="63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AD" w:rsidRDefault="00FC374B">
      <w:r>
        <w:separator/>
      </w:r>
    </w:p>
  </w:endnote>
  <w:endnote w:type="continuationSeparator" w:id="0">
    <w:p w:rsidR="00CB09AD" w:rsidRDefault="00FC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AD" w:rsidRDefault="00FC374B">
      <w:r>
        <w:separator/>
      </w:r>
    </w:p>
  </w:footnote>
  <w:footnote w:type="continuationSeparator" w:id="0">
    <w:p w:rsidR="00CB09AD" w:rsidRDefault="00FC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D0FAA"/>
    <w:multiLevelType w:val="hybridMultilevel"/>
    <w:tmpl w:val="9334BB3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F7B0E"/>
    <w:multiLevelType w:val="hybridMultilevel"/>
    <w:tmpl w:val="8602A0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A701F"/>
    <w:multiLevelType w:val="hybridMultilevel"/>
    <w:tmpl w:val="56545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AD"/>
    <w:rsid w:val="00CB09AD"/>
    <w:rsid w:val="00FC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9CCE47F-F196-4721-A293-EAB2EA36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Metro" w:hAnsi="Metro"/>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nhideWhenUsed/>
    <w:rPr>
      <w:color w:val="0000FF"/>
      <w:u w:val="single"/>
    </w:rPr>
  </w:style>
  <w:style w:type="paragraph" w:styleId="BlockText">
    <w:name w:val="Block Text"/>
    <w:basedOn w:val="Normal"/>
    <w:semiHidden/>
    <w:unhideWhenUsed/>
    <w:pPr>
      <w:ind w:left="2880" w:right="1440" w:hanging="2160"/>
    </w:pPr>
    <w:rPr>
      <w:sz w:val="22"/>
      <w:szCs w:val="20"/>
    </w:rPr>
  </w:style>
  <w:style w:type="character" w:customStyle="1" w:styleId="Heading1Char">
    <w:name w:val="Heading 1 Char"/>
    <w:basedOn w:val="DefaultParagraphFont"/>
    <w:link w:val="Heading1"/>
    <w:rPr>
      <w:rFonts w:ascii="Metro" w:hAnsi="Metro"/>
      <w:b/>
      <w:sz w:val="3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 w:type="character" w:styleId="Strong">
    <w:name w:val="Strong"/>
    <w:qFormat/>
    <w:rPr>
      <w:b/>
      <w:bCs/>
    </w:rPr>
  </w:style>
  <w:style w:type="paragraph" w:styleId="BodyText2">
    <w:name w:val="Body Text 2"/>
    <w:basedOn w:val="Normal"/>
    <w:link w:val="BodyText2Char"/>
    <w:semiHidden/>
    <w:pPr>
      <w:jc w:val="both"/>
    </w:pPr>
    <w:rPr>
      <w:rFonts w:ascii="Arial" w:hAnsi="Arial"/>
    </w:rPr>
  </w:style>
  <w:style w:type="character" w:customStyle="1" w:styleId="BodyText2Char">
    <w:name w:val="Body Text 2 Char"/>
    <w:basedOn w:val="DefaultParagraphFont"/>
    <w:link w:val="BodyText2"/>
    <w:semiHidden/>
    <w:rPr>
      <w:rFonts w:ascii="Arial" w:hAnsi="Arial"/>
      <w:sz w:val="24"/>
      <w:szCs w:val="24"/>
    </w:rPr>
  </w:style>
  <w:style w:type="paragraph" w:styleId="Title">
    <w:name w:val="Title"/>
    <w:basedOn w:val="Normal"/>
    <w:link w:val="TitleChar"/>
    <w:qFormat/>
    <w:pPr>
      <w:jc w:val="center"/>
    </w:pPr>
    <w:rPr>
      <w:rFonts w:ascii="Arial" w:hAnsi="Arial"/>
      <w:b/>
      <w:bCs/>
      <w:sz w:val="32"/>
    </w:rPr>
  </w:style>
  <w:style w:type="character" w:customStyle="1" w:styleId="TitleChar">
    <w:name w:val="Title Char"/>
    <w:basedOn w:val="DefaultParagraphFont"/>
    <w:link w:val="Title"/>
    <w:rPr>
      <w:rFonts w:ascii="Arial" w:hAnsi="Arial"/>
      <w:b/>
      <w:bCs/>
      <w:sz w:val="32"/>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216">
      <w:bodyDiv w:val="1"/>
      <w:marLeft w:val="0"/>
      <w:marRight w:val="0"/>
      <w:marTop w:val="0"/>
      <w:marBottom w:val="0"/>
      <w:divBdr>
        <w:top w:val="none" w:sz="0" w:space="0" w:color="auto"/>
        <w:left w:val="none" w:sz="0" w:space="0" w:color="auto"/>
        <w:bottom w:val="none" w:sz="0" w:space="0" w:color="auto"/>
        <w:right w:val="none" w:sz="0" w:space="0" w:color="auto"/>
      </w:divBdr>
    </w:div>
    <w:div w:id="926305446">
      <w:bodyDiv w:val="1"/>
      <w:marLeft w:val="0"/>
      <w:marRight w:val="0"/>
      <w:marTop w:val="0"/>
      <w:marBottom w:val="0"/>
      <w:divBdr>
        <w:top w:val="none" w:sz="0" w:space="0" w:color="auto"/>
        <w:left w:val="none" w:sz="0" w:space="0" w:color="auto"/>
        <w:bottom w:val="none" w:sz="0" w:space="0" w:color="auto"/>
        <w:right w:val="none" w:sz="0" w:space="0" w:color="auto"/>
      </w:divBdr>
    </w:div>
    <w:div w:id="1015113133">
      <w:bodyDiv w:val="1"/>
      <w:marLeft w:val="0"/>
      <w:marRight w:val="0"/>
      <w:marTop w:val="0"/>
      <w:marBottom w:val="0"/>
      <w:divBdr>
        <w:top w:val="none" w:sz="0" w:space="0" w:color="auto"/>
        <w:left w:val="none" w:sz="0" w:space="0" w:color="auto"/>
        <w:bottom w:val="none" w:sz="0" w:space="0" w:color="auto"/>
        <w:right w:val="none" w:sz="0" w:space="0" w:color="auto"/>
      </w:divBdr>
    </w:div>
    <w:div w:id="1547526408">
      <w:bodyDiv w:val="1"/>
      <w:marLeft w:val="0"/>
      <w:marRight w:val="0"/>
      <w:marTop w:val="0"/>
      <w:marBottom w:val="0"/>
      <w:divBdr>
        <w:top w:val="none" w:sz="0" w:space="0" w:color="auto"/>
        <w:left w:val="none" w:sz="0" w:space="0" w:color="auto"/>
        <w:bottom w:val="none" w:sz="0" w:space="0" w:color="auto"/>
        <w:right w:val="none" w:sz="0" w:space="0" w:color="auto"/>
      </w:divBdr>
    </w:div>
    <w:div w:id="1778407906">
      <w:bodyDiv w:val="1"/>
      <w:marLeft w:val="0"/>
      <w:marRight w:val="0"/>
      <w:marTop w:val="0"/>
      <w:marBottom w:val="0"/>
      <w:divBdr>
        <w:top w:val="none" w:sz="0" w:space="0" w:color="auto"/>
        <w:left w:val="none" w:sz="0" w:space="0" w:color="auto"/>
        <w:bottom w:val="none" w:sz="0" w:space="0" w:color="auto"/>
        <w:right w:val="none" w:sz="0" w:space="0" w:color="auto"/>
      </w:divBdr>
    </w:div>
    <w:div w:id="18784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bejarano@santa-a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anta-ana.org/com-link/" TargetMode="External"/><Relationship Id="rId4" Type="http://schemas.openxmlformats.org/officeDocument/2006/relationships/settings" Target="settings.xml"/><Relationship Id="rId9" Type="http://schemas.openxmlformats.org/officeDocument/2006/relationships/hyperlink" Target="mailto:fbejarano@santa-a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B178-8802-41B6-A325-B8D1B97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Santa Ana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Yanet Zamora</dc:creator>
  <cp:lastModifiedBy>Bejarano, Frank</cp:lastModifiedBy>
  <cp:revision>2</cp:revision>
  <cp:lastPrinted>2019-05-24T00:36:00Z</cp:lastPrinted>
  <dcterms:created xsi:type="dcterms:W3CDTF">2023-05-17T16:07:00Z</dcterms:created>
  <dcterms:modified xsi:type="dcterms:W3CDTF">2023-05-17T16:07:00Z</dcterms:modified>
</cp:coreProperties>
</file>