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5D01" w14:textId="77777777" w:rsidR="003D164E" w:rsidRPr="00313221" w:rsidRDefault="004901BF" w:rsidP="00815298">
      <w:pPr>
        <w:jc w:val="center"/>
        <w:rPr>
          <w:rFonts w:ascii="Arial Narrow" w:hAnsi="Arial Narrow"/>
          <w:sz w:val="28"/>
          <w:szCs w:val="24"/>
        </w:rPr>
      </w:pPr>
      <w:r w:rsidRPr="00313221">
        <w:rPr>
          <w:rFonts w:ascii="Arial Narrow" w:hAnsi="Arial Narrow"/>
          <w:sz w:val="28"/>
          <w:szCs w:val="24"/>
        </w:rPr>
        <w:t>City of Sonoma</w:t>
      </w:r>
      <w:r w:rsidR="00BA6772">
        <w:rPr>
          <w:rFonts w:ascii="Arial Narrow" w:hAnsi="Arial Narrow"/>
          <w:sz w:val="28"/>
          <w:szCs w:val="24"/>
        </w:rPr>
        <w:t xml:space="preserve"> Building Department</w:t>
      </w:r>
    </w:p>
    <w:p w14:paraId="3D92AA1C" w14:textId="77777777" w:rsidR="004901BF" w:rsidRPr="00215BB6" w:rsidRDefault="004901BF" w:rsidP="00815298">
      <w:pPr>
        <w:jc w:val="center"/>
        <w:rPr>
          <w:rFonts w:ascii="Arial Narrow" w:hAnsi="Arial Narrow"/>
          <w:sz w:val="40"/>
          <w:szCs w:val="40"/>
        </w:rPr>
      </w:pPr>
      <w:r w:rsidRPr="00215BB6">
        <w:rPr>
          <w:rFonts w:ascii="Arial Narrow" w:hAnsi="Arial Narrow"/>
          <w:sz w:val="40"/>
          <w:szCs w:val="40"/>
        </w:rPr>
        <w:t>One</w:t>
      </w:r>
      <w:r w:rsidR="00313221" w:rsidRPr="00215BB6">
        <w:rPr>
          <w:rFonts w:ascii="Arial Narrow" w:hAnsi="Arial Narrow"/>
          <w:sz w:val="40"/>
          <w:szCs w:val="40"/>
        </w:rPr>
        <w:t>-</w:t>
      </w:r>
      <w:r w:rsidRPr="00215BB6">
        <w:rPr>
          <w:rFonts w:ascii="Arial Narrow" w:hAnsi="Arial Narrow"/>
          <w:sz w:val="40"/>
          <w:szCs w:val="40"/>
        </w:rPr>
        <w:t xml:space="preserve"> &amp; Two</w:t>
      </w:r>
      <w:r w:rsidR="00313221" w:rsidRPr="00215BB6">
        <w:rPr>
          <w:rFonts w:ascii="Arial Narrow" w:hAnsi="Arial Narrow"/>
          <w:sz w:val="40"/>
          <w:szCs w:val="40"/>
        </w:rPr>
        <w:t>-</w:t>
      </w:r>
      <w:r w:rsidRPr="00215BB6">
        <w:rPr>
          <w:rFonts w:ascii="Arial Narrow" w:hAnsi="Arial Narrow"/>
          <w:sz w:val="40"/>
          <w:szCs w:val="40"/>
        </w:rPr>
        <w:t>Family Dwelling</w:t>
      </w:r>
    </w:p>
    <w:p w14:paraId="3E94B73C" w14:textId="77777777" w:rsidR="004901BF" w:rsidRDefault="004901BF" w:rsidP="00815298">
      <w:pPr>
        <w:jc w:val="center"/>
        <w:rPr>
          <w:rFonts w:ascii="Arial Narrow" w:hAnsi="Arial Narrow"/>
          <w:sz w:val="40"/>
          <w:szCs w:val="40"/>
        </w:rPr>
      </w:pPr>
      <w:r w:rsidRPr="00215BB6">
        <w:rPr>
          <w:rFonts w:ascii="Arial Narrow" w:hAnsi="Arial Narrow"/>
          <w:sz w:val="40"/>
          <w:szCs w:val="40"/>
        </w:rPr>
        <w:t>Basic Plan Notes</w:t>
      </w:r>
    </w:p>
    <w:p w14:paraId="6A464213" w14:textId="3743E97B" w:rsidR="00CE5053" w:rsidRPr="00CE5053" w:rsidRDefault="00CE5053" w:rsidP="00815298">
      <w:pPr>
        <w:jc w:val="center"/>
        <w:rPr>
          <w:rFonts w:ascii="Arial Narrow" w:hAnsi="Arial Narrow"/>
          <w:sz w:val="16"/>
          <w:szCs w:val="16"/>
        </w:rPr>
      </w:pPr>
      <w:r>
        <w:rPr>
          <w:rFonts w:ascii="Arial Narrow" w:hAnsi="Arial Narrow"/>
          <w:sz w:val="16"/>
          <w:szCs w:val="16"/>
        </w:rPr>
        <w:t xml:space="preserve">Revised </w:t>
      </w:r>
      <w:r w:rsidR="004C0046">
        <w:rPr>
          <w:rFonts w:ascii="Arial Narrow" w:hAnsi="Arial Narrow"/>
          <w:sz w:val="16"/>
          <w:szCs w:val="16"/>
        </w:rPr>
        <w:t>1</w:t>
      </w:r>
      <w:r w:rsidR="003F6E0C">
        <w:rPr>
          <w:rFonts w:ascii="Arial Narrow" w:hAnsi="Arial Narrow"/>
          <w:sz w:val="16"/>
          <w:szCs w:val="16"/>
        </w:rPr>
        <w:t>/</w:t>
      </w:r>
      <w:r w:rsidR="00D8680B">
        <w:rPr>
          <w:rFonts w:ascii="Arial Narrow" w:hAnsi="Arial Narrow"/>
          <w:sz w:val="16"/>
          <w:szCs w:val="16"/>
        </w:rPr>
        <w:t>1</w:t>
      </w:r>
      <w:r w:rsidR="003F6E0C">
        <w:rPr>
          <w:rFonts w:ascii="Arial Narrow" w:hAnsi="Arial Narrow"/>
          <w:sz w:val="16"/>
          <w:szCs w:val="16"/>
        </w:rPr>
        <w:t>/</w:t>
      </w:r>
      <w:r w:rsidR="00D8680B">
        <w:rPr>
          <w:rFonts w:ascii="Arial Narrow" w:hAnsi="Arial Narrow"/>
          <w:sz w:val="16"/>
          <w:szCs w:val="16"/>
        </w:rPr>
        <w:t xml:space="preserve">2023 </w:t>
      </w:r>
      <w:r w:rsidR="00474C5F">
        <w:rPr>
          <w:rFonts w:ascii="Arial Narrow" w:hAnsi="Arial Narrow"/>
          <w:sz w:val="16"/>
          <w:szCs w:val="16"/>
        </w:rPr>
        <w:t xml:space="preserve">for the </w:t>
      </w:r>
      <w:r w:rsidR="00D8680B">
        <w:rPr>
          <w:rFonts w:ascii="Arial Narrow" w:hAnsi="Arial Narrow"/>
          <w:sz w:val="16"/>
          <w:szCs w:val="16"/>
        </w:rPr>
        <w:t xml:space="preserve">2022 </w:t>
      </w:r>
      <w:r w:rsidR="00474C5F">
        <w:rPr>
          <w:rFonts w:ascii="Arial Narrow" w:hAnsi="Arial Narrow"/>
          <w:sz w:val="16"/>
          <w:szCs w:val="16"/>
        </w:rPr>
        <w:t>CA Codes</w:t>
      </w:r>
    </w:p>
    <w:p w14:paraId="2461C578" w14:textId="77777777" w:rsidR="004901BF" w:rsidRPr="00313221" w:rsidRDefault="004901BF" w:rsidP="00815298">
      <w:pPr>
        <w:rPr>
          <w:rFonts w:ascii="Arial Narrow" w:hAnsi="Arial Narrow"/>
          <w:szCs w:val="24"/>
        </w:rPr>
      </w:pPr>
    </w:p>
    <w:p w14:paraId="55E15C04" w14:textId="77777777" w:rsidR="00620026" w:rsidRPr="00313221" w:rsidRDefault="00620026" w:rsidP="00815298">
      <w:pPr>
        <w:spacing w:before="120" w:after="120"/>
        <w:rPr>
          <w:rFonts w:ascii="Arial Narrow" w:hAnsi="Arial Narrow"/>
          <w:szCs w:val="24"/>
        </w:rPr>
      </w:pPr>
      <w:r w:rsidRPr="00313221">
        <w:rPr>
          <w:rFonts w:ascii="Arial Narrow" w:hAnsi="Arial Narrow"/>
          <w:szCs w:val="24"/>
        </w:rPr>
        <w:t xml:space="preserve">ALL ITEMS NOTED SHALL BE INCORPORATED INTO THE WORK UNLESS MORE RESTRICTIVE REQUIREMENTS ARE SHOWN OR SPECIFIED ON THE </w:t>
      </w:r>
      <w:r w:rsidR="00BA6772">
        <w:rPr>
          <w:rFonts w:ascii="Arial Narrow" w:hAnsi="Arial Narrow"/>
          <w:szCs w:val="24"/>
        </w:rPr>
        <w:t>APPROVED PLANS OR ARE OTHERWISE</w:t>
      </w:r>
      <w:r w:rsidRPr="00313221">
        <w:rPr>
          <w:rFonts w:ascii="Arial Narrow" w:hAnsi="Arial Narrow"/>
          <w:szCs w:val="24"/>
        </w:rPr>
        <w:t xml:space="preserve"> REQUIRED BY CODE.  </w:t>
      </w:r>
    </w:p>
    <w:p w14:paraId="4193F3F9" w14:textId="77777777" w:rsidR="00480928" w:rsidRPr="004F31C1" w:rsidRDefault="00480928" w:rsidP="00815298">
      <w:pPr>
        <w:pStyle w:val="Heading1"/>
        <w:rPr>
          <w:rFonts w:ascii="Arial Narrow" w:hAnsi="Arial Narrow"/>
          <w:i/>
          <w:color w:val="auto"/>
          <w:sz w:val="24"/>
          <w:szCs w:val="24"/>
        </w:rPr>
      </w:pPr>
      <w:r w:rsidRPr="004F31C1">
        <w:rPr>
          <w:rFonts w:ascii="Arial Narrow" w:hAnsi="Arial Narrow"/>
          <w:i/>
          <w:color w:val="auto"/>
          <w:sz w:val="24"/>
          <w:szCs w:val="24"/>
        </w:rPr>
        <w:t>GENERAL REQUIREMENTS</w:t>
      </w:r>
    </w:p>
    <w:p w14:paraId="64036E39" w14:textId="77777777" w:rsidR="00480928" w:rsidRPr="00313221" w:rsidRDefault="00480928"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Revised plans </w:t>
      </w:r>
      <w:r w:rsidR="00C3506E">
        <w:rPr>
          <w:rFonts w:ascii="Arial Narrow" w:hAnsi="Arial Narrow"/>
          <w:szCs w:val="24"/>
        </w:rPr>
        <w:t xml:space="preserve">and a Design Change Application </w:t>
      </w:r>
      <w:r w:rsidRPr="00313221">
        <w:rPr>
          <w:rFonts w:ascii="Arial Narrow" w:hAnsi="Arial Narrow"/>
          <w:szCs w:val="24"/>
        </w:rPr>
        <w:t>must be submitted to and approved by the Building Department for a</w:t>
      </w:r>
      <w:r w:rsidR="00B626BC" w:rsidRPr="00313221">
        <w:rPr>
          <w:rFonts w:ascii="Arial Narrow" w:hAnsi="Arial Narrow"/>
          <w:szCs w:val="24"/>
        </w:rPr>
        <w:t>ny modifications to the approved plans</w:t>
      </w:r>
      <w:r w:rsidRPr="00313221">
        <w:rPr>
          <w:rFonts w:ascii="Arial Narrow" w:hAnsi="Arial Narrow"/>
          <w:szCs w:val="24"/>
        </w:rPr>
        <w:t>,</w:t>
      </w:r>
      <w:r w:rsidR="00B626BC" w:rsidRPr="00313221">
        <w:rPr>
          <w:rFonts w:ascii="Arial Narrow" w:hAnsi="Arial Narrow"/>
          <w:szCs w:val="24"/>
        </w:rPr>
        <w:t xml:space="preserve"> </w:t>
      </w:r>
      <w:r w:rsidR="00B626BC" w:rsidRPr="00D76702">
        <w:rPr>
          <w:rFonts w:ascii="Arial Narrow" w:hAnsi="Arial Narrow"/>
          <w:szCs w:val="24"/>
        </w:rPr>
        <w:t>prior</w:t>
      </w:r>
      <w:r w:rsidR="00B626BC" w:rsidRPr="00313221">
        <w:rPr>
          <w:rFonts w:ascii="Arial Narrow" w:hAnsi="Arial Narrow"/>
          <w:szCs w:val="24"/>
        </w:rPr>
        <w:t xml:space="preserve"> to ins</w:t>
      </w:r>
      <w:r w:rsidRPr="00313221">
        <w:rPr>
          <w:rFonts w:ascii="Arial Narrow" w:hAnsi="Arial Narrow"/>
          <w:szCs w:val="24"/>
        </w:rPr>
        <w:t>tallation of the modification. No inspection will be performed when unapproved modifications from the approved plans have been made. Allow sufficient time (usually at least two weeks) for review and approval of revisions by the Building Department.</w:t>
      </w:r>
    </w:p>
    <w:p w14:paraId="72A86795" w14:textId="77777777" w:rsidR="00480928" w:rsidRPr="00313221" w:rsidRDefault="00B218E4" w:rsidP="00815298">
      <w:pPr>
        <w:pStyle w:val="ListParagraph"/>
        <w:numPr>
          <w:ilvl w:val="0"/>
          <w:numId w:val="1"/>
        </w:numPr>
        <w:spacing w:before="120" w:after="120"/>
        <w:ind w:hanging="540"/>
        <w:contextualSpacing w:val="0"/>
        <w:rPr>
          <w:rFonts w:ascii="Arial Narrow" w:hAnsi="Arial Narrow"/>
          <w:szCs w:val="24"/>
        </w:rPr>
      </w:pPr>
      <w:r w:rsidRPr="00B218E4">
        <w:rPr>
          <w:rFonts w:ascii="Arial Narrow" w:hAnsi="Arial Narrow"/>
          <w:szCs w:val="24"/>
        </w:rPr>
        <w:t xml:space="preserve">All new LANDSCAPE PROJECTS and rehabilitated landscape projects as defined by SMC Chapter 14.32 must meet Water Efficient Landscaping Ordinance (WELO) requirements. Where landscaping is made a part of this permit, the </w:t>
      </w:r>
      <w:r w:rsidRPr="00313221">
        <w:rPr>
          <w:rFonts w:ascii="Arial Narrow" w:hAnsi="Arial Narrow"/>
          <w:szCs w:val="24"/>
        </w:rPr>
        <w:t xml:space="preserve">City of Sonoma </w:t>
      </w:r>
      <w:r w:rsidRPr="00B218E4">
        <w:rPr>
          <w:rFonts w:ascii="Arial Narrow" w:hAnsi="Arial Narrow"/>
          <w:szCs w:val="24"/>
        </w:rPr>
        <w:t xml:space="preserve">the </w:t>
      </w:r>
      <w:r w:rsidR="00103584" w:rsidRPr="00313221">
        <w:rPr>
          <w:rFonts w:ascii="Arial Narrow" w:hAnsi="Arial Narrow"/>
          <w:szCs w:val="24"/>
        </w:rPr>
        <w:t xml:space="preserve">City of Sonoma Planning Department must approve the installation and sign the Job Inspection Record Card </w:t>
      </w:r>
      <w:r w:rsidR="00103584" w:rsidRPr="00D76702">
        <w:rPr>
          <w:rFonts w:ascii="Arial Narrow" w:hAnsi="Arial Narrow"/>
          <w:szCs w:val="24"/>
        </w:rPr>
        <w:t>prior</w:t>
      </w:r>
      <w:r w:rsidR="00103584" w:rsidRPr="00313221">
        <w:rPr>
          <w:rFonts w:ascii="Arial Narrow" w:hAnsi="Arial Narrow"/>
          <w:szCs w:val="24"/>
        </w:rPr>
        <w:t xml:space="preserve"> to Building Department final inspection approval.</w:t>
      </w:r>
    </w:p>
    <w:p w14:paraId="419AA807" w14:textId="4360DD43" w:rsidR="00B626BC" w:rsidRPr="00313221" w:rsidRDefault="00480928"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An </w:t>
      </w:r>
      <w:r w:rsidR="000D484E" w:rsidRPr="00313221">
        <w:rPr>
          <w:rFonts w:ascii="Arial Narrow" w:hAnsi="Arial Narrow"/>
          <w:szCs w:val="24"/>
        </w:rPr>
        <w:t xml:space="preserve">automatic fire sprinkler system </w:t>
      </w:r>
      <w:r w:rsidRPr="00313221">
        <w:rPr>
          <w:rFonts w:ascii="Arial Narrow" w:hAnsi="Arial Narrow"/>
          <w:szCs w:val="24"/>
        </w:rPr>
        <w:t xml:space="preserve">shall be installed </w:t>
      </w:r>
      <w:r w:rsidR="003246EF" w:rsidRPr="00313221">
        <w:rPr>
          <w:rFonts w:ascii="Arial Narrow" w:hAnsi="Arial Narrow"/>
          <w:szCs w:val="24"/>
        </w:rPr>
        <w:t xml:space="preserve">under a separate fire sprinkler permit </w:t>
      </w:r>
      <w:r w:rsidRPr="00313221">
        <w:rPr>
          <w:rFonts w:ascii="Arial Narrow" w:hAnsi="Arial Narrow"/>
          <w:szCs w:val="24"/>
        </w:rPr>
        <w:t>in all new buildings for which a building permit is required and in existing buildings upon a remodel or addition to a building with a valuation exceeding a permit valuation of $1</w:t>
      </w:r>
      <w:r w:rsidR="00D8680B">
        <w:rPr>
          <w:rFonts w:ascii="Arial Narrow" w:hAnsi="Arial Narrow"/>
          <w:szCs w:val="24"/>
        </w:rPr>
        <w:t>5</w:t>
      </w:r>
      <w:r w:rsidRPr="00313221">
        <w:rPr>
          <w:rFonts w:ascii="Arial Narrow" w:hAnsi="Arial Narrow"/>
          <w:szCs w:val="24"/>
        </w:rPr>
        <w:t>0,000 [</w:t>
      </w:r>
      <w:r w:rsidR="005D3D90">
        <w:rPr>
          <w:rFonts w:ascii="Arial Narrow" w:hAnsi="Arial Narrow"/>
          <w:szCs w:val="24"/>
        </w:rPr>
        <w:t>s</w:t>
      </w:r>
      <w:r w:rsidRPr="00313221">
        <w:rPr>
          <w:rFonts w:ascii="Arial Narrow" w:hAnsi="Arial Narrow"/>
          <w:szCs w:val="24"/>
        </w:rPr>
        <w:t>ee exceptions in S</w:t>
      </w:r>
      <w:r w:rsidR="00B218E4">
        <w:rPr>
          <w:rFonts w:ascii="Arial Narrow" w:hAnsi="Arial Narrow"/>
          <w:szCs w:val="24"/>
        </w:rPr>
        <w:t xml:space="preserve">onoma </w:t>
      </w:r>
      <w:r w:rsidRPr="00313221">
        <w:rPr>
          <w:rFonts w:ascii="Arial Narrow" w:hAnsi="Arial Narrow"/>
          <w:szCs w:val="24"/>
        </w:rPr>
        <w:t>M</w:t>
      </w:r>
      <w:r w:rsidR="00B218E4">
        <w:rPr>
          <w:rFonts w:ascii="Arial Narrow" w:hAnsi="Arial Narrow"/>
          <w:szCs w:val="24"/>
        </w:rPr>
        <w:t xml:space="preserve">unicipal; Code section </w:t>
      </w:r>
      <w:bookmarkStart w:id="0" w:name="14.10.045"/>
      <w:r w:rsidRPr="00313221">
        <w:rPr>
          <w:rFonts w:ascii="Arial Narrow" w:hAnsi="Arial Narrow"/>
          <w:szCs w:val="24"/>
        </w:rPr>
        <w:t>14.10.045</w:t>
      </w:r>
      <w:bookmarkEnd w:id="0"/>
      <w:r w:rsidRPr="00313221">
        <w:rPr>
          <w:rFonts w:ascii="Arial Narrow" w:hAnsi="Arial Narrow"/>
          <w:szCs w:val="24"/>
        </w:rPr>
        <w:t xml:space="preserve"> - 903.2]</w:t>
      </w:r>
      <w:r w:rsidR="005D3D90">
        <w:rPr>
          <w:rFonts w:ascii="Arial Narrow" w:hAnsi="Arial Narrow"/>
          <w:szCs w:val="24"/>
        </w:rPr>
        <w:t>.</w:t>
      </w:r>
      <w:r w:rsidRPr="00313221">
        <w:rPr>
          <w:rFonts w:ascii="Arial Narrow" w:hAnsi="Arial Narrow"/>
          <w:szCs w:val="24"/>
        </w:rPr>
        <w:t xml:space="preserve"> </w:t>
      </w:r>
      <w:r w:rsidR="003246EF" w:rsidRPr="00313221">
        <w:rPr>
          <w:rFonts w:ascii="Arial Narrow" w:hAnsi="Arial Narrow"/>
          <w:szCs w:val="24"/>
        </w:rPr>
        <w:t xml:space="preserve">Upgrade the </w:t>
      </w:r>
      <w:r w:rsidRPr="00313221">
        <w:rPr>
          <w:rFonts w:ascii="Arial Narrow" w:hAnsi="Arial Narrow"/>
          <w:szCs w:val="24"/>
        </w:rPr>
        <w:t xml:space="preserve">domestic/fire sprinkler water service pipe size </w:t>
      </w:r>
      <w:r w:rsidR="003246EF" w:rsidRPr="00313221">
        <w:rPr>
          <w:rFonts w:ascii="Arial Narrow" w:hAnsi="Arial Narrow"/>
          <w:szCs w:val="24"/>
        </w:rPr>
        <w:t xml:space="preserve">as needed </w:t>
      </w:r>
      <w:r w:rsidRPr="00313221">
        <w:rPr>
          <w:rFonts w:ascii="Arial Narrow" w:hAnsi="Arial Narrow"/>
          <w:szCs w:val="24"/>
        </w:rPr>
        <w:t xml:space="preserve">to </w:t>
      </w:r>
      <w:r w:rsidR="003246EF" w:rsidRPr="00313221">
        <w:rPr>
          <w:rFonts w:ascii="Arial Narrow" w:hAnsi="Arial Narrow"/>
          <w:szCs w:val="24"/>
        </w:rPr>
        <w:t>comply with water supply requirements</w:t>
      </w:r>
      <w:r w:rsidRPr="00313221">
        <w:rPr>
          <w:rFonts w:ascii="Arial Narrow" w:hAnsi="Arial Narrow"/>
          <w:szCs w:val="24"/>
        </w:rPr>
        <w:t xml:space="preserve">. </w:t>
      </w:r>
    </w:p>
    <w:p w14:paraId="652CF9C5" w14:textId="76153B6A" w:rsidR="003246EF" w:rsidRPr="00313221" w:rsidRDefault="003246EF"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Public improvements, including the installation </w:t>
      </w:r>
      <w:r w:rsidR="005D3D90">
        <w:rPr>
          <w:rFonts w:ascii="Arial Narrow" w:hAnsi="Arial Narrow"/>
          <w:szCs w:val="24"/>
        </w:rPr>
        <w:t xml:space="preserve">of </w:t>
      </w:r>
      <w:r w:rsidRPr="00313221">
        <w:rPr>
          <w:rFonts w:ascii="Arial Narrow" w:hAnsi="Arial Narrow"/>
          <w:szCs w:val="24"/>
        </w:rPr>
        <w:t xml:space="preserve">curb, gutter, sidewalks, street improvements and storm drainage </w:t>
      </w:r>
      <w:r w:rsidR="005D3D90">
        <w:rPr>
          <w:rFonts w:ascii="Arial Narrow" w:hAnsi="Arial Narrow"/>
          <w:szCs w:val="24"/>
        </w:rPr>
        <w:t>are</w:t>
      </w:r>
      <w:r w:rsidRPr="00313221">
        <w:rPr>
          <w:rFonts w:ascii="Arial Narrow" w:hAnsi="Arial Narrow"/>
          <w:szCs w:val="24"/>
        </w:rPr>
        <w:t xml:space="preserve"> required to be provided or repaired, at the owner’s expense, </w:t>
      </w:r>
      <w:r w:rsidRPr="00D76702">
        <w:rPr>
          <w:rFonts w:ascii="Arial Narrow" w:hAnsi="Arial Narrow"/>
          <w:szCs w:val="24"/>
        </w:rPr>
        <w:t>prior</w:t>
      </w:r>
      <w:r w:rsidRPr="00313221">
        <w:rPr>
          <w:rFonts w:ascii="Arial Narrow" w:hAnsi="Arial Narrow"/>
          <w:szCs w:val="24"/>
        </w:rPr>
        <w:t xml:space="preserve"> to final inspection approval </w:t>
      </w:r>
      <w:r w:rsidR="00DB601C" w:rsidRPr="00313221">
        <w:rPr>
          <w:rFonts w:ascii="Arial Narrow" w:hAnsi="Arial Narrow"/>
          <w:szCs w:val="24"/>
        </w:rPr>
        <w:t>for projects with a permit valuation exceeding $</w:t>
      </w:r>
      <w:r w:rsidR="002D6EF0">
        <w:rPr>
          <w:rFonts w:ascii="Arial Narrow" w:hAnsi="Arial Narrow"/>
          <w:szCs w:val="24"/>
        </w:rPr>
        <w:t>5</w:t>
      </w:r>
      <w:r w:rsidR="00DB601C" w:rsidRPr="00313221">
        <w:rPr>
          <w:rFonts w:ascii="Arial Narrow" w:hAnsi="Arial Narrow"/>
          <w:szCs w:val="24"/>
        </w:rPr>
        <w:t>0,000</w:t>
      </w:r>
      <w:r w:rsidRPr="00313221">
        <w:rPr>
          <w:rFonts w:ascii="Arial Narrow" w:hAnsi="Arial Narrow"/>
          <w:szCs w:val="24"/>
        </w:rPr>
        <w:t>.</w:t>
      </w:r>
      <w:r w:rsidR="00DB601C" w:rsidRPr="00313221">
        <w:rPr>
          <w:rFonts w:ascii="Arial Narrow" w:hAnsi="Arial Narrow"/>
          <w:szCs w:val="24"/>
        </w:rPr>
        <w:t xml:space="preserve"> Projects that are solely for reroofing, ADA upgrades and solar energy installations are exempt unless otherwise shown or specified on the approved plans</w:t>
      </w:r>
      <w:r w:rsidR="00103584" w:rsidRPr="00313221">
        <w:rPr>
          <w:rFonts w:ascii="Arial Narrow" w:hAnsi="Arial Narrow"/>
          <w:szCs w:val="24"/>
        </w:rPr>
        <w:t>.</w:t>
      </w:r>
      <w:r w:rsidRPr="00313221">
        <w:rPr>
          <w:rFonts w:ascii="Arial Narrow" w:hAnsi="Arial Narrow"/>
          <w:szCs w:val="24"/>
        </w:rPr>
        <w:t xml:space="preserve">  </w:t>
      </w:r>
    </w:p>
    <w:p w14:paraId="0976E39F" w14:textId="77777777" w:rsidR="00EA239D" w:rsidRDefault="00EA239D"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If trusses are proposed, the truss design layout, truss calculations and truss connection details must be approved by the building department prior to delivery of the trusses.</w:t>
      </w:r>
    </w:p>
    <w:p w14:paraId="3106F134" w14:textId="77777777" w:rsidR="00EA239D" w:rsidRDefault="00EA239D"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When provided, the recommendations of the geotechnical engineer shall be followed.</w:t>
      </w:r>
    </w:p>
    <w:p w14:paraId="72601255" w14:textId="22649338" w:rsidR="00620026" w:rsidRPr="00313221" w:rsidRDefault="00474C5F" w:rsidP="00815298">
      <w:pPr>
        <w:pStyle w:val="ListParagraph"/>
        <w:numPr>
          <w:ilvl w:val="0"/>
          <w:numId w:val="1"/>
        </w:numPr>
        <w:spacing w:before="120" w:after="120"/>
        <w:ind w:hanging="540"/>
        <w:contextualSpacing w:val="0"/>
        <w:rPr>
          <w:rFonts w:ascii="Arial Narrow" w:hAnsi="Arial Narrow"/>
          <w:szCs w:val="24"/>
        </w:rPr>
      </w:pPr>
      <w:r w:rsidRPr="00474C5F">
        <w:rPr>
          <w:rFonts w:ascii="Arial Narrow" w:hAnsi="Arial Narrow"/>
          <w:szCs w:val="24"/>
        </w:rPr>
        <w:t xml:space="preserve">New buildings </w:t>
      </w:r>
      <w:r>
        <w:rPr>
          <w:rFonts w:ascii="Arial Narrow" w:hAnsi="Arial Narrow"/>
          <w:szCs w:val="24"/>
        </w:rPr>
        <w:t>and where an</w:t>
      </w:r>
      <w:r w:rsidRPr="00474C5F">
        <w:rPr>
          <w:rFonts w:ascii="Arial Narrow" w:hAnsi="Arial Narrow"/>
          <w:szCs w:val="24"/>
        </w:rPr>
        <w:t xml:space="preserve"> addition or alteration increases the building's conditioned area, volume, or size, must comply with the requirements of CALGreen.  CALGreen does not apply to repairs</w:t>
      </w:r>
      <w:r>
        <w:rPr>
          <w:rFonts w:ascii="Arial Narrow" w:hAnsi="Arial Narrow"/>
          <w:szCs w:val="24"/>
        </w:rPr>
        <w:t xml:space="preserve"> or for detached “U” occupancy buildings</w:t>
      </w:r>
      <w:r w:rsidRPr="00474C5F">
        <w:rPr>
          <w:rFonts w:ascii="Arial Narrow" w:hAnsi="Arial Narrow"/>
          <w:szCs w:val="24"/>
        </w:rPr>
        <w:t>.</w:t>
      </w:r>
      <w:r>
        <w:rPr>
          <w:rFonts w:ascii="Arial Narrow" w:hAnsi="Arial Narrow"/>
          <w:szCs w:val="24"/>
        </w:rPr>
        <w:t xml:space="preserve"> </w:t>
      </w:r>
      <w:r w:rsidR="00620026" w:rsidRPr="00313221">
        <w:rPr>
          <w:rFonts w:ascii="Arial Narrow" w:hAnsi="Arial Narrow"/>
          <w:szCs w:val="24"/>
        </w:rPr>
        <w:t>For new residential buildings</w:t>
      </w:r>
      <w:r>
        <w:rPr>
          <w:rFonts w:ascii="Arial Narrow" w:hAnsi="Arial Narrow"/>
          <w:szCs w:val="24"/>
        </w:rPr>
        <w:t xml:space="preserve"> and most additions</w:t>
      </w:r>
      <w:r w:rsidR="00620026" w:rsidRPr="00313221">
        <w:rPr>
          <w:rFonts w:ascii="Arial Narrow" w:hAnsi="Arial Narrow"/>
          <w:szCs w:val="24"/>
        </w:rPr>
        <w:t xml:space="preserve">, </w:t>
      </w:r>
      <w:r w:rsidR="00620026" w:rsidRPr="00313221">
        <w:rPr>
          <w:rFonts w:ascii="Arial Narrow" w:hAnsi="Arial Narrow"/>
          <w:szCs w:val="24"/>
        </w:rPr>
        <w:lastRenderedPageBreak/>
        <w:t xml:space="preserve">the Owner or the Owner’s agent shall employ a qualified CALGreen Special Inspector, listed by the City of Sonoma Building Department, to perform CALGreen special inspection services to verify and certify that the project is constructed in accordance with the </w:t>
      </w:r>
      <w:r w:rsidR="002D6EF0">
        <w:rPr>
          <w:rFonts w:ascii="Arial Narrow" w:hAnsi="Arial Narrow"/>
          <w:szCs w:val="24"/>
        </w:rPr>
        <w:t>2022</w:t>
      </w:r>
      <w:r w:rsidR="002D6EF0" w:rsidRPr="00313221">
        <w:rPr>
          <w:rFonts w:ascii="Arial Narrow" w:hAnsi="Arial Narrow"/>
          <w:szCs w:val="24"/>
        </w:rPr>
        <w:t xml:space="preserve"> </w:t>
      </w:r>
      <w:r w:rsidR="00620026" w:rsidRPr="00313221">
        <w:rPr>
          <w:rFonts w:ascii="Arial Narrow" w:hAnsi="Arial Narrow"/>
          <w:szCs w:val="24"/>
        </w:rPr>
        <w:t xml:space="preserve">California Green Building Standards Code as amended by Chapter 14.10 of the Sonoma Municipal Code. </w:t>
      </w:r>
    </w:p>
    <w:p w14:paraId="6AAC3ACA" w14:textId="77777777" w:rsidR="00103584" w:rsidRDefault="00103584"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For all new or altered sewer laterals or changes in building use, Sonoma County PRMD</w:t>
      </w:r>
      <w:r w:rsidR="004273A2">
        <w:rPr>
          <w:rFonts w:ascii="Arial Narrow" w:hAnsi="Arial Narrow"/>
          <w:szCs w:val="24"/>
        </w:rPr>
        <w:t xml:space="preserve"> (Permit Sonoma)</w:t>
      </w:r>
      <w:r w:rsidRPr="00313221">
        <w:rPr>
          <w:rFonts w:ascii="Arial Narrow" w:hAnsi="Arial Narrow"/>
          <w:szCs w:val="24"/>
        </w:rPr>
        <w:t xml:space="preserve"> must approve the installation and sign the Building Inspection Record Card </w:t>
      </w:r>
      <w:r w:rsidRPr="00D76702">
        <w:rPr>
          <w:rFonts w:ascii="Arial Narrow" w:hAnsi="Arial Narrow"/>
          <w:szCs w:val="24"/>
        </w:rPr>
        <w:t>prior</w:t>
      </w:r>
      <w:r w:rsidRPr="00313221">
        <w:rPr>
          <w:rFonts w:ascii="Arial Narrow" w:hAnsi="Arial Narrow"/>
          <w:szCs w:val="24"/>
        </w:rPr>
        <w:t xml:space="preserve"> to final inspection approval by the Building Department.</w:t>
      </w:r>
    </w:p>
    <w:p w14:paraId="6C585795" w14:textId="77777777" w:rsidR="00B218E4" w:rsidRDefault="00B218E4"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Energy features shall meet or exceed the requirements of the California Energy Code.</w:t>
      </w:r>
    </w:p>
    <w:p w14:paraId="1424E72B" w14:textId="77777777" w:rsidR="00C10B12" w:rsidRDefault="00C10B12"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When compliance with CALGreen measures is required, builder should c</w:t>
      </w:r>
      <w:r w:rsidRPr="00C10B12">
        <w:rPr>
          <w:rFonts w:ascii="Arial Narrow" w:hAnsi="Arial Narrow"/>
          <w:szCs w:val="24"/>
        </w:rPr>
        <w:t xml:space="preserve">onsult </w:t>
      </w:r>
      <w:r>
        <w:rPr>
          <w:rFonts w:ascii="Arial Narrow" w:hAnsi="Arial Narrow"/>
          <w:szCs w:val="24"/>
        </w:rPr>
        <w:t xml:space="preserve">with the </w:t>
      </w:r>
      <w:r w:rsidRPr="00C10B12">
        <w:rPr>
          <w:rFonts w:ascii="Arial Narrow" w:hAnsi="Arial Narrow"/>
          <w:szCs w:val="24"/>
        </w:rPr>
        <w:t xml:space="preserve">CALGreen Special Inspector prior to Close-in inspection. The </w:t>
      </w:r>
      <w:proofErr w:type="spellStart"/>
      <w:r w:rsidRPr="00C10B12">
        <w:rPr>
          <w:rFonts w:ascii="Arial Narrow" w:hAnsi="Arial Narrow"/>
          <w:szCs w:val="24"/>
        </w:rPr>
        <w:t>CalGreen</w:t>
      </w:r>
      <w:proofErr w:type="spellEnd"/>
      <w:r w:rsidRPr="00C10B12">
        <w:rPr>
          <w:rFonts w:ascii="Arial Narrow" w:hAnsi="Arial Narrow"/>
          <w:szCs w:val="24"/>
        </w:rPr>
        <w:t xml:space="preserve"> Special Inspector must verify all CALGreen implementation measures.</w:t>
      </w:r>
    </w:p>
    <w:p w14:paraId="66C50FCC" w14:textId="77777777" w:rsidR="00C10B12" w:rsidRPr="00C10B12" w:rsidRDefault="00C10B12" w:rsidP="00815298">
      <w:pPr>
        <w:pStyle w:val="ListParagraph"/>
        <w:numPr>
          <w:ilvl w:val="0"/>
          <w:numId w:val="1"/>
        </w:numPr>
        <w:spacing w:before="120" w:after="120"/>
        <w:ind w:hanging="540"/>
        <w:contextualSpacing w:val="0"/>
        <w:rPr>
          <w:rFonts w:ascii="Arial Narrow" w:hAnsi="Arial Narrow"/>
          <w:szCs w:val="24"/>
        </w:rPr>
      </w:pPr>
      <w:r w:rsidRPr="00C10B12">
        <w:rPr>
          <w:rFonts w:ascii="Arial Narrow" w:hAnsi="Arial Narrow"/>
          <w:szCs w:val="24"/>
        </w:rPr>
        <w:t xml:space="preserve">Any deviations from the "approved" </w:t>
      </w:r>
      <w:r w:rsidR="005A462E">
        <w:rPr>
          <w:rFonts w:ascii="Arial Narrow" w:hAnsi="Arial Narrow"/>
          <w:szCs w:val="24"/>
        </w:rPr>
        <w:t xml:space="preserve">plans require the submittal of </w:t>
      </w:r>
      <w:r w:rsidRPr="00C10B12">
        <w:rPr>
          <w:rFonts w:ascii="Arial Narrow" w:hAnsi="Arial Narrow"/>
          <w:szCs w:val="24"/>
        </w:rPr>
        <w:t xml:space="preserve">revised </w:t>
      </w:r>
      <w:r w:rsidR="005A462E">
        <w:rPr>
          <w:rFonts w:ascii="Arial Narrow" w:hAnsi="Arial Narrow"/>
          <w:szCs w:val="24"/>
        </w:rPr>
        <w:t>d</w:t>
      </w:r>
      <w:r w:rsidRPr="00C10B12">
        <w:rPr>
          <w:rFonts w:ascii="Arial Narrow" w:hAnsi="Arial Narrow"/>
          <w:szCs w:val="24"/>
        </w:rPr>
        <w:t>rawings to the b</w:t>
      </w:r>
      <w:r w:rsidR="005A462E">
        <w:rPr>
          <w:rFonts w:ascii="Arial Narrow" w:hAnsi="Arial Narrow"/>
          <w:szCs w:val="24"/>
        </w:rPr>
        <w:t xml:space="preserve">uilding department for </w:t>
      </w:r>
      <w:r w:rsidRPr="00C10B12">
        <w:rPr>
          <w:rFonts w:ascii="Arial Narrow" w:hAnsi="Arial Narrow"/>
          <w:szCs w:val="24"/>
        </w:rPr>
        <w:t>plan review approval. No inspection</w:t>
      </w:r>
      <w:r w:rsidR="005A462E">
        <w:rPr>
          <w:rFonts w:ascii="Arial Narrow" w:hAnsi="Arial Narrow"/>
          <w:szCs w:val="24"/>
        </w:rPr>
        <w:t>s</w:t>
      </w:r>
      <w:r w:rsidRPr="00C10B12">
        <w:rPr>
          <w:rFonts w:ascii="Arial Narrow" w:hAnsi="Arial Narrow"/>
          <w:szCs w:val="24"/>
        </w:rPr>
        <w:t xml:space="preserve"> will be performed on </w:t>
      </w:r>
      <w:r w:rsidR="005A462E">
        <w:rPr>
          <w:rFonts w:ascii="Arial Narrow" w:hAnsi="Arial Narrow"/>
          <w:szCs w:val="24"/>
        </w:rPr>
        <w:t>w</w:t>
      </w:r>
      <w:r w:rsidRPr="00C10B12">
        <w:rPr>
          <w:rFonts w:ascii="Arial Narrow" w:hAnsi="Arial Narrow"/>
          <w:szCs w:val="24"/>
        </w:rPr>
        <w:t>ork not authorized by approved plans.</w:t>
      </w:r>
    </w:p>
    <w:p w14:paraId="30FBE146" w14:textId="77777777" w:rsidR="005A462E" w:rsidRPr="005A462E" w:rsidRDefault="005A462E" w:rsidP="00815298">
      <w:pPr>
        <w:pStyle w:val="ListParagraph"/>
        <w:numPr>
          <w:ilvl w:val="0"/>
          <w:numId w:val="1"/>
        </w:numPr>
        <w:spacing w:before="120" w:after="120"/>
        <w:ind w:hanging="540"/>
        <w:contextualSpacing w:val="0"/>
        <w:rPr>
          <w:rFonts w:ascii="Arial Narrow" w:hAnsi="Arial Narrow"/>
          <w:szCs w:val="24"/>
        </w:rPr>
      </w:pPr>
      <w:r w:rsidRPr="005A462E">
        <w:rPr>
          <w:rFonts w:ascii="Arial Narrow" w:hAnsi="Arial Narrow"/>
          <w:szCs w:val="24"/>
        </w:rPr>
        <w:t xml:space="preserve">A City of Sonoma Encroachment Permit shall be obtained prior to performing any work in the public right-of-way.  </w:t>
      </w:r>
    </w:p>
    <w:p w14:paraId="49FDFDF1" w14:textId="77777777" w:rsidR="00B626BC" w:rsidRPr="004F31C1" w:rsidRDefault="00480928" w:rsidP="00815298">
      <w:pPr>
        <w:pStyle w:val="Heading1"/>
        <w:rPr>
          <w:rFonts w:ascii="Arial Narrow" w:hAnsi="Arial Narrow"/>
          <w:i/>
          <w:color w:val="auto"/>
          <w:sz w:val="24"/>
          <w:szCs w:val="24"/>
        </w:rPr>
      </w:pPr>
      <w:r w:rsidRPr="004F31C1">
        <w:rPr>
          <w:rFonts w:ascii="Arial Narrow" w:hAnsi="Arial Narrow"/>
          <w:i/>
          <w:color w:val="auto"/>
          <w:sz w:val="24"/>
          <w:szCs w:val="24"/>
        </w:rPr>
        <w:t>TITLE PAGE</w:t>
      </w:r>
    </w:p>
    <w:p w14:paraId="3003D347" w14:textId="77777777" w:rsidR="00DB601C" w:rsidRPr="00313221" w:rsidRDefault="00DB601C"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All work shall conform to the following CODES as applicable and as amended by the Sonoma Municipal Code:</w:t>
      </w:r>
    </w:p>
    <w:p w14:paraId="1DCD24A2" w14:textId="04EB8B5E"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2022</w:t>
      </w:r>
      <w:r w:rsidRPr="00313221">
        <w:rPr>
          <w:rFonts w:ascii="Arial Narrow" w:hAnsi="Arial Narrow"/>
          <w:szCs w:val="24"/>
        </w:rPr>
        <w:t xml:space="preserve"> </w:t>
      </w:r>
      <w:r w:rsidR="00DB601C" w:rsidRPr="00313221">
        <w:rPr>
          <w:rFonts w:ascii="Arial Narrow" w:hAnsi="Arial Narrow"/>
          <w:szCs w:val="24"/>
        </w:rPr>
        <w:t xml:space="preserve">California Residential Code (CRC) </w:t>
      </w:r>
    </w:p>
    <w:p w14:paraId="62032C86" w14:textId="62E66F15"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2022</w:t>
      </w:r>
      <w:r w:rsidRPr="00313221">
        <w:rPr>
          <w:rFonts w:ascii="Arial Narrow" w:hAnsi="Arial Narrow"/>
          <w:szCs w:val="24"/>
        </w:rPr>
        <w:t xml:space="preserve"> </w:t>
      </w:r>
      <w:r w:rsidR="00DB601C" w:rsidRPr="00313221">
        <w:rPr>
          <w:rFonts w:ascii="Arial Narrow" w:hAnsi="Arial Narrow"/>
          <w:szCs w:val="24"/>
        </w:rPr>
        <w:t>California Building Code (CBC) [as applicable]</w:t>
      </w:r>
    </w:p>
    <w:p w14:paraId="2ECFEA12" w14:textId="6B6B8BF0"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2022</w:t>
      </w:r>
      <w:r w:rsidRPr="00313221">
        <w:rPr>
          <w:rFonts w:ascii="Arial Narrow" w:hAnsi="Arial Narrow"/>
          <w:szCs w:val="24"/>
        </w:rPr>
        <w:t xml:space="preserve"> </w:t>
      </w:r>
      <w:r w:rsidR="00DB601C" w:rsidRPr="00313221">
        <w:rPr>
          <w:rFonts w:ascii="Arial Narrow" w:hAnsi="Arial Narrow"/>
          <w:szCs w:val="24"/>
        </w:rPr>
        <w:t xml:space="preserve">California Mechanical Code (CMC) </w:t>
      </w:r>
    </w:p>
    <w:p w14:paraId="795382C3" w14:textId="32A18BDF"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2022</w:t>
      </w:r>
      <w:r w:rsidRPr="00313221">
        <w:rPr>
          <w:rFonts w:ascii="Arial Narrow" w:hAnsi="Arial Narrow"/>
          <w:szCs w:val="24"/>
        </w:rPr>
        <w:t xml:space="preserve"> </w:t>
      </w:r>
      <w:r w:rsidR="00DB601C" w:rsidRPr="00313221">
        <w:rPr>
          <w:rFonts w:ascii="Arial Narrow" w:hAnsi="Arial Narrow"/>
          <w:szCs w:val="24"/>
        </w:rPr>
        <w:t xml:space="preserve">California Electrical Code (CEC) </w:t>
      </w:r>
    </w:p>
    <w:p w14:paraId="13CC64F5" w14:textId="11D9FBC2"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2022</w:t>
      </w:r>
      <w:r w:rsidRPr="00313221">
        <w:rPr>
          <w:rFonts w:ascii="Arial Narrow" w:hAnsi="Arial Narrow"/>
          <w:szCs w:val="24"/>
        </w:rPr>
        <w:t xml:space="preserve"> </w:t>
      </w:r>
      <w:r w:rsidR="00DB601C" w:rsidRPr="00313221">
        <w:rPr>
          <w:rFonts w:ascii="Arial Narrow" w:hAnsi="Arial Narrow"/>
          <w:szCs w:val="24"/>
        </w:rPr>
        <w:t xml:space="preserve">California Plumbing Code (CPC) </w:t>
      </w:r>
    </w:p>
    <w:p w14:paraId="2349D70F" w14:textId="6730225C"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 xml:space="preserve">2022 </w:t>
      </w:r>
      <w:r w:rsidR="0088764C">
        <w:rPr>
          <w:rFonts w:ascii="Arial Narrow" w:hAnsi="Arial Narrow"/>
          <w:szCs w:val="24"/>
        </w:rPr>
        <w:t>California Energy Code (Energy</w:t>
      </w:r>
      <w:r w:rsidR="00DB601C" w:rsidRPr="00313221">
        <w:rPr>
          <w:rFonts w:ascii="Arial Narrow" w:hAnsi="Arial Narrow"/>
          <w:szCs w:val="24"/>
        </w:rPr>
        <w:t>)</w:t>
      </w:r>
      <w:r w:rsidR="00474C5F">
        <w:rPr>
          <w:rFonts w:ascii="Arial Narrow" w:hAnsi="Arial Narrow"/>
          <w:szCs w:val="24"/>
        </w:rPr>
        <w:t xml:space="preserve"> </w:t>
      </w:r>
    </w:p>
    <w:p w14:paraId="62CC1BEF" w14:textId="5492BCBC" w:rsidR="00DB601C" w:rsidRPr="00313221" w:rsidRDefault="002D6EF0" w:rsidP="00815298">
      <w:pPr>
        <w:pStyle w:val="ListParagraph"/>
        <w:numPr>
          <w:ilvl w:val="0"/>
          <w:numId w:val="5"/>
        </w:numPr>
        <w:spacing w:before="120" w:after="120"/>
        <w:contextualSpacing w:val="0"/>
        <w:rPr>
          <w:rFonts w:ascii="Arial Narrow" w:hAnsi="Arial Narrow"/>
          <w:szCs w:val="24"/>
        </w:rPr>
      </w:pPr>
      <w:r>
        <w:rPr>
          <w:rFonts w:ascii="Arial Narrow" w:hAnsi="Arial Narrow"/>
          <w:szCs w:val="24"/>
        </w:rPr>
        <w:t>2022</w:t>
      </w:r>
      <w:r w:rsidRPr="00313221">
        <w:rPr>
          <w:rFonts w:ascii="Arial Narrow" w:hAnsi="Arial Narrow"/>
          <w:szCs w:val="24"/>
        </w:rPr>
        <w:t xml:space="preserve"> </w:t>
      </w:r>
      <w:r w:rsidR="00DB601C" w:rsidRPr="00313221">
        <w:rPr>
          <w:rFonts w:ascii="Arial Narrow" w:hAnsi="Arial Narrow"/>
          <w:szCs w:val="24"/>
        </w:rPr>
        <w:t>California Green Building Code (CGBC) [as applicable]</w:t>
      </w:r>
    </w:p>
    <w:p w14:paraId="4B589696" w14:textId="77777777" w:rsidR="00DB601C" w:rsidRPr="00313221" w:rsidRDefault="00DB601C" w:rsidP="00815298">
      <w:pPr>
        <w:pStyle w:val="ListParagraph"/>
        <w:numPr>
          <w:ilvl w:val="0"/>
          <w:numId w:val="5"/>
        </w:numPr>
        <w:spacing w:before="120" w:after="120"/>
        <w:contextualSpacing w:val="0"/>
        <w:rPr>
          <w:rFonts w:ascii="Arial Narrow" w:hAnsi="Arial Narrow"/>
          <w:szCs w:val="24"/>
        </w:rPr>
      </w:pPr>
      <w:r w:rsidRPr="00313221">
        <w:rPr>
          <w:rFonts w:ascii="Arial Narrow" w:hAnsi="Arial Narrow"/>
          <w:szCs w:val="24"/>
        </w:rPr>
        <w:t>Title 14 of the Sonoma Municipal Code (SMC) [as applicable]</w:t>
      </w:r>
    </w:p>
    <w:p w14:paraId="2095CE83" w14:textId="77777777" w:rsidR="00DB601C" w:rsidRPr="00313221" w:rsidRDefault="000D484E"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Fire-resistant </w:t>
      </w:r>
      <w:r>
        <w:rPr>
          <w:rFonts w:ascii="Arial Narrow" w:hAnsi="Arial Narrow"/>
          <w:szCs w:val="24"/>
        </w:rPr>
        <w:t xml:space="preserve">exterior wall </w:t>
      </w:r>
      <w:r w:rsidRPr="00313221">
        <w:rPr>
          <w:rFonts w:ascii="Arial Narrow" w:hAnsi="Arial Narrow"/>
          <w:szCs w:val="24"/>
        </w:rPr>
        <w:t xml:space="preserve">construction </w:t>
      </w:r>
      <w:r w:rsidR="00DB601C" w:rsidRPr="00313221">
        <w:rPr>
          <w:rFonts w:ascii="Arial Narrow" w:hAnsi="Arial Narrow"/>
          <w:szCs w:val="24"/>
        </w:rPr>
        <w:t>shall be provided when required by CRC section R-302.</w:t>
      </w:r>
    </w:p>
    <w:p w14:paraId="2E203F26" w14:textId="77777777" w:rsidR="008035FE" w:rsidRPr="008035FE" w:rsidRDefault="008035FE" w:rsidP="00815298">
      <w:pPr>
        <w:pStyle w:val="ListParagraph"/>
        <w:numPr>
          <w:ilvl w:val="0"/>
          <w:numId w:val="1"/>
        </w:numPr>
        <w:spacing w:before="120" w:after="120"/>
        <w:ind w:hanging="540"/>
        <w:contextualSpacing w:val="0"/>
        <w:rPr>
          <w:rFonts w:ascii="Arial Narrow" w:hAnsi="Arial Narrow"/>
          <w:szCs w:val="24"/>
        </w:rPr>
      </w:pPr>
      <w:r w:rsidRPr="008035FE">
        <w:rPr>
          <w:rFonts w:ascii="Arial Narrow" w:hAnsi="Arial Narrow"/>
          <w:szCs w:val="24"/>
        </w:rPr>
        <w:t>When the full extent of soil disturbing activities is limited to trenching for utilities, footings, demolitions, swimming pools, or foundations for residential additions or alterations, Non-Site-Specific and Typical Erosion and Sediment Control Best Management Practices shall be met as applicable. (SMC 14.20.205).</w:t>
      </w:r>
    </w:p>
    <w:p w14:paraId="26235A31" w14:textId="77777777" w:rsidR="002D48D5" w:rsidRPr="00313221" w:rsidRDefault="008035FE" w:rsidP="00815298">
      <w:pPr>
        <w:pStyle w:val="ListParagraph"/>
        <w:numPr>
          <w:ilvl w:val="0"/>
          <w:numId w:val="1"/>
        </w:numPr>
        <w:spacing w:before="120" w:after="120"/>
        <w:ind w:hanging="540"/>
        <w:contextualSpacing w:val="0"/>
        <w:rPr>
          <w:rFonts w:ascii="Arial Narrow" w:hAnsi="Arial Narrow"/>
          <w:szCs w:val="24"/>
        </w:rPr>
      </w:pPr>
      <w:r w:rsidRPr="00B218E4">
        <w:rPr>
          <w:rFonts w:ascii="Arial Narrow" w:hAnsi="Arial Narrow"/>
          <w:szCs w:val="24"/>
        </w:rPr>
        <w:t>For new buildings w</w:t>
      </w:r>
      <w:r w:rsidR="00DB601C" w:rsidRPr="00313221">
        <w:rPr>
          <w:rFonts w:ascii="Arial Narrow" w:hAnsi="Arial Narrow"/>
          <w:szCs w:val="24"/>
        </w:rPr>
        <w:t>here grading or soil</w:t>
      </w:r>
      <w:r w:rsidR="005D3D90">
        <w:rPr>
          <w:rFonts w:ascii="Arial Narrow" w:hAnsi="Arial Narrow"/>
          <w:szCs w:val="24"/>
        </w:rPr>
        <w:t>-</w:t>
      </w:r>
      <w:r w:rsidR="00DB601C" w:rsidRPr="00313221">
        <w:rPr>
          <w:rFonts w:ascii="Arial Narrow" w:hAnsi="Arial Narrow"/>
          <w:szCs w:val="24"/>
        </w:rPr>
        <w:t xml:space="preserve">disturbing activities including landscaping, excavations, trenching, or other activities where erosion or soil disturbance may occur, </w:t>
      </w:r>
      <w:r w:rsidR="000D484E" w:rsidRPr="00313221">
        <w:rPr>
          <w:rFonts w:ascii="Arial Narrow" w:hAnsi="Arial Narrow"/>
          <w:szCs w:val="24"/>
        </w:rPr>
        <w:t>erosion control and storm water pollution prevention</w:t>
      </w:r>
      <w:r w:rsidR="00DB601C" w:rsidRPr="00313221">
        <w:rPr>
          <w:rFonts w:ascii="Arial Narrow" w:hAnsi="Arial Narrow"/>
          <w:szCs w:val="24"/>
        </w:rPr>
        <w:t xml:space="preserve"> measures </w:t>
      </w:r>
      <w:r>
        <w:rPr>
          <w:rFonts w:ascii="Arial Narrow" w:hAnsi="Arial Narrow"/>
          <w:szCs w:val="24"/>
        </w:rPr>
        <w:t xml:space="preserve">must be taken </w:t>
      </w:r>
      <w:r w:rsidR="00DB601C" w:rsidRPr="00313221">
        <w:rPr>
          <w:rFonts w:ascii="Arial Narrow" w:hAnsi="Arial Narrow"/>
          <w:szCs w:val="24"/>
        </w:rPr>
        <w:t xml:space="preserve">to control erosion and eliminate storm </w:t>
      </w:r>
      <w:r w:rsidR="00DB601C" w:rsidRPr="00313221">
        <w:rPr>
          <w:rFonts w:ascii="Arial Narrow" w:hAnsi="Arial Narrow"/>
          <w:szCs w:val="24"/>
        </w:rPr>
        <w:lastRenderedPageBreak/>
        <w:t>water pollution during construction (SMC 14.20.205).</w:t>
      </w:r>
      <w:r w:rsidR="002D48D5" w:rsidRPr="00313221">
        <w:rPr>
          <w:rFonts w:ascii="Arial Narrow" w:hAnsi="Arial Narrow"/>
          <w:szCs w:val="24"/>
        </w:rPr>
        <w:t xml:space="preserve"> The ground adjacent to the foundation shall be sloped so that the </w:t>
      </w:r>
      <w:r w:rsidR="000D484E" w:rsidRPr="00313221">
        <w:rPr>
          <w:rFonts w:ascii="Arial Narrow" w:hAnsi="Arial Narrow"/>
          <w:szCs w:val="24"/>
        </w:rPr>
        <w:t xml:space="preserve">grade shall fall </w:t>
      </w:r>
      <w:r w:rsidR="002D48D5" w:rsidRPr="00313221">
        <w:rPr>
          <w:rFonts w:ascii="Arial Narrow" w:hAnsi="Arial Narrow"/>
          <w:szCs w:val="24"/>
        </w:rPr>
        <w:t xml:space="preserve">a minimum of 6 inches within the first 10 feet. </w:t>
      </w:r>
      <w:r w:rsidR="000D484E">
        <w:rPr>
          <w:rFonts w:ascii="Arial Narrow" w:hAnsi="Arial Narrow"/>
          <w:szCs w:val="24"/>
        </w:rPr>
        <w:t>Impervious surfaces</w:t>
      </w:r>
      <w:r w:rsidR="002D48D5" w:rsidRPr="00313221">
        <w:rPr>
          <w:rFonts w:ascii="Arial Narrow" w:hAnsi="Arial Narrow"/>
          <w:szCs w:val="24"/>
        </w:rPr>
        <w:t xml:space="preserve"> </w:t>
      </w:r>
      <w:r w:rsidR="000D484E">
        <w:rPr>
          <w:rFonts w:ascii="Arial Narrow" w:hAnsi="Arial Narrow"/>
          <w:szCs w:val="24"/>
        </w:rPr>
        <w:t>shall</w:t>
      </w:r>
      <w:r w:rsidR="002D48D5" w:rsidRPr="00313221">
        <w:rPr>
          <w:rFonts w:ascii="Arial Narrow" w:hAnsi="Arial Narrow"/>
          <w:szCs w:val="24"/>
        </w:rPr>
        <w:t xml:space="preserve"> be sloped 2%</w:t>
      </w:r>
      <w:r w:rsidR="000D484E">
        <w:rPr>
          <w:rFonts w:ascii="Arial Narrow" w:hAnsi="Arial Narrow"/>
          <w:szCs w:val="24"/>
        </w:rPr>
        <w:t xml:space="preserve"> min</w:t>
      </w:r>
      <w:r w:rsidR="009B1D07">
        <w:rPr>
          <w:rFonts w:ascii="Arial Narrow" w:hAnsi="Arial Narrow"/>
          <w:szCs w:val="24"/>
        </w:rPr>
        <w:t>.</w:t>
      </w:r>
      <w:r w:rsidR="009B1D07" w:rsidRPr="00313221">
        <w:rPr>
          <w:rFonts w:ascii="Arial Narrow" w:hAnsi="Arial Narrow"/>
          <w:szCs w:val="24"/>
        </w:rPr>
        <w:t xml:space="preserve"> (</w:t>
      </w:r>
      <w:r w:rsidR="000D484E">
        <w:rPr>
          <w:rFonts w:ascii="Arial Narrow" w:hAnsi="Arial Narrow"/>
          <w:szCs w:val="24"/>
        </w:rPr>
        <w:t xml:space="preserve">CRC </w:t>
      </w:r>
      <w:r w:rsidR="002D48D5" w:rsidRPr="00313221">
        <w:rPr>
          <w:rFonts w:ascii="Arial Narrow" w:hAnsi="Arial Narrow"/>
          <w:szCs w:val="24"/>
        </w:rPr>
        <w:t>R401.3).</w:t>
      </w:r>
    </w:p>
    <w:p w14:paraId="3547C4EC" w14:textId="77777777" w:rsidR="00A9363A" w:rsidRPr="004F31C1" w:rsidRDefault="00A9363A" w:rsidP="00815298">
      <w:pPr>
        <w:pStyle w:val="Heading1"/>
        <w:rPr>
          <w:rFonts w:ascii="Arial Narrow" w:hAnsi="Arial Narrow"/>
          <w:i/>
          <w:color w:val="auto"/>
          <w:sz w:val="24"/>
          <w:szCs w:val="24"/>
        </w:rPr>
      </w:pPr>
      <w:r w:rsidRPr="004F31C1">
        <w:rPr>
          <w:rFonts w:ascii="Arial Narrow" w:hAnsi="Arial Narrow"/>
          <w:i/>
          <w:color w:val="auto"/>
          <w:sz w:val="24"/>
          <w:szCs w:val="24"/>
        </w:rPr>
        <w:t>FLOOR PLAN:</w:t>
      </w:r>
    </w:p>
    <w:p w14:paraId="1D5A5147" w14:textId="6F60DF03" w:rsidR="00A9363A" w:rsidRPr="00313221" w:rsidRDefault="00A9363A"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All </w:t>
      </w:r>
      <w:r w:rsidR="002D48D5" w:rsidRPr="00313221">
        <w:rPr>
          <w:rFonts w:ascii="Arial Narrow" w:hAnsi="Arial Narrow"/>
          <w:szCs w:val="24"/>
        </w:rPr>
        <w:t xml:space="preserve">new </w:t>
      </w:r>
      <w:r w:rsidRPr="00313221">
        <w:rPr>
          <w:rFonts w:ascii="Arial Narrow" w:hAnsi="Arial Narrow"/>
          <w:szCs w:val="24"/>
        </w:rPr>
        <w:t>habitable rooms except kitchens shall be at least 70 square feet in area and shall have a width of at least 7 f</w:t>
      </w:r>
      <w:r w:rsidR="005D3D90">
        <w:rPr>
          <w:rFonts w:ascii="Arial Narrow" w:hAnsi="Arial Narrow"/>
          <w:szCs w:val="24"/>
        </w:rPr>
        <w:t>eet</w:t>
      </w:r>
      <w:r w:rsidRPr="00313221">
        <w:rPr>
          <w:rFonts w:ascii="Arial Narrow" w:hAnsi="Arial Narrow"/>
          <w:szCs w:val="24"/>
        </w:rPr>
        <w:t>. (</w:t>
      </w:r>
      <w:r w:rsidR="0061220C" w:rsidRPr="00313221">
        <w:rPr>
          <w:rFonts w:ascii="Arial Narrow" w:hAnsi="Arial Narrow"/>
          <w:szCs w:val="24"/>
        </w:rPr>
        <w:t xml:space="preserve">CRC </w:t>
      </w:r>
      <w:r w:rsidRPr="00313221">
        <w:rPr>
          <w:rFonts w:ascii="Arial Narrow" w:hAnsi="Arial Narrow"/>
          <w:szCs w:val="24"/>
        </w:rPr>
        <w:t>R304/R305)</w:t>
      </w:r>
      <w:r w:rsidR="0061220C" w:rsidRPr="00313221">
        <w:rPr>
          <w:rFonts w:ascii="Arial Narrow" w:hAnsi="Arial Narrow"/>
          <w:szCs w:val="24"/>
        </w:rPr>
        <w:t>.</w:t>
      </w:r>
      <w:r w:rsidRPr="00313221">
        <w:rPr>
          <w:rFonts w:ascii="Arial Narrow" w:hAnsi="Arial Narrow"/>
          <w:szCs w:val="24"/>
        </w:rPr>
        <w:t xml:space="preserve"> Minimum ceiling height shall be 7 ft. (CRC R305.1) </w:t>
      </w:r>
      <w:r w:rsidR="004F31C1">
        <w:rPr>
          <w:rFonts w:ascii="Arial Narrow" w:hAnsi="Arial Narrow"/>
          <w:szCs w:val="24"/>
        </w:rPr>
        <w:t>[</w:t>
      </w:r>
      <w:r w:rsidRPr="00313221">
        <w:rPr>
          <w:rFonts w:ascii="Arial Narrow" w:hAnsi="Arial Narrow"/>
          <w:szCs w:val="24"/>
        </w:rPr>
        <w:t>See CRC R304 and R305 for exceptions.</w:t>
      </w:r>
      <w:r w:rsidR="004F31C1">
        <w:rPr>
          <w:rFonts w:ascii="Arial Narrow" w:hAnsi="Arial Narrow"/>
          <w:szCs w:val="24"/>
        </w:rPr>
        <w:t>]</w:t>
      </w:r>
    </w:p>
    <w:p w14:paraId="2CECC578" w14:textId="77777777" w:rsidR="00A9363A" w:rsidRPr="00313221"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or altered e</w:t>
      </w:r>
      <w:r w:rsidR="00A9363A" w:rsidRPr="00313221">
        <w:rPr>
          <w:rFonts w:ascii="Arial Narrow" w:hAnsi="Arial Narrow"/>
          <w:szCs w:val="24"/>
        </w:rPr>
        <w:t xml:space="preserve">nclosed accessible </w:t>
      </w:r>
      <w:r w:rsidR="004F31C1" w:rsidRPr="00313221">
        <w:rPr>
          <w:rFonts w:ascii="Arial Narrow" w:hAnsi="Arial Narrow"/>
          <w:szCs w:val="24"/>
        </w:rPr>
        <w:t xml:space="preserve">space under stairs </w:t>
      </w:r>
      <w:r w:rsidR="00A9363A" w:rsidRPr="00313221">
        <w:rPr>
          <w:rFonts w:ascii="Arial Narrow" w:hAnsi="Arial Narrow"/>
          <w:szCs w:val="24"/>
        </w:rPr>
        <w:t>shall have walls, under-stair surface and any soffits protected on the enc</w:t>
      </w:r>
      <w:r w:rsidR="005B07D9">
        <w:rPr>
          <w:rFonts w:ascii="Arial Narrow" w:hAnsi="Arial Narrow"/>
          <w:szCs w:val="24"/>
        </w:rPr>
        <w:t>losed side with ½” gypsum board</w:t>
      </w:r>
      <w:r w:rsidR="004273A2">
        <w:rPr>
          <w:rFonts w:ascii="Arial Narrow" w:hAnsi="Arial Narrow"/>
          <w:szCs w:val="24"/>
        </w:rPr>
        <w:t xml:space="preserve"> </w:t>
      </w:r>
      <w:r w:rsidR="00A9363A" w:rsidRPr="00313221">
        <w:rPr>
          <w:rFonts w:ascii="Arial Narrow" w:hAnsi="Arial Narrow"/>
          <w:szCs w:val="24"/>
        </w:rPr>
        <w:t>(</w:t>
      </w:r>
      <w:r w:rsidR="0061220C" w:rsidRPr="00313221">
        <w:rPr>
          <w:rFonts w:ascii="Arial Narrow" w:hAnsi="Arial Narrow"/>
          <w:szCs w:val="24"/>
        </w:rPr>
        <w:t xml:space="preserve">CRC </w:t>
      </w:r>
      <w:r w:rsidR="00A9363A" w:rsidRPr="00313221">
        <w:rPr>
          <w:rFonts w:ascii="Arial Narrow" w:hAnsi="Arial Narrow"/>
          <w:szCs w:val="24"/>
        </w:rPr>
        <w:t>R302.7)</w:t>
      </w:r>
      <w:r w:rsidR="005B07D9">
        <w:rPr>
          <w:rFonts w:ascii="Arial Narrow" w:hAnsi="Arial Narrow"/>
          <w:szCs w:val="24"/>
        </w:rPr>
        <w:t>.</w:t>
      </w:r>
    </w:p>
    <w:p w14:paraId="12605AAC" w14:textId="77777777" w:rsidR="00A9363A" w:rsidRPr="00313221"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or altered</w:t>
      </w:r>
      <w:r w:rsidR="00A9363A" w:rsidRPr="00313221">
        <w:rPr>
          <w:rFonts w:ascii="Arial Narrow" w:hAnsi="Arial Narrow"/>
          <w:szCs w:val="24"/>
        </w:rPr>
        <w:t xml:space="preserve"> sleeping room</w:t>
      </w:r>
      <w:r w:rsidRPr="00313221">
        <w:rPr>
          <w:rFonts w:ascii="Arial Narrow" w:hAnsi="Arial Narrow"/>
          <w:szCs w:val="24"/>
        </w:rPr>
        <w:t>s</w:t>
      </w:r>
      <w:r w:rsidR="00A9363A" w:rsidRPr="00313221">
        <w:rPr>
          <w:rFonts w:ascii="Arial Narrow" w:hAnsi="Arial Narrow"/>
          <w:szCs w:val="24"/>
        </w:rPr>
        <w:t xml:space="preserve"> and any basement must have at least one operable window or door approved for </w:t>
      </w:r>
      <w:r w:rsidR="004F31C1" w:rsidRPr="00313221">
        <w:rPr>
          <w:rFonts w:ascii="Arial Narrow" w:hAnsi="Arial Narrow"/>
          <w:szCs w:val="24"/>
        </w:rPr>
        <w:t xml:space="preserve">emergency rescue </w:t>
      </w:r>
      <w:r w:rsidR="00A9363A" w:rsidRPr="00313221">
        <w:rPr>
          <w:rFonts w:ascii="Arial Narrow" w:hAnsi="Arial Narrow"/>
          <w:szCs w:val="24"/>
        </w:rPr>
        <w:t>with a minimum net clear opening of 5.7 square feet, except the windows at the grade floor shall have a minimum net area of 5.0 square feet. The minimum net vertical opening dimension shall be 24</w:t>
      </w:r>
      <w:r w:rsidR="00DB20F6" w:rsidRPr="00313221">
        <w:rPr>
          <w:rFonts w:ascii="Arial Narrow" w:hAnsi="Arial Narrow"/>
          <w:szCs w:val="24"/>
        </w:rPr>
        <w:t xml:space="preserve"> inches</w:t>
      </w:r>
      <w:r w:rsidR="00A9363A" w:rsidRPr="00313221">
        <w:rPr>
          <w:rFonts w:ascii="Arial Narrow" w:hAnsi="Arial Narrow"/>
          <w:szCs w:val="24"/>
        </w:rPr>
        <w:t>. The minimum net clear opening width dimension shall be 20</w:t>
      </w:r>
      <w:r w:rsidR="00DB20F6" w:rsidRPr="00313221">
        <w:rPr>
          <w:rFonts w:ascii="Arial Narrow" w:hAnsi="Arial Narrow"/>
          <w:szCs w:val="24"/>
        </w:rPr>
        <w:t xml:space="preserve"> inches</w:t>
      </w:r>
      <w:r w:rsidR="00A9363A" w:rsidRPr="00313221">
        <w:rPr>
          <w:rFonts w:ascii="Arial Narrow" w:hAnsi="Arial Narrow"/>
          <w:szCs w:val="24"/>
        </w:rPr>
        <w:t>. The bottom of the clear opening shall be no more than 44</w:t>
      </w:r>
      <w:r w:rsidR="00DB20F6" w:rsidRPr="00313221">
        <w:rPr>
          <w:rFonts w:ascii="Arial Narrow" w:hAnsi="Arial Narrow"/>
          <w:szCs w:val="24"/>
        </w:rPr>
        <w:t xml:space="preserve"> inches</w:t>
      </w:r>
      <w:r w:rsidR="00A9363A" w:rsidRPr="00313221">
        <w:rPr>
          <w:rFonts w:ascii="Arial Narrow" w:hAnsi="Arial Narrow"/>
          <w:szCs w:val="24"/>
        </w:rPr>
        <w:t xml:space="preserve"> from the floor </w:t>
      </w:r>
      <w:r w:rsidR="00A9363A" w:rsidRPr="002B1E15">
        <w:rPr>
          <w:rFonts w:ascii="Arial Narrow" w:hAnsi="Arial Narrow"/>
          <w:szCs w:val="24"/>
        </w:rPr>
        <w:t>(</w:t>
      </w:r>
      <w:r w:rsidR="0061220C" w:rsidRPr="002B1E15">
        <w:rPr>
          <w:rFonts w:ascii="Arial Narrow" w:hAnsi="Arial Narrow"/>
          <w:szCs w:val="24"/>
        </w:rPr>
        <w:t xml:space="preserve">CRC </w:t>
      </w:r>
      <w:r w:rsidR="00A9363A" w:rsidRPr="002B1E15">
        <w:rPr>
          <w:rFonts w:ascii="Arial Narrow" w:hAnsi="Arial Narrow"/>
          <w:szCs w:val="24"/>
        </w:rPr>
        <w:t>R 310.1).</w:t>
      </w:r>
    </w:p>
    <w:p w14:paraId="1583364E" w14:textId="42833DD3" w:rsidR="00A9363A" w:rsidRPr="00313221" w:rsidRDefault="00A9363A"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Provide 22</w:t>
      </w:r>
      <w:r w:rsidR="004273A2">
        <w:rPr>
          <w:rFonts w:ascii="Arial Narrow" w:hAnsi="Arial Narrow"/>
          <w:szCs w:val="24"/>
        </w:rPr>
        <w:t>-</w:t>
      </w:r>
      <w:r w:rsidR="00DB20F6" w:rsidRPr="00313221">
        <w:rPr>
          <w:rFonts w:ascii="Arial Narrow" w:hAnsi="Arial Narrow"/>
          <w:szCs w:val="24"/>
        </w:rPr>
        <w:t>inch</w:t>
      </w:r>
      <w:r w:rsidRPr="00313221">
        <w:rPr>
          <w:rFonts w:ascii="Arial Narrow" w:hAnsi="Arial Narrow"/>
          <w:szCs w:val="24"/>
        </w:rPr>
        <w:t xml:space="preserve"> x </w:t>
      </w:r>
      <w:r w:rsidR="004273A2" w:rsidRPr="00313221">
        <w:rPr>
          <w:rFonts w:ascii="Arial Narrow" w:hAnsi="Arial Narrow"/>
          <w:szCs w:val="24"/>
        </w:rPr>
        <w:t>30</w:t>
      </w:r>
      <w:r w:rsidR="004273A2">
        <w:rPr>
          <w:rFonts w:ascii="Arial Narrow" w:hAnsi="Arial Narrow"/>
          <w:szCs w:val="24"/>
        </w:rPr>
        <w:t>-inch</w:t>
      </w:r>
      <w:r w:rsidRPr="00313221">
        <w:rPr>
          <w:rFonts w:ascii="Arial Narrow" w:hAnsi="Arial Narrow"/>
          <w:szCs w:val="24"/>
        </w:rPr>
        <w:t xml:space="preserve"> minimum </w:t>
      </w:r>
      <w:r w:rsidR="004F31C1" w:rsidRPr="00313221">
        <w:rPr>
          <w:rFonts w:ascii="Arial Narrow" w:hAnsi="Arial Narrow"/>
          <w:szCs w:val="24"/>
        </w:rPr>
        <w:t xml:space="preserve">attic access </w:t>
      </w:r>
      <w:r w:rsidRPr="00313221">
        <w:rPr>
          <w:rFonts w:ascii="Arial Narrow" w:hAnsi="Arial Narrow"/>
          <w:szCs w:val="24"/>
        </w:rPr>
        <w:t xml:space="preserve">opening for </w:t>
      </w:r>
      <w:r w:rsidR="002B7C36" w:rsidRPr="00313221">
        <w:rPr>
          <w:rFonts w:ascii="Arial Narrow" w:hAnsi="Arial Narrow"/>
          <w:szCs w:val="24"/>
        </w:rPr>
        <w:t xml:space="preserve">new </w:t>
      </w:r>
      <w:r w:rsidRPr="00313221">
        <w:rPr>
          <w:rFonts w:ascii="Arial Narrow" w:hAnsi="Arial Narrow"/>
          <w:szCs w:val="24"/>
        </w:rPr>
        <w:t>attics that exceed 30 sq. ft. and have a vertical height of 30 inches or greater (</w:t>
      </w:r>
      <w:r w:rsidR="0061220C" w:rsidRPr="00313221">
        <w:rPr>
          <w:rFonts w:ascii="Arial Narrow" w:hAnsi="Arial Narrow"/>
          <w:szCs w:val="24"/>
        </w:rPr>
        <w:t xml:space="preserve">CRC </w:t>
      </w:r>
      <w:r w:rsidRPr="00313221">
        <w:rPr>
          <w:rFonts w:ascii="Arial Narrow" w:hAnsi="Arial Narrow"/>
          <w:szCs w:val="24"/>
        </w:rPr>
        <w:t>R807.1)</w:t>
      </w:r>
      <w:r w:rsidR="0061220C" w:rsidRPr="00313221">
        <w:rPr>
          <w:rFonts w:ascii="Arial Narrow" w:hAnsi="Arial Narrow"/>
          <w:szCs w:val="24"/>
        </w:rPr>
        <w:t>.</w:t>
      </w:r>
      <w:r w:rsidRPr="00313221">
        <w:rPr>
          <w:rFonts w:ascii="Arial Narrow" w:hAnsi="Arial Narrow"/>
          <w:szCs w:val="24"/>
        </w:rPr>
        <w:t xml:space="preserve">  In attics </w:t>
      </w:r>
      <w:r w:rsidR="004B343C">
        <w:rPr>
          <w:rFonts w:ascii="Arial Narrow" w:hAnsi="Arial Narrow"/>
          <w:szCs w:val="24"/>
        </w:rPr>
        <w:t>where</w:t>
      </w:r>
      <w:r w:rsidRPr="00313221">
        <w:rPr>
          <w:rFonts w:ascii="Arial Narrow" w:hAnsi="Arial Narrow"/>
          <w:szCs w:val="24"/>
        </w:rPr>
        <w:t xml:space="preserve"> an appliance is installed, an opening and passageway at least as large as the largest component of the appliance shall be required (CMC </w:t>
      </w:r>
      <w:r w:rsidR="002B1E15">
        <w:rPr>
          <w:rFonts w:ascii="Arial Narrow" w:hAnsi="Arial Narrow"/>
          <w:szCs w:val="24"/>
        </w:rPr>
        <w:t>304.4</w:t>
      </w:r>
      <w:r w:rsidRPr="00313221">
        <w:rPr>
          <w:rFonts w:ascii="Arial Narrow" w:hAnsi="Arial Narrow"/>
          <w:szCs w:val="24"/>
        </w:rPr>
        <w:t>).</w:t>
      </w:r>
    </w:p>
    <w:p w14:paraId="65C6FC31" w14:textId="77777777" w:rsidR="00A9363A" w:rsidRPr="00313221" w:rsidRDefault="004F31C1"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S</w:t>
      </w:r>
      <w:r w:rsidRPr="00313221">
        <w:rPr>
          <w:rFonts w:ascii="Arial Narrow" w:hAnsi="Arial Narrow"/>
          <w:szCs w:val="24"/>
        </w:rPr>
        <w:t xml:space="preserve">afety glazing </w:t>
      </w:r>
      <w:r w:rsidR="00A9363A" w:rsidRPr="00313221">
        <w:rPr>
          <w:rFonts w:ascii="Arial Narrow" w:hAnsi="Arial Narrow"/>
          <w:szCs w:val="24"/>
        </w:rPr>
        <w:t xml:space="preserve">shall be provided </w:t>
      </w:r>
      <w:r w:rsidR="002B7C36" w:rsidRPr="00313221">
        <w:rPr>
          <w:rFonts w:ascii="Arial Narrow" w:hAnsi="Arial Narrow"/>
          <w:szCs w:val="24"/>
        </w:rPr>
        <w:t xml:space="preserve">for new glazing </w:t>
      </w:r>
      <w:r w:rsidR="00A9363A" w:rsidRPr="00313221">
        <w:rPr>
          <w:rFonts w:ascii="Arial Narrow" w:hAnsi="Arial Narrow"/>
          <w:szCs w:val="24"/>
        </w:rPr>
        <w:t>in all hazardous locations as follows (CRC R-308)</w:t>
      </w:r>
      <w:r w:rsidR="005D3D90">
        <w:rPr>
          <w:rFonts w:ascii="Arial Narrow" w:hAnsi="Arial Narrow"/>
          <w:szCs w:val="24"/>
        </w:rPr>
        <w:t>:</w:t>
      </w:r>
    </w:p>
    <w:p w14:paraId="1DC5C3F0" w14:textId="77777777" w:rsidR="00A9363A" w:rsidRPr="00313221" w:rsidRDefault="00A9363A" w:rsidP="00815298">
      <w:pPr>
        <w:pStyle w:val="ListParagraph"/>
        <w:keepNext/>
        <w:numPr>
          <w:ilvl w:val="1"/>
          <w:numId w:val="8"/>
        </w:numPr>
        <w:spacing w:before="120" w:after="120"/>
        <w:contextualSpacing w:val="0"/>
        <w:rPr>
          <w:rFonts w:ascii="Arial Narrow" w:hAnsi="Arial Narrow"/>
          <w:szCs w:val="24"/>
        </w:rPr>
      </w:pPr>
      <w:r w:rsidRPr="00313221">
        <w:rPr>
          <w:rFonts w:ascii="Arial Narrow" w:hAnsi="Arial Narrow"/>
          <w:szCs w:val="24"/>
        </w:rPr>
        <w:t>Glazing in all fixed and operable panels of swinging, sliding and bi-fold doors</w:t>
      </w:r>
      <w:r w:rsidR="005D3D90">
        <w:rPr>
          <w:rFonts w:ascii="Arial Narrow" w:hAnsi="Arial Narrow"/>
          <w:szCs w:val="24"/>
        </w:rPr>
        <w:t xml:space="preserve"> </w:t>
      </w:r>
      <w:r w:rsidRPr="00313221">
        <w:rPr>
          <w:rFonts w:ascii="Arial Narrow" w:hAnsi="Arial Narrow"/>
          <w:szCs w:val="24"/>
        </w:rPr>
        <w:t>[see code exceptions]</w:t>
      </w:r>
      <w:r w:rsidR="005D3D90">
        <w:rPr>
          <w:rFonts w:ascii="Arial Narrow" w:hAnsi="Arial Narrow"/>
          <w:szCs w:val="24"/>
        </w:rPr>
        <w:t>.</w:t>
      </w:r>
    </w:p>
    <w:p w14:paraId="46FA8363" w14:textId="77777777" w:rsidR="00A9363A" w:rsidRPr="00313221" w:rsidRDefault="00A9363A" w:rsidP="00815298">
      <w:pPr>
        <w:pStyle w:val="ListParagraph"/>
        <w:keepNext/>
        <w:numPr>
          <w:ilvl w:val="1"/>
          <w:numId w:val="8"/>
        </w:numPr>
        <w:spacing w:before="120" w:after="120"/>
        <w:contextualSpacing w:val="0"/>
        <w:rPr>
          <w:rFonts w:ascii="Arial Narrow" w:hAnsi="Arial Narrow"/>
          <w:szCs w:val="24"/>
        </w:rPr>
      </w:pPr>
      <w:r w:rsidRPr="00313221">
        <w:rPr>
          <w:rFonts w:ascii="Arial Narrow" w:hAnsi="Arial Narrow"/>
          <w:szCs w:val="24"/>
        </w:rPr>
        <w:t>Glazing in an individual fixed or operable panel adjacent to a door where the nearest vertical edge is within a 24-inch arc of the door in a closed position and whose bottom edge is less than 60 inches above the floor or walking surface [see code exceptions]</w:t>
      </w:r>
      <w:r w:rsidR="005D3D90">
        <w:rPr>
          <w:rFonts w:ascii="Arial Narrow" w:hAnsi="Arial Narrow"/>
          <w:szCs w:val="24"/>
        </w:rPr>
        <w:t>.</w:t>
      </w:r>
    </w:p>
    <w:p w14:paraId="138F4575" w14:textId="77777777" w:rsidR="00A9363A" w:rsidRPr="00313221" w:rsidRDefault="00A9363A" w:rsidP="00815298">
      <w:pPr>
        <w:pStyle w:val="ListParagraph"/>
        <w:keepNext/>
        <w:numPr>
          <w:ilvl w:val="1"/>
          <w:numId w:val="8"/>
        </w:numPr>
        <w:spacing w:before="120" w:after="120"/>
        <w:contextualSpacing w:val="0"/>
        <w:rPr>
          <w:rFonts w:ascii="Arial Narrow" w:hAnsi="Arial Narrow"/>
          <w:szCs w:val="24"/>
        </w:rPr>
      </w:pPr>
      <w:r w:rsidRPr="00313221">
        <w:rPr>
          <w:rFonts w:ascii="Arial Narrow" w:hAnsi="Arial Narrow"/>
          <w:szCs w:val="24"/>
        </w:rPr>
        <w:t xml:space="preserve">Glazing in an individual fixed or operable panel that meets </w:t>
      </w:r>
      <w:proofErr w:type="gramStart"/>
      <w:r w:rsidRPr="00313221">
        <w:rPr>
          <w:rFonts w:ascii="Arial Narrow" w:hAnsi="Arial Narrow"/>
          <w:szCs w:val="24"/>
        </w:rPr>
        <w:t>all of</w:t>
      </w:r>
      <w:proofErr w:type="gramEnd"/>
      <w:r w:rsidRPr="00313221">
        <w:rPr>
          <w:rFonts w:ascii="Arial Narrow" w:hAnsi="Arial Narrow"/>
          <w:szCs w:val="24"/>
        </w:rPr>
        <w:t xml:space="preserve"> the following conditions [see code exceptions]</w:t>
      </w:r>
      <w:r w:rsidR="005D3D90">
        <w:rPr>
          <w:rFonts w:ascii="Arial Narrow" w:hAnsi="Arial Narrow"/>
          <w:szCs w:val="24"/>
        </w:rPr>
        <w:t>:</w:t>
      </w:r>
    </w:p>
    <w:p w14:paraId="7A6860D5" w14:textId="77777777" w:rsidR="00A9363A" w:rsidRPr="00313221" w:rsidRDefault="00A9363A" w:rsidP="00815298">
      <w:pPr>
        <w:pStyle w:val="ListParagraph"/>
        <w:keepNext/>
        <w:numPr>
          <w:ilvl w:val="2"/>
          <w:numId w:val="9"/>
        </w:numPr>
        <w:spacing w:before="120" w:after="120"/>
        <w:ind w:left="1980" w:hanging="540"/>
        <w:contextualSpacing w:val="0"/>
        <w:rPr>
          <w:rFonts w:ascii="Arial Narrow" w:hAnsi="Arial Narrow"/>
          <w:szCs w:val="24"/>
        </w:rPr>
      </w:pPr>
      <w:r w:rsidRPr="00313221">
        <w:rPr>
          <w:rFonts w:ascii="Arial Narrow" w:hAnsi="Arial Narrow"/>
          <w:szCs w:val="24"/>
        </w:rPr>
        <w:t>The exposed area of an individual pane is larger than 9 square; and</w:t>
      </w:r>
    </w:p>
    <w:p w14:paraId="1157C896" w14:textId="77777777" w:rsidR="00A9363A" w:rsidRPr="00313221" w:rsidRDefault="00A9363A" w:rsidP="00815298">
      <w:pPr>
        <w:pStyle w:val="ListParagraph"/>
        <w:keepNext/>
        <w:numPr>
          <w:ilvl w:val="2"/>
          <w:numId w:val="9"/>
        </w:numPr>
        <w:spacing w:before="120" w:after="120"/>
        <w:ind w:left="1980" w:hanging="540"/>
        <w:contextualSpacing w:val="0"/>
        <w:rPr>
          <w:rFonts w:ascii="Arial Narrow" w:hAnsi="Arial Narrow"/>
          <w:szCs w:val="24"/>
        </w:rPr>
      </w:pPr>
      <w:r w:rsidRPr="00313221">
        <w:rPr>
          <w:rFonts w:ascii="Arial Narrow" w:hAnsi="Arial Narrow"/>
          <w:szCs w:val="24"/>
        </w:rPr>
        <w:t>The bottom edge of the glazing is less than 18 inches above the floor; and</w:t>
      </w:r>
    </w:p>
    <w:p w14:paraId="6FB6EA0C" w14:textId="77777777" w:rsidR="00A9363A" w:rsidRPr="00313221" w:rsidRDefault="00A9363A" w:rsidP="00815298">
      <w:pPr>
        <w:pStyle w:val="ListParagraph"/>
        <w:keepNext/>
        <w:numPr>
          <w:ilvl w:val="2"/>
          <w:numId w:val="9"/>
        </w:numPr>
        <w:spacing w:before="120" w:after="120"/>
        <w:ind w:left="1980" w:hanging="540"/>
        <w:contextualSpacing w:val="0"/>
        <w:rPr>
          <w:rFonts w:ascii="Arial Narrow" w:hAnsi="Arial Narrow"/>
          <w:szCs w:val="24"/>
        </w:rPr>
      </w:pPr>
      <w:r w:rsidRPr="00313221">
        <w:rPr>
          <w:rFonts w:ascii="Arial Narrow" w:hAnsi="Arial Narrow"/>
          <w:szCs w:val="24"/>
        </w:rPr>
        <w:t>The top edge of the glazing is more than 36 inches above the floor; and</w:t>
      </w:r>
    </w:p>
    <w:p w14:paraId="573DBA1B" w14:textId="77777777" w:rsidR="00A9363A" w:rsidRPr="00313221" w:rsidRDefault="00A9363A" w:rsidP="00815298">
      <w:pPr>
        <w:pStyle w:val="ListParagraph"/>
        <w:keepNext/>
        <w:numPr>
          <w:ilvl w:val="2"/>
          <w:numId w:val="9"/>
        </w:numPr>
        <w:spacing w:before="120" w:after="120"/>
        <w:ind w:left="1980" w:hanging="540"/>
        <w:contextualSpacing w:val="0"/>
        <w:rPr>
          <w:rFonts w:ascii="Arial Narrow" w:hAnsi="Arial Narrow"/>
          <w:szCs w:val="24"/>
        </w:rPr>
      </w:pPr>
      <w:r w:rsidRPr="00313221">
        <w:rPr>
          <w:rFonts w:ascii="Arial Narrow" w:hAnsi="Arial Narrow"/>
          <w:szCs w:val="24"/>
        </w:rPr>
        <w:t>One or more walking surfaces are within 36 inches measured horizontally and in a straight line, of the glazing.</w:t>
      </w:r>
    </w:p>
    <w:p w14:paraId="76197F70" w14:textId="77777777" w:rsidR="00A9363A" w:rsidRPr="00313221" w:rsidRDefault="00A9363A"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All glazing in </w:t>
      </w:r>
      <w:r w:rsidR="00D76702">
        <w:rPr>
          <w:rFonts w:ascii="Arial Narrow" w:hAnsi="Arial Narrow"/>
          <w:szCs w:val="24"/>
        </w:rPr>
        <w:t xml:space="preserve">guards and </w:t>
      </w:r>
      <w:r w:rsidRPr="00313221">
        <w:rPr>
          <w:rFonts w:ascii="Arial Narrow" w:hAnsi="Arial Narrow"/>
          <w:szCs w:val="24"/>
        </w:rPr>
        <w:t>railings regardless of area or height above a walking surface. Included are structural baluster panels and nonstructural infill panels.</w:t>
      </w:r>
    </w:p>
    <w:p w14:paraId="4B3ADF87" w14:textId="3FE79BCC" w:rsidR="00A9363A" w:rsidRPr="00313221" w:rsidRDefault="00CD33EA" w:rsidP="00815298">
      <w:pPr>
        <w:pStyle w:val="ListParagraph"/>
        <w:numPr>
          <w:ilvl w:val="1"/>
          <w:numId w:val="8"/>
        </w:numPr>
        <w:spacing w:before="120" w:after="120"/>
        <w:contextualSpacing w:val="0"/>
        <w:rPr>
          <w:rFonts w:ascii="Arial Narrow" w:hAnsi="Arial Narrow"/>
          <w:szCs w:val="24"/>
        </w:rPr>
      </w:pPr>
      <w:r w:rsidRPr="00CD33EA">
        <w:rPr>
          <w:rFonts w:ascii="Arial Narrow" w:hAnsi="Arial Narrow"/>
          <w:szCs w:val="24"/>
        </w:rPr>
        <w:lastRenderedPageBreak/>
        <w:t xml:space="preserve">Glazing </w:t>
      </w:r>
      <w:r w:rsidR="009D78FB">
        <w:rPr>
          <w:rFonts w:ascii="Arial Narrow" w:hAnsi="Arial Narrow"/>
          <w:szCs w:val="24"/>
        </w:rPr>
        <w:t>adjacent to</w:t>
      </w:r>
      <w:r w:rsidR="009D78FB" w:rsidRPr="00CD33EA">
        <w:rPr>
          <w:rFonts w:ascii="Arial Narrow" w:hAnsi="Arial Narrow"/>
          <w:szCs w:val="24"/>
        </w:rPr>
        <w:t xml:space="preserve"> </w:t>
      </w:r>
      <w:r w:rsidRPr="00CD33EA">
        <w:rPr>
          <w:rFonts w:ascii="Arial Narrow" w:hAnsi="Arial Narrow"/>
          <w:szCs w:val="24"/>
        </w:rPr>
        <w:t>walls, enclosures or fences facing hot tubs, spas, whirlpools, saunas, steam rooms, bathtubs and showers and indoor and outdoor swimming pools where the bottom exposed edge of the glazing is less than 60 inches measured vertically above any standing or walking surface</w:t>
      </w:r>
      <w:r w:rsidR="00D76702" w:rsidRPr="00D76702">
        <w:rPr>
          <w:rFonts w:ascii="Arial Narrow" w:hAnsi="Arial Narrow"/>
          <w:szCs w:val="24"/>
        </w:rPr>
        <w:t xml:space="preserve"> [see exception]</w:t>
      </w:r>
      <w:r w:rsidR="00A9363A" w:rsidRPr="00313221">
        <w:rPr>
          <w:rFonts w:ascii="Arial Narrow" w:hAnsi="Arial Narrow"/>
          <w:szCs w:val="24"/>
        </w:rPr>
        <w:t>.</w:t>
      </w:r>
    </w:p>
    <w:p w14:paraId="2C9E10FD" w14:textId="77777777" w:rsidR="00A9363A" w:rsidRPr="00313221" w:rsidRDefault="00A9363A"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Glazing adjacent to stairways, </w:t>
      </w:r>
      <w:proofErr w:type="gramStart"/>
      <w:r w:rsidRPr="00313221">
        <w:rPr>
          <w:rFonts w:ascii="Arial Narrow" w:hAnsi="Arial Narrow"/>
          <w:szCs w:val="24"/>
        </w:rPr>
        <w:t>landings</w:t>
      </w:r>
      <w:proofErr w:type="gramEnd"/>
      <w:r w:rsidRPr="00313221">
        <w:rPr>
          <w:rFonts w:ascii="Arial Narrow" w:hAnsi="Arial Narrow"/>
          <w:szCs w:val="24"/>
        </w:rPr>
        <w:t xml:space="preserve"> and ramps within 36 inches horizontally of a walking surface when the exposed surface of the glazing is less than 60 inches above the plane of the adjacent walking surface [see exceptions]</w:t>
      </w:r>
      <w:r w:rsidR="005D3D90">
        <w:rPr>
          <w:rFonts w:ascii="Arial Narrow" w:hAnsi="Arial Narrow"/>
          <w:szCs w:val="24"/>
        </w:rPr>
        <w:t>.</w:t>
      </w:r>
    </w:p>
    <w:p w14:paraId="46FE96AC" w14:textId="77777777" w:rsidR="00A9363A" w:rsidRPr="00313221" w:rsidRDefault="004C0046" w:rsidP="00815298">
      <w:pPr>
        <w:pStyle w:val="ListParagraph"/>
        <w:numPr>
          <w:ilvl w:val="1"/>
          <w:numId w:val="8"/>
        </w:numPr>
        <w:spacing w:before="120" w:after="120"/>
        <w:contextualSpacing w:val="0"/>
        <w:rPr>
          <w:rFonts w:ascii="Arial Narrow" w:hAnsi="Arial Narrow"/>
          <w:szCs w:val="24"/>
        </w:rPr>
      </w:pPr>
      <w:r w:rsidRPr="004C0046">
        <w:rPr>
          <w:rFonts w:ascii="Arial Narrow" w:hAnsi="Arial Narrow"/>
          <w:szCs w:val="24"/>
        </w:rPr>
        <w:t>Glazing adjacent to the landing at the bottom of a stairway where the glazing is less than 36 inches above the landing and within 60 inches horizontally of the bottom tread nosing</w:t>
      </w:r>
      <w:r w:rsidR="00A9363A" w:rsidRPr="00313221">
        <w:rPr>
          <w:rFonts w:ascii="Arial Narrow" w:hAnsi="Arial Narrow"/>
          <w:szCs w:val="24"/>
        </w:rPr>
        <w:t xml:space="preserve"> [see exceptions]</w:t>
      </w:r>
      <w:r w:rsidR="005D3D90">
        <w:rPr>
          <w:rFonts w:ascii="Arial Narrow" w:hAnsi="Arial Narrow"/>
          <w:szCs w:val="24"/>
        </w:rPr>
        <w:t>.</w:t>
      </w:r>
    </w:p>
    <w:p w14:paraId="2FE71961" w14:textId="77777777" w:rsidR="00616AD5" w:rsidRPr="00616AD5" w:rsidRDefault="00CC2485"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Builder shall l</w:t>
      </w:r>
      <w:r w:rsidR="00616AD5" w:rsidRPr="00616AD5">
        <w:rPr>
          <w:rFonts w:ascii="Arial Narrow" w:hAnsi="Arial Narrow"/>
          <w:szCs w:val="24"/>
        </w:rPr>
        <w:t xml:space="preserve">eave </w:t>
      </w:r>
      <w:r>
        <w:rPr>
          <w:rFonts w:ascii="Arial Narrow" w:hAnsi="Arial Narrow"/>
          <w:szCs w:val="24"/>
        </w:rPr>
        <w:t>the NFRC Fenestration Labels</w:t>
      </w:r>
      <w:r w:rsidR="00616AD5" w:rsidRPr="00616AD5">
        <w:rPr>
          <w:rFonts w:ascii="Arial Narrow" w:hAnsi="Arial Narrow"/>
          <w:szCs w:val="24"/>
        </w:rPr>
        <w:t xml:space="preserve"> on all new doors with glazing and windows until inspected and approved by the Building Inspector.</w:t>
      </w:r>
    </w:p>
    <w:p w14:paraId="4FC5705C" w14:textId="77777777" w:rsidR="00E27B03" w:rsidRPr="00E27B03" w:rsidRDefault="00E27B03" w:rsidP="00815298">
      <w:pPr>
        <w:pStyle w:val="Heading1"/>
        <w:rPr>
          <w:rFonts w:ascii="Arial Narrow" w:hAnsi="Arial Narrow"/>
          <w:i/>
          <w:color w:val="auto"/>
          <w:sz w:val="24"/>
          <w:szCs w:val="24"/>
        </w:rPr>
      </w:pPr>
      <w:r w:rsidRPr="00E27B03">
        <w:rPr>
          <w:rFonts w:ascii="Arial Narrow" w:hAnsi="Arial Narrow"/>
          <w:i/>
          <w:color w:val="auto"/>
          <w:sz w:val="24"/>
          <w:szCs w:val="24"/>
        </w:rPr>
        <w:t>STAIRWAYS, LANDINGS, HANDRAILS &amp; GUARDS</w:t>
      </w:r>
    </w:p>
    <w:p w14:paraId="64745642" w14:textId="77777777" w:rsidR="006F705A" w:rsidRPr="006F705A" w:rsidRDefault="00A9363A" w:rsidP="00815298">
      <w:pPr>
        <w:pStyle w:val="ListParagraph"/>
        <w:keepLines/>
        <w:numPr>
          <w:ilvl w:val="0"/>
          <w:numId w:val="1"/>
        </w:numPr>
        <w:spacing w:before="120" w:after="120"/>
        <w:ind w:hanging="540"/>
        <w:contextualSpacing w:val="0"/>
        <w:rPr>
          <w:rFonts w:ascii="Arial Narrow" w:hAnsi="Arial Narrow"/>
          <w:szCs w:val="24"/>
        </w:rPr>
      </w:pPr>
      <w:r w:rsidRPr="006F705A">
        <w:rPr>
          <w:rFonts w:ascii="Arial Narrow" w:hAnsi="Arial Narrow"/>
          <w:szCs w:val="24"/>
        </w:rPr>
        <w:t xml:space="preserve">There shall be a </w:t>
      </w:r>
      <w:r w:rsidR="004F31C1" w:rsidRPr="006F705A">
        <w:rPr>
          <w:rFonts w:ascii="Arial Narrow" w:hAnsi="Arial Narrow"/>
          <w:szCs w:val="24"/>
        </w:rPr>
        <w:t xml:space="preserve">level landing </w:t>
      </w:r>
      <w:r w:rsidRPr="006F705A">
        <w:rPr>
          <w:rFonts w:ascii="Arial Narrow" w:hAnsi="Arial Narrow"/>
          <w:szCs w:val="24"/>
        </w:rPr>
        <w:t xml:space="preserve">at each side of all </w:t>
      </w:r>
      <w:r w:rsidR="002B7C36" w:rsidRPr="006F705A">
        <w:rPr>
          <w:rFonts w:ascii="Arial Narrow" w:hAnsi="Arial Narrow"/>
          <w:szCs w:val="24"/>
        </w:rPr>
        <w:t xml:space="preserve">new or altered </w:t>
      </w:r>
      <w:r w:rsidRPr="006F705A">
        <w:rPr>
          <w:rFonts w:ascii="Arial Narrow" w:hAnsi="Arial Narrow"/>
          <w:szCs w:val="24"/>
        </w:rPr>
        <w:t>doors</w:t>
      </w:r>
      <w:r w:rsidR="005D3D90" w:rsidRPr="006F705A">
        <w:rPr>
          <w:rFonts w:ascii="Arial Narrow" w:hAnsi="Arial Narrow"/>
          <w:szCs w:val="24"/>
        </w:rPr>
        <w:t>,</w:t>
      </w:r>
      <w:r w:rsidRPr="006F705A">
        <w:rPr>
          <w:rFonts w:ascii="Arial Narrow" w:hAnsi="Arial Narrow"/>
          <w:szCs w:val="24"/>
        </w:rPr>
        <w:t xml:space="preserve"> except exterior landings may be sloped not more than 2%. The landing shall be at least as wide as the door served and 36</w:t>
      </w:r>
      <w:r w:rsidR="00DB20F6" w:rsidRPr="006F705A">
        <w:rPr>
          <w:rFonts w:ascii="Arial Narrow" w:hAnsi="Arial Narrow"/>
          <w:szCs w:val="24"/>
        </w:rPr>
        <w:t xml:space="preserve"> inches </w:t>
      </w:r>
      <w:r w:rsidRPr="006F705A">
        <w:rPr>
          <w:rFonts w:ascii="Arial Narrow" w:hAnsi="Arial Narrow"/>
          <w:szCs w:val="24"/>
        </w:rPr>
        <w:t>min</w:t>
      </w:r>
      <w:r w:rsidR="00DB20F6" w:rsidRPr="006F705A">
        <w:rPr>
          <w:rFonts w:ascii="Arial Narrow" w:hAnsi="Arial Narrow"/>
          <w:szCs w:val="24"/>
        </w:rPr>
        <w:t>imum</w:t>
      </w:r>
      <w:r w:rsidRPr="006F705A">
        <w:rPr>
          <w:rFonts w:ascii="Arial Narrow" w:hAnsi="Arial Narrow"/>
          <w:szCs w:val="24"/>
        </w:rPr>
        <w:t xml:space="preserve"> length measured in the direction of travel. </w:t>
      </w:r>
      <w:r w:rsidR="006F705A" w:rsidRPr="006F705A">
        <w:rPr>
          <w:rFonts w:ascii="Arial Narrow" w:hAnsi="Arial Narrow"/>
          <w:szCs w:val="24"/>
        </w:rPr>
        <w:t>There shall be a landing or floor on each side of each exterior door. The width of each landing shall be not less than the door served. Every landing shall have a dimension of not less than 36 inches measured in the direction of travel. The slope at exterior landings shall not exceed 1/4 unit vertical in 12 units horizontal (2 pe</w:t>
      </w:r>
      <w:r w:rsidR="004273A2">
        <w:rPr>
          <w:rFonts w:ascii="Arial Narrow" w:hAnsi="Arial Narrow"/>
          <w:szCs w:val="24"/>
        </w:rPr>
        <w:t>rcent)</w:t>
      </w:r>
      <w:r w:rsidR="003D0AE3">
        <w:rPr>
          <w:rFonts w:ascii="Arial Narrow" w:hAnsi="Arial Narrow"/>
          <w:szCs w:val="24"/>
        </w:rPr>
        <w:t xml:space="preserve"> (CRC R311.3)</w:t>
      </w:r>
      <w:r w:rsidR="004273A2">
        <w:rPr>
          <w:rFonts w:ascii="Arial Narrow" w:hAnsi="Arial Narrow"/>
          <w:szCs w:val="24"/>
        </w:rPr>
        <w:t>.</w:t>
      </w:r>
    </w:p>
    <w:p w14:paraId="5E1DFDD6" w14:textId="77777777" w:rsidR="006F705A" w:rsidRPr="006F705A" w:rsidRDefault="006F705A" w:rsidP="00815298">
      <w:pPr>
        <w:keepLines/>
        <w:spacing w:before="120" w:after="120"/>
        <w:ind w:left="720"/>
        <w:rPr>
          <w:rFonts w:ascii="Arial Narrow" w:hAnsi="Arial Narrow"/>
          <w:szCs w:val="24"/>
        </w:rPr>
      </w:pPr>
      <w:r w:rsidRPr="006F705A">
        <w:rPr>
          <w:rFonts w:ascii="Arial Narrow" w:hAnsi="Arial Narrow"/>
          <w:szCs w:val="24"/>
        </w:rPr>
        <w:t xml:space="preserve">Landings or finished floors at the required egress door shall be not more than 1-1/2 inches lower than the top of the threshold. Exception: The landing or floor on the exterior side shall be not more than 7-3/4 inches below the top of the threshold provided the door does not </w:t>
      </w:r>
      <w:r w:rsidR="004273A2">
        <w:rPr>
          <w:rFonts w:ascii="Arial Narrow" w:hAnsi="Arial Narrow"/>
          <w:szCs w:val="24"/>
        </w:rPr>
        <w:t>swing over the landing or floor</w:t>
      </w:r>
      <w:r w:rsidR="003D0AE3" w:rsidRPr="003D0AE3">
        <w:rPr>
          <w:rFonts w:ascii="Arial Narrow" w:hAnsi="Arial Narrow"/>
          <w:szCs w:val="24"/>
        </w:rPr>
        <w:t xml:space="preserve"> </w:t>
      </w:r>
      <w:r w:rsidR="003D0AE3">
        <w:rPr>
          <w:rFonts w:ascii="Arial Narrow" w:hAnsi="Arial Narrow"/>
          <w:szCs w:val="24"/>
        </w:rPr>
        <w:t>(CRC R311.3.1)</w:t>
      </w:r>
      <w:r w:rsidR="004273A2">
        <w:rPr>
          <w:rFonts w:ascii="Arial Narrow" w:hAnsi="Arial Narrow"/>
          <w:szCs w:val="24"/>
        </w:rPr>
        <w:t>.</w:t>
      </w:r>
    </w:p>
    <w:p w14:paraId="3F9FEF1B" w14:textId="77777777" w:rsidR="006F705A" w:rsidRPr="006F705A" w:rsidRDefault="006F705A" w:rsidP="00815298">
      <w:pPr>
        <w:keepLines/>
        <w:spacing w:before="120" w:after="120"/>
        <w:ind w:left="720"/>
        <w:rPr>
          <w:rFonts w:ascii="Arial Narrow" w:hAnsi="Arial Narrow"/>
          <w:szCs w:val="24"/>
        </w:rPr>
      </w:pPr>
      <w:r w:rsidRPr="006F705A">
        <w:rPr>
          <w:rFonts w:ascii="Arial Narrow" w:hAnsi="Arial Narrow"/>
          <w:szCs w:val="24"/>
        </w:rPr>
        <w:t>Doors other than the required egress door shall be provided with landings or floors not more than 7-3/4 inches below the top of the threshold. Exception: A top landing is not required where a stairway of not more than two risers is located on the exterior side of the door, provided that the door d</w:t>
      </w:r>
      <w:r w:rsidR="004273A2">
        <w:rPr>
          <w:rFonts w:ascii="Arial Narrow" w:hAnsi="Arial Narrow"/>
          <w:szCs w:val="24"/>
        </w:rPr>
        <w:t>oes not swing over the stairway</w:t>
      </w:r>
      <w:r w:rsidR="003D0AE3" w:rsidRPr="003D0AE3">
        <w:rPr>
          <w:rFonts w:ascii="Arial Narrow" w:hAnsi="Arial Narrow"/>
          <w:szCs w:val="24"/>
        </w:rPr>
        <w:t xml:space="preserve"> </w:t>
      </w:r>
      <w:r w:rsidR="003D0AE3">
        <w:rPr>
          <w:rFonts w:ascii="Arial Narrow" w:hAnsi="Arial Narrow"/>
          <w:szCs w:val="24"/>
        </w:rPr>
        <w:t>(CRC R311.3.2)</w:t>
      </w:r>
      <w:r w:rsidR="004273A2">
        <w:rPr>
          <w:rFonts w:ascii="Arial Narrow" w:hAnsi="Arial Narrow"/>
          <w:szCs w:val="24"/>
        </w:rPr>
        <w:t>.</w:t>
      </w:r>
    </w:p>
    <w:p w14:paraId="75A4BC04" w14:textId="77777777" w:rsidR="00A9363A" w:rsidRDefault="002B7C36" w:rsidP="00815298">
      <w:pPr>
        <w:pStyle w:val="ListParagraph"/>
        <w:keepLines/>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For new and altered stairways, </w:t>
      </w:r>
      <w:r w:rsidR="004F31C1" w:rsidRPr="00313221">
        <w:rPr>
          <w:rFonts w:ascii="Arial Narrow" w:hAnsi="Arial Narrow"/>
          <w:szCs w:val="24"/>
        </w:rPr>
        <w:t xml:space="preserve">stairway rise </w:t>
      </w:r>
      <w:r w:rsidR="00A9363A" w:rsidRPr="00313221">
        <w:rPr>
          <w:rFonts w:ascii="Arial Narrow" w:hAnsi="Arial Narrow"/>
          <w:szCs w:val="24"/>
        </w:rPr>
        <w:t>shall be 4</w:t>
      </w:r>
      <w:r w:rsidR="00DB20F6" w:rsidRPr="00313221">
        <w:rPr>
          <w:rFonts w:ascii="Arial Narrow" w:hAnsi="Arial Narrow"/>
          <w:szCs w:val="24"/>
        </w:rPr>
        <w:t xml:space="preserve"> inches minimum</w:t>
      </w:r>
      <w:r w:rsidR="00A9363A" w:rsidRPr="00313221">
        <w:rPr>
          <w:rFonts w:ascii="Arial Narrow" w:hAnsi="Arial Narrow"/>
          <w:szCs w:val="24"/>
        </w:rPr>
        <w:t xml:space="preserve"> and 7¾ inches max</w:t>
      </w:r>
      <w:r w:rsidR="00DB20F6" w:rsidRPr="00313221">
        <w:rPr>
          <w:rFonts w:ascii="Arial Narrow" w:hAnsi="Arial Narrow"/>
          <w:szCs w:val="24"/>
        </w:rPr>
        <w:t>imum</w:t>
      </w:r>
      <w:r w:rsidR="00A9363A" w:rsidRPr="00313221">
        <w:rPr>
          <w:rFonts w:ascii="Arial Narrow" w:hAnsi="Arial Narrow"/>
          <w:szCs w:val="24"/>
        </w:rPr>
        <w:t>. The greatest riser height within any flight of stairs shall not exceed the smallest by more than 3/8 inch. RUN shall be 10</w:t>
      </w:r>
      <w:r w:rsidR="00DB20F6" w:rsidRPr="00D76702">
        <w:rPr>
          <w:rFonts w:ascii="Arial Narrow" w:hAnsi="Arial Narrow"/>
          <w:szCs w:val="24"/>
        </w:rPr>
        <w:t xml:space="preserve"> </w:t>
      </w:r>
      <w:r w:rsidR="00DB20F6" w:rsidRPr="00313221">
        <w:rPr>
          <w:rFonts w:ascii="Arial Narrow" w:hAnsi="Arial Narrow"/>
          <w:szCs w:val="24"/>
        </w:rPr>
        <w:t>inches</w:t>
      </w:r>
      <w:r w:rsidR="00A9363A" w:rsidRPr="00313221">
        <w:rPr>
          <w:rFonts w:ascii="Arial Narrow" w:hAnsi="Arial Narrow"/>
          <w:szCs w:val="24"/>
        </w:rPr>
        <w:t xml:space="preserve"> min. The greatest tread depth within any flight of stairs shall not exceed the smallest by more than 3/8 inch. </w:t>
      </w:r>
      <w:r w:rsidR="005D3D90">
        <w:rPr>
          <w:rFonts w:ascii="Arial Narrow" w:hAnsi="Arial Narrow"/>
          <w:szCs w:val="24"/>
        </w:rPr>
        <w:t>H</w:t>
      </w:r>
      <w:r w:rsidR="004F31C1" w:rsidRPr="00313221">
        <w:rPr>
          <w:rFonts w:ascii="Arial Narrow" w:hAnsi="Arial Narrow"/>
          <w:szCs w:val="24"/>
        </w:rPr>
        <w:t>eadroom</w:t>
      </w:r>
      <w:r w:rsidR="00A9363A" w:rsidRPr="00313221">
        <w:rPr>
          <w:rFonts w:ascii="Arial Narrow" w:hAnsi="Arial Narrow"/>
          <w:szCs w:val="24"/>
        </w:rPr>
        <w:t xml:space="preserve"> shall be 80 inches min. WIDTH shall be 36 inches min. (R311.7).  [See special requirements for spiral and winding stairways (</w:t>
      </w:r>
      <w:r w:rsidR="0061220C" w:rsidRPr="00313221">
        <w:rPr>
          <w:rFonts w:ascii="Arial Narrow" w:hAnsi="Arial Narrow"/>
          <w:szCs w:val="24"/>
        </w:rPr>
        <w:t xml:space="preserve">CRC </w:t>
      </w:r>
      <w:r w:rsidR="00A9363A" w:rsidRPr="00313221">
        <w:rPr>
          <w:rFonts w:ascii="Arial Narrow" w:hAnsi="Arial Narrow"/>
          <w:szCs w:val="24"/>
        </w:rPr>
        <w:t>R311.7.</w:t>
      </w:r>
      <w:r w:rsidR="00BC0B17">
        <w:rPr>
          <w:rFonts w:ascii="Arial Narrow" w:hAnsi="Arial Narrow"/>
          <w:szCs w:val="24"/>
        </w:rPr>
        <w:t xml:space="preserve">5.2 and </w:t>
      </w:r>
      <w:r w:rsidR="009B1D07">
        <w:rPr>
          <w:rFonts w:ascii="Arial Narrow" w:hAnsi="Arial Narrow"/>
          <w:szCs w:val="24"/>
        </w:rPr>
        <w:t>R</w:t>
      </w:r>
      <w:r w:rsidR="00BC0B17">
        <w:rPr>
          <w:rFonts w:ascii="Arial Narrow" w:hAnsi="Arial Narrow"/>
          <w:szCs w:val="24"/>
        </w:rPr>
        <w:t>311.7.10</w:t>
      </w:r>
      <w:r w:rsidR="00A9363A" w:rsidRPr="00313221">
        <w:rPr>
          <w:rFonts w:ascii="Arial Narrow" w:hAnsi="Arial Narrow"/>
          <w:szCs w:val="24"/>
        </w:rPr>
        <w:t>)]</w:t>
      </w:r>
    </w:p>
    <w:p w14:paraId="4BCDE428" w14:textId="77777777" w:rsidR="00C3506E" w:rsidRPr="00C3506E" w:rsidRDefault="00C3506E" w:rsidP="00815298">
      <w:pPr>
        <w:pStyle w:val="ListParagraph"/>
        <w:numPr>
          <w:ilvl w:val="0"/>
          <w:numId w:val="1"/>
        </w:numPr>
        <w:spacing w:before="120" w:after="120"/>
        <w:ind w:hanging="540"/>
        <w:contextualSpacing w:val="0"/>
        <w:rPr>
          <w:rFonts w:ascii="Arial Narrow" w:hAnsi="Arial Narrow"/>
          <w:szCs w:val="24"/>
        </w:rPr>
      </w:pPr>
      <w:r w:rsidRPr="00C3506E">
        <w:rPr>
          <w:rFonts w:ascii="Arial Narrow" w:hAnsi="Arial Narrow"/>
          <w:szCs w:val="24"/>
        </w:rPr>
        <w:t>The radius of curvature at the tread nosing shall be no greater than 9/16 inch. A nosing not less than 3/4 inch but not more than 1-1/4 inches shall be provided o</w:t>
      </w:r>
      <w:r w:rsidR="004273A2">
        <w:rPr>
          <w:rFonts w:ascii="Arial Narrow" w:hAnsi="Arial Narrow"/>
          <w:szCs w:val="24"/>
        </w:rPr>
        <w:t>n stairways with solid risers. (</w:t>
      </w:r>
      <w:r w:rsidRPr="00C3506E">
        <w:rPr>
          <w:rFonts w:ascii="Arial Narrow" w:hAnsi="Arial Narrow"/>
          <w:szCs w:val="24"/>
        </w:rPr>
        <w:t>R311.7.5.3)</w:t>
      </w:r>
    </w:p>
    <w:p w14:paraId="34B6B25E" w14:textId="77777777" w:rsidR="00A9363A" w:rsidRPr="00313221" w:rsidRDefault="00A9363A"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lastRenderedPageBreak/>
        <w:t xml:space="preserve">There shall be a </w:t>
      </w:r>
      <w:r w:rsidR="004F31C1" w:rsidRPr="00313221">
        <w:rPr>
          <w:rFonts w:ascii="Arial Narrow" w:hAnsi="Arial Narrow"/>
          <w:szCs w:val="24"/>
        </w:rPr>
        <w:t xml:space="preserve">floor or landing </w:t>
      </w:r>
      <w:r w:rsidRPr="00313221">
        <w:rPr>
          <w:rFonts w:ascii="Arial Narrow" w:hAnsi="Arial Narrow"/>
          <w:szCs w:val="24"/>
        </w:rPr>
        <w:t>at the top and bottom of each stairway. Width and length of landings shall be not less than the width of the stairway and shall be at least 36 inches in the direction of travel. A floor or landing is not required at the top of an interior flight of stairs, including stairs in an enclosed garage, provided a door does not sw</w:t>
      </w:r>
      <w:r w:rsidR="002D48D5" w:rsidRPr="00313221">
        <w:rPr>
          <w:rFonts w:ascii="Arial Narrow" w:hAnsi="Arial Narrow"/>
          <w:szCs w:val="24"/>
        </w:rPr>
        <w:t>ing over the stairs</w:t>
      </w:r>
      <w:r w:rsidRPr="00313221">
        <w:rPr>
          <w:rFonts w:ascii="Arial Narrow" w:hAnsi="Arial Narrow"/>
          <w:szCs w:val="24"/>
        </w:rPr>
        <w:t xml:space="preserve"> (</w:t>
      </w:r>
      <w:r w:rsidR="0061220C" w:rsidRPr="00313221">
        <w:rPr>
          <w:rFonts w:ascii="Arial Narrow" w:hAnsi="Arial Narrow"/>
          <w:szCs w:val="24"/>
        </w:rPr>
        <w:t xml:space="preserve">CRC </w:t>
      </w:r>
      <w:r w:rsidRPr="00313221">
        <w:rPr>
          <w:rFonts w:ascii="Arial Narrow" w:hAnsi="Arial Narrow"/>
          <w:szCs w:val="24"/>
        </w:rPr>
        <w:t>R311.7.</w:t>
      </w:r>
      <w:r w:rsidR="00BC0B17">
        <w:rPr>
          <w:rFonts w:ascii="Arial Narrow" w:hAnsi="Arial Narrow"/>
          <w:szCs w:val="24"/>
        </w:rPr>
        <w:t>6</w:t>
      </w:r>
      <w:r w:rsidRPr="00313221">
        <w:rPr>
          <w:rFonts w:ascii="Arial Narrow" w:hAnsi="Arial Narrow"/>
          <w:szCs w:val="24"/>
        </w:rPr>
        <w:t>)</w:t>
      </w:r>
      <w:r w:rsidR="002D48D5" w:rsidRPr="00313221">
        <w:rPr>
          <w:rFonts w:ascii="Arial Narrow" w:hAnsi="Arial Narrow"/>
          <w:szCs w:val="24"/>
        </w:rPr>
        <w:t>.</w:t>
      </w:r>
      <w:r w:rsidRPr="00313221">
        <w:rPr>
          <w:rFonts w:ascii="Arial Narrow" w:hAnsi="Arial Narrow"/>
          <w:szCs w:val="24"/>
        </w:rPr>
        <w:t xml:space="preserve"> </w:t>
      </w:r>
    </w:p>
    <w:p w14:paraId="5FE57FD6" w14:textId="77777777" w:rsidR="00A9363A" w:rsidRPr="00313221"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For new and altered stairways, </w:t>
      </w:r>
      <w:r w:rsidR="00BC0B17">
        <w:rPr>
          <w:rFonts w:ascii="Arial Narrow" w:hAnsi="Arial Narrow"/>
          <w:szCs w:val="24"/>
        </w:rPr>
        <w:t>c</w:t>
      </w:r>
      <w:r w:rsidR="00BC0B17" w:rsidRPr="00BC0B17">
        <w:rPr>
          <w:rFonts w:ascii="Arial Narrow" w:hAnsi="Arial Narrow"/>
          <w:szCs w:val="24"/>
        </w:rPr>
        <w:t>ontinuous HANDRAILS shall be provided on at least one side of each continuous run of treads or flight with four or more risers. Handrail ends shall be returned or shall terminate in newel posts or safety terminals. Handrails adjacent to a wall shall have a space of not less than 1-1/2 inches between the wall and the handrails. Handrails shall be 34 – 38 inches above tread nosing (see exceptions in R311.7.8.2) with openings less than 4-3/8 inches clear (R312.3). Handrails must have a circular cross-section with an outside diameter of at least 1-1/4 inches and not greater than 2 inches or must otherwise have a grip size that meets the requirements of R311.7.8.3.</w:t>
      </w:r>
      <w:r w:rsidR="00A9363A" w:rsidRPr="00313221">
        <w:rPr>
          <w:rFonts w:ascii="Arial Narrow" w:hAnsi="Arial Narrow"/>
          <w:szCs w:val="24"/>
        </w:rPr>
        <w:t xml:space="preserve"> </w:t>
      </w:r>
    </w:p>
    <w:p w14:paraId="02661DB9" w14:textId="77777777" w:rsidR="00A9363A" w:rsidRDefault="00A9363A"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G</w:t>
      </w:r>
      <w:r w:rsidR="004F31C1" w:rsidRPr="00313221">
        <w:rPr>
          <w:rFonts w:ascii="Arial Narrow" w:hAnsi="Arial Narrow"/>
          <w:szCs w:val="24"/>
        </w:rPr>
        <w:t>uards</w:t>
      </w:r>
      <w:r w:rsidRPr="00313221">
        <w:rPr>
          <w:rFonts w:ascii="Arial Narrow" w:hAnsi="Arial Narrow"/>
          <w:szCs w:val="24"/>
        </w:rPr>
        <w:t xml:space="preserve"> shall be located along open sided walking surfaces, including stairs, ramps, landings, and decks, that are more than 30 inches above the floor or grade. Required guards shall be not less than 42 inches above the adjacent walking surface except that handrails may be considered as guards at stairways. Openings in guards shall not exceed 4 inches (</w:t>
      </w:r>
      <w:r w:rsidR="0061220C" w:rsidRPr="00313221">
        <w:rPr>
          <w:rFonts w:ascii="Arial Narrow" w:hAnsi="Arial Narrow"/>
          <w:szCs w:val="24"/>
        </w:rPr>
        <w:t xml:space="preserve">CRC </w:t>
      </w:r>
      <w:r w:rsidRPr="00313221">
        <w:rPr>
          <w:rFonts w:ascii="Arial Narrow" w:hAnsi="Arial Narrow"/>
          <w:szCs w:val="24"/>
        </w:rPr>
        <w:t>R312)</w:t>
      </w:r>
      <w:r w:rsidR="002D48D5" w:rsidRPr="00313221">
        <w:rPr>
          <w:rFonts w:ascii="Arial Narrow" w:hAnsi="Arial Narrow"/>
          <w:szCs w:val="24"/>
        </w:rPr>
        <w:t>.</w:t>
      </w:r>
      <w:r w:rsidRPr="00313221">
        <w:rPr>
          <w:rFonts w:ascii="Arial Narrow" w:hAnsi="Arial Narrow"/>
          <w:szCs w:val="24"/>
        </w:rPr>
        <w:t xml:space="preserve"> </w:t>
      </w:r>
    </w:p>
    <w:p w14:paraId="228EE1AE" w14:textId="77777777" w:rsidR="00BC0B17" w:rsidRPr="00313221" w:rsidRDefault="00C3506E" w:rsidP="00815298">
      <w:pPr>
        <w:pStyle w:val="ListParagraph"/>
        <w:numPr>
          <w:ilvl w:val="0"/>
          <w:numId w:val="1"/>
        </w:numPr>
        <w:spacing w:before="120" w:after="120"/>
        <w:ind w:hanging="540"/>
        <w:contextualSpacing w:val="0"/>
        <w:rPr>
          <w:rFonts w:ascii="Arial Narrow" w:hAnsi="Arial Narrow"/>
          <w:szCs w:val="24"/>
        </w:rPr>
      </w:pPr>
      <w:r w:rsidRPr="00BC0B17">
        <w:rPr>
          <w:rFonts w:ascii="Arial Narrow" w:hAnsi="Arial Narrow"/>
          <w:szCs w:val="24"/>
        </w:rPr>
        <w:t xml:space="preserve">Window Fall Protection. </w:t>
      </w:r>
      <w:r w:rsidR="00BC0B17" w:rsidRPr="00BC0B17">
        <w:rPr>
          <w:rFonts w:ascii="Arial Narrow" w:hAnsi="Arial Narrow"/>
          <w:szCs w:val="24"/>
        </w:rPr>
        <w:t>Where the opening of an operable window is located more than 72 inches above the finished grade or surface below, the lowest part of the clear opening of the window shall be a minimum of 24 inches above the finished floor of the room in which the window is located. Operable sections of windows shall not permit openings that allow passage of a 4-inch-diameter sphere where such openings are located within 24 inches of the finished floor (CRC R312.2</w:t>
      </w:r>
      <w:r w:rsidR="004273A2">
        <w:rPr>
          <w:rFonts w:ascii="Arial Narrow" w:hAnsi="Arial Narrow"/>
          <w:szCs w:val="24"/>
        </w:rPr>
        <w:t>.1</w:t>
      </w:r>
      <w:r w:rsidR="00BC0B17" w:rsidRPr="00BC0B17">
        <w:rPr>
          <w:rFonts w:ascii="Arial Narrow" w:hAnsi="Arial Narrow"/>
          <w:szCs w:val="24"/>
        </w:rPr>
        <w:t>).</w:t>
      </w:r>
    </w:p>
    <w:p w14:paraId="5E748EC7" w14:textId="77777777" w:rsidR="00E27B03" w:rsidRDefault="00A9363A"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reconstructed or replaced </w:t>
      </w:r>
      <w:r w:rsidR="004F31C1" w:rsidRPr="00313221">
        <w:rPr>
          <w:rFonts w:ascii="Arial Narrow" w:hAnsi="Arial Narrow"/>
          <w:szCs w:val="24"/>
        </w:rPr>
        <w:t>wood</w:t>
      </w:r>
      <w:r w:rsidR="005D3D90">
        <w:rPr>
          <w:rFonts w:ascii="Arial Narrow" w:hAnsi="Arial Narrow"/>
          <w:szCs w:val="24"/>
        </w:rPr>
        <w:t>-</w:t>
      </w:r>
      <w:r w:rsidR="004F31C1" w:rsidRPr="00313221">
        <w:rPr>
          <w:rFonts w:ascii="Arial Narrow" w:hAnsi="Arial Narrow"/>
          <w:szCs w:val="24"/>
        </w:rPr>
        <w:t xml:space="preserve">burning appliances </w:t>
      </w:r>
      <w:r w:rsidRPr="00313221">
        <w:rPr>
          <w:rFonts w:ascii="Arial Narrow" w:hAnsi="Arial Narrow"/>
          <w:szCs w:val="24"/>
        </w:rPr>
        <w:t>(</w:t>
      </w:r>
      <w:proofErr w:type="gramStart"/>
      <w:r w:rsidR="009B1D07" w:rsidRPr="00313221">
        <w:rPr>
          <w:rFonts w:ascii="Arial Narrow" w:hAnsi="Arial Narrow"/>
          <w:szCs w:val="24"/>
        </w:rPr>
        <w:t>i.e.</w:t>
      </w:r>
      <w:proofErr w:type="gramEnd"/>
      <w:r w:rsidRPr="00313221">
        <w:rPr>
          <w:rFonts w:ascii="Arial Narrow" w:hAnsi="Arial Narrow"/>
          <w:szCs w:val="24"/>
        </w:rPr>
        <w:t xml:space="preserve"> fireplaces, wood stoves, etc.) shall be 1) a pellet-fueled wood heater, 2) an EPA-certified wood heater; 3) a wood-burning appliance approved for use by the Northern Sonoma County Air Pollution Control District</w:t>
      </w:r>
      <w:r w:rsidR="005D3D90">
        <w:rPr>
          <w:rFonts w:ascii="Arial Narrow" w:hAnsi="Arial Narrow"/>
          <w:szCs w:val="24"/>
        </w:rPr>
        <w:t>,</w:t>
      </w:r>
      <w:r w:rsidRPr="00313221">
        <w:rPr>
          <w:rFonts w:ascii="Arial Narrow" w:hAnsi="Arial Narrow"/>
          <w:szCs w:val="24"/>
        </w:rPr>
        <w:t xml:space="preserve"> or 4) a fireplace certified by the EPA, should the EPA develop a fireplace certification program</w:t>
      </w:r>
      <w:r w:rsidR="004273A2">
        <w:rPr>
          <w:rFonts w:ascii="Arial Narrow" w:hAnsi="Arial Narrow"/>
          <w:szCs w:val="24"/>
        </w:rPr>
        <w:t xml:space="preserve"> </w:t>
      </w:r>
      <w:r w:rsidRPr="00313221">
        <w:rPr>
          <w:rFonts w:ascii="Arial Narrow" w:hAnsi="Arial Narrow"/>
          <w:szCs w:val="24"/>
        </w:rPr>
        <w:t>(SMC 14.28.040).  [See exemption in SMC 14.28.020]</w:t>
      </w:r>
      <w:r w:rsidR="00E27B03" w:rsidRPr="00E27B03">
        <w:rPr>
          <w:rFonts w:ascii="Arial Narrow" w:hAnsi="Arial Narrow"/>
          <w:szCs w:val="24"/>
        </w:rPr>
        <w:t xml:space="preserve"> </w:t>
      </w:r>
    </w:p>
    <w:p w14:paraId="38964C79" w14:textId="77777777" w:rsidR="00E27B03" w:rsidRPr="00E27B03" w:rsidRDefault="00E27B03" w:rsidP="00815298">
      <w:pPr>
        <w:pStyle w:val="Heading1"/>
        <w:rPr>
          <w:rFonts w:ascii="Arial Narrow" w:hAnsi="Arial Narrow"/>
          <w:i/>
          <w:color w:val="auto"/>
          <w:sz w:val="24"/>
          <w:szCs w:val="24"/>
        </w:rPr>
      </w:pPr>
      <w:r w:rsidRPr="00E27B03">
        <w:rPr>
          <w:rFonts w:ascii="Arial Narrow" w:hAnsi="Arial Narrow"/>
          <w:i/>
          <w:color w:val="auto"/>
          <w:sz w:val="24"/>
          <w:szCs w:val="24"/>
        </w:rPr>
        <w:t>GARAGES &amp; CARPORTS</w:t>
      </w:r>
    </w:p>
    <w:p w14:paraId="7900922C" w14:textId="77777777" w:rsidR="00A9363A" w:rsidRPr="00313221"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or altered </w:t>
      </w:r>
      <w:r w:rsidR="004F31C1" w:rsidRPr="00313221">
        <w:rPr>
          <w:rFonts w:ascii="Arial Narrow" w:hAnsi="Arial Narrow"/>
          <w:szCs w:val="24"/>
        </w:rPr>
        <w:t xml:space="preserve">carports with habitable space above and attached garages </w:t>
      </w:r>
      <w:r w:rsidR="00A9363A" w:rsidRPr="00313221">
        <w:rPr>
          <w:rFonts w:ascii="Arial Narrow" w:hAnsi="Arial Narrow"/>
          <w:szCs w:val="24"/>
        </w:rPr>
        <w:t>shall be protected by a residential fire sprinkler system (</w:t>
      </w:r>
      <w:r w:rsidR="0061220C" w:rsidRPr="00313221">
        <w:rPr>
          <w:rFonts w:ascii="Arial Narrow" w:hAnsi="Arial Narrow"/>
          <w:szCs w:val="24"/>
        </w:rPr>
        <w:t xml:space="preserve">CRC </w:t>
      </w:r>
      <w:r w:rsidR="00A9363A" w:rsidRPr="00313221">
        <w:rPr>
          <w:rFonts w:ascii="Arial Narrow" w:hAnsi="Arial Narrow"/>
          <w:szCs w:val="24"/>
        </w:rPr>
        <w:t>R309.6) [See exceptions for additions and alterations.]</w:t>
      </w:r>
    </w:p>
    <w:p w14:paraId="25F4A87C" w14:textId="77777777" w:rsidR="00A9363A" w:rsidRPr="00313221" w:rsidRDefault="0088764C"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Openings from a private garage directly into a room used for sleeping purposes are</w:t>
      </w:r>
      <w:r w:rsidR="00A9363A" w:rsidRPr="00313221">
        <w:rPr>
          <w:rFonts w:ascii="Arial Narrow" w:hAnsi="Arial Narrow"/>
          <w:szCs w:val="24"/>
        </w:rPr>
        <w:t xml:space="preserve"> not permitted. Other openings between the garage and residence shall be equipped with solid wood doors not less than 1-3/8 inches in thickness, solid or honeycomb core steel doors not less than 1-3/8 inches thick, or 20-minute fire-rated doors. Doors shall be</w:t>
      </w:r>
      <w:r w:rsidR="002D48D5" w:rsidRPr="00313221">
        <w:rPr>
          <w:rFonts w:ascii="Arial Narrow" w:hAnsi="Arial Narrow"/>
          <w:szCs w:val="24"/>
        </w:rPr>
        <w:t xml:space="preserve"> self-closing and self-latching</w:t>
      </w:r>
      <w:r w:rsidR="00A9363A" w:rsidRPr="00313221">
        <w:rPr>
          <w:rFonts w:ascii="Arial Narrow" w:hAnsi="Arial Narrow"/>
          <w:szCs w:val="24"/>
        </w:rPr>
        <w:t xml:space="preserve"> (</w:t>
      </w:r>
      <w:r w:rsidR="0061220C" w:rsidRPr="00313221">
        <w:rPr>
          <w:rFonts w:ascii="Arial Narrow" w:hAnsi="Arial Narrow"/>
          <w:szCs w:val="24"/>
        </w:rPr>
        <w:t xml:space="preserve">CRC </w:t>
      </w:r>
      <w:r w:rsidR="00A9363A" w:rsidRPr="00313221">
        <w:rPr>
          <w:rFonts w:ascii="Arial Narrow" w:hAnsi="Arial Narrow"/>
          <w:szCs w:val="24"/>
        </w:rPr>
        <w:t>R302.5.1)</w:t>
      </w:r>
      <w:r w:rsidR="002D48D5" w:rsidRPr="00313221">
        <w:rPr>
          <w:rFonts w:ascii="Arial Narrow" w:hAnsi="Arial Narrow"/>
          <w:szCs w:val="24"/>
        </w:rPr>
        <w:t>.</w:t>
      </w:r>
      <w:r w:rsidR="00A9363A" w:rsidRPr="00313221">
        <w:rPr>
          <w:rFonts w:ascii="Arial Narrow" w:hAnsi="Arial Narrow"/>
          <w:szCs w:val="24"/>
        </w:rPr>
        <w:t xml:space="preserve"> [Note see exception when fire sprinklers are installed]. </w:t>
      </w:r>
    </w:p>
    <w:p w14:paraId="35F05252" w14:textId="77777777" w:rsidR="00B82C60" w:rsidRPr="00313221"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or altered </w:t>
      </w:r>
      <w:r w:rsidR="004F31C1" w:rsidRPr="00313221">
        <w:rPr>
          <w:rFonts w:ascii="Arial Narrow" w:hAnsi="Arial Narrow"/>
          <w:szCs w:val="24"/>
        </w:rPr>
        <w:t xml:space="preserve">attached garages </w:t>
      </w:r>
      <w:r w:rsidR="00B82C60" w:rsidRPr="00313221">
        <w:rPr>
          <w:rFonts w:ascii="Arial Narrow" w:hAnsi="Arial Narrow"/>
          <w:szCs w:val="24"/>
        </w:rPr>
        <w:t>shall be provided with ½</w:t>
      </w:r>
      <w:r w:rsidR="005D3D90">
        <w:rPr>
          <w:rFonts w:ascii="Arial Narrow" w:hAnsi="Arial Narrow"/>
          <w:szCs w:val="24"/>
        </w:rPr>
        <w:t>-</w:t>
      </w:r>
      <w:r w:rsidR="00B82C60" w:rsidRPr="00313221">
        <w:rPr>
          <w:rFonts w:ascii="Arial Narrow" w:hAnsi="Arial Narrow"/>
          <w:szCs w:val="24"/>
        </w:rPr>
        <w:t>inch gypsum board for fire separation on walls supporting floor/ceiling assemblies, on walls adjacent to habitable space or attics or if located less than 3 feet from a dwelling on the same lot. Where habitable rooms are located above a garage or carport, 5/8</w:t>
      </w:r>
      <w:r w:rsidR="005D3D90">
        <w:rPr>
          <w:rFonts w:ascii="Arial Narrow" w:hAnsi="Arial Narrow"/>
          <w:szCs w:val="24"/>
        </w:rPr>
        <w:t>-</w:t>
      </w:r>
      <w:r w:rsidR="00B82C60" w:rsidRPr="00313221">
        <w:rPr>
          <w:rFonts w:ascii="Arial Narrow" w:hAnsi="Arial Narrow"/>
          <w:szCs w:val="24"/>
        </w:rPr>
        <w:t xml:space="preserve">inch gypsum board shall be installed on the garage ceiling and the walls or </w:t>
      </w:r>
      <w:r w:rsidR="00B82C60" w:rsidRPr="00313221">
        <w:rPr>
          <w:rFonts w:ascii="Arial Narrow" w:hAnsi="Arial Narrow"/>
          <w:szCs w:val="24"/>
        </w:rPr>
        <w:lastRenderedPageBreak/>
        <w:t>columns supporting the ceiling assembly must be protected with ½</w:t>
      </w:r>
      <w:r w:rsidR="005D3D90">
        <w:rPr>
          <w:rFonts w:ascii="Arial Narrow" w:hAnsi="Arial Narrow"/>
          <w:szCs w:val="24"/>
        </w:rPr>
        <w:t>-</w:t>
      </w:r>
      <w:r w:rsidR="00B82C60" w:rsidRPr="00313221">
        <w:rPr>
          <w:rFonts w:ascii="Arial Narrow" w:hAnsi="Arial Narrow"/>
          <w:szCs w:val="24"/>
        </w:rPr>
        <w:t>inch gypsum board (</w:t>
      </w:r>
      <w:r w:rsidR="0061220C" w:rsidRPr="00313221">
        <w:rPr>
          <w:rFonts w:ascii="Arial Narrow" w:hAnsi="Arial Narrow"/>
          <w:szCs w:val="24"/>
        </w:rPr>
        <w:t xml:space="preserve">CRC </w:t>
      </w:r>
      <w:r w:rsidR="00B82C60" w:rsidRPr="00313221">
        <w:rPr>
          <w:rFonts w:ascii="Arial Narrow" w:hAnsi="Arial Narrow"/>
          <w:szCs w:val="24"/>
        </w:rPr>
        <w:t xml:space="preserve">R302.6).  </w:t>
      </w:r>
    </w:p>
    <w:p w14:paraId="5F92F33F" w14:textId="77777777" w:rsidR="00B82C60"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w:t>
      </w:r>
      <w:r w:rsidR="004F31C1" w:rsidRPr="00313221">
        <w:rPr>
          <w:rFonts w:ascii="Arial Narrow" w:hAnsi="Arial Narrow"/>
          <w:szCs w:val="24"/>
        </w:rPr>
        <w:t xml:space="preserve">garage floor surfaces </w:t>
      </w:r>
      <w:r w:rsidR="00B82C60" w:rsidRPr="00313221">
        <w:rPr>
          <w:rFonts w:ascii="Arial Narrow" w:hAnsi="Arial Narrow"/>
          <w:szCs w:val="24"/>
        </w:rPr>
        <w:t>shall be of approved noncombustible material. The area of floor used for parking of automobiles or other vehicles shall be sloped to facilitate the movement of liquids to a drain or toward the main vehicle entry doorway (</w:t>
      </w:r>
      <w:r w:rsidR="0061220C" w:rsidRPr="00313221">
        <w:rPr>
          <w:rFonts w:ascii="Arial Narrow" w:hAnsi="Arial Narrow"/>
          <w:szCs w:val="24"/>
        </w:rPr>
        <w:t xml:space="preserve">CRC </w:t>
      </w:r>
      <w:r w:rsidR="00B82C60" w:rsidRPr="00313221">
        <w:rPr>
          <w:rFonts w:ascii="Arial Narrow" w:hAnsi="Arial Narrow"/>
          <w:szCs w:val="24"/>
        </w:rPr>
        <w:t>R309.1).</w:t>
      </w:r>
    </w:p>
    <w:p w14:paraId="238AA176" w14:textId="77777777" w:rsidR="00E27B03" w:rsidRPr="004F31C1" w:rsidRDefault="00E27B03" w:rsidP="00815298">
      <w:pPr>
        <w:pStyle w:val="Heading1"/>
        <w:rPr>
          <w:rFonts w:ascii="Arial Narrow" w:hAnsi="Arial Narrow"/>
          <w:i/>
          <w:color w:val="auto"/>
          <w:sz w:val="24"/>
          <w:szCs w:val="24"/>
        </w:rPr>
      </w:pPr>
      <w:r w:rsidRPr="004F31C1">
        <w:rPr>
          <w:rFonts w:ascii="Arial Narrow" w:hAnsi="Arial Narrow"/>
          <w:i/>
          <w:color w:val="auto"/>
          <w:sz w:val="24"/>
          <w:szCs w:val="24"/>
        </w:rPr>
        <w:t>PLUMBING and MECHANICAL</w:t>
      </w:r>
    </w:p>
    <w:p w14:paraId="18610316" w14:textId="3350BA46" w:rsidR="009D299D" w:rsidRPr="009D299D" w:rsidRDefault="009D299D" w:rsidP="00815298">
      <w:pPr>
        <w:pStyle w:val="ListParagraph"/>
        <w:numPr>
          <w:ilvl w:val="0"/>
          <w:numId w:val="1"/>
        </w:numPr>
        <w:spacing w:before="120" w:after="120"/>
        <w:ind w:hanging="540"/>
        <w:contextualSpacing w:val="0"/>
        <w:rPr>
          <w:rFonts w:ascii="Arial Narrow" w:hAnsi="Arial Narrow"/>
          <w:szCs w:val="24"/>
        </w:rPr>
      </w:pPr>
      <w:r w:rsidRPr="009D299D">
        <w:rPr>
          <w:rFonts w:ascii="Arial Narrow" w:hAnsi="Arial Narrow"/>
          <w:szCs w:val="24"/>
        </w:rPr>
        <w:t>All hot water piping shall be insulated in accordance with CPC 609.</w:t>
      </w:r>
      <w:r w:rsidR="00A661C9">
        <w:rPr>
          <w:rFonts w:ascii="Arial Narrow" w:hAnsi="Arial Narrow"/>
          <w:szCs w:val="24"/>
        </w:rPr>
        <w:t>12</w:t>
      </w:r>
      <w:r w:rsidR="00A661C9" w:rsidRPr="009D299D">
        <w:rPr>
          <w:rFonts w:ascii="Arial Narrow" w:hAnsi="Arial Narrow"/>
          <w:szCs w:val="24"/>
        </w:rPr>
        <w:t xml:space="preserve"> </w:t>
      </w:r>
      <w:r w:rsidRPr="009D299D">
        <w:rPr>
          <w:rFonts w:ascii="Arial Narrow" w:hAnsi="Arial Narrow"/>
          <w:szCs w:val="24"/>
        </w:rPr>
        <w:t>and Energy Code 1</w:t>
      </w:r>
      <w:r w:rsidR="005B07D9">
        <w:rPr>
          <w:rFonts w:ascii="Arial Narrow" w:hAnsi="Arial Narrow"/>
          <w:szCs w:val="24"/>
        </w:rPr>
        <w:t>50.0(j)</w:t>
      </w:r>
      <w:r w:rsidRPr="009D299D">
        <w:rPr>
          <w:rFonts w:ascii="Arial Narrow" w:hAnsi="Arial Narrow"/>
          <w:szCs w:val="24"/>
        </w:rPr>
        <w:t>.</w:t>
      </w:r>
    </w:p>
    <w:p w14:paraId="5CC026F3" w14:textId="77777777" w:rsidR="009D299D" w:rsidRPr="009D299D" w:rsidRDefault="002033AC"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Required p</w:t>
      </w:r>
      <w:r w:rsidR="009D299D" w:rsidRPr="009D299D">
        <w:rPr>
          <w:rFonts w:ascii="Arial Narrow" w:hAnsi="Arial Narrow"/>
          <w:szCs w:val="24"/>
        </w:rPr>
        <w:t xml:space="preserve">lumbing cleanouts </w:t>
      </w:r>
      <w:r>
        <w:rPr>
          <w:rFonts w:ascii="Arial Narrow" w:hAnsi="Arial Narrow"/>
          <w:szCs w:val="24"/>
        </w:rPr>
        <w:t xml:space="preserve">for </w:t>
      </w:r>
      <w:r w:rsidRPr="002033AC">
        <w:rPr>
          <w:rFonts w:ascii="Arial Narrow" w:hAnsi="Arial Narrow"/>
          <w:szCs w:val="24"/>
        </w:rPr>
        <w:t>underfloor piping shall be extended to or above the floor or extended outside the building crawlspace unless located within 5 feet of an access door or crawl hole pursuant to the requirements of CPC 707.9.</w:t>
      </w:r>
    </w:p>
    <w:p w14:paraId="52A32ED0" w14:textId="77777777" w:rsidR="00E27B03" w:rsidRPr="003C3D93" w:rsidRDefault="00E27B03" w:rsidP="00815298">
      <w:pPr>
        <w:pStyle w:val="ListParagraph"/>
        <w:numPr>
          <w:ilvl w:val="0"/>
          <w:numId w:val="1"/>
        </w:numPr>
        <w:spacing w:before="120" w:after="120"/>
        <w:ind w:hanging="540"/>
        <w:contextualSpacing w:val="0"/>
        <w:rPr>
          <w:rFonts w:ascii="Arial Narrow" w:hAnsi="Arial Narrow"/>
          <w:szCs w:val="24"/>
        </w:rPr>
      </w:pPr>
      <w:r w:rsidRPr="003C3D93">
        <w:rPr>
          <w:rFonts w:ascii="Arial Narrow" w:hAnsi="Arial Narrow"/>
          <w:szCs w:val="24"/>
        </w:rPr>
        <w:t>All new toilets, urinals, showerhead and interior faucets must be water conserving fixtures (</w:t>
      </w:r>
      <w:proofErr w:type="gramStart"/>
      <w:r w:rsidRPr="003C3D93">
        <w:rPr>
          <w:rFonts w:ascii="Arial Narrow" w:hAnsi="Arial Narrow"/>
          <w:szCs w:val="24"/>
        </w:rPr>
        <w:t>i.e.</w:t>
      </w:r>
      <w:proofErr w:type="gramEnd"/>
      <w:r w:rsidRPr="003C3D93">
        <w:rPr>
          <w:rFonts w:ascii="Arial Narrow" w:hAnsi="Arial Narrow"/>
          <w:szCs w:val="24"/>
        </w:rPr>
        <w:t xml:space="preserve"> </w:t>
      </w:r>
      <w:r w:rsidR="003D0AE3">
        <w:rPr>
          <w:rFonts w:ascii="Arial Narrow" w:hAnsi="Arial Narrow"/>
          <w:szCs w:val="24"/>
        </w:rPr>
        <w:t>1.8</w:t>
      </w:r>
      <w:r w:rsidRPr="003C3D93">
        <w:rPr>
          <w:rFonts w:ascii="Arial Narrow" w:hAnsi="Arial Narrow"/>
          <w:szCs w:val="24"/>
        </w:rPr>
        <w:t xml:space="preserve"> GPM max. shower heads; 1.</w:t>
      </w:r>
      <w:r w:rsidR="009D299D">
        <w:rPr>
          <w:rFonts w:ascii="Arial Narrow" w:hAnsi="Arial Narrow"/>
          <w:szCs w:val="24"/>
        </w:rPr>
        <w:t>2</w:t>
      </w:r>
      <w:r w:rsidRPr="003C3D93">
        <w:rPr>
          <w:rFonts w:ascii="Arial Narrow" w:hAnsi="Arial Narrow"/>
          <w:szCs w:val="24"/>
        </w:rPr>
        <w:t xml:space="preserve"> GPM max lavatory faucets; 1.8 GPM max. kitchen faucets; 1.28 gal. per flush water closets). </w:t>
      </w:r>
    </w:p>
    <w:p w14:paraId="5947C90A" w14:textId="77777777" w:rsidR="00E27B03" w:rsidRPr="003C3D93" w:rsidRDefault="00E27B03" w:rsidP="00815298">
      <w:pPr>
        <w:pStyle w:val="ListParagraph"/>
        <w:numPr>
          <w:ilvl w:val="0"/>
          <w:numId w:val="1"/>
        </w:numPr>
        <w:spacing w:before="120" w:after="120"/>
        <w:ind w:hanging="540"/>
        <w:contextualSpacing w:val="0"/>
        <w:rPr>
          <w:rFonts w:ascii="Arial Narrow" w:hAnsi="Arial Narrow"/>
          <w:szCs w:val="24"/>
        </w:rPr>
      </w:pPr>
      <w:r w:rsidRPr="003C3D93">
        <w:rPr>
          <w:rFonts w:ascii="Arial Narrow" w:hAnsi="Arial Narrow"/>
          <w:szCs w:val="24"/>
        </w:rPr>
        <w:t xml:space="preserve">All Noncompliant Existing Plumbing Fixtures as defined in CA Civil Code 1101.1-1101.8. and installed in homes built and available for use prior to January 1, </w:t>
      </w:r>
      <w:proofErr w:type="gramStart"/>
      <w:r w:rsidRPr="003C3D93">
        <w:rPr>
          <w:rFonts w:ascii="Arial Narrow" w:hAnsi="Arial Narrow"/>
          <w:szCs w:val="24"/>
        </w:rPr>
        <w:t>1994</w:t>
      </w:r>
      <w:proofErr w:type="gramEnd"/>
      <w:r w:rsidRPr="003C3D93">
        <w:rPr>
          <w:rFonts w:ascii="Arial Narrow" w:hAnsi="Arial Narrow"/>
          <w:szCs w:val="24"/>
        </w:rPr>
        <w:t xml:space="preserve"> must be converted to water conserving fixtures [see Noncompliant Existing Plumbing Fixtures Declaration form for exceptions and additional information].</w:t>
      </w:r>
    </w:p>
    <w:p w14:paraId="31F8588E" w14:textId="3B06EF1D"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Where less than 18 inches of clear height (including ducts and piping) is provided under a new floor, cleanouts shall be extended above the floor or outside of the building.  No new or altered underfloor cleanout shall be located more than </w:t>
      </w:r>
      <w:r w:rsidR="00491162">
        <w:rPr>
          <w:rFonts w:ascii="Arial Narrow" w:hAnsi="Arial Narrow"/>
          <w:szCs w:val="24"/>
        </w:rPr>
        <w:t>5</w:t>
      </w:r>
      <w:r w:rsidR="00491162" w:rsidRPr="00313221">
        <w:rPr>
          <w:rFonts w:ascii="Arial Narrow" w:hAnsi="Arial Narrow"/>
          <w:szCs w:val="24"/>
        </w:rPr>
        <w:t xml:space="preserve"> </w:t>
      </w:r>
      <w:r w:rsidRPr="00313221">
        <w:rPr>
          <w:rFonts w:ascii="Arial Narrow" w:hAnsi="Arial Narrow"/>
          <w:szCs w:val="24"/>
        </w:rPr>
        <w:t>ft. from an underfloor access door (CPC 707.9).</w:t>
      </w:r>
    </w:p>
    <w:p w14:paraId="1F6A03D9"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Water closets in new or altered bathrooms shall be located at least than 15 inches from a side wall or obstruction and within a space not less than 30 inches in width with 24 inches minimum clearance in front of the toilet. New or altered bathroom doors should not swing into the required clear space (CPC 40</w:t>
      </w:r>
      <w:r w:rsidR="005B07D9">
        <w:rPr>
          <w:rFonts w:ascii="Arial Narrow" w:hAnsi="Arial Narrow"/>
          <w:szCs w:val="24"/>
        </w:rPr>
        <w:t>2</w:t>
      </w:r>
      <w:r w:rsidRPr="00313221">
        <w:rPr>
          <w:rFonts w:ascii="Arial Narrow" w:hAnsi="Arial Narrow"/>
          <w:szCs w:val="24"/>
        </w:rPr>
        <w:t>.</w:t>
      </w:r>
      <w:r w:rsidR="005B07D9">
        <w:rPr>
          <w:rFonts w:ascii="Arial Narrow" w:hAnsi="Arial Narrow"/>
          <w:szCs w:val="24"/>
        </w:rPr>
        <w:t>5</w:t>
      </w:r>
      <w:r w:rsidRPr="00313221">
        <w:rPr>
          <w:rFonts w:ascii="Arial Narrow" w:hAnsi="Arial Narrow"/>
          <w:szCs w:val="24"/>
        </w:rPr>
        <w:t xml:space="preserve">). </w:t>
      </w:r>
    </w:p>
    <w:p w14:paraId="41226184" w14:textId="77777777" w:rsidR="00E27B03" w:rsidRDefault="00E27B03" w:rsidP="00815298">
      <w:pPr>
        <w:pStyle w:val="ListParagraph"/>
        <w:numPr>
          <w:ilvl w:val="0"/>
          <w:numId w:val="1"/>
        </w:numPr>
        <w:spacing w:before="120" w:after="120"/>
        <w:ind w:hanging="540"/>
        <w:contextualSpacing w:val="0"/>
        <w:rPr>
          <w:rFonts w:ascii="Arial Narrow" w:hAnsi="Arial Narrow"/>
          <w:szCs w:val="24"/>
        </w:rPr>
      </w:pPr>
      <w:r w:rsidRPr="00D76702">
        <w:rPr>
          <w:rFonts w:ascii="Arial Narrow" w:hAnsi="Arial Narrow"/>
          <w:szCs w:val="24"/>
        </w:rPr>
        <w:t xml:space="preserve">Shower compartments and walls above bathtubs with shower heads installed shall be finished with a smooth, nonabsorbent surface to a height of not less than 72 inches above the floor (CRC R307.2). Provide curtain rod or approved enclosure. </w:t>
      </w:r>
    </w:p>
    <w:p w14:paraId="5F03DBF1" w14:textId="27562BA0" w:rsidR="00E27B03" w:rsidRDefault="00E27B03" w:rsidP="00815298">
      <w:pPr>
        <w:pStyle w:val="ListParagraph"/>
        <w:numPr>
          <w:ilvl w:val="0"/>
          <w:numId w:val="1"/>
        </w:numPr>
        <w:spacing w:before="120" w:after="120"/>
        <w:ind w:hanging="540"/>
        <w:contextualSpacing w:val="0"/>
        <w:rPr>
          <w:rFonts w:ascii="Arial Narrow" w:hAnsi="Arial Narrow"/>
          <w:szCs w:val="24"/>
        </w:rPr>
      </w:pPr>
      <w:r w:rsidRPr="00B218E4">
        <w:rPr>
          <w:rFonts w:ascii="Arial Narrow" w:hAnsi="Arial Narrow"/>
          <w:szCs w:val="24"/>
        </w:rPr>
        <w:t>Shower floor area shall be not less than 1024 sq. inches and not less than 30 inches dia</w:t>
      </w:r>
      <w:r>
        <w:rPr>
          <w:rFonts w:ascii="Arial Narrow" w:hAnsi="Arial Narrow"/>
          <w:szCs w:val="24"/>
        </w:rPr>
        <w:t>meter.</w:t>
      </w:r>
      <w:r w:rsidR="00267881">
        <w:rPr>
          <w:rFonts w:ascii="Arial Narrow" w:hAnsi="Arial Narrow"/>
          <w:szCs w:val="24"/>
        </w:rPr>
        <w:t xml:space="preserve"> A curb, dam or threshold </w:t>
      </w:r>
      <w:r w:rsidR="003D0AE3">
        <w:rPr>
          <w:rFonts w:ascii="Arial Narrow" w:hAnsi="Arial Narrow"/>
          <w:szCs w:val="24"/>
        </w:rPr>
        <w:t xml:space="preserve">at the shower entry </w:t>
      </w:r>
      <w:r w:rsidR="00267881">
        <w:rPr>
          <w:rFonts w:ascii="Arial Narrow" w:hAnsi="Arial Narrow"/>
          <w:szCs w:val="24"/>
        </w:rPr>
        <w:t xml:space="preserve">shall be </w:t>
      </w:r>
      <w:r w:rsidR="003D0AE3">
        <w:rPr>
          <w:rFonts w:ascii="Arial Narrow" w:hAnsi="Arial Narrow"/>
          <w:szCs w:val="24"/>
        </w:rPr>
        <w:t>not less than 2 inches above the shower drain.</w:t>
      </w:r>
      <w:r w:rsidR="0033605B">
        <w:rPr>
          <w:rFonts w:ascii="Arial Narrow" w:hAnsi="Arial Narrow"/>
          <w:szCs w:val="24"/>
        </w:rPr>
        <w:t xml:space="preserve"> </w:t>
      </w:r>
      <w:proofErr w:type="gramStart"/>
      <w:r w:rsidR="000137C4">
        <w:rPr>
          <w:rFonts w:ascii="Arial Narrow" w:hAnsi="Arial Narrow"/>
          <w:szCs w:val="24"/>
        </w:rPr>
        <w:t>(</w:t>
      </w:r>
      <w:proofErr w:type="gramEnd"/>
      <w:r w:rsidR="000137C4">
        <w:rPr>
          <w:rFonts w:ascii="Arial Narrow" w:hAnsi="Arial Narrow"/>
          <w:szCs w:val="24"/>
        </w:rPr>
        <w:t xml:space="preserve">CPC </w:t>
      </w:r>
      <w:r w:rsidR="0033605B">
        <w:rPr>
          <w:rFonts w:ascii="Arial Narrow" w:hAnsi="Arial Narrow"/>
          <w:szCs w:val="24"/>
        </w:rPr>
        <w:t xml:space="preserve">408.5 &amp; </w:t>
      </w:r>
      <w:r w:rsidR="000137C4">
        <w:rPr>
          <w:rFonts w:ascii="Arial Narrow" w:hAnsi="Arial Narrow"/>
          <w:szCs w:val="24"/>
        </w:rPr>
        <w:t>408.6)</w:t>
      </w:r>
      <w:r w:rsidR="003D0AE3">
        <w:rPr>
          <w:rFonts w:ascii="Arial Narrow" w:hAnsi="Arial Narrow"/>
          <w:szCs w:val="24"/>
        </w:rPr>
        <w:t xml:space="preserve"> </w:t>
      </w:r>
    </w:p>
    <w:p w14:paraId="3219A855" w14:textId="313708B7" w:rsidR="00E27B03" w:rsidRPr="00D76702" w:rsidRDefault="00E27B03" w:rsidP="00815298">
      <w:pPr>
        <w:pStyle w:val="ListParagraph"/>
        <w:numPr>
          <w:ilvl w:val="0"/>
          <w:numId w:val="1"/>
        </w:numPr>
        <w:spacing w:before="120" w:after="120"/>
        <w:ind w:hanging="540"/>
        <w:contextualSpacing w:val="0"/>
        <w:rPr>
          <w:rFonts w:ascii="Arial Narrow" w:hAnsi="Arial Narrow"/>
          <w:szCs w:val="24"/>
        </w:rPr>
      </w:pPr>
      <w:r w:rsidRPr="0082175C">
        <w:rPr>
          <w:rFonts w:ascii="Arial Narrow" w:hAnsi="Arial Narrow"/>
          <w:szCs w:val="24"/>
        </w:rPr>
        <w:t xml:space="preserve">Shower control valves and showerheads shall be arranged </w:t>
      </w:r>
      <w:r w:rsidR="0033605B">
        <w:rPr>
          <w:rFonts w:ascii="Arial Narrow" w:hAnsi="Arial Narrow"/>
          <w:szCs w:val="24"/>
        </w:rPr>
        <w:t xml:space="preserve">on the shower sidewall or otherwise </w:t>
      </w:r>
      <w:r w:rsidRPr="0082175C">
        <w:rPr>
          <w:rFonts w:ascii="Arial Narrow" w:hAnsi="Arial Narrow"/>
          <w:szCs w:val="24"/>
        </w:rPr>
        <w:t>so that the bather can adjust the valves prior to stepping into the shower spray. (CPC 408.9)</w:t>
      </w:r>
    </w:p>
    <w:p w14:paraId="1D5BA16B"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or altered hose bib type faucets shall be provided with approved non-removable backflow prevention devices. (CPC 603.</w:t>
      </w:r>
      <w:r>
        <w:rPr>
          <w:rFonts w:ascii="Arial Narrow" w:hAnsi="Arial Narrow"/>
          <w:szCs w:val="24"/>
        </w:rPr>
        <w:t>5</w:t>
      </w:r>
      <w:r w:rsidRPr="00313221">
        <w:rPr>
          <w:rFonts w:ascii="Arial Narrow" w:hAnsi="Arial Narrow"/>
          <w:szCs w:val="24"/>
        </w:rPr>
        <w:t>.7)</w:t>
      </w:r>
    </w:p>
    <w:p w14:paraId="5F4C45DC"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lastRenderedPageBreak/>
        <w:t>Provide pressure relief valve with drain to outside for new or relocated water heaters</w:t>
      </w:r>
      <w:r>
        <w:rPr>
          <w:rFonts w:ascii="Arial Narrow" w:hAnsi="Arial Narrow"/>
          <w:szCs w:val="24"/>
        </w:rPr>
        <w:t xml:space="preserve"> </w:t>
      </w:r>
      <w:r w:rsidRPr="00313221">
        <w:rPr>
          <w:rFonts w:ascii="Arial Narrow" w:hAnsi="Arial Narrow"/>
          <w:szCs w:val="24"/>
        </w:rPr>
        <w:t>(CPC 608.5)</w:t>
      </w:r>
      <w:r>
        <w:rPr>
          <w:rFonts w:ascii="Arial Narrow" w:hAnsi="Arial Narrow"/>
          <w:szCs w:val="24"/>
        </w:rPr>
        <w:t>.</w:t>
      </w:r>
      <w:r w:rsidRPr="00313221">
        <w:rPr>
          <w:rFonts w:ascii="Arial Narrow" w:hAnsi="Arial Narrow"/>
          <w:szCs w:val="24"/>
        </w:rPr>
        <w:t xml:space="preserve"> Provide seismic strapping for tank type water heaters (CPC 50</w:t>
      </w:r>
      <w:r>
        <w:rPr>
          <w:rFonts w:ascii="Arial Narrow" w:hAnsi="Arial Narrow"/>
          <w:szCs w:val="24"/>
        </w:rPr>
        <w:t>7</w:t>
      </w:r>
      <w:r w:rsidRPr="00313221">
        <w:rPr>
          <w:rFonts w:ascii="Arial Narrow" w:hAnsi="Arial Narrow"/>
          <w:szCs w:val="24"/>
        </w:rPr>
        <w:t>.2).</w:t>
      </w:r>
    </w:p>
    <w:p w14:paraId="0C20E769" w14:textId="6C3B8994" w:rsidR="00E27B03"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enclosures for gas water heater and/or furnace located within or adjacent to conditioned space</w:t>
      </w:r>
      <w:r w:rsidR="008D72A2">
        <w:rPr>
          <w:rFonts w:ascii="Arial Narrow" w:hAnsi="Arial Narrow"/>
          <w:szCs w:val="24"/>
        </w:rPr>
        <w:t xml:space="preserve">, </w:t>
      </w:r>
      <w:r w:rsidR="008D72A2" w:rsidRPr="008D72A2">
        <w:rPr>
          <w:rFonts w:ascii="Arial Narrow" w:hAnsi="Arial Narrow"/>
          <w:szCs w:val="24"/>
        </w:rPr>
        <w:t>and which require combustion air openings that communicate with the outdoors</w:t>
      </w:r>
      <w:r w:rsidR="008D72A2">
        <w:rPr>
          <w:rFonts w:ascii="Arial Narrow" w:hAnsi="Arial Narrow"/>
          <w:szCs w:val="24"/>
        </w:rPr>
        <w:t>,</w:t>
      </w:r>
      <w:r w:rsidR="008D72A2" w:rsidRPr="008D72A2">
        <w:rPr>
          <w:rFonts w:ascii="Arial Narrow" w:hAnsi="Arial Narrow"/>
          <w:szCs w:val="24"/>
        </w:rPr>
        <w:t xml:space="preserve"> </w:t>
      </w:r>
      <w:r w:rsidRPr="00313221">
        <w:rPr>
          <w:rFonts w:ascii="Arial Narrow" w:hAnsi="Arial Narrow"/>
          <w:szCs w:val="24"/>
        </w:rPr>
        <w:t xml:space="preserve"> shall be provided with a fully weather-stripped, 24</w:t>
      </w:r>
      <w:r>
        <w:rPr>
          <w:rFonts w:ascii="Arial Narrow" w:hAnsi="Arial Narrow"/>
          <w:szCs w:val="24"/>
        </w:rPr>
        <w:t>-</w:t>
      </w:r>
      <w:r w:rsidRPr="00313221">
        <w:rPr>
          <w:rFonts w:ascii="Arial Narrow" w:hAnsi="Arial Narrow"/>
          <w:szCs w:val="24"/>
        </w:rPr>
        <w:t>inch minimum width door and insulated walls.  30 inches of clear unobstructed working space is required along the entire front of the firebox for servicing of the equipment. (CMC 30</w:t>
      </w:r>
      <w:r>
        <w:rPr>
          <w:rFonts w:ascii="Arial Narrow" w:hAnsi="Arial Narrow"/>
          <w:szCs w:val="24"/>
        </w:rPr>
        <w:t>4.1</w:t>
      </w:r>
      <w:r w:rsidRPr="00313221">
        <w:rPr>
          <w:rFonts w:ascii="Arial Narrow" w:hAnsi="Arial Narrow"/>
          <w:szCs w:val="24"/>
        </w:rPr>
        <w:t xml:space="preserve"> &amp; Energy Code </w:t>
      </w:r>
      <w:r w:rsidRPr="008D72A2">
        <w:rPr>
          <w:rFonts w:ascii="Arial Narrow" w:hAnsi="Arial Narrow"/>
          <w:szCs w:val="24"/>
        </w:rPr>
        <w:t>150</w:t>
      </w:r>
      <w:r w:rsidR="00267881" w:rsidRPr="008D72A2">
        <w:rPr>
          <w:rFonts w:ascii="Arial Narrow" w:hAnsi="Arial Narrow"/>
          <w:szCs w:val="24"/>
        </w:rPr>
        <w:t>.0</w:t>
      </w:r>
      <w:r w:rsidRPr="008D72A2">
        <w:rPr>
          <w:rFonts w:ascii="Arial Narrow" w:hAnsi="Arial Narrow"/>
          <w:szCs w:val="24"/>
        </w:rPr>
        <w:t>)</w:t>
      </w:r>
    </w:p>
    <w:p w14:paraId="655A5C7E" w14:textId="141003A7" w:rsidR="00E27B03" w:rsidRPr="00313221" w:rsidRDefault="009974FE" w:rsidP="00815298">
      <w:pPr>
        <w:pStyle w:val="ListParagraph"/>
        <w:numPr>
          <w:ilvl w:val="0"/>
          <w:numId w:val="1"/>
        </w:numPr>
        <w:spacing w:before="120" w:after="120"/>
        <w:ind w:hanging="540"/>
        <w:contextualSpacing w:val="0"/>
        <w:rPr>
          <w:rFonts w:ascii="Arial Narrow" w:hAnsi="Arial Narrow"/>
          <w:szCs w:val="24"/>
        </w:rPr>
      </w:pPr>
      <w:r w:rsidRPr="009974FE">
        <w:rPr>
          <w:rFonts w:ascii="Arial Narrow" w:hAnsi="Arial Narrow"/>
          <w:szCs w:val="24"/>
        </w:rPr>
        <w:t>Systems using gas or propane water heaters to serve individual dwelling units shall designate a space at least 2.5 feet by 2.5 feet wide and 7 feet tall suitable for the future installation of a heat pump water heater (HPWH</w:t>
      </w:r>
      <w:r w:rsidR="00F9412C">
        <w:rPr>
          <w:rFonts w:ascii="Arial Narrow" w:hAnsi="Arial Narrow"/>
          <w:szCs w:val="24"/>
        </w:rPr>
        <w:t>); and a condensate drain no more than 2” higher than the base of the water heater</w:t>
      </w:r>
      <w:r w:rsidRPr="009974FE">
        <w:rPr>
          <w:rFonts w:ascii="Arial Narrow" w:hAnsi="Arial Narrow"/>
          <w:szCs w:val="24"/>
        </w:rPr>
        <w:t>.</w:t>
      </w:r>
      <w:r w:rsidR="00F9412C">
        <w:rPr>
          <w:rFonts w:ascii="Arial Narrow" w:hAnsi="Arial Narrow"/>
          <w:szCs w:val="24"/>
        </w:rPr>
        <w:t xml:space="preserve"> (</w:t>
      </w:r>
      <w:r w:rsidR="00F9412C" w:rsidRPr="009974FE">
        <w:rPr>
          <w:rFonts w:ascii="Arial Narrow" w:hAnsi="Arial Narrow"/>
          <w:szCs w:val="24"/>
        </w:rPr>
        <w:t>150.0(n)</w:t>
      </w:r>
      <w:r w:rsidR="00F9412C">
        <w:rPr>
          <w:rFonts w:ascii="Arial Narrow" w:hAnsi="Arial Narrow"/>
          <w:szCs w:val="24"/>
        </w:rPr>
        <w:t>)</w:t>
      </w:r>
    </w:p>
    <w:p w14:paraId="569B3433" w14:textId="77777777" w:rsidR="009D299D" w:rsidRPr="009D299D" w:rsidRDefault="009D299D" w:rsidP="00815298">
      <w:pPr>
        <w:pStyle w:val="ListParagraph"/>
        <w:numPr>
          <w:ilvl w:val="0"/>
          <w:numId w:val="1"/>
        </w:numPr>
        <w:spacing w:before="120" w:after="120"/>
        <w:ind w:hanging="540"/>
        <w:contextualSpacing w:val="0"/>
        <w:rPr>
          <w:rFonts w:ascii="Arial Narrow" w:hAnsi="Arial Narrow"/>
          <w:szCs w:val="24"/>
        </w:rPr>
      </w:pPr>
      <w:r w:rsidRPr="009D299D">
        <w:rPr>
          <w:rFonts w:ascii="Arial Narrow" w:hAnsi="Arial Narrow"/>
          <w:szCs w:val="24"/>
        </w:rPr>
        <w:t>No wood burning devices (</w:t>
      </w:r>
      <w:proofErr w:type="gramStart"/>
      <w:r w:rsidRPr="009D299D">
        <w:rPr>
          <w:rFonts w:ascii="Arial Narrow" w:hAnsi="Arial Narrow"/>
          <w:szCs w:val="24"/>
        </w:rPr>
        <w:t>i.e.</w:t>
      </w:r>
      <w:proofErr w:type="gramEnd"/>
      <w:r w:rsidRPr="009D299D">
        <w:rPr>
          <w:rFonts w:ascii="Arial Narrow" w:hAnsi="Arial Narrow"/>
          <w:szCs w:val="24"/>
        </w:rPr>
        <w:t xml:space="preserve"> wood heater, fireplace, etc.) may be installed in new building construction (within buildings). No fireplace or chimney alteration with a cost greater than $15,000 shall be made unless a gas-fired, </w:t>
      </w:r>
      <w:proofErr w:type="gramStart"/>
      <w:r w:rsidRPr="009D299D">
        <w:rPr>
          <w:rFonts w:ascii="Arial Narrow" w:hAnsi="Arial Narrow"/>
          <w:szCs w:val="24"/>
        </w:rPr>
        <w:t>electric</w:t>
      </w:r>
      <w:proofErr w:type="gramEnd"/>
      <w:r w:rsidRPr="009D299D">
        <w:rPr>
          <w:rFonts w:ascii="Arial Narrow" w:hAnsi="Arial Narrow"/>
          <w:szCs w:val="24"/>
        </w:rPr>
        <w:t xml:space="preserve"> or EPA Certified device is installed. (BAAQMD Regulation 6 Rule 3)</w:t>
      </w:r>
    </w:p>
    <w:p w14:paraId="1B2E6DFC"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A heating system is required to maintain 68 degrees at 3 f</w:t>
      </w:r>
      <w:r>
        <w:rPr>
          <w:rFonts w:ascii="Arial Narrow" w:hAnsi="Arial Narrow"/>
          <w:szCs w:val="24"/>
        </w:rPr>
        <w:t>eet</w:t>
      </w:r>
      <w:r w:rsidRPr="00313221">
        <w:rPr>
          <w:rFonts w:ascii="Arial Narrow" w:hAnsi="Arial Narrow"/>
          <w:szCs w:val="24"/>
        </w:rPr>
        <w:t xml:space="preserve"> above floor level and 2 feet from exterior walls in all habitable rooms</w:t>
      </w:r>
      <w:r>
        <w:rPr>
          <w:rFonts w:ascii="Arial Narrow" w:hAnsi="Arial Narrow"/>
          <w:szCs w:val="24"/>
        </w:rPr>
        <w:t xml:space="preserve"> </w:t>
      </w:r>
      <w:r w:rsidRPr="00313221">
        <w:rPr>
          <w:rFonts w:ascii="Arial Narrow" w:hAnsi="Arial Narrow"/>
          <w:szCs w:val="24"/>
        </w:rPr>
        <w:t>(R303.</w:t>
      </w:r>
      <w:r w:rsidR="009D1C2E">
        <w:rPr>
          <w:rFonts w:ascii="Arial Narrow" w:hAnsi="Arial Narrow"/>
          <w:szCs w:val="24"/>
        </w:rPr>
        <w:t>10</w:t>
      </w:r>
      <w:r w:rsidRPr="00313221">
        <w:rPr>
          <w:rFonts w:ascii="Arial Narrow" w:hAnsi="Arial Narrow"/>
          <w:szCs w:val="24"/>
        </w:rPr>
        <w:t>)</w:t>
      </w:r>
      <w:r>
        <w:rPr>
          <w:rFonts w:ascii="Arial Narrow" w:hAnsi="Arial Narrow"/>
          <w:szCs w:val="24"/>
        </w:rPr>
        <w:t>.</w:t>
      </w:r>
      <w:r w:rsidRPr="00313221">
        <w:rPr>
          <w:rFonts w:ascii="Arial Narrow" w:hAnsi="Arial Narrow"/>
          <w:szCs w:val="24"/>
        </w:rPr>
        <w:t xml:space="preserve"> </w:t>
      </w:r>
    </w:p>
    <w:p w14:paraId="5F3E0DC6"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or altered space heating, space cooling, water heating, </w:t>
      </w:r>
      <w:r w:rsidR="009D299D">
        <w:rPr>
          <w:rFonts w:ascii="Arial Narrow" w:hAnsi="Arial Narrow"/>
          <w:szCs w:val="24"/>
        </w:rPr>
        <w:t>fenestration and insulation</w:t>
      </w:r>
      <w:r w:rsidRPr="00313221">
        <w:rPr>
          <w:rFonts w:ascii="Arial Narrow" w:hAnsi="Arial Narrow"/>
          <w:szCs w:val="24"/>
        </w:rPr>
        <w:t xml:space="preserve"> shall be installed in accordance with the approved energy documentation and comply with the CA Energy Code. </w:t>
      </w:r>
    </w:p>
    <w:p w14:paraId="6AA34BBB" w14:textId="77777777" w:rsidR="00E27B03" w:rsidRPr="003C3D93" w:rsidRDefault="00E27B03" w:rsidP="00815298">
      <w:pPr>
        <w:pStyle w:val="ListParagraph"/>
        <w:numPr>
          <w:ilvl w:val="0"/>
          <w:numId w:val="1"/>
        </w:numPr>
        <w:spacing w:before="120" w:after="120"/>
        <w:ind w:hanging="540"/>
        <w:contextualSpacing w:val="0"/>
        <w:rPr>
          <w:rFonts w:ascii="Arial Narrow" w:hAnsi="Arial Narrow"/>
          <w:szCs w:val="24"/>
        </w:rPr>
      </w:pPr>
      <w:r w:rsidRPr="003C3D93">
        <w:rPr>
          <w:rFonts w:ascii="Arial Narrow" w:hAnsi="Arial Narrow"/>
          <w:szCs w:val="24"/>
        </w:rPr>
        <w:t>Gas appliance enclosures shall be provided with COMBUSTION AIR openings in accordance with CMC Chapter 7</w:t>
      </w:r>
      <w:r>
        <w:rPr>
          <w:rFonts w:ascii="Arial Narrow" w:hAnsi="Arial Narrow"/>
          <w:szCs w:val="24"/>
        </w:rPr>
        <w:t>.</w:t>
      </w:r>
    </w:p>
    <w:p w14:paraId="159D26DE"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Gas water heaters and furnaces are not allowed in an area opening into a bedroom or bathroom unless the requirements of CPC 50</w:t>
      </w:r>
      <w:r>
        <w:rPr>
          <w:rFonts w:ascii="Arial Narrow" w:hAnsi="Arial Narrow"/>
          <w:szCs w:val="24"/>
        </w:rPr>
        <w:t>4</w:t>
      </w:r>
      <w:r w:rsidRPr="00313221">
        <w:rPr>
          <w:rFonts w:ascii="Arial Narrow" w:hAnsi="Arial Narrow"/>
          <w:szCs w:val="24"/>
        </w:rPr>
        <w:t xml:space="preserve">.1 and CMC 904.1 are met. </w:t>
      </w:r>
    </w:p>
    <w:p w14:paraId="48E8D5A2"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Vent dryer to the outside of the building, not to the underfloor area.  New or altered </w:t>
      </w:r>
      <w:r>
        <w:rPr>
          <w:rFonts w:ascii="Arial Narrow" w:hAnsi="Arial Narrow"/>
          <w:szCs w:val="24"/>
        </w:rPr>
        <w:t>dryer e</w:t>
      </w:r>
      <w:r w:rsidRPr="00313221">
        <w:rPr>
          <w:rFonts w:ascii="Arial Narrow" w:hAnsi="Arial Narrow"/>
          <w:szCs w:val="24"/>
        </w:rPr>
        <w:t xml:space="preserve">xhaust ducts shall not exceed a total combined horizontal and vertical length of 14 ft., including two 90-degree elbows. 2 ft. shall be deducted for each elbow </w:t>
      </w:r>
      <w:proofErr w:type="gramStart"/>
      <w:r w:rsidRPr="00313221">
        <w:rPr>
          <w:rFonts w:ascii="Arial Narrow" w:hAnsi="Arial Narrow"/>
          <w:szCs w:val="24"/>
        </w:rPr>
        <w:t>in excess of</w:t>
      </w:r>
      <w:proofErr w:type="gramEnd"/>
      <w:r w:rsidRPr="00313221">
        <w:rPr>
          <w:rFonts w:ascii="Arial Narrow" w:hAnsi="Arial Narrow"/>
          <w:szCs w:val="24"/>
        </w:rPr>
        <w:t xml:space="preserve"> two (CMC 504.</w:t>
      </w:r>
      <w:r w:rsidR="009D299D">
        <w:rPr>
          <w:rFonts w:ascii="Arial Narrow" w:hAnsi="Arial Narrow"/>
          <w:szCs w:val="24"/>
        </w:rPr>
        <w:t>4.2.1</w:t>
      </w:r>
      <w:r w:rsidRPr="00313221">
        <w:rPr>
          <w:rFonts w:ascii="Arial Narrow" w:hAnsi="Arial Narrow"/>
          <w:szCs w:val="24"/>
        </w:rPr>
        <w:t>)</w:t>
      </w:r>
      <w:r>
        <w:rPr>
          <w:rFonts w:ascii="Arial Narrow" w:hAnsi="Arial Narrow"/>
          <w:szCs w:val="24"/>
        </w:rPr>
        <w:t>.</w:t>
      </w:r>
    </w:p>
    <w:p w14:paraId="27589087"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and altered appliances installed in attics shall have the following (CMC 30</w:t>
      </w:r>
      <w:r w:rsidR="009D299D">
        <w:rPr>
          <w:rFonts w:ascii="Arial Narrow" w:hAnsi="Arial Narrow"/>
          <w:szCs w:val="24"/>
        </w:rPr>
        <w:t>4</w:t>
      </w:r>
      <w:r w:rsidRPr="00313221">
        <w:rPr>
          <w:rFonts w:ascii="Arial Narrow" w:hAnsi="Arial Narrow"/>
          <w:szCs w:val="24"/>
        </w:rPr>
        <w:t>.</w:t>
      </w:r>
      <w:r w:rsidR="009D299D">
        <w:rPr>
          <w:rFonts w:ascii="Arial Narrow" w:hAnsi="Arial Narrow"/>
          <w:szCs w:val="24"/>
        </w:rPr>
        <w:t>1</w:t>
      </w:r>
      <w:r w:rsidRPr="00313221">
        <w:rPr>
          <w:rFonts w:ascii="Arial Narrow" w:hAnsi="Arial Narrow"/>
          <w:szCs w:val="24"/>
        </w:rPr>
        <w:t xml:space="preserve"> and CMC 904.1</w:t>
      </w:r>
      <w:r>
        <w:rPr>
          <w:rFonts w:ascii="Arial Narrow" w:hAnsi="Arial Narrow"/>
          <w:szCs w:val="24"/>
        </w:rPr>
        <w:t>0</w:t>
      </w:r>
      <w:r w:rsidRPr="00313221">
        <w:rPr>
          <w:rFonts w:ascii="Arial Narrow" w:hAnsi="Arial Narrow"/>
          <w:szCs w:val="24"/>
        </w:rPr>
        <w:t>):</w:t>
      </w:r>
    </w:p>
    <w:p w14:paraId="0BAD5B5F" w14:textId="77777777" w:rsidR="00E27B03" w:rsidRPr="00313221" w:rsidRDefault="00E27B03"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Approved listing for attic installation.</w:t>
      </w:r>
    </w:p>
    <w:p w14:paraId="1496F433" w14:textId="77777777" w:rsidR="00E27B03" w:rsidRPr="00313221" w:rsidRDefault="00E27B03" w:rsidP="00815298">
      <w:pPr>
        <w:pStyle w:val="ListParagraph"/>
        <w:numPr>
          <w:ilvl w:val="1"/>
          <w:numId w:val="8"/>
        </w:numPr>
        <w:spacing w:before="120" w:after="120"/>
        <w:contextualSpacing w:val="0"/>
        <w:rPr>
          <w:rFonts w:ascii="Arial Narrow" w:hAnsi="Arial Narrow"/>
          <w:szCs w:val="24"/>
        </w:rPr>
      </w:pPr>
      <w:proofErr w:type="gramStart"/>
      <w:r w:rsidRPr="00313221">
        <w:rPr>
          <w:rFonts w:ascii="Arial Narrow" w:hAnsi="Arial Narrow"/>
          <w:szCs w:val="24"/>
        </w:rPr>
        <w:t>30 inch</w:t>
      </w:r>
      <w:proofErr w:type="gramEnd"/>
      <w:r w:rsidRPr="00313221">
        <w:rPr>
          <w:rFonts w:ascii="Arial Narrow" w:hAnsi="Arial Narrow"/>
          <w:szCs w:val="24"/>
        </w:rPr>
        <w:t xml:space="preserve"> x 30 inch attic access and passageway to equip. </w:t>
      </w:r>
    </w:p>
    <w:p w14:paraId="7E231434" w14:textId="77777777" w:rsidR="00E27B03" w:rsidRPr="00313221" w:rsidRDefault="00E27B03"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24</w:t>
      </w:r>
      <w:r>
        <w:rPr>
          <w:rFonts w:ascii="Arial Narrow" w:hAnsi="Arial Narrow"/>
          <w:szCs w:val="24"/>
        </w:rPr>
        <w:t>-</w:t>
      </w:r>
      <w:r w:rsidRPr="00313221">
        <w:rPr>
          <w:rFonts w:ascii="Arial Narrow" w:hAnsi="Arial Narrow"/>
          <w:szCs w:val="24"/>
        </w:rPr>
        <w:t>inch</w:t>
      </w:r>
      <w:r>
        <w:rPr>
          <w:rFonts w:ascii="Arial Narrow" w:hAnsi="Arial Narrow"/>
          <w:szCs w:val="24"/>
        </w:rPr>
        <w:t>-</w:t>
      </w:r>
      <w:r w:rsidRPr="00313221">
        <w:rPr>
          <w:rFonts w:ascii="Arial Narrow" w:hAnsi="Arial Narrow"/>
          <w:szCs w:val="24"/>
        </w:rPr>
        <w:t>wide solid catwalk from attic access to appliance.</w:t>
      </w:r>
    </w:p>
    <w:p w14:paraId="22CAFA44" w14:textId="77777777" w:rsidR="00E27B03" w:rsidRPr="00313221" w:rsidRDefault="00E27B03"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30</w:t>
      </w:r>
      <w:r>
        <w:rPr>
          <w:rFonts w:ascii="Arial Narrow" w:hAnsi="Arial Narrow"/>
          <w:szCs w:val="24"/>
        </w:rPr>
        <w:t>-</w:t>
      </w:r>
      <w:r w:rsidRPr="00313221">
        <w:rPr>
          <w:rFonts w:ascii="Arial Narrow" w:hAnsi="Arial Narrow"/>
          <w:szCs w:val="24"/>
        </w:rPr>
        <w:t xml:space="preserve">inch solid working platform in front of servicing locations. </w:t>
      </w:r>
    </w:p>
    <w:p w14:paraId="5FEFC16B" w14:textId="64AD21C3" w:rsidR="00E27B03" w:rsidRDefault="00E27B03" w:rsidP="00815298">
      <w:pPr>
        <w:pStyle w:val="ListParagraph"/>
        <w:numPr>
          <w:ilvl w:val="1"/>
          <w:numId w:val="8"/>
        </w:numPr>
        <w:spacing w:before="120" w:after="120"/>
        <w:contextualSpacing w:val="0"/>
        <w:rPr>
          <w:rFonts w:ascii="Arial Narrow" w:hAnsi="Arial Narrow"/>
          <w:szCs w:val="24"/>
        </w:rPr>
      </w:pPr>
      <w:r w:rsidRPr="008035FE">
        <w:rPr>
          <w:rFonts w:ascii="Arial Narrow" w:hAnsi="Arial Narrow"/>
          <w:szCs w:val="24"/>
        </w:rPr>
        <w:t>A permanent electrical receptacle and high efficacy lighting fixture near the appliance location</w:t>
      </w:r>
      <w:r w:rsidR="00782237">
        <w:rPr>
          <w:rFonts w:ascii="Arial Narrow" w:hAnsi="Arial Narrow"/>
          <w:szCs w:val="24"/>
        </w:rPr>
        <w:t xml:space="preserve"> </w:t>
      </w:r>
      <w:r w:rsidR="00782237" w:rsidRPr="00782237">
        <w:rPr>
          <w:rFonts w:ascii="Arial Narrow" w:hAnsi="Arial Narrow"/>
          <w:szCs w:val="24"/>
        </w:rPr>
        <w:t>(CMC 304.4.4).</w:t>
      </w:r>
    </w:p>
    <w:p w14:paraId="0BDC00FD" w14:textId="23613CD6" w:rsidR="00E27B03" w:rsidRPr="00313221" w:rsidRDefault="00E27B03"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lastRenderedPageBreak/>
        <w:t xml:space="preserve">Water heaters and cooling units shall be provided with a water-tight corrosion-resistant </w:t>
      </w:r>
      <w:proofErr w:type="gramStart"/>
      <w:r w:rsidR="009D299D" w:rsidRPr="009D299D">
        <w:rPr>
          <w:rFonts w:ascii="Arial Narrow" w:hAnsi="Arial Narrow"/>
          <w:szCs w:val="24"/>
        </w:rPr>
        <w:t>1.5 inch</w:t>
      </w:r>
      <w:proofErr w:type="gramEnd"/>
      <w:r w:rsidR="009D299D" w:rsidRPr="009D299D">
        <w:rPr>
          <w:rFonts w:ascii="Arial Narrow" w:hAnsi="Arial Narrow"/>
          <w:szCs w:val="24"/>
        </w:rPr>
        <w:t xml:space="preserve"> minimum height </w:t>
      </w:r>
      <w:r w:rsidRPr="00313221">
        <w:rPr>
          <w:rFonts w:ascii="Arial Narrow" w:hAnsi="Arial Narrow"/>
          <w:szCs w:val="24"/>
        </w:rPr>
        <w:t>metal pan with a condensate drain to the exterior of the building (CMC 3</w:t>
      </w:r>
      <w:r>
        <w:rPr>
          <w:rFonts w:ascii="Arial Narrow" w:hAnsi="Arial Narrow"/>
          <w:szCs w:val="24"/>
        </w:rPr>
        <w:t>1</w:t>
      </w:r>
      <w:r w:rsidR="00782237">
        <w:rPr>
          <w:rFonts w:ascii="Arial Narrow" w:hAnsi="Arial Narrow"/>
          <w:szCs w:val="24"/>
        </w:rPr>
        <w:t>0</w:t>
      </w:r>
      <w:r w:rsidR="00685A15">
        <w:rPr>
          <w:rFonts w:ascii="Arial Narrow" w:hAnsi="Arial Narrow"/>
          <w:szCs w:val="24"/>
        </w:rPr>
        <w:t xml:space="preserve"> and CMC 310.2</w:t>
      </w:r>
      <w:r w:rsidRPr="00313221">
        <w:rPr>
          <w:rFonts w:ascii="Arial Narrow" w:hAnsi="Arial Narrow"/>
          <w:szCs w:val="24"/>
        </w:rPr>
        <w:t>)</w:t>
      </w:r>
      <w:r w:rsidR="00782237">
        <w:rPr>
          <w:rFonts w:ascii="Arial Narrow" w:hAnsi="Arial Narrow"/>
          <w:szCs w:val="24"/>
        </w:rPr>
        <w:t>.</w:t>
      </w:r>
    </w:p>
    <w:p w14:paraId="121E9898" w14:textId="77777777" w:rsidR="009D299D" w:rsidRPr="009D299D" w:rsidRDefault="009D299D" w:rsidP="00815298">
      <w:pPr>
        <w:pStyle w:val="ListParagraph"/>
        <w:numPr>
          <w:ilvl w:val="0"/>
          <w:numId w:val="1"/>
        </w:numPr>
        <w:spacing w:before="120" w:after="120"/>
        <w:ind w:hanging="540"/>
        <w:contextualSpacing w:val="0"/>
        <w:rPr>
          <w:rFonts w:ascii="Arial Narrow" w:hAnsi="Arial Narrow"/>
          <w:szCs w:val="24"/>
        </w:rPr>
      </w:pPr>
      <w:r w:rsidRPr="009D299D">
        <w:rPr>
          <w:rFonts w:ascii="Arial Narrow" w:hAnsi="Arial Narrow"/>
          <w:szCs w:val="24"/>
        </w:rPr>
        <w:t>For newly constructed residential buildings and for additions over 1,000 square feet of conditioned floor area, show the method of required continuous, quiet mechanical whole-building ventilation to comply with ASHRAE 62.2</w:t>
      </w:r>
    </w:p>
    <w:p w14:paraId="3AD0B8EA" w14:textId="77777777" w:rsidR="00E27B03" w:rsidRPr="00313221" w:rsidRDefault="009D299D"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E</w:t>
      </w:r>
      <w:r w:rsidR="00E27B03" w:rsidRPr="005C1DF9">
        <w:rPr>
          <w:rFonts w:ascii="Arial Narrow" w:hAnsi="Arial Narrow"/>
          <w:szCs w:val="24"/>
        </w:rPr>
        <w:t xml:space="preserve">ach </w:t>
      </w:r>
      <w:r>
        <w:rPr>
          <w:rFonts w:ascii="Arial Narrow" w:hAnsi="Arial Narrow"/>
          <w:szCs w:val="24"/>
        </w:rPr>
        <w:t xml:space="preserve">new or altered </w:t>
      </w:r>
      <w:r w:rsidR="00E27B03" w:rsidRPr="005C1DF9">
        <w:rPr>
          <w:rFonts w:ascii="Arial Narrow" w:hAnsi="Arial Narrow"/>
          <w:szCs w:val="24"/>
        </w:rPr>
        <w:t>kitchen and bathroom must have a local ventilation exhaust fan that exhausts indoor air to the exterior. Exhaust fans in bathrooms must be controlled by a humidistat unless part of the whole-building ventilation system (CGBC 4.506.1). Window operation is not allowed as a permissible method for providing the required ventilation. (Energy -Section 150(o) and CRC R303.3.1). [See ASHRAE 62.2 for more requirements.]</w:t>
      </w:r>
    </w:p>
    <w:p w14:paraId="7452BD99" w14:textId="77777777"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Ducts in the garage and ducts penetrating the walls or ceilings separating the dwelling from the garage shall be constructed of a minimum No. 26 ga</w:t>
      </w:r>
      <w:r>
        <w:rPr>
          <w:rFonts w:ascii="Arial Narrow" w:hAnsi="Arial Narrow"/>
          <w:szCs w:val="24"/>
        </w:rPr>
        <w:t>u</w:t>
      </w:r>
      <w:r w:rsidRPr="00313221">
        <w:rPr>
          <w:rFonts w:ascii="Arial Narrow" w:hAnsi="Arial Narrow"/>
          <w:szCs w:val="24"/>
        </w:rPr>
        <w:t>ge sheet steel or other approved material and shall h</w:t>
      </w:r>
      <w:r>
        <w:rPr>
          <w:rFonts w:ascii="Arial Narrow" w:hAnsi="Arial Narrow"/>
          <w:szCs w:val="24"/>
        </w:rPr>
        <w:t>ave no openings into the garage</w:t>
      </w:r>
      <w:r w:rsidRPr="00313221">
        <w:rPr>
          <w:rFonts w:ascii="Arial Narrow" w:hAnsi="Arial Narrow"/>
          <w:szCs w:val="24"/>
        </w:rPr>
        <w:t xml:space="preserve"> (CRC R302.5.2)</w:t>
      </w:r>
      <w:r>
        <w:rPr>
          <w:rFonts w:ascii="Arial Narrow" w:hAnsi="Arial Narrow"/>
          <w:szCs w:val="24"/>
        </w:rPr>
        <w:t>.</w:t>
      </w:r>
    </w:p>
    <w:p w14:paraId="2540998F" w14:textId="7717F3DC" w:rsidR="00E27B03" w:rsidRPr="00313221" w:rsidRDefault="00E27B0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or altered appliances and receptacles installed in garages and carports generating a glow, spark, or flame shall be located 18 inches min. above the floor. Provide protective bollard or other impact barrier (i.e. </w:t>
      </w:r>
      <w:r w:rsidR="00782237" w:rsidRPr="00313221">
        <w:rPr>
          <w:rFonts w:ascii="Arial Narrow" w:hAnsi="Arial Narrow"/>
          <w:szCs w:val="24"/>
        </w:rPr>
        <w:t>3-inch</w:t>
      </w:r>
      <w:r w:rsidRPr="00313221">
        <w:rPr>
          <w:rFonts w:ascii="Arial Narrow" w:hAnsi="Arial Narrow"/>
          <w:szCs w:val="24"/>
        </w:rPr>
        <w:t xml:space="preserve"> dia. steel pipe filled with concrete) when subject to vehicular damage (CMC 30</w:t>
      </w:r>
      <w:r w:rsidR="00782237">
        <w:rPr>
          <w:rFonts w:ascii="Arial Narrow" w:hAnsi="Arial Narrow"/>
          <w:szCs w:val="24"/>
        </w:rPr>
        <w:t>5</w:t>
      </w:r>
      <w:r w:rsidR="00A26CCA">
        <w:rPr>
          <w:rFonts w:ascii="Arial Narrow" w:hAnsi="Arial Narrow"/>
          <w:szCs w:val="24"/>
        </w:rPr>
        <w:t xml:space="preserve"> and CMC 305.1.1</w:t>
      </w:r>
      <w:r w:rsidRPr="00313221">
        <w:rPr>
          <w:rFonts w:ascii="Arial Narrow" w:hAnsi="Arial Narrow"/>
          <w:szCs w:val="24"/>
        </w:rPr>
        <w:t xml:space="preserve">).   </w:t>
      </w:r>
    </w:p>
    <w:p w14:paraId="3A4FC9E8" w14:textId="77777777" w:rsidR="00A9363A" w:rsidRPr="004F31C1" w:rsidRDefault="00B82C60" w:rsidP="00815298">
      <w:pPr>
        <w:pStyle w:val="Heading1"/>
        <w:rPr>
          <w:rFonts w:ascii="Arial Narrow" w:hAnsi="Arial Narrow"/>
          <w:i/>
          <w:color w:val="auto"/>
          <w:sz w:val="24"/>
          <w:szCs w:val="24"/>
        </w:rPr>
      </w:pPr>
      <w:r w:rsidRPr="004F31C1">
        <w:rPr>
          <w:rFonts w:ascii="Arial Narrow" w:hAnsi="Arial Narrow"/>
          <w:i/>
          <w:color w:val="auto"/>
          <w:sz w:val="24"/>
          <w:szCs w:val="24"/>
        </w:rPr>
        <w:t xml:space="preserve">ELECTRICAL </w:t>
      </w:r>
    </w:p>
    <w:p w14:paraId="2201A3A6" w14:textId="77777777" w:rsidR="00B82C60" w:rsidRPr="00313221" w:rsidRDefault="00B82C6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S</w:t>
      </w:r>
      <w:r w:rsidR="002A2813" w:rsidRPr="00313221">
        <w:rPr>
          <w:rFonts w:ascii="Arial Narrow" w:hAnsi="Arial Narrow"/>
          <w:szCs w:val="24"/>
        </w:rPr>
        <w:t xml:space="preserve">moke alarms </w:t>
      </w:r>
      <w:r w:rsidRPr="00313221">
        <w:rPr>
          <w:rFonts w:ascii="Arial Narrow" w:hAnsi="Arial Narrow"/>
          <w:szCs w:val="24"/>
        </w:rPr>
        <w:t xml:space="preserve">shall be installed in new residential construction or additions, alterations or repairs to residential buildings where the value of the work exceeds $1,000. Smoke alarms shall receive their primary power from the building wiring, shall have a battery backup and shall be interconnected with all other smoke alarms to be clearly audible in all bedrooms </w:t>
      </w:r>
      <w:r w:rsidR="00BC0B17">
        <w:rPr>
          <w:rFonts w:ascii="Arial Narrow" w:hAnsi="Arial Narrow"/>
          <w:szCs w:val="24"/>
        </w:rPr>
        <w:t xml:space="preserve">(see exceptions in </w:t>
      </w:r>
      <w:r w:rsidR="00BC0B17" w:rsidRPr="00313221">
        <w:rPr>
          <w:rFonts w:ascii="Arial Narrow" w:hAnsi="Arial Narrow"/>
          <w:szCs w:val="24"/>
        </w:rPr>
        <w:t>CRC R314</w:t>
      </w:r>
      <w:r w:rsidR="00BC0B17">
        <w:rPr>
          <w:rFonts w:ascii="Arial Narrow" w:hAnsi="Arial Narrow"/>
          <w:szCs w:val="24"/>
        </w:rPr>
        <w:t>)</w:t>
      </w:r>
      <w:r w:rsidRPr="00313221">
        <w:rPr>
          <w:rFonts w:ascii="Arial Narrow" w:hAnsi="Arial Narrow"/>
          <w:szCs w:val="24"/>
        </w:rPr>
        <w:t>. Smoke alarms shall be installed in the following locations (</w:t>
      </w:r>
      <w:r w:rsidR="0061220C" w:rsidRPr="00313221">
        <w:rPr>
          <w:rFonts w:ascii="Arial Narrow" w:hAnsi="Arial Narrow"/>
          <w:szCs w:val="24"/>
        </w:rPr>
        <w:t xml:space="preserve">CRC </w:t>
      </w:r>
      <w:r w:rsidRPr="00313221">
        <w:rPr>
          <w:rFonts w:ascii="Arial Narrow" w:hAnsi="Arial Narrow"/>
          <w:szCs w:val="24"/>
        </w:rPr>
        <w:t>R314):</w:t>
      </w:r>
    </w:p>
    <w:p w14:paraId="33EFCD08" w14:textId="77777777" w:rsidR="00B82C60" w:rsidRPr="00313221" w:rsidRDefault="00B82C6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In each sleeping room.</w:t>
      </w:r>
    </w:p>
    <w:p w14:paraId="11996874" w14:textId="77777777" w:rsidR="00B82C60" w:rsidRPr="00313221" w:rsidRDefault="00B82C6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Outside each separate sleeping area in the immediate vicinity of the bedrooms.</w:t>
      </w:r>
    </w:p>
    <w:p w14:paraId="4548D4A0" w14:textId="77777777" w:rsidR="00B82C60" w:rsidRPr="00313221" w:rsidRDefault="00B82C6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On each additional story of the dwelling, including basements and habitable attics</w:t>
      </w:r>
      <w:r w:rsidR="00345F32">
        <w:rPr>
          <w:rFonts w:ascii="Arial Narrow" w:hAnsi="Arial Narrow"/>
          <w:szCs w:val="24"/>
        </w:rPr>
        <w:t>,</w:t>
      </w:r>
      <w:r w:rsidRPr="00313221">
        <w:rPr>
          <w:rFonts w:ascii="Arial Narrow" w:hAnsi="Arial Narrow"/>
          <w:szCs w:val="24"/>
        </w:rPr>
        <w:t xml:space="preserve"> but not including crawl spaces and uninhabitable attics. In dwellings or dwelling units with split levels and without an intervening door between the adjacent levels, a smoke alarm installed on the upper level shall suffice for the adjacent lower level provided that the lower level is less than one full story below the upper level.</w:t>
      </w:r>
    </w:p>
    <w:p w14:paraId="1611D798" w14:textId="77777777" w:rsidR="00B82C60" w:rsidRPr="00313221" w:rsidRDefault="00B82C6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C</w:t>
      </w:r>
      <w:r w:rsidR="002A2813" w:rsidRPr="00313221">
        <w:rPr>
          <w:rFonts w:ascii="Arial Narrow" w:hAnsi="Arial Narrow"/>
          <w:szCs w:val="24"/>
        </w:rPr>
        <w:t xml:space="preserve">arbon monoxide alarms </w:t>
      </w:r>
      <w:r w:rsidRPr="00313221">
        <w:rPr>
          <w:rFonts w:ascii="Arial Narrow" w:hAnsi="Arial Narrow"/>
          <w:szCs w:val="24"/>
        </w:rPr>
        <w:t xml:space="preserve">shall be installed where fuel-burning appliances are installed and in dwelling units that have attached garages in new residential construction or additions, alterations or repairs to residential buildings where the value of the work exceeds $1,000.  Carbon monoxide alarms shall receive their primary power from the building wiring, shall have a battery backup and shall be interconnected with all other carbon monoxide alarms in the individual unit </w:t>
      </w:r>
      <w:r w:rsidR="00BC0B17">
        <w:rPr>
          <w:rFonts w:ascii="Arial Narrow" w:hAnsi="Arial Narrow"/>
          <w:szCs w:val="24"/>
        </w:rPr>
        <w:t xml:space="preserve">(see exceptions in </w:t>
      </w:r>
      <w:r w:rsidR="00BC0B17" w:rsidRPr="00313221">
        <w:rPr>
          <w:rFonts w:ascii="Arial Narrow" w:hAnsi="Arial Narrow"/>
          <w:szCs w:val="24"/>
        </w:rPr>
        <w:t>CRC R31</w:t>
      </w:r>
      <w:r w:rsidR="00BC0B17">
        <w:rPr>
          <w:rFonts w:ascii="Arial Narrow" w:hAnsi="Arial Narrow"/>
          <w:szCs w:val="24"/>
        </w:rPr>
        <w:t>5)</w:t>
      </w:r>
      <w:r w:rsidRPr="00313221">
        <w:rPr>
          <w:rFonts w:ascii="Arial Narrow" w:hAnsi="Arial Narrow"/>
          <w:szCs w:val="24"/>
        </w:rPr>
        <w:t>. Carbon monoxide alarms shall be installed in the following locations (</w:t>
      </w:r>
      <w:r w:rsidR="0061220C" w:rsidRPr="00313221">
        <w:rPr>
          <w:rFonts w:ascii="Arial Narrow" w:hAnsi="Arial Narrow"/>
          <w:szCs w:val="24"/>
        </w:rPr>
        <w:t xml:space="preserve">CRC </w:t>
      </w:r>
      <w:r w:rsidRPr="00313221">
        <w:rPr>
          <w:rFonts w:ascii="Arial Narrow" w:hAnsi="Arial Narrow"/>
          <w:szCs w:val="24"/>
        </w:rPr>
        <w:t xml:space="preserve">R315): </w:t>
      </w:r>
    </w:p>
    <w:p w14:paraId="4588910D" w14:textId="77777777" w:rsidR="00B82C60" w:rsidRPr="00313221" w:rsidRDefault="00B82C6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lastRenderedPageBreak/>
        <w:t xml:space="preserve">Outside of each separate dwelling unit sleeping area in the immediate vicinity of the bedroom(s). </w:t>
      </w:r>
    </w:p>
    <w:p w14:paraId="2331675B" w14:textId="2D899B90" w:rsidR="00B82C60" w:rsidRDefault="00B82C6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On every level of a dwelling unit</w:t>
      </w:r>
      <w:r w:rsidR="00A26CCA">
        <w:rPr>
          <w:rFonts w:ascii="Arial Narrow" w:hAnsi="Arial Narrow"/>
          <w:szCs w:val="24"/>
        </w:rPr>
        <w:t>,</w:t>
      </w:r>
      <w:r w:rsidRPr="00313221">
        <w:rPr>
          <w:rFonts w:ascii="Arial Narrow" w:hAnsi="Arial Narrow"/>
          <w:szCs w:val="24"/>
        </w:rPr>
        <w:t xml:space="preserve"> including basements.</w:t>
      </w:r>
    </w:p>
    <w:p w14:paraId="3956DA69" w14:textId="77777777" w:rsidR="00D43251" w:rsidRPr="00D43251" w:rsidRDefault="00D43251" w:rsidP="00815298">
      <w:pPr>
        <w:pStyle w:val="ListParagraph"/>
        <w:numPr>
          <w:ilvl w:val="1"/>
          <w:numId w:val="8"/>
        </w:numPr>
        <w:spacing w:before="120" w:after="120"/>
        <w:contextualSpacing w:val="0"/>
        <w:rPr>
          <w:rFonts w:ascii="Arial Narrow" w:hAnsi="Arial Narrow"/>
          <w:szCs w:val="24"/>
        </w:rPr>
      </w:pPr>
      <w:r w:rsidRPr="00D43251">
        <w:rPr>
          <w:rFonts w:ascii="Arial Narrow" w:hAnsi="Arial Narrow"/>
          <w:szCs w:val="24"/>
        </w:rPr>
        <w:t>In any bedroom where a fuel burning appliance is located within the bedroom or its attached bathroom.</w:t>
      </w:r>
    </w:p>
    <w:p w14:paraId="5405CB81" w14:textId="77777777" w:rsidR="0088764C" w:rsidRPr="00D91C25" w:rsidRDefault="0088764C"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Provide</w:t>
      </w:r>
      <w:r w:rsidRPr="00D91C25">
        <w:rPr>
          <w:rFonts w:ascii="Arial Narrow" w:hAnsi="Arial Narrow"/>
          <w:szCs w:val="24"/>
        </w:rPr>
        <w:t xml:space="preserve"> separate branch circuits in the </w:t>
      </w:r>
      <w:r w:rsidR="00DD3885">
        <w:rPr>
          <w:rFonts w:ascii="Arial Narrow" w:hAnsi="Arial Narrow"/>
          <w:szCs w:val="24"/>
        </w:rPr>
        <w:t>following locations: (CEC 210.11</w:t>
      </w:r>
      <w:r w:rsidRPr="00D91C25">
        <w:rPr>
          <w:rFonts w:ascii="Arial Narrow" w:hAnsi="Arial Narrow"/>
          <w:szCs w:val="24"/>
        </w:rPr>
        <w:t>(C) &amp; CEC 210.52)</w:t>
      </w:r>
    </w:p>
    <w:p w14:paraId="7D5CFA23" w14:textId="371EF896" w:rsidR="0088764C" w:rsidRPr="00D91C25" w:rsidRDefault="0088764C" w:rsidP="00815298">
      <w:pPr>
        <w:pStyle w:val="ListParagraph"/>
        <w:numPr>
          <w:ilvl w:val="1"/>
          <w:numId w:val="8"/>
        </w:numPr>
        <w:spacing w:before="120" w:after="120"/>
        <w:contextualSpacing w:val="0"/>
        <w:rPr>
          <w:rFonts w:ascii="Arial Narrow" w:hAnsi="Arial Narrow"/>
          <w:szCs w:val="24"/>
        </w:rPr>
      </w:pPr>
      <w:r w:rsidRPr="00D91C25">
        <w:rPr>
          <w:rFonts w:ascii="Arial Narrow" w:hAnsi="Arial Narrow"/>
          <w:szCs w:val="24"/>
        </w:rPr>
        <w:t>One 20-Amp receptacle in laundry areas. (CEC 210.</w:t>
      </w:r>
      <w:r w:rsidR="00126ADF">
        <w:rPr>
          <w:rFonts w:ascii="Arial Narrow" w:hAnsi="Arial Narrow"/>
          <w:szCs w:val="24"/>
        </w:rPr>
        <w:t>11</w:t>
      </w:r>
      <w:r w:rsidRPr="00D91C25">
        <w:rPr>
          <w:rFonts w:ascii="Arial Narrow" w:hAnsi="Arial Narrow"/>
          <w:szCs w:val="24"/>
        </w:rPr>
        <w:t>(</w:t>
      </w:r>
      <w:r w:rsidR="00126ADF">
        <w:rPr>
          <w:rFonts w:ascii="Arial Narrow" w:hAnsi="Arial Narrow"/>
          <w:szCs w:val="24"/>
        </w:rPr>
        <w:t>C</w:t>
      </w:r>
      <w:r w:rsidRPr="00D91C25">
        <w:rPr>
          <w:rFonts w:ascii="Arial Narrow" w:hAnsi="Arial Narrow"/>
          <w:szCs w:val="24"/>
        </w:rPr>
        <w:t>)</w:t>
      </w:r>
      <w:r w:rsidR="00126ADF">
        <w:rPr>
          <w:rFonts w:ascii="Arial Narrow" w:hAnsi="Arial Narrow"/>
          <w:szCs w:val="24"/>
        </w:rPr>
        <w:t>(2</w:t>
      </w:r>
      <w:r w:rsidRPr="00D91C25">
        <w:rPr>
          <w:rFonts w:ascii="Arial Narrow" w:hAnsi="Arial Narrow"/>
          <w:szCs w:val="24"/>
        </w:rPr>
        <w:t xml:space="preserve">) </w:t>
      </w:r>
    </w:p>
    <w:p w14:paraId="72F50E97" w14:textId="4280B50D" w:rsidR="0088764C" w:rsidRPr="00D91C25" w:rsidRDefault="0088764C" w:rsidP="00815298">
      <w:pPr>
        <w:pStyle w:val="ListParagraph"/>
        <w:numPr>
          <w:ilvl w:val="1"/>
          <w:numId w:val="8"/>
        </w:numPr>
        <w:spacing w:before="120" w:after="120"/>
        <w:contextualSpacing w:val="0"/>
        <w:rPr>
          <w:rFonts w:ascii="Arial Narrow" w:hAnsi="Arial Narrow"/>
          <w:szCs w:val="24"/>
        </w:rPr>
      </w:pPr>
      <w:r w:rsidRPr="00D91C25">
        <w:rPr>
          <w:rFonts w:ascii="Arial Narrow" w:hAnsi="Arial Narrow"/>
          <w:szCs w:val="24"/>
        </w:rPr>
        <w:t>A minimum of two 20-Amp kitchen or similar area small-appliance circuits</w:t>
      </w:r>
      <w:r w:rsidR="00782237">
        <w:rPr>
          <w:rFonts w:ascii="Arial Narrow" w:hAnsi="Arial Narrow"/>
          <w:szCs w:val="24"/>
        </w:rPr>
        <w:t xml:space="preserve"> </w:t>
      </w:r>
      <w:r w:rsidR="00782237" w:rsidRPr="00782237">
        <w:rPr>
          <w:rFonts w:ascii="Arial Narrow" w:hAnsi="Arial Narrow"/>
          <w:szCs w:val="24"/>
        </w:rPr>
        <w:t>(CEC 210.</w:t>
      </w:r>
      <w:r w:rsidR="00126ADF">
        <w:rPr>
          <w:rFonts w:ascii="Arial Narrow" w:hAnsi="Arial Narrow"/>
          <w:szCs w:val="24"/>
        </w:rPr>
        <w:t>11</w:t>
      </w:r>
      <w:r w:rsidR="00782237" w:rsidRPr="00782237">
        <w:rPr>
          <w:rFonts w:ascii="Arial Narrow" w:hAnsi="Arial Narrow"/>
          <w:szCs w:val="24"/>
        </w:rPr>
        <w:t>(</w:t>
      </w:r>
      <w:r w:rsidR="00126ADF">
        <w:rPr>
          <w:rFonts w:ascii="Arial Narrow" w:hAnsi="Arial Narrow"/>
          <w:szCs w:val="24"/>
        </w:rPr>
        <w:t>C</w:t>
      </w:r>
      <w:r w:rsidR="00782237" w:rsidRPr="00782237">
        <w:rPr>
          <w:rFonts w:ascii="Arial Narrow" w:hAnsi="Arial Narrow"/>
          <w:szCs w:val="24"/>
        </w:rPr>
        <w:t>)1)</w:t>
      </w:r>
      <w:r w:rsidRPr="00D91C25">
        <w:rPr>
          <w:rFonts w:ascii="Arial Narrow" w:hAnsi="Arial Narrow"/>
          <w:szCs w:val="24"/>
        </w:rPr>
        <w:t xml:space="preserve">. </w:t>
      </w:r>
    </w:p>
    <w:p w14:paraId="3E3DBD0D" w14:textId="6782959D" w:rsidR="0088764C" w:rsidRPr="00D91C25" w:rsidRDefault="0088764C" w:rsidP="00815298">
      <w:pPr>
        <w:pStyle w:val="ListParagraph"/>
        <w:numPr>
          <w:ilvl w:val="1"/>
          <w:numId w:val="8"/>
        </w:numPr>
        <w:spacing w:before="120" w:after="120"/>
        <w:contextualSpacing w:val="0"/>
        <w:rPr>
          <w:rFonts w:ascii="Arial Narrow" w:hAnsi="Arial Narrow"/>
          <w:szCs w:val="24"/>
        </w:rPr>
      </w:pPr>
      <w:r w:rsidRPr="00D91C25">
        <w:rPr>
          <w:rFonts w:ascii="Arial Narrow" w:hAnsi="Arial Narrow"/>
          <w:szCs w:val="24"/>
        </w:rPr>
        <w:t>One 20-Amp receptacle in a bathroom</w:t>
      </w:r>
      <w:r w:rsidR="00782237">
        <w:rPr>
          <w:rFonts w:ascii="Arial Narrow" w:hAnsi="Arial Narrow"/>
          <w:szCs w:val="24"/>
        </w:rPr>
        <w:t xml:space="preserve"> </w:t>
      </w:r>
      <w:r w:rsidR="00782237" w:rsidRPr="00782237">
        <w:rPr>
          <w:rFonts w:ascii="Arial Narrow" w:hAnsi="Arial Narrow"/>
          <w:szCs w:val="24"/>
        </w:rPr>
        <w:t>(CEC 210.</w:t>
      </w:r>
      <w:r w:rsidR="00126ADF">
        <w:rPr>
          <w:rFonts w:ascii="Arial Narrow" w:hAnsi="Arial Narrow"/>
          <w:szCs w:val="24"/>
        </w:rPr>
        <w:t>11</w:t>
      </w:r>
      <w:r w:rsidR="00782237" w:rsidRPr="00782237">
        <w:rPr>
          <w:rFonts w:ascii="Arial Narrow" w:hAnsi="Arial Narrow"/>
          <w:szCs w:val="24"/>
        </w:rPr>
        <w:t>(</w:t>
      </w:r>
      <w:r w:rsidR="00126ADF">
        <w:rPr>
          <w:rFonts w:ascii="Arial Narrow" w:hAnsi="Arial Narrow"/>
          <w:szCs w:val="24"/>
        </w:rPr>
        <w:t>C</w:t>
      </w:r>
      <w:r w:rsidR="00782237" w:rsidRPr="00782237">
        <w:rPr>
          <w:rFonts w:ascii="Arial Narrow" w:hAnsi="Arial Narrow"/>
          <w:szCs w:val="24"/>
        </w:rPr>
        <w:t>)</w:t>
      </w:r>
      <w:r w:rsidR="00126ADF">
        <w:rPr>
          <w:rFonts w:ascii="Arial Narrow" w:hAnsi="Arial Narrow"/>
          <w:szCs w:val="24"/>
        </w:rPr>
        <w:t>(3)</w:t>
      </w:r>
      <w:r w:rsidRPr="00D91C25">
        <w:rPr>
          <w:rFonts w:ascii="Arial Narrow" w:hAnsi="Arial Narrow"/>
          <w:szCs w:val="24"/>
        </w:rPr>
        <w:t xml:space="preserve">. </w:t>
      </w:r>
    </w:p>
    <w:p w14:paraId="618A81D9" w14:textId="17B2A013" w:rsidR="0088764C" w:rsidRPr="00D91C25" w:rsidRDefault="0088764C" w:rsidP="00815298">
      <w:pPr>
        <w:pStyle w:val="ListParagraph"/>
        <w:numPr>
          <w:ilvl w:val="1"/>
          <w:numId w:val="8"/>
        </w:numPr>
        <w:spacing w:before="120" w:after="120"/>
        <w:contextualSpacing w:val="0"/>
        <w:rPr>
          <w:rFonts w:ascii="Arial Narrow" w:hAnsi="Arial Narrow"/>
          <w:szCs w:val="24"/>
        </w:rPr>
      </w:pPr>
      <w:r w:rsidRPr="00D91C25">
        <w:rPr>
          <w:rFonts w:ascii="Arial Narrow" w:hAnsi="Arial Narrow"/>
          <w:szCs w:val="24"/>
        </w:rPr>
        <w:t>All outlets in a GARAGE.  At least one receptacle outlet is required for each car space</w:t>
      </w:r>
      <w:r w:rsidR="00782237">
        <w:rPr>
          <w:rFonts w:ascii="Arial Narrow" w:hAnsi="Arial Narrow"/>
          <w:szCs w:val="24"/>
        </w:rPr>
        <w:t xml:space="preserve"> </w:t>
      </w:r>
      <w:r w:rsidR="00782237" w:rsidRPr="00782237">
        <w:rPr>
          <w:rFonts w:ascii="Arial Narrow" w:hAnsi="Arial Narrow"/>
          <w:szCs w:val="24"/>
        </w:rPr>
        <w:t xml:space="preserve">(CEC </w:t>
      </w:r>
      <w:r w:rsidR="00126ADF">
        <w:rPr>
          <w:rFonts w:ascii="Arial Narrow" w:hAnsi="Arial Narrow"/>
          <w:szCs w:val="24"/>
        </w:rPr>
        <w:t>210.11(C)(4)</w:t>
      </w:r>
      <w:r w:rsidR="00782237" w:rsidRPr="00782237">
        <w:rPr>
          <w:rFonts w:ascii="Arial Narrow" w:hAnsi="Arial Narrow"/>
          <w:szCs w:val="24"/>
        </w:rPr>
        <w:t>).</w:t>
      </w:r>
    </w:p>
    <w:p w14:paraId="135B1BDA" w14:textId="3768E13F" w:rsidR="00424356" w:rsidRDefault="00424356"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 xml:space="preserve">Systems </w:t>
      </w:r>
      <w:r w:rsidRPr="00424356">
        <w:rPr>
          <w:rFonts w:ascii="Arial Narrow" w:hAnsi="Arial Narrow"/>
          <w:szCs w:val="24"/>
        </w:rPr>
        <w:t>using gas or propane furnaces to serve individual dwelling units must include: A dedicated unobstructed 240V branch circuit wiring installed within 3’ of the furnace with  circuit conductors rated at least 30 amps with the blank cover identified as “240V ready;” and a reserved main electrical service panel space to allow for the installation of a double pole circuit breaker permanently marked as “For Future 240V use.”</w:t>
      </w:r>
      <w:r>
        <w:rPr>
          <w:rFonts w:ascii="Arial Narrow" w:hAnsi="Arial Narrow"/>
          <w:szCs w:val="24"/>
        </w:rPr>
        <w:t xml:space="preserve"> (Energy Code 150.0(t))</w:t>
      </w:r>
    </w:p>
    <w:p w14:paraId="4FE20101" w14:textId="77777777" w:rsidR="0088764C" w:rsidRDefault="0088764C" w:rsidP="00815298">
      <w:pPr>
        <w:pStyle w:val="ListParagraph"/>
        <w:numPr>
          <w:ilvl w:val="0"/>
          <w:numId w:val="1"/>
        </w:numPr>
        <w:spacing w:before="120" w:after="120"/>
        <w:ind w:hanging="540"/>
        <w:contextualSpacing w:val="0"/>
        <w:rPr>
          <w:rFonts w:ascii="Arial Narrow" w:hAnsi="Arial Narrow"/>
          <w:szCs w:val="24"/>
        </w:rPr>
      </w:pPr>
      <w:r w:rsidRPr="00D91C25">
        <w:rPr>
          <w:rFonts w:ascii="Arial Narrow" w:hAnsi="Arial Narrow"/>
          <w:szCs w:val="24"/>
        </w:rPr>
        <w:t xml:space="preserve">For new attached garages, </w:t>
      </w:r>
      <w:r>
        <w:rPr>
          <w:rFonts w:ascii="Arial Narrow" w:hAnsi="Arial Narrow"/>
          <w:szCs w:val="24"/>
        </w:rPr>
        <w:t xml:space="preserve">provide </w:t>
      </w:r>
      <w:r w:rsidRPr="00D91C25">
        <w:rPr>
          <w:rFonts w:ascii="Arial Narrow" w:hAnsi="Arial Narrow"/>
          <w:szCs w:val="24"/>
        </w:rPr>
        <w:t>a 240-volt/40-amp electric vehicle (</w:t>
      </w:r>
      <w:r>
        <w:rPr>
          <w:rFonts w:ascii="Arial Narrow" w:hAnsi="Arial Narrow"/>
          <w:szCs w:val="24"/>
        </w:rPr>
        <w:t>EV</w:t>
      </w:r>
      <w:r w:rsidRPr="00D91C25">
        <w:rPr>
          <w:rFonts w:ascii="Arial Narrow" w:hAnsi="Arial Narrow"/>
          <w:szCs w:val="24"/>
        </w:rPr>
        <w:t>) charging circuit (CGBC A4.106.8.1).</w:t>
      </w:r>
    </w:p>
    <w:p w14:paraId="2C4D68AB" w14:textId="7EE306B0" w:rsidR="00D43251" w:rsidRPr="00D43251" w:rsidRDefault="00D43251" w:rsidP="00815298">
      <w:pPr>
        <w:pStyle w:val="ListParagraph"/>
        <w:numPr>
          <w:ilvl w:val="0"/>
          <w:numId w:val="1"/>
        </w:numPr>
        <w:spacing w:before="120" w:after="120"/>
        <w:ind w:hanging="540"/>
        <w:contextualSpacing w:val="0"/>
        <w:rPr>
          <w:rFonts w:ascii="Arial Narrow" w:hAnsi="Arial Narrow"/>
          <w:szCs w:val="24"/>
        </w:rPr>
      </w:pPr>
      <w:r w:rsidRPr="00D43251">
        <w:rPr>
          <w:rFonts w:ascii="Arial Narrow" w:hAnsi="Arial Narrow"/>
          <w:szCs w:val="24"/>
        </w:rPr>
        <w:t>Exhaust fans shall be switched separately from lighting. (Energy 150.0(k)</w:t>
      </w:r>
      <w:proofErr w:type="gramStart"/>
      <w:r w:rsidRPr="00D43251">
        <w:rPr>
          <w:rFonts w:ascii="Arial Narrow" w:hAnsi="Arial Narrow"/>
          <w:szCs w:val="24"/>
        </w:rPr>
        <w:t>2.</w:t>
      </w:r>
      <w:r w:rsidR="00424356">
        <w:rPr>
          <w:rFonts w:ascii="Arial Narrow" w:hAnsi="Arial Narrow"/>
          <w:szCs w:val="24"/>
        </w:rPr>
        <w:t>G</w:t>
      </w:r>
      <w:proofErr w:type="gramEnd"/>
      <w:r w:rsidRPr="00D43251">
        <w:rPr>
          <w:rFonts w:ascii="Arial Narrow" w:hAnsi="Arial Narrow"/>
          <w:szCs w:val="24"/>
        </w:rPr>
        <w:t>)</w:t>
      </w:r>
    </w:p>
    <w:p w14:paraId="30B531C7" w14:textId="77777777" w:rsidR="00B82C60" w:rsidRPr="00313221" w:rsidRDefault="002B7C3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For new and altered areas of a building, </w:t>
      </w:r>
      <w:r w:rsidR="002A2813" w:rsidRPr="00313221">
        <w:rPr>
          <w:rFonts w:ascii="Arial Narrow" w:hAnsi="Arial Narrow"/>
          <w:szCs w:val="24"/>
        </w:rPr>
        <w:t>receptacles</w:t>
      </w:r>
      <w:r w:rsidR="00B82C60" w:rsidRPr="00313221">
        <w:rPr>
          <w:rFonts w:ascii="Arial Narrow" w:hAnsi="Arial Narrow"/>
          <w:szCs w:val="24"/>
        </w:rPr>
        <w:t xml:space="preserve"> </w:t>
      </w:r>
      <w:r w:rsidR="00BC0B17" w:rsidRPr="00BC0B17">
        <w:rPr>
          <w:rFonts w:ascii="Arial Narrow" w:hAnsi="Arial Narrow"/>
          <w:szCs w:val="24"/>
        </w:rPr>
        <w:t>shall be installed so that no point measured horizontally along the floor line of any wall space is more than 6 ft. from a recep</w:t>
      </w:r>
      <w:r w:rsidR="00407239">
        <w:rPr>
          <w:rFonts w:ascii="Arial Narrow" w:hAnsi="Arial Narrow"/>
          <w:szCs w:val="24"/>
        </w:rPr>
        <w:t xml:space="preserve">tacle outlet. (CEC 210.52(A)); </w:t>
      </w:r>
      <w:r w:rsidR="00BC0B17" w:rsidRPr="00BC0B17">
        <w:rPr>
          <w:rFonts w:ascii="Arial Narrow" w:hAnsi="Arial Narrow"/>
          <w:szCs w:val="24"/>
        </w:rPr>
        <w:t>At least one receptacle outlet is required in the bathroom adjacent to the basin, outdoors at grade level at the front and the back of the dwelling, in laundry areas, on balconies, decks, porches and in the garage</w:t>
      </w:r>
      <w:r w:rsidR="00407239">
        <w:rPr>
          <w:rFonts w:ascii="Arial Narrow" w:hAnsi="Arial Narrow"/>
          <w:szCs w:val="24"/>
        </w:rPr>
        <w:t xml:space="preserve"> </w:t>
      </w:r>
      <w:r w:rsidR="00BC0B17" w:rsidRPr="00BC0B17">
        <w:rPr>
          <w:rFonts w:ascii="Arial Narrow" w:hAnsi="Arial Narrow"/>
          <w:szCs w:val="24"/>
        </w:rPr>
        <w:t>(CEC 210.52(D) and (E)).</w:t>
      </w:r>
    </w:p>
    <w:p w14:paraId="324367F9" w14:textId="1A99D33B" w:rsidR="00B82C60" w:rsidRDefault="002A2813" w:rsidP="00815298">
      <w:pPr>
        <w:pStyle w:val="ListParagraph"/>
        <w:numPr>
          <w:ilvl w:val="0"/>
          <w:numId w:val="1"/>
        </w:numPr>
        <w:spacing w:before="120" w:after="120"/>
        <w:ind w:hanging="540"/>
        <w:contextualSpacing w:val="0"/>
        <w:rPr>
          <w:rFonts w:ascii="Arial Narrow" w:hAnsi="Arial Narrow"/>
          <w:szCs w:val="24"/>
        </w:rPr>
      </w:pPr>
      <w:r w:rsidRPr="002A2813">
        <w:rPr>
          <w:rFonts w:ascii="Arial Narrow" w:hAnsi="Arial Narrow"/>
          <w:szCs w:val="24"/>
        </w:rPr>
        <w:t xml:space="preserve">Ground-Fault Circuit-Interrupter </w:t>
      </w:r>
      <w:r w:rsidR="00B82C60" w:rsidRPr="00313221">
        <w:rPr>
          <w:rFonts w:ascii="Arial Narrow" w:hAnsi="Arial Narrow"/>
          <w:szCs w:val="24"/>
        </w:rPr>
        <w:t xml:space="preserve">(GFCI) protection is required for all </w:t>
      </w:r>
      <w:r w:rsidR="00E51F05" w:rsidRPr="00313221">
        <w:rPr>
          <w:rFonts w:ascii="Arial Narrow" w:hAnsi="Arial Narrow"/>
          <w:szCs w:val="24"/>
        </w:rPr>
        <w:t xml:space="preserve">new </w:t>
      </w:r>
      <w:r w:rsidR="009C159F">
        <w:rPr>
          <w:rFonts w:ascii="Arial Narrow" w:hAnsi="Arial Narrow"/>
          <w:szCs w:val="24"/>
        </w:rPr>
        <w:t>125-volt through 250-</w:t>
      </w:r>
      <w:proofErr w:type="gramStart"/>
      <w:r w:rsidR="009C159F">
        <w:rPr>
          <w:rFonts w:ascii="Arial Narrow" w:hAnsi="Arial Narrow"/>
          <w:szCs w:val="24"/>
        </w:rPr>
        <w:t xml:space="preserve">volt </w:t>
      </w:r>
      <w:r w:rsidR="00B82C60" w:rsidRPr="00313221">
        <w:rPr>
          <w:rFonts w:ascii="Arial Narrow" w:hAnsi="Arial Narrow"/>
          <w:szCs w:val="24"/>
        </w:rPr>
        <w:t xml:space="preserve"> receptacles</w:t>
      </w:r>
      <w:proofErr w:type="gramEnd"/>
      <w:r w:rsidR="00B82C60" w:rsidRPr="00313221">
        <w:rPr>
          <w:rFonts w:ascii="Arial Narrow" w:hAnsi="Arial Narrow"/>
          <w:szCs w:val="24"/>
        </w:rPr>
        <w:t xml:space="preserve"> installed to serve countertop surfaces</w:t>
      </w:r>
      <w:r w:rsidR="007E0259">
        <w:rPr>
          <w:rFonts w:ascii="Arial Narrow" w:hAnsi="Arial Narrow"/>
          <w:szCs w:val="24"/>
        </w:rPr>
        <w:t xml:space="preserve"> in kitchens, in bathrooms, </w:t>
      </w:r>
      <w:r w:rsidR="00D91C25">
        <w:rPr>
          <w:rFonts w:ascii="Arial Narrow" w:hAnsi="Arial Narrow"/>
          <w:szCs w:val="24"/>
        </w:rPr>
        <w:t xml:space="preserve">laundry rooms, </w:t>
      </w:r>
      <w:r w:rsidR="007E0259">
        <w:rPr>
          <w:rFonts w:ascii="Arial Narrow" w:hAnsi="Arial Narrow"/>
          <w:szCs w:val="24"/>
        </w:rPr>
        <w:t>in crawl</w:t>
      </w:r>
      <w:r w:rsidR="00B82C60" w:rsidRPr="00313221">
        <w:rPr>
          <w:rFonts w:ascii="Arial Narrow" w:hAnsi="Arial Narrow"/>
          <w:szCs w:val="24"/>
        </w:rPr>
        <w:t xml:space="preserve"> spaces,</w:t>
      </w:r>
      <w:r w:rsidR="009C159F">
        <w:rPr>
          <w:rFonts w:ascii="Arial Narrow" w:hAnsi="Arial Narrow"/>
          <w:szCs w:val="24"/>
        </w:rPr>
        <w:t xml:space="preserve"> indoor damp and wet locations,</w:t>
      </w:r>
      <w:r w:rsidR="00B82C60" w:rsidRPr="00313221">
        <w:rPr>
          <w:rFonts w:ascii="Arial Narrow" w:hAnsi="Arial Narrow"/>
          <w:szCs w:val="24"/>
        </w:rPr>
        <w:t xml:space="preserve"> </w:t>
      </w:r>
      <w:r w:rsidR="007E0259">
        <w:rPr>
          <w:rFonts w:ascii="Arial Narrow" w:hAnsi="Arial Narrow"/>
          <w:szCs w:val="24"/>
        </w:rPr>
        <w:t>in unfinished basements, outdoors</w:t>
      </w:r>
      <w:r w:rsidR="00B82C60" w:rsidRPr="00313221">
        <w:rPr>
          <w:rFonts w:ascii="Arial Narrow" w:hAnsi="Arial Narrow"/>
          <w:szCs w:val="24"/>
        </w:rPr>
        <w:t>, all garage outlets</w:t>
      </w:r>
      <w:r w:rsidR="007E0259">
        <w:rPr>
          <w:rFonts w:ascii="Arial Narrow" w:hAnsi="Arial Narrow"/>
          <w:szCs w:val="24"/>
        </w:rPr>
        <w:t xml:space="preserve"> and within 6 feet of a sink</w:t>
      </w:r>
      <w:r w:rsidR="00B82C60" w:rsidRPr="00313221">
        <w:rPr>
          <w:rFonts w:ascii="Arial Narrow" w:hAnsi="Arial Narrow"/>
          <w:szCs w:val="24"/>
        </w:rPr>
        <w:t xml:space="preserve">. (CEC 210.8) All </w:t>
      </w:r>
      <w:r w:rsidR="00E51F05" w:rsidRPr="00313221">
        <w:rPr>
          <w:rFonts w:ascii="Arial Narrow" w:hAnsi="Arial Narrow"/>
          <w:szCs w:val="24"/>
        </w:rPr>
        <w:t xml:space="preserve">new </w:t>
      </w:r>
      <w:r w:rsidR="00B82C60" w:rsidRPr="00313221">
        <w:rPr>
          <w:rFonts w:ascii="Arial Narrow" w:hAnsi="Arial Narrow"/>
          <w:szCs w:val="24"/>
        </w:rPr>
        <w:t xml:space="preserve">dwellings must have at least one exterior outlet at the front and the back of the dwelling. </w:t>
      </w:r>
    </w:p>
    <w:p w14:paraId="6C57308F" w14:textId="77777777" w:rsidR="00F60E67" w:rsidRDefault="00D43251"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Provide a minimum of one 20</w:t>
      </w:r>
      <w:r>
        <w:rPr>
          <w:rFonts w:ascii="Arial Narrow" w:hAnsi="Arial Narrow"/>
          <w:szCs w:val="24"/>
        </w:rPr>
        <w:t>-</w:t>
      </w:r>
      <w:r w:rsidRPr="00313221">
        <w:rPr>
          <w:rFonts w:ascii="Arial Narrow" w:hAnsi="Arial Narrow"/>
          <w:szCs w:val="24"/>
        </w:rPr>
        <w:t xml:space="preserve">amp receptacle </w:t>
      </w:r>
      <w:r>
        <w:rPr>
          <w:rFonts w:ascii="Arial Narrow" w:hAnsi="Arial Narrow"/>
          <w:szCs w:val="24"/>
        </w:rPr>
        <w:t>in</w:t>
      </w:r>
      <w:r w:rsidRPr="00313221">
        <w:rPr>
          <w:rFonts w:ascii="Arial Narrow" w:hAnsi="Arial Narrow"/>
          <w:szCs w:val="24"/>
        </w:rPr>
        <w:t xml:space="preserve"> new and altered laundry areas. (CEC 210.52(F))</w:t>
      </w:r>
      <w:r w:rsidR="009B103E">
        <w:rPr>
          <w:rFonts w:ascii="Arial Narrow" w:hAnsi="Arial Narrow"/>
          <w:szCs w:val="24"/>
        </w:rPr>
        <w:t xml:space="preserve">. </w:t>
      </w:r>
      <w:r w:rsidR="009B103E" w:rsidRPr="009B103E">
        <w:rPr>
          <w:rFonts w:ascii="Arial Narrow" w:hAnsi="Arial Narrow"/>
          <w:szCs w:val="24"/>
        </w:rPr>
        <w:t xml:space="preserve">Clothes dryer locations with gas or propane plumbing to serve individual dwelling units must include: </w:t>
      </w:r>
    </w:p>
    <w:p w14:paraId="78C90133" w14:textId="77777777" w:rsidR="00F60E67" w:rsidRDefault="009B103E" w:rsidP="00F60E67">
      <w:pPr>
        <w:pStyle w:val="ListParagraph"/>
        <w:numPr>
          <w:ilvl w:val="0"/>
          <w:numId w:val="23"/>
        </w:numPr>
        <w:spacing w:before="120" w:after="120"/>
        <w:ind w:left="1080"/>
        <w:rPr>
          <w:rFonts w:ascii="Arial Narrow" w:hAnsi="Arial Narrow"/>
          <w:szCs w:val="24"/>
        </w:rPr>
      </w:pPr>
      <w:r w:rsidRPr="00F60E67">
        <w:rPr>
          <w:rFonts w:ascii="Arial Narrow" w:hAnsi="Arial Narrow"/>
          <w:szCs w:val="24"/>
        </w:rPr>
        <w:t xml:space="preserve">A dedicated unobstructed 240V branch circuit wiring installed within 3’ of the dryer location with circuit conductors rated at least 30 amps with the blank cover identified as “240V ready;” and </w:t>
      </w:r>
    </w:p>
    <w:p w14:paraId="5EF89CA3" w14:textId="7D610B29" w:rsidR="00D43251" w:rsidRPr="00F60E67" w:rsidRDefault="00F60E67" w:rsidP="00F60E67">
      <w:pPr>
        <w:pStyle w:val="ListParagraph"/>
        <w:numPr>
          <w:ilvl w:val="0"/>
          <w:numId w:val="23"/>
        </w:numPr>
        <w:spacing w:before="120" w:after="240"/>
        <w:ind w:left="1080"/>
        <w:contextualSpacing w:val="0"/>
        <w:rPr>
          <w:rFonts w:ascii="Arial Narrow" w:hAnsi="Arial Narrow"/>
          <w:szCs w:val="24"/>
        </w:rPr>
      </w:pPr>
      <w:r>
        <w:rPr>
          <w:rFonts w:ascii="Arial Narrow" w:hAnsi="Arial Narrow"/>
          <w:szCs w:val="24"/>
        </w:rPr>
        <w:lastRenderedPageBreak/>
        <w:t>A</w:t>
      </w:r>
      <w:r w:rsidR="009B103E" w:rsidRPr="00F60E67">
        <w:rPr>
          <w:rFonts w:ascii="Arial Narrow" w:hAnsi="Arial Narrow"/>
          <w:szCs w:val="24"/>
        </w:rPr>
        <w:t xml:space="preserve"> reserved main electrical service panel space to allow for the installation of a double pole circuit breaker permanently marked as “For Future 240V use.”</w:t>
      </w:r>
      <w:r w:rsidR="00D43251" w:rsidRPr="00F60E67">
        <w:rPr>
          <w:rFonts w:ascii="Arial Narrow" w:hAnsi="Arial Narrow"/>
          <w:szCs w:val="24"/>
        </w:rPr>
        <w:t xml:space="preserve"> </w:t>
      </w:r>
      <w:r w:rsidR="009B103E" w:rsidRPr="00F60E67">
        <w:rPr>
          <w:rFonts w:ascii="Arial Narrow" w:hAnsi="Arial Narrow"/>
          <w:szCs w:val="24"/>
        </w:rPr>
        <w:t>(Energy Code 150.0 (v))</w:t>
      </w:r>
    </w:p>
    <w:p w14:paraId="029E099D" w14:textId="0D8D797D" w:rsidR="00D43251" w:rsidRPr="00313221" w:rsidRDefault="00D43251"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and altered kitchens and dining areas must have a minimum of two 20</w:t>
      </w:r>
      <w:r>
        <w:rPr>
          <w:rFonts w:ascii="Arial Narrow" w:hAnsi="Arial Narrow"/>
          <w:szCs w:val="24"/>
        </w:rPr>
        <w:t>-a</w:t>
      </w:r>
      <w:r w:rsidRPr="00313221">
        <w:rPr>
          <w:rFonts w:ascii="Arial Narrow" w:hAnsi="Arial Narrow"/>
          <w:szCs w:val="24"/>
        </w:rPr>
        <w:t xml:space="preserve">mp circuits. </w:t>
      </w:r>
      <w:r>
        <w:rPr>
          <w:rFonts w:ascii="Arial Narrow" w:hAnsi="Arial Narrow"/>
          <w:szCs w:val="24"/>
        </w:rPr>
        <w:t>K</w:t>
      </w:r>
      <w:r w:rsidRPr="00313221">
        <w:rPr>
          <w:rFonts w:ascii="Arial Narrow" w:hAnsi="Arial Narrow"/>
          <w:szCs w:val="24"/>
        </w:rPr>
        <w:t xml:space="preserve">itchen counter receptacles must be installed in every counter space 12 inches or wider, not greater than 4 ft. </w:t>
      </w:r>
      <w:proofErr w:type="spellStart"/>
      <w:r w:rsidRPr="00313221">
        <w:rPr>
          <w:rFonts w:ascii="Arial Narrow" w:hAnsi="Arial Narrow"/>
          <w:szCs w:val="24"/>
        </w:rPr>
        <w:t>o.c.</w:t>
      </w:r>
      <w:proofErr w:type="spellEnd"/>
      <w:r w:rsidRPr="00313221">
        <w:rPr>
          <w:rFonts w:ascii="Arial Narrow" w:hAnsi="Arial Narrow"/>
          <w:szCs w:val="24"/>
        </w:rPr>
        <w:t xml:space="preserve"> and within 24 inches of the end of any counter space.</w:t>
      </w:r>
      <w:r w:rsidR="009B103E">
        <w:rPr>
          <w:rFonts w:ascii="Arial Narrow" w:hAnsi="Arial Narrow"/>
          <w:szCs w:val="24"/>
        </w:rPr>
        <w:t xml:space="preserve"> </w:t>
      </w:r>
      <w:r w:rsidR="003B04FB">
        <w:rPr>
          <w:rFonts w:ascii="Arial Narrow" w:hAnsi="Arial Narrow"/>
          <w:szCs w:val="24"/>
        </w:rPr>
        <w:t>Island and peninsular countertops shall be provided with at least one receptacle for the first 9 square feet</w:t>
      </w:r>
      <w:r w:rsidR="00FE60CA">
        <w:rPr>
          <w:rFonts w:ascii="Arial Narrow" w:hAnsi="Arial Narrow"/>
          <w:szCs w:val="24"/>
        </w:rPr>
        <w:t xml:space="preserve"> and at least one receptacle outlet for every additional 18 square feet</w:t>
      </w:r>
      <w:r w:rsidR="00DE59BD">
        <w:rPr>
          <w:rFonts w:ascii="Arial Narrow" w:hAnsi="Arial Narrow"/>
          <w:szCs w:val="24"/>
        </w:rPr>
        <w:t xml:space="preserve"> or fraction thereof</w:t>
      </w:r>
      <w:r w:rsidR="00FE60CA">
        <w:rPr>
          <w:rFonts w:ascii="Arial Narrow" w:hAnsi="Arial Narrow"/>
          <w:szCs w:val="24"/>
        </w:rPr>
        <w:t xml:space="preserve">. </w:t>
      </w:r>
      <w:r w:rsidR="009B103E">
        <w:rPr>
          <w:rFonts w:ascii="Arial Narrow" w:hAnsi="Arial Narrow"/>
          <w:szCs w:val="24"/>
        </w:rPr>
        <w:t>Multioutlet assemblies installed on the bottom of overhead cabinets shall</w:t>
      </w:r>
      <w:r w:rsidR="00A310CD">
        <w:rPr>
          <w:rFonts w:ascii="Arial Narrow" w:hAnsi="Arial Narrow"/>
          <w:szCs w:val="24"/>
        </w:rPr>
        <w:t xml:space="preserve"> </w:t>
      </w:r>
      <w:r w:rsidR="009B103E">
        <w:rPr>
          <w:rFonts w:ascii="Arial Narrow" w:hAnsi="Arial Narrow"/>
          <w:szCs w:val="24"/>
        </w:rPr>
        <w:t xml:space="preserve">be considered to be </w:t>
      </w:r>
      <w:r w:rsidR="00A310CD">
        <w:rPr>
          <w:rFonts w:ascii="Arial Narrow" w:hAnsi="Arial Narrow"/>
          <w:szCs w:val="24"/>
        </w:rPr>
        <w:t>one</w:t>
      </w:r>
      <w:r w:rsidR="009B103E">
        <w:rPr>
          <w:rFonts w:ascii="Arial Narrow" w:hAnsi="Arial Narrow"/>
          <w:szCs w:val="24"/>
        </w:rPr>
        <w:t xml:space="preserve"> </w:t>
      </w:r>
      <w:r w:rsidR="00A310CD">
        <w:rPr>
          <w:rFonts w:ascii="Arial Narrow" w:hAnsi="Arial Narrow"/>
          <w:szCs w:val="24"/>
        </w:rPr>
        <w:t>receptacle</w:t>
      </w:r>
      <w:r w:rsidR="009B103E">
        <w:rPr>
          <w:rFonts w:ascii="Arial Narrow" w:hAnsi="Arial Narrow"/>
          <w:szCs w:val="24"/>
        </w:rPr>
        <w:t xml:space="preserve"> </w:t>
      </w:r>
      <w:r w:rsidR="00A310CD">
        <w:rPr>
          <w:rFonts w:ascii="Arial Narrow" w:hAnsi="Arial Narrow"/>
          <w:szCs w:val="24"/>
        </w:rPr>
        <w:t xml:space="preserve">outlet </w:t>
      </w:r>
      <w:r w:rsidR="009B103E">
        <w:rPr>
          <w:rFonts w:ascii="Arial Narrow" w:hAnsi="Arial Narrow"/>
          <w:szCs w:val="24"/>
        </w:rPr>
        <w:t xml:space="preserve">provided the bottom of the cabinet is not more than 20 in. above the </w:t>
      </w:r>
      <w:r w:rsidR="00A310CD">
        <w:rPr>
          <w:rFonts w:ascii="Arial Narrow" w:hAnsi="Arial Narrow"/>
          <w:szCs w:val="24"/>
        </w:rPr>
        <w:t>countertop</w:t>
      </w:r>
      <w:r w:rsidR="009B103E">
        <w:rPr>
          <w:rFonts w:ascii="Arial Narrow" w:hAnsi="Arial Narrow"/>
          <w:szCs w:val="24"/>
        </w:rPr>
        <w:t xml:space="preserve"> surface.</w:t>
      </w:r>
      <w:r w:rsidRPr="00313221">
        <w:rPr>
          <w:rFonts w:ascii="Arial Narrow" w:hAnsi="Arial Narrow"/>
          <w:szCs w:val="24"/>
        </w:rPr>
        <w:t xml:space="preserve"> (CEC 210.52</w:t>
      </w:r>
      <w:r w:rsidR="003B04FB">
        <w:rPr>
          <w:rFonts w:ascii="Arial Narrow" w:hAnsi="Arial Narrow"/>
          <w:szCs w:val="24"/>
        </w:rPr>
        <w:t xml:space="preserve"> &amp; 210.52(C)(2)</w:t>
      </w:r>
      <w:r w:rsidRPr="00313221">
        <w:rPr>
          <w:rFonts w:ascii="Arial Narrow" w:hAnsi="Arial Narrow"/>
          <w:szCs w:val="24"/>
        </w:rPr>
        <w:t xml:space="preserve">) </w:t>
      </w:r>
    </w:p>
    <w:p w14:paraId="03E36AD6" w14:textId="09C3D301" w:rsidR="00D43251" w:rsidRPr="00313221" w:rsidRDefault="00D43251"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New and altered receptacles on 120-volt 15</w:t>
      </w:r>
      <w:r>
        <w:rPr>
          <w:rFonts w:ascii="Arial Narrow" w:hAnsi="Arial Narrow"/>
          <w:szCs w:val="24"/>
        </w:rPr>
        <w:t>-</w:t>
      </w:r>
      <w:r w:rsidR="00407239">
        <w:rPr>
          <w:rFonts w:ascii="Arial Narrow" w:hAnsi="Arial Narrow"/>
          <w:szCs w:val="24"/>
        </w:rPr>
        <w:t xml:space="preserve"> and </w:t>
      </w:r>
      <w:r w:rsidRPr="00313221">
        <w:rPr>
          <w:rFonts w:ascii="Arial Narrow" w:hAnsi="Arial Narrow"/>
          <w:szCs w:val="24"/>
        </w:rPr>
        <w:t>20</w:t>
      </w:r>
      <w:r>
        <w:rPr>
          <w:rFonts w:ascii="Arial Narrow" w:hAnsi="Arial Narrow"/>
          <w:szCs w:val="24"/>
        </w:rPr>
        <w:t>-</w:t>
      </w:r>
      <w:r w:rsidRPr="00313221">
        <w:rPr>
          <w:rFonts w:ascii="Arial Narrow" w:hAnsi="Arial Narrow"/>
          <w:szCs w:val="24"/>
        </w:rPr>
        <w:t>amp circuits shall be the listed tamper</w:t>
      </w:r>
      <w:r>
        <w:rPr>
          <w:rFonts w:ascii="Arial Narrow" w:hAnsi="Arial Narrow"/>
          <w:szCs w:val="24"/>
        </w:rPr>
        <w:t>-</w:t>
      </w:r>
      <w:r w:rsidRPr="00313221">
        <w:rPr>
          <w:rFonts w:ascii="Arial Narrow" w:hAnsi="Arial Narrow"/>
          <w:szCs w:val="24"/>
        </w:rPr>
        <w:t xml:space="preserve"> resistant type</w:t>
      </w:r>
      <w:r>
        <w:rPr>
          <w:rFonts w:ascii="Arial Narrow" w:hAnsi="Arial Narrow"/>
          <w:szCs w:val="24"/>
        </w:rPr>
        <w:t>,</w:t>
      </w:r>
      <w:r w:rsidRPr="00313221">
        <w:rPr>
          <w:rFonts w:ascii="Arial Narrow" w:hAnsi="Arial Narrow"/>
          <w:szCs w:val="24"/>
        </w:rPr>
        <w:t xml:space="preserve"> except when located more than </w:t>
      </w:r>
      <w:r w:rsidR="00E451B1">
        <w:rPr>
          <w:rFonts w:ascii="Arial Narrow" w:hAnsi="Arial Narrow"/>
          <w:szCs w:val="24"/>
        </w:rPr>
        <w:t>66</w:t>
      </w:r>
      <w:r w:rsidR="00E451B1" w:rsidRPr="00313221">
        <w:rPr>
          <w:rFonts w:ascii="Arial Narrow" w:hAnsi="Arial Narrow"/>
          <w:szCs w:val="24"/>
        </w:rPr>
        <w:t xml:space="preserve"> </w:t>
      </w:r>
      <w:r w:rsidRPr="00313221">
        <w:rPr>
          <w:rFonts w:ascii="Arial Narrow" w:hAnsi="Arial Narrow"/>
          <w:szCs w:val="24"/>
        </w:rPr>
        <w:t>inches above the floor or when part of a luminaire or appliance (CEC 406.1</w:t>
      </w:r>
      <w:r>
        <w:rPr>
          <w:rFonts w:ascii="Arial Narrow" w:hAnsi="Arial Narrow"/>
          <w:szCs w:val="24"/>
        </w:rPr>
        <w:t>2</w:t>
      </w:r>
      <w:r w:rsidRPr="00313221">
        <w:rPr>
          <w:rFonts w:ascii="Arial Narrow" w:hAnsi="Arial Narrow"/>
          <w:szCs w:val="24"/>
        </w:rPr>
        <w:t>).</w:t>
      </w:r>
    </w:p>
    <w:p w14:paraId="468639F5" w14:textId="77777777" w:rsidR="001D522F" w:rsidRPr="001D522F" w:rsidRDefault="001D522F" w:rsidP="00815298">
      <w:pPr>
        <w:pStyle w:val="ListParagraph"/>
        <w:numPr>
          <w:ilvl w:val="0"/>
          <w:numId w:val="1"/>
        </w:numPr>
        <w:spacing w:before="120" w:after="120"/>
        <w:ind w:hanging="540"/>
        <w:contextualSpacing w:val="0"/>
        <w:rPr>
          <w:rFonts w:ascii="Arial Narrow" w:hAnsi="Arial Narrow"/>
          <w:szCs w:val="24"/>
        </w:rPr>
      </w:pPr>
      <w:r w:rsidRPr="001D522F">
        <w:rPr>
          <w:rFonts w:ascii="Arial Narrow" w:hAnsi="Arial Narrow"/>
          <w:szCs w:val="24"/>
        </w:rPr>
        <w:t>All 15- and 20-ampere, 125- and 250-volt receptacles installed in wet or damp locations shall be listed weather-resistant (CEC 406.</w:t>
      </w:r>
      <w:r w:rsidR="00407239">
        <w:rPr>
          <w:rFonts w:ascii="Arial Narrow" w:hAnsi="Arial Narrow"/>
          <w:szCs w:val="24"/>
        </w:rPr>
        <w:t>9</w:t>
      </w:r>
      <w:r w:rsidRPr="001D522F">
        <w:rPr>
          <w:rFonts w:ascii="Arial Narrow" w:hAnsi="Arial Narrow"/>
          <w:szCs w:val="24"/>
        </w:rPr>
        <w:t>).</w:t>
      </w:r>
    </w:p>
    <w:p w14:paraId="266A4EE7" w14:textId="77777777" w:rsidR="00B82C60" w:rsidRPr="00313221" w:rsidRDefault="002A2813"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Arc-Fault Circuit Interrupters </w:t>
      </w:r>
      <w:r w:rsidR="00B82C60" w:rsidRPr="00313221">
        <w:rPr>
          <w:rFonts w:ascii="Arial Narrow" w:hAnsi="Arial Narrow"/>
          <w:szCs w:val="24"/>
        </w:rPr>
        <w:t xml:space="preserve">(AFCIs) are </w:t>
      </w:r>
      <w:r w:rsidR="00D43251" w:rsidRPr="00D43251">
        <w:rPr>
          <w:rFonts w:ascii="Arial Narrow" w:hAnsi="Arial Narrow"/>
          <w:szCs w:val="24"/>
        </w:rPr>
        <w:t>required for all 120- volt 15- and 20-amp circuits supplying outlets and devices in dwelling units unless exempt pursuant to CEC 210.12 (i.e. bathrooms).</w:t>
      </w:r>
    </w:p>
    <w:p w14:paraId="5761B57B" w14:textId="77777777" w:rsidR="00D43251" w:rsidRPr="00D43251" w:rsidRDefault="00D43251" w:rsidP="00815298">
      <w:pPr>
        <w:pStyle w:val="ListParagraph"/>
        <w:numPr>
          <w:ilvl w:val="0"/>
          <w:numId w:val="1"/>
        </w:numPr>
        <w:spacing w:before="120" w:after="120"/>
        <w:ind w:hanging="540"/>
        <w:contextualSpacing w:val="0"/>
        <w:rPr>
          <w:rFonts w:ascii="Arial Narrow" w:hAnsi="Arial Narrow"/>
          <w:szCs w:val="24"/>
        </w:rPr>
      </w:pPr>
      <w:r w:rsidRPr="00D43251">
        <w:rPr>
          <w:rFonts w:ascii="Arial Narrow" w:hAnsi="Arial Narrow"/>
          <w:szCs w:val="24"/>
        </w:rPr>
        <w:t>All installed luminaires shall be high-efficacy in accordance with CA Energy Code Table 150.0-A.</w:t>
      </w:r>
    </w:p>
    <w:p w14:paraId="5A7C070C" w14:textId="38827BE5" w:rsidR="00D43251" w:rsidRPr="00D43251" w:rsidRDefault="00D43251" w:rsidP="00815298">
      <w:pPr>
        <w:pStyle w:val="ListParagraph"/>
        <w:numPr>
          <w:ilvl w:val="0"/>
          <w:numId w:val="1"/>
        </w:numPr>
        <w:spacing w:before="120" w:after="120"/>
        <w:ind w:hanging="540"/>
        <w:contextualSpacing w:val="0"/>
        <w:rPr>
          <w:rFonts w:ascii="Arial Narrow" w:hAnsi="Arial Narrow"/>
          <w:szCs w:val="24"/>
        </w:rPr>
      </w:pPr>
      <w:r w:rsidRPr="00D43251">
        <w:rPr>
          <w:rFonts w:ascii="Arial Narrow" w:hAnsi="Arial Narrow"/>
          <w:szCs w:val="24"/>
        </w:rPr>
        <w:t>Blank electrical boxes (with no fixture or receptacle) more than 5 feet above the floor shall not exceed the number of bedrooms and shall be controlled by a dimmer or vacancy sensor or fan speed control. (Energy 150.0(k)</w:t>
      </w:r>
      <w:proofErr w:type="gramStart"/>
      <w:r w:rsidRPr="00D43251">
        <w:rPr>
          <w:rFonts w:ascii="Arial Narrow" w:hAnsi="Arial Narrow"/>
          <w:szCs w:val="24"/>
        </w:rPr>
        <w:t>1.</w:t>
      </w:r>
      <w:r w:rsidR="003B04FB">
        <w:rPr>
          <w:rFonts w:ascii="Arial Narrow" w:hAnsi="Arial Narrow"/>
          <w:szCs w:val="24"/>
        </w:rPr>
        <w:t>E</w:t>
      </w:r>
      <w:proofErr w:type="gramEnd"/>
      <w:r w:rsidRPr="00D43251">
        <w:rPr>
          <w:rFonts w:ascii="Arial Narrow" w:hAnsi="Arial Narrow"/>
          <w:szCs w:val="24"/>
        </w:rPr>
        <w:t>)</w:t>
      </w:r>
    </w:p>
    <w:p w14:paraId="63274F9E" w14:textId="5EFFC083" w:rsidR="00D43251" w:rsidRPr="00D43251" w:rsidRDefault="00D43251" w:rsidP="00815298">
      <w:pPr>
        <w:pStyle w:val="ListParagraph"/>
        <w:numPr>
          <w:ilvl w:val="0"/>
          <w:numId w:val="1"/>
        </w:numPr>
        <w:spacing w:before="120" w:after="120"/>
        <w:ind w:hanging="540"/>
        <w:contextualSpacing w:val="0"/>
        <w:rPr>
          <w:rFonts w:ascii="Arial Narrow" w:hAnsi="Arial Narrow"/>
          <w:szCs w:val="24"/>
        </w:rPr>
      </w:pPr>
      <w:r w:rsidRPr="00D43251">
        <w:rPr>
          <w:rFonts w:ascii="Arial Narrow" w:hAnsi="Arial Narrow"/>
          <w:szCs w:val="24"/>
        </w:rPr>
        <w:t>Newly installed recessed downlight luminaires shall not contain screw</w:t>
      </w:r>
      <w:r w:rsidR="00F60E67">
        <w:rPr>
          <w:rFonts w:ascii="Arial Narrow" w:hAnsi="Arial Narrow"/>
          <w:szCs w:val="24"/>
        </w:rPr>
        <w:t>-</w:t>
      </w:r>
      <w:r w:rsidRPr="00D43251">
        <w:rPr>
          <w:rFonts w:ascii="Arial Narrow" w:hAnsi="Arial Narrow"/>
          <w:szCs w:val="24"/>
        </w:rPr>
        <w:t>based sockets. (Energy 150.0(k)1.C)</w:t>
      </w:r>
    </w:p>
    <w:p w14:paraId="76264EB1" w14:textId="60EDB9BC" w:rsidR="00D43251" w:rsidRPr="00D43251" w:rsidRDefault="00D43251"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S</w:t>
      </w:r>
      <w:r w:rsidRPr="00D43251">
        <w:rPr>
          <w:rFonts w:ascii="Arial Narrow" w:hAnsi="Arial Narrow"/>
          <w:szCs w:val="24"/>
        </w:rPr>
        <w:t>crew</w:t>
      </w:r>
      <w:r w:rsidR="00F60E67">
        <w:rPr>
          <w:rFonts w:ascii="Arial Narrow" w:hAnsi="Arial Narrow"/>
          <w:szCs w:val="24"/>
        </w:rPr>
        <w:t>-</w:t>
      </w:r>
      <w:r w:rsidRPr="00D43251">
        <w:rPr>
          <w:rFonts w:ascii="Arial Narrow" w:hAnsi="Arial Narrow"/>
          <w:szCs w:val="24"/>
        </w:rPr>
        <w:t>based luminaires shall have lamps installed marked with “JA8-</w:t>
      </w:r>
      <w:r w:rsidR="003F6E0C">
        <w:rPr>
          <w:rFonts w:ascii="Arial Narrow" w:hAnsi="Arial Narrow"/>
          <w:szCs w:val="24"/>
        </w:rPr>
        <w:t>2019</w:t>
      </w:r>
      <w:r w:rsidRPr="00D43251">
        <w:rPr>
          <w:rFonts w:ascii="Arial Narrow" w:hAnsi="Arial Narrow"/>
          <w:szCs w:val="24"/>
        </w:rPr>
        <w:t>” or “JA8-</w:t>
      </w:r>
      <w:r w:rsidR="003F6E0C">
        <w:rPr>
          <w:rFonts w:ascii="Arial Narrow" w:hAnsi="Arial Narrow"/>
          <w:szCs w:val="24"/>
        </w:rPr>
        <w:t>2019</w:t>
      </w:r>
      <w:r w:rsidRPr="00D43251">
        <w:rPr>
          <w:rFonts w:ascii="Arial Narrow" w:hAnsi="Arial Narrow"/>
          <w:szCs w:val="24"/>
        </w:rPr>
        <w:t>-E”. All screw</w:t>
      </w:r>
      <w:r w:rsidR="00F60E67">
        <w:rPr>
          <w:rFonts w:ascii="Arial Narrow" w:hAnsi="Arial Narrow"/>
          <w:szCs w:val="24"/>
        </w:rPr>
        <w:t>-</w:t>
      </w:r>
      <w:r w:rsidRPr="00D43251">
        <w:rPr>
          <w:rFonts w:ascii="Arial Narrow" w:hAnsi="Arial Narrow"/>
          <w:szCs w:val="24"/>
        </w:rPr>
        <w:t>based luminaires shall be controlled by dimmers or vacancy sensors.  (Energy 150.0(k)</w:t>
      </w:r>
      <w:proofErr w:type="gramStart"/>
      <w:r w:rsidRPr="00D43251">
        <w:rPr>
          <w:rFonts w:ascii="Arial Narrow" w:hAnsi="Arial Narrow"/>
          <w:szCs w:val="24"/>
        </w:rPr>
        <w:t>1.G</w:t>
      </w:r>
      <w:proofErr w:type="gramEnd"/>
      <w:r w:rsidRPr="00D43251">
        <w:rPr>
          <w:rFonts w:ascii="Arial Narrow" w:hAnsi="Arial Narrow"/>
          <w:szCs w:val="24"/>
        </w:rPr>
        <w:t xml:space="preserve"> &amp; 150.0(k)2.</w:t>
      </w:r>
      <w:r w:rsidR="00407239">
        <w:rPr>
          <w:rFonts w:ascii="Arial Narrow" w:hAnsi="Arial Narrow"/>
          <w:szCs w:val="24"/>
        </w:rPr>
        <w:t>J</w:t>
      </w:r>
      <w:r w:rsidRPr="00D43251">
        <w:rPr>
          <w:rFonts w:ascii="Arial Narrow" w:hAnsi="Arial Narrow"/>
          <w:szCs w:val="24"/>
        </w:rPr>
        <w:t>)</w:t>
      </w:r>
    </w:p>
    <w:p w14:paraId="36A5C487" w14:textId="00D7D251" w:rsidR="00D43251" w:rsidRPr="00D43251" w:rsidRDefault="00D43251" w:rsidP="00815298">
      <w:pPr>
        <w:pStyle w:val="ListParagraph"/>
        <w:numPr>
          <w:ilvl w:val="0"/>
          <w:numId w:val="1"/>
        </w:numPr>
        <w:spacing w:before="120" w:after="120"/>
        <w:ind w:hanging="540"/>
        <w:contextualSpacing w:val="0"/>
        <w:rPr>
          <w:rFonts w:ascii="Arial Narrow" w:hAnsi="Arial Narrow"/>
          <w:szCs w:val="24"/>
        </w:rPr>
      </w:pPr>
      <w:r w:rsidRPr="00D43251">
        <w:rPr>
          <w:rFonts w:ascii="Arial Narrow" w:hAnsi="Arial Narrow"/>
          <w:szCs w:val="24"/>
        </w:rPr>
        <w:t xml:space="preserve">At least one luminaire in all bathrooms, garages, laundry rooms and utility rooms controlled by a </w:t>
      </w:r>
      <w:r w:rsidR="0034715B">
        <w:rPr>
          <w:rFonts w:ascii="Arial Narrow" w:hAnsi="Arial Narrow"/>
          <w:szCs w:val="24"/>
        </w:rPr>
        <w:t xml:space="preserve">manual-on </w:t>
      </w:r>
      <w:r w:rsidRPr="00D43251">
        <w:rPr>
          <w:rFonts w:ascii="Arial Narrow" w:hAnsi="Arial Narrow"/>
          <w:szCs w:val="24"/>
        </w:rPr>
        <w:t>vacancy sensor. (Energy 150.0(k)</w:t>
      </w:r>
      <w:proofErr w:type="gramStart"/>
      <w:r w:rsidRPr="00D43251">
        <w:rPr>
          <w:rFonts w:ascii="Arial Narrow" w:hAnsi="Arial Narrow"/>
          <w:szCs w:val="24"/>
        </w:rPr>
        <w:t>2.</w:t>
      </w:r>
      <w:r w:rsidR="003B04FB">
        <w:rPr>
          <w:rFonts w:ascii="Arial Narrow" w:hAnsi="Arial Narrow"/>
          <w:szCs w:val="24"/>
        </w:rPr>
        <w:t>E</w:t>
      </w:r>
      <w:proofErr w:type="gramEnd"/>
      <w:r w:rsidRPr="00D43251">
        <w:rPr>
          <w:rFonts w:ascii="Arial Narrow" w:hAnsi="Arial Narrow"/>
          <w:szCs w:val="24"/>
        </w:rPr>
        <w:t>)</w:t>
      </w:r>
    </w:p>
    <w:p w14:paraId="10713BFF" w14:textId="77777777" w:rsidR="00D43251" w:rsidRPr="00D43251" w:rsidRDefault="0006046B"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A</w:t>
      </w:r>
      <w:r w:rsidRPr="0006046B">
        <w:rPr>
          <w:rFonts w:ascii="Arial Narrow" w:hAnsi="Arial Narrow"/>
          <w:szCs w:val="24"/>
        </w:rPr>
        <w:t xml:space="preserve">ll new OUTDOOR LIGHTING </w:t>
      </w:r>
      <w:r w:rsidR="0034715B">
        <w:rPr>
          <w:rFonts w:ascii="Arial Narrow" w:hAnsi="Arial Narrow"/>
          <w:szCs w:val="24"/>
        </w:rPr>
        <w:t>permanently mounted</w:t>
      </w:r>
      <w:r w:rsidRPr="0006046B">
        <w:rPr>
          <w:rFonts w:ascii="Arial Narrow" w:hAnsi="Arial Narrow"/>
          <w:szCs w:val="24"/>
        </w:rPr>
        <w:t xml:space="preserve"> to a building </w:t>
      </w:r>
      <w:r>
        <w:rPr>
          <w:rFonts w:ascii="Arial Narrow" w:hAnsi="Arial Narrow"/>
          <w:szCs w:val="24"/>
        </w:rPr>
        <w:t>shall be</w:t>
      </w:r>
      <w:r w:rsidRPr="0006046B">
        <w:rPr>
          <w:rFonts w:ascii="Arial Narrow" w:hAnsi="Arial Narrow"/>
          <w:szCs w:val="24"/>
        </w:rPr>
        <w:t xml:space="preserve"> high efficacy </w:t>
      </w:r>
      <w:r w:rsidRPr="003D0AE3">
        <w:rPr>
          <w:rFonts w:ascii="Arial Narrow" w:hAnsi="Arial Narrow"/>
          <w:szCs w:val="24"/>
          <w:u w:val="single"/>
        </w:rPr>
        <w:t>and</w:t>
      </w:r>
      <w:r w:rsidRPr="0006046B">
        <w:rPr>
          <w:rFonts w:ascii="Arial Narrow" w:hAnsi="Arial Narrow"/>
          <w:szCs w:val="24"/>
        </w:rPr>
        <w:t xml:space="preserve"> </w:t>
      </w:r>
      <w:r>
        <w:rPr>
          <w:rFonts w:ascii="Arial Narrow" w:hAnsi="Arial Narrow"/>
          <w:szCs w:val="24"/>
        </w:rPr>
        <w:t>shall be</w:t>
      </w:r>
      <w:r w:rsidRPr="0006046B">
        <w:rPr>
          <w:rFonts w:ascii="Arial Narrow" w:hAnsi="Arial Narrow"/>
          <w:szCs w:val="24"/>
        </w:rPr>
        <w:t xml:space="preserve"> controlled both by a manual On/Off switch that does not override the automatic control and one of the following: 1) a photo</w:t>
      </w:r>
      <w:r w:rsidR="0034715B">
        <w:rPr>
          <w:rFonts w:ascii="Arial Narrow" w:hAnsi="Arial Narrow"/>
          <w:szCs w:val="24"/>
        </w:rPr>
        <w:t>cell and motion sensor; or 2) a</w:t>
      </w:r>
      <w:r w:rsidRPr="0006046B">
        <w:rPr>
          <w:rFonts w:ascii="Arial Narrow" w:hAnsi="Arial Narrow"/>
          <w:szCs w:val="24"/>
        </w:rPr>
        <w:t xml:space="preserve"> photocell and time clock; or 3) an astronomical ti</w:t>
      </w:r>
      <w:r w:rsidR="0034715B">
        <w:rPr>
          <w:rFonts w:ascii="Arial Narrow" w:hAnsi="Arial Narrow"/>
          <w:szCs w:val="24"/>
        </w:rPr>
        <w:t xml:space="preserve">me clock; or 4) an </w:t>
      </w:r>
      <w:r w:rsidR="0034715B" w:rsidRPr="0034715B">
        <w:rPr>
          <w:rFonts w:ascii="Arial Narrow" w:hAnsi="Arial Narrow"/>
          <w:szCs w:val="24"/>
        </w:rPr>
        <w:t>Energy Management Control System</w:t>
      </w:r>
      <w:r w:rsidR="0034715B">
        <w:rPr>
          <w:rFonts w:ascii="Arial Narrow" w:hAnsi="Arial Narrow"/>
          <w:szCs w:val="24"/>
        </w:rPr>
        <w:t>;</w:t>
      </w:r>
      <w:r w:rsidRPr="0006046B">
        <w:rPr>
          <w:rFonts w:ascii="Arial Narrow" w:hAnsi="Arial Narrow"/>
          <w:szCs w:val="24"/>
        </w:rPr>
        <w:t xml:space="preserve"> (Energy 150.0(k)3.A)</w:t>
      </w:r>
      <w:r w:rsidRPr="00D43251">
        <w:rPr>
          <w:rFonts w:ascii="Arial Narrow" w:hAnsi="Arial Narrow"/>
          <w:szCs w:val="24"/>
        </w:rPr>
        <w:t xml:space="preserve"> </w:t>
      </w:r>
      <w:r w:rsidR="0088764C" w:rsidRPr="00D43251">
        <w:rPr>
          <w:rFonts w:ascii="Arial Narrow" w:hAnsi="Arial Narrow"/>
          <w:szCs w:val="24"/>
        </w:rPr>
        <w:t>(Energy 150.0(k) 3.A</w:t>
      </w:r>
      <w:r w:rsidR="0088764C">
        <w:rPr>
          <w:rFonts w:ascii="Arial Narrow" w:hAnsi="Arial Narrow"/>
          <w:szCs w:val="24"/>
        </w:rPr>
        <w:t>.</w:t>
      </w:r>
      <w:r w:rsidR="0088764C" w:rsidRPr="00D43251">
        <w:rPr>
          <w:rFonts w:ascii="Arial Narrow" w:hAnsi="Arial Narrow"/>
          <w:szCs w:val="24"/>
        </w:rPr>
        <w:t>)</w:t>
      </w:r>
    </w:p>
    <w:p w14:paraId="63176E04" w14:textId="77777777" w:rsidR="00B82C60" w:rsidRPr="00313221" w:rsidRDefault="00E26B28"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or altered </w:t>
      </w:r>
      <w:r w:rsidR="002A2813" w:rsidRPr="00313221">
        <w:rPr>
          <w:rFonts w:ascii="Arial Narrow" w:hAnsi="Arial Narrow"/>
          <w:szCs w:val="24"/>
        </w:rPr>
        <w:t xml:space="preserve">light fixtures installed in wet locations </w:t>
      </w:r>
      <w:r w:rsidR="00B82C60" w:rsidRPr="00313221">
        <w:rPr>
          <w:rFonts w:ascii="Arial Narrow" w:hAnsi="Arial Narrow"/>
          <w:szCs w:val="24"/>
        </w:rPr>
        <w:t>(subject to saturation) or damp locations (not subject to saturation but exposed to moderate moisture) shall be listed and marked as for use in its intended location (CEC 410.10).</w:t>
      </w:r>
    </w:p>
    <w:p w14:paraId="14E47B21" w14:textId="77777777" w:rsidR="00B82C60" w:rsidRPr="00313221" w:rsidRDefault="00E26B28"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New or altered </w:t>
      </w:r>
      <w:r w:rsidR="002A2813" w:rsidRPr="00313221">
        <w:rPr>
          <w:rFonts w:ascii="Arial Narrow" w:hAnsi="Arial Narrow"/>
          <w:szCs w:val="24"/>
        </w:rPr>
        <w:t xml:space="preserve">light fixtures in clothes closets </w:t>
      </w:r>
      <w:r w:rsidR="00B82C60" w:rsidRPr="00313221">
        <w:rPr>
          <w:rFonts w:ascii="Arial Narrow" w:hAnsi="Arial Narrow"/>
          <w:szCs w:val="24"/>
        </w:rPr>
        <w:t>shall meet the clearance requirements prescribed by CEC 410.16.  Specify all required clearances.</w:t>
      </w:r>
    </w:p>
    <w:p w14:paraId="1C545524" w14:textId="77777777" w:rsidR="00B82C60" w:rsidRPr="00313221" w:rsidRDefault="00B82C6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lastRenderedPageBreak/>
        <w:t xml:space="preserve">Electrical </w:t>
      </w:r>
      <w:r w:rsidR="002A2813" w:rsidRPr="00313221">
        <w:rPr>
          <w:rFonts w:ascii="Arial Narrow" w:hAnsi="Arial Narrow"/>
          <w:szCs w:val="24"/>
        </w:rPr>
        <w:t>subpanels</w:t>
      </w:r>
      <w:r w:rsidR="00E26B28" w:rsidRPr="00313221">
        <w:rPr>
          <w:rFonts w:ascii="Arial Narrow" w:hAnsi="Arial Narrow"/>
          <w:szCs w:val="24"/>
        </w:rPr>
        <w:t>, i</w:t>
      </w:r>
      <w:r w:rsidRPr="00313221">
        <w:rPr>
          <w:rFonts w:ascii="Arial Narrow" w:hAnsi="Arial Narrow"/>
          <w:szCs w:val="24"/>
        </w:rPr>
        <w:t>ncandescent fixtures with open or partially enclosed lamps</w:t>
      </w:r>
      <w:r w:rsidR="00FB372B">
        <w:rPr>
          <w:rFonts w:ascii="Arial Narrow" w:hAnsi="Arial Narrow"/>
          <w:szCs w:val="24"/>
        </w:rPr>
        <w:t>,</w:t>
      </w:r>
      <w:r w:rsidRPr="00313221">
        <w:rPr>
          <w:rFonts w:ascii="Arial Narrow" w:hAnsi="Arial Narrow"/>
          <w:szCs w:val="24"/>
        </w:rPr>
        <w:t xml:space="preserve"> and pendant fixtures or </w:t>
      </w:r>
      <w:proofErr w:type="spellStart"/>
      <w:r w:rsidRPr="00313221">
        <w:rPr>
          <w:rFonts w:ascii="Arial Narrow" w:hAnsi="Arial Narrow"/>
          <w:szCs w:val="24"/>
        </w:rPr>
        <w:t>lampholders</w:t>
      </w:r>
      <w:proofErr w:type="spellEnd"/>
      <w:r w:rsidRPr="00313221">
        <w:rPr>
          <w:rFonts w:ascii="Arial Narrow" w:hAnsi="Arial Narrow"/>
          <w:szCs w:val="24"/>
        </w:rPr>
        <w:t xml:space="preserve"> are not allowed in </w:t>
      </w:r>
      <w:r w:rsidR="00E26B28" w:rsidRPr="00313221">
        <w:rPr>
          <w:rFonts w:ascii="Arial Narrow" w:hAnsi="Arial Narrow"/>
          <w:szCs w:val="24"/>
        </w:rPr>
        <w:t xml:space="preserve">new or altered </w:t>
      </w:r>
      <w:r w:rsidRPr="00313221">
        <w:rPr>
          <w:rFonts w:ascii="Arial Narrow" w:hAnsi="Arial Narrow"/>
          <w:szCs w:val="24"/>
        </w:rPr>
        <w:t>clothes closets.  (CEC 240-24) Maintain a clearance of 36 inches in front of the panels. (CEC 110.26)</w:t>
      </w:r>
    </w:p>
    <w:p w14:paraId="5A60D585" w14:textId="77777777" w:rsidR="00C44564" w:rsidRDefault="00B82C6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B</w:t>
      </w:r>
      <w:r w:rsidR="002A2813" w:rsidRPr="00313221">
        <w:rPr>
          <w:rFonts w:ascii="Arial Narrow" w:hAnsi="Arial Narrow"/>
          <w:szCs w:val="24"/>
        </w:rPr>
        <w:t>ond</w:t>
      </w:r>
      <w:r w:rsidRPr="00313221">
        <w:rPr>
          <w:rFonts w:ascii="Arial Narrow" w:hAnsi="Arial Narrow"/>
          <w:szCs w:val="24"/>
        </w:rPr>
        <w:t xml:space="preserve"> all </w:t>
      </w:r>
      <w:r w:rsidR="00E26B28" w:rsidRPr="00313221">
        <w:rPr>
          <w:rFonts w:ascii="Arial Narrow" w:hAnsi="Arial Narrow"/>
          <w:szCs w:val="24"/>
        </w:rPr>
        <w:t xml:space="preserve">new and altered </w:t>
      </w:r>
      <w:r w:rsidRPr="00313221">
        <w:rPr>
          <w:rFonts w:ascii="Arial Narrow" w:hAnsi="Arial Narrow"/>
          <w:szCs w:val="24"/>
        </w:rPr>
        <w:t xml:space="preserve">metal gas and water pipes to ground. All ground clamps must be accessible and of an approved type. (CEC 250.104) </w:t>
      </w:r>
    </w:p>
    <w:p w14:paraId="4F51DFD7" w14:textId="77777777" w:rsidR="00F03757" w:rsidRDefault="00C44564" w:rsidP="00815298">
      <w:pPr>
        <w:pStyle w:val="ListParagraph"/>
        <w:numPr>
          <w:ilvl w:val="0"/>
          <w:numId w:val="1"/>
        </w:numPr>
        <w:spacing w:before="120" w:after="120"/>
        <w:ind w:hanging="540"/>
        <w:contextualSpacing w:val="0"/>
        <w:rPr>
          <w:rFonts w:ascii="Arial Narrow" w:hAnsi="Arial Narrow"/>
          <w:szCs w:val="24"/>
        </w:rPr>
      </w:pPr>
      <w:r w:rsidRPr="00D171D2">
        <w:rPr>
          <w:rFonts w:ascii="Arial Narrow" w:hAnsi="Arial Narrow"/>
          <w:szCs w:val="24"/>
        </w:rPr>
        <w:t xml:space="preserve">Electric Clothes Dryer Ready. Clothes dryer locations with gas or propane plumbing to serve individual dwelling units must include: </w:t>
      </w:r>
    </w:p>
    <w:p w14:paraId="3C4AEC11" w14:textId="77777777" w:rsidR="00F03757" w:rsidRDefault="00C44564" w:rsidP="00F03757">
      <w:pPr>
        <w:pStyle w:val="ListParagraph"/>
        <w:numPr>
          <w:ilvl w:val="0"/>
          <w:numId w:val="24"/>
        </w:numPr>
        <w:spacing w:before="120" w:after="120"/>
        <w:ind w:left="1080"/>
        <w:rPr>
          <w:rFonts w:ascii="Arial Narrow" w:hAnsi="Arial Narrow"/>
          <w:szCs w:val="24"/>
        </w:rPr>
      </w:pPr>
      <w:r w:rsidRPr="00D171D2">
        <w:rPr>
          <w:rFonts w:ascii="Arial Narrow" w:hAnsi="Arial Narrow"/>
          <w:szCs w:val="24"/>
        </w:rPr>
        <w:t xml:space="preserve">A dedicated unobstructed 240V branch circuit wiring installed within 3’ of the dryer location with circuit conductors rated at least 30 amps with the blank cover identified as “240V ready;” and </w:t>
      </w:r>
    </w:p>
    <w:p w14:paraId="0FB0F4EF" w14:textId="6370F44D" w:rsidR="00C44564" w:rsidRPr="00F03757" w:rsidRDefault="00F03757" w:rsidP="00F03757">
      <w:pPr>
        <w:pStyle w:val="ListParagraph"/>
        <w:numPr>
          <w:ilvl w:val="0"/>
          <w:numId w:val="24"/>
        </w:numPr>
        <w:spacing w:before="120" w:after="240"/>
        <w:ind w:left="1080"/>
        <w:contextualSpacing w:val="0"/>
        <w:rPr>
          <w:rFonts w:ascii="Arial Narrow" w:hAnsi="Arial Narrow"/>
          <w:szCs w:val="24"/>
        </w:rPr>
      </w:pPr>
      <w:r>
        <w:rPr>
          <w:rFonts w:ascii="Arial Narrow" w:hAnsi="Arial Narrow"/>
          <w:szCs w:val="24"/>
        </w:rPr>
        <w:t>A</w:t>
      </w:r>
      <w:r w:rsidR="00C44564" w:rsidRPr="00D171D2">
        <w:rPr>
          <w:rFonts w:ascii="Arial Narrow" w:hAnsi="Arial Narrow"/>
          <w:szCs w:val="24"/>
        </w:rPr>
        <w:t xml:space="preserve"> reserved main electrical service panel space to allow for the installation of a double pole</w:t>
      </w:r>
      <w:r w:rsidR="00F60E67" w:rsidRPr="00F03757">
        <w:rPr>
          <w:rFonts w:ascii="Arial Narrow" w:hAnsi="Arial Narrow"/>
          <w:szCs w:val="24"/>
        </w:rPr>
        <w:t xml:space="preserve"> </w:t>
      </w:r>
      <w:r w:rsidR="00C44564" w:rsidRPr="00D171D2">
        <w:rPr>
          <w:rFonts w:ascii="Arial Narrow" w:hAnsi="Arial Narrow"/>
          <w:szCs w:val="24"/>
        </w:rPr>
        <w:t>circuit breaker permanently marked as “For Future 240V use.</w:t>
      </w:r>
      <w:r w:rsidR="00C44564" w:rsidRPr="00F03757">
        <w:rPr>
          <w:rFonts w:ascii="Arial Narrow" w:hAnsi="Arial Narrow"/>
          <w:szCs w:val="24"/>
        </w:rPr>
        <w:t xml:space="preserve"> (Energy 150.0(v).</w:t>
      </w:r>
    </w:p>
    <w:p w14:paraId="234889F7" w14:textId="77777777" w:rsidR="00F03757" w:rsidRDefault="00C44564" w:rsidP="00815298">
      <w:pPr>
        <w:pStyle w:val="ListParagraph"/>
        <w:numPr>
          <w:ilvl w:val="0"/>
          <w:numId w:val="1"/>
        </w:numPr>
        <w:spacing w:before="120" w:after="120"/>
        <w:ind w:hanging="540"/>
        <w:contextualSpacing w:val="0"/>
        <w:rPr>
          <w:rFonts w:ascii="Arial Narrow" w:hAnsi="Arial Narrow"/>
          <w:szCs w:val="24"/>
        </w:rPr>
      </w:pPr>
      <w:r w:rsidRPr="00C44564">
        <w:rPr>
          <w:rFonts w:ascii="Arial Narrow" w:hAnsi="Arial Narrow"/>
          <w:szCs w:val="24"/>
        </w:rPr>
        <w:t>Electric Cooktop Ready. Systems using gas or propane cooktop to serve individual dwelling units must include</w:t>
      </w:r>
      <w:r w:rsidR="00F60E67">
        <w:rPr>
          <w:rFonts w:ascii="Arial Narrow" w:hAnsi="Arial Narrow"/>
          <w:szCs w:val="24"/>
        </w:rPr>
        <w:t xml:space="preserve">: </w:t>
      </w:r>
    </w:p>
    <w:p w14:paraId="3F956161" w14:textId="77777777" w:rsidR="00F03757" w:rsidRDefault="00F60E67" w:rsidP="00F03757">
      <w:pPr>
        <w:pStyle w:val="ListParagraph"/>
        <w:numPr>
          <w:ilvl w:val="0"/>
          <w:numId w:val="26"/>
        </w:numPr>
        <w:spacing w:before="120" w:after="120"/>
        <w:ind w:left="1080"/>
        <w:rPr>
          <w:rFonts w:ascii="Arial Narrow" w:hAnsi="Arial Narrow"/>
          <w:szCs w:val="24"/>
        </w:rPr>
      </w:pPr>
      <w:r w:rsidRPr="00F03757">
        <w:rPr>
          <w:rFonts w:ascii="Arial Narrow" w:hAnsi="Arial Narrow"/>
          <w:szCs w:val="24"/>
        </w:rPr>
        <w:t>A</w:t>
      </w:r>
      <w:r w:rsidR="00C44564" w:rsidRPr="00F03757">
        <w:rPr>
          <w:rFonts w:ascii="Arial Narrow" w:hAnsi="Arial Narrow"/>
          <w:szCs w:val="24"/>
        </w:rPr>
        <w:t xml:space="preserve"> dedicated unobstructed 240V branch circuit wiring installed within 3’ of the cooktop with circuit conductors rated at least 50 amps with the blank cover identified as “240V ready;” and </w:t>
      </w:r>
    </w:p>
    <w:p w14:paraId="30D913A4" w14:textId="16E28031" w:rsidR="00C44564" w:rsidRPr="00F03757" w:rsidRDefault="00F03757" w:rsidP="00F03757">
      <w:pPr>
        <w:pStyle w:val="ListParagraph"/>
        <w:numPr>
          <w:ilvl w:val="0"/>
          <w:numId w:val="26"/>
        </w:numPr>
        <w:spacing w:before="120" w:after="240"/>
        <w:ind w:left="1080"/>
        <w:contextualSpacing w:val="0"/>
        <w:rPr>
          <w:rFonts w:ascii="Arial Narrow" w:hAnsi="Arial Narrow"/>
          <w:szCs w:val="24"/>
        </w:rPr>
      </w:pPr>
      <w:r>
        <w:rPr>
          <w:rFonts w:ascii="Arial Narrow" w:hAnsi="Arial Narrow"/>
          <w:szCs w:val="24"/>
        </w:rPr>
        <w:t>A</w:t>
      </w:r>
      <w:r w:rsidR="00C44564" w:rsidRPr="00F03757">
        <w:rPr>
          <w:rFonts w:ascii="Arial Narrow" w:hAnsi="Arial Narrow"/>
          <w:szCs w:val="24"/>
        </w:rPr>
        <w:t xml:space="preserve"> reserved main electrical service panel space to allow for the installation of a double pole circuit breaker permanently marked as “For Future 240V use. (Energy 150.0(u)).</w:t>
      </w:r>
    </w:p>
    <w:p w14:paraId="1B949766" w14:textId="77777777" w:rsidR="00F03757" w:rsidRDefault="00C44564" w:rsidP="00815298">
      <w:pPr>
        <w:pStyle w:val="ListParagraph"/>
        <w:numPr>
          <w:ilvl w:val="0"/>
          <w:numId w:val="1"/>
        </w:numPr>
        <w:spacing w:before="120" w:after="120"/>
        <w:ind w:hanging="540"/>
        <w:contextualSpacing w:val="0"/>
        <w:rPr>
          <w:rFonts w:ascii="Arial Narrow" w:hAnsi="Arial Narrow"/>
          <w:szCs w:val="24"/>
        </w:rPr>
      </w:pPr>
      <w:r w:rsidRPr="00C44564">
        <w:rPr>
          <w:rFonts w:ascii="Arial Narrow" w:hAnsi="Arial Narrow"/>
          <w:szCs w:val="24"/>
        </w:rPr>
        <w:t xml:space="preserve">Heat Pump Space Heater Ready. Systems using gas or propane furnaces to serve individual dwelling units must include: </w:t>
      </w:r>
    </w:p>
    <w:p w14:paraId="3F024ABE" w14:textId="77777777" w:rsidR="00F03757" w:rsidRDefault="00C44564" w:rsidP="00F03757">
      <w:pPr>
        <w:pStyle w:val="ListParagraph"/>
        <w:numPr>
          <w:ilvl w:val="0"/>
          <w:numId w:val="27"/>
        </w:numPr>
        <w:spacing w:before="120" w:after="120"/>
        <w:ind w:left="1080"/>
        <w:rPr>
          <w:rFonts w:ascii="Arial Narrow" w:hAnsi="Arial Narrow"/>
          <w:szCs w:val="24"/>
        </w:rPr>
      </w:pPr>
      <w:r w:rsidRPr="00F03757">
        <w:rPr>
          <w:rFonts w:ascii="Arial Narrow" w:hAnsi="Arial Narrow"/>
          <w:szCs w:val="24"/>
        </w:rPr>
        <w:t xml:space="preserve">A dedicated unobstructed 240V branch circuit wiring installed within 3’ of the furnace with circuit conductors rated at least 30 amps with the blank cover identified as “240V ready;” and </w:t>
      </w:r>
    </w:p>
    <w:p w14:paraId="15ECDB0B" w14:textId="7CFCCAB5" w:rsidR="00C44564" w:rsidRPr="00F03757" w:rsidRDefault="00F03757" w:rsidP="00F03757">
      <w:pPr>
        <w:pStyle w:val="ListParagraph"/>
        <w:numPr>
          <w:ilvl w:val="0"/>
          <w:numId w:val="27"/>
        </w:numPr>
        <w:spacing w:before="120" w:after="240"/>
        <w:ind w:left="1080"/>
        <w:contextualSpacing w:val="0"/>
        <w:rPr>
          <w:rFonts w:ascii="Arial Narrow" w:hAnsi="Arial Narrow"/>
          <w:szCs w:val="24"/>
        </w:rPr>
      </w:pPr>
      <w:r>
        <w:rPr>
          <w:rFonts w:ascii="Arial Narrow" w:hAnsi="Arial Narrow"/>
          <w:szCs w:val="24"/>
        </w:rPr>
        <w:t>A</w:t>
      </w:r>
      <w:r w:rsidR="00C44564" w:rsidRPr="00F03757">
        <w:rPr>
          <w:rFonts w:ascii="Arial Narrow" w:hAnsi="Arial Narrow"/>
          <w:szCs w:val="24"/>
        </w:rPr>
        <w:t xml:space="preserve"> reserved main electrical service panel space to allow for the installation of a double pole circuit breaker permanently marked as “For Future 240V use.” (Energy 150.0 (t)).</w:t>
      </w:r>
    </w:p>
    <w:p w14:paraId="5C422109" w14:textId="77777777" w:rsidR="00F03757" w:rsidRDefault="00E370AA" w:rsidP="00815298">
      <w:pPr>
        <w:pStyle w:val="ListParagraph"/>
        <w:numPr>
          <w:ilvl w:val="0"/>
          <w:numId w:val="1"/>
        </w:numPr>
        <w:spacing w:before="120" w:after="120"/>
        <w:ind w:hanging="540"/>
        <w:contextualSpacing w:val="0"/>
        <w:rPr>
          <w:rFonts w:ascii="Arial Narrow" w:hAnsi="Arial Narrow"/>
          <w:szCs w:val="24"/>
        </w:rPr>
      </w:pPr>
      <w:r w:rsidRPr="00E370AA">
        <w:rPr>
          <w:rFonts w:ascii="Arial Narrow" w:hAnsi="Arial Narrow"/>
          <w:szCs w:val="24"/>
        </w:rPr>
        <w:t xml:space="preserve">Energy Storage System (ESS) Ready. All single-family residences must meet </w:t>
      </w:r>
      <w:proofErr w:type="gramStart"/>
      <w:r w:rsidRPr="00E370AA">
        <w:rPr>
          <w:rFonts w:ascii="Arial Narrow" w:hAnsi="Arial Narrow"/>
          <w:szCs w:val="24"/>
        </w:rPr>
        <w:t>all of</w:t>
      </w:r>
      <w:proofErr w:type="gramEnd"/>
      <w:r w:rsidRPr="00E370AA">
        <w:rPr>
          <w:rFonts w:ascii="Arial Narrow" w:hAnsi="Arial Narrow"/>
          <w:szCs w:val="24"/>
        </w:rPr>
        <w:t xml:space="preserve"> the following: </w:t>
      </w:r>
    </w:p>
    <w:p w14:paraId="2537D391" w14:textId="77777777" w:rsidR="00F03757" w:rsidRDefault="00E370AA" w:rsidP="00F03757">
      <w:pPr>
        <w:pStyle w:val="ListParagraph"/>
        <w:numPr>
          <w:ilvl w:val="0"/>
          <w:numId w:val="28"/>
        </w:numPr>
        <w:spacing w:before="120" w:after="120"/>
        <w:ind w:left="1080"/>
        <w:rPr>
          <w:rFonts w:ascii="Arial Narrow" w:hAnsi="Arial Narrow"/>
          <w:szCs w:val="24"/>
        </w:rPr>
      </w:pPr>
      <w:r w:rsidRPr="00F03757">
        <w:rPr>
          <w:rFonts w:ascii="Arial Narrow" w:hAnsi="Arial Narrow"/>
          <w:szCs w:val="24"/>
        </w:rPr>
        <w:t xml:space="preserve">Either ESS-ready interconnection equipment with backup capacity of 60 amps or more and four or more ESS supplied branch circuits, or a dedicated raceway from the main service to a subpanel that supplies the branch circuits in § </w:t>
      </w:r>
      <w:proofErr w:type="gramStart"/>
      <w:r w:rsidRPr="00F03757">
        <w:rPr>
          <w:rFonts w:ascii="Arial Narrow" w:hAnsi="Arial Narrow"/>
          <w:szCs w:val="24"/>
        </w:rPr>
        <w:t>150.0(s);</w:t>
      </w:r>
      <w:proofErr w:type="gramEnd"/>
      <w:r w:rsidRPr="00F03757">
        <w:rPr>
          <w:rFonts w:ascii="Arial Narrow" w:hAnsi="Arial Narrow"/>
          <w:szCs w:val="24"/>
        </w:rPr>
        <w:t xml:space="preserve"> </w:t>
      </w:r>
    </w:p>
    <w:p w14:paraId="0D8153D7" w14:textId="77777777" w:rsidR="00F03757" w:rsidRDefault="00F03757" w:rsidP="00F03757">
      <w:pPr>
        <w:pStyle w:val="ListParagraph"/>
        <w:numPr>
          <w:ilvl w:val="0"/>
          <w:numId w:val="28"/>
        </w:numPr>
        <w:spacing w:before="120" w:after="120"/>
        <w:ind w:left="1080"/>
        <w:rPr>
          <w:rFonts w:ascii="Arial Narrow" w:hAnsi="Arial Narrow"/>
          <w:szCs w:val="24"/>
        </w:rPr>
      </w:pPr>
      <w:r>
        <w:rPr>
          <w:rFonts w:ascii="Arial Narrow" w:hAnsi="Arial Narrow"/>
          <w:szCs w:val="24"/>
        </w:rPr>
        <w:t>A</w:t>
      </w:r>
      <w:r w:rsidR="00E370AA" w:rsidRPr="00F03757">
        <w:rPr>
          <w:rFonts w:ascii="Arial Narrow" w:hAnsi="Arial Narrow"/>
          <w:szCs w:val="24"/>
        </w:rPr>
        <w:t xml:space="preserve">t least four branch circuits must be identified and have their source collocated at a single panelboard suitable to be supplied by the ESS, with one circuit supplying the refrigerator, one lighting circuit near the primary exit, and one circuit supplying a sleeping room receptacle </w:t>
      </w:r>
      <w:proofErr w:type="gramStart"/>
      <w:r w:rsidR="00E370AA" w:rsidRPr="00F03757">
        <w:rPr>
          <w:rFonts w:ascii="Arial Narrow" w:hAnsi="Arial Narrow"/>
          <w:szCs w:val="24"/>
        </w:rPr>
        <w:t>outlet;</w:t>
      </w:r>
      <w:proofErr w:type="gramEnd"/>
      <w:r w:rsidR="00E370AA" w:rsidRPr="00F03757">
        <w:rPr>
          <w:rFonts w:ascii="Arial Narrow" w:hAnsi="Arial Narrow"/>
          <w:szCs w:val="24"/>
        </w:rPr>
        <w:t xml:space="preserve"> </w:t>
      </w:r>
    </w:p>
    <w:p w14:paraId="0F09280D" w14:textId="77777777" w:rsidR="00F03757" w:rsidRDefault="00F03757" w:rsidP="00F03757">
      <w:pPr>
        <w:pStyle w:val="ListParagraph"/>
        <w:numPr>
          <w:ilvl w:val="0"/>
          <w:numId w:val="28"/>
        </w:numPr>
        <w:spacing w:before="120" w:after="120"/>
        <w:ind w:left="1080"/>
        <w:rPr>
          <w:rFonts w:ascii="Arial Narrow" w:hAnsi="Arial Narrow"/>
          <w:szCs w:val="24"/>
        </w:rPr>
      </w:pPr>
      <w:r>
        <w:rPr>
          <w:rFonts w:ascii="Arial Narrow" w:hAnsi="Arial Narrow"/>
          <w:szCs w:val="24"/>
        </w:rPr>
        <w:t>M</w:t>
      </w:r>
      <w:r w:rsidR="00E370AA" w:rsidRPr="00F03757">
        <w:rPr>
          <w:rFonts w:ascii="Arial Narrow" w:hAnsi="Arial Narrow"/>
          <w:szCs w:val="24"/>
        </w:rPr>
        <w:t xml:space="preserve">ain panelboard must have a minimum busbar rating of 225 </w:t>
      </w:r>
      <w:proofErr w:type="gramStart"/>
      <w:r w:rsidR="00E370AA" w:rsidRPr="00F03757">
        <w:rPr>
          <w:rFonts w:ascii="Arial Narrow" w:hAnsi="Arial Narrow"/>
          <w:szCs w:val="24"/>
        </w:rPr>
        <w:t>amps;</w:t>
      </w:r>
      <w:proofErr w:type="gramEnd"/>
      <w:r w:rsidR="00E370AA" w:rsidRPr="00F03757">
        <w:rPr>
          <w:rFonts w:ascii="Arial Narrow" w:hAnsi="Arial Narrow"/>
          <w:szCs w:val="24"/>
        </w:rPr>
        <w:t xml:space="preserve"> </w:t>
      </w:r>
    </w:p>
    <w:p w14:paraId="76E659A5" w14:textId="05CBA04E" w:rsidR="00C44564" w:rsidRPr="00F03757" w:rsidRDefault="00F03757" w:rsidP="00F03757">
      <w:pPr>
        <w:pStyle w:val="ListParagraph"/>
        <w:numPr>
          <w:ilvl w:val="0"/>
          <w:numId w:val="28"/>
        </w:numPr>
        <w:spacing w:before="120" w:after="120"/>
        <w:ind w:left="1080"/>
        <w:rPr>
          <w:rFonts w:ascii="Arial Narrow" w:hAnsi="Arial Narrow"/>
          <w:szCs w:val="24"/>
        </w:rPr>
      </w:pPr>
      <w:r>
        <w:rPr>
          <w:rFonts w:ascii="Arial Narrow" w:hAnsi="Arial Narrow"/>
          <w:szCs w:val="24"/>
        </w:rPr>
        <w:t>S</w:t>
      </w:r>
      <w:r w:rsidR="00E370AA" w:rsidRPr="00F03757">
        <w:rPr>
          <w:rFonts w:ascii="Arial Narrow" w:hAnsi="Arial Narrow"/>
          <w:szCs w:val="24"/>
        </w:rPr>
        <w:t>ufficient space must be reserved to allow future installation of a system isolation equipment/transfer switch within 3’ of the main panelboard, with raceways installed between the panelboard and the switch location to allow the connection of backup power source. (Energy 150</w:t>
      </w:r>
      <w:r w:rsidR="00EC7202" w:rsidRPr="00F03757">
        <w:rPr>
          <w:rFonts w:ascii="Arial Narrow" w:hAnsi="Arial Narrow"/>
          <w:szCs w:val="24"/>
        </w:rPr>
        <w:t>.0 (s)).</w:t>
      </w:r>
    </w:p>
    <w:p w14:paraId="0EA97254" w14:textId="77777777" w:rsidR="008701C1" w:rsidRPr="004F31C1" w:rsidRDefault="008701C1" w:rsidP="00815298">
      <w:pPr>
        <w:pStyle w:val="Heading1"/>
        <w:rPr>
          <w:rFonts w:ascii="Arial Narrow" w:hAnsi="Arial Narrow"/>
          <w:i/>
          <w:color w:val="auto"/>
          <w:sz w:val="24"/>
          <w:szCs w:val="24"/>
        </w:rPr>
      </w:pPr>
      <w:r w:rsidRPr="004F31C1">
        <w:rPr>
          <w:rFonts w:ascii="Arial Narrow" w:hAnsi="Arial Narrow"/>
          <w:i/>
          <w:color w:val="auto"/>
          <w:sz w:val="24"/>
          <w:szCs w:val="24"/>
        </w:rPr>
        <w:lastRenderedPageBreak/>
        <w:t>FOUNDATION</w:t>
      </w:r>
    </w:p>
    <w:p w14:paraId="1593ABC1" w14:textId="72AC23E5" w:rsidR="008701C1" w:rsidRPr="00EC7202" w:rsidRDefault="008701C1" w:rsidP="00815298">
      <w:pPr>
        <w:pStyle w:val="ListParagraph"/>
        <w:numPr>
          <w:ilvl w:val="0"/>
          <w:numId w:val="21"/>
        </w:numPr>
        <w:spacing w:before="120" w:after="120"/>
        <w:ind w:left="547"/>
        <w:rPr>
          <w:rFonts w:ascii="Arial Narrow" w:hAnsi="Arial Narrow"/>
          <w:szCs w:val="24"/>
        </w:rPr>
      </w:pPr>
      <w:r w:rsidRPr="00EC7202">
        <w:rPr>
          <w:rFonts w:ascii="Arial Narrow" w:hAnsi="Arial Narrow"/>
          <w:szCs w:val="24"/>
        </w:rPr>
        <w:t>C</w:t>
      </w:r>
      <w:r w:rsidR="002A2813" w:rsidRPr="00EC7202">
        <w:rPr>
          <w:rFonts w:ascii="Arial Narrow" w:hAnsi="Arial Narrow"/>
          <w:szCs w:val="24"/>
        </w:rPr>
        <w:t>oncrete</w:t>
      </w:r>
      <w:r w:rsidRPr="00EC7202">
        <w:rPr>
          <w:rFonts w:ascii="Arial Narrow" w:hAnsi="Arial Narrow"/>
          <w:szCs w:val="24"/>
        </w:rPr>
        <w:t xml:space="preserve"> shall be </w:t>
      </w:r>
      <w:r w:rsidR="004C0046" w:rsidRPr="00EC7202">
        <w:rPr>
          <w:rFonts w:ascii="Arial Narrow" w:hAnsi="Arial Narrow"/>
          <w:szCs w:val="24"/>
        </w:rPr>
        <w:t>2,500</w:t>
      </w:r>
      <w:r w:rsidRPr="00EC7202">
        <w:rPr>
          <w:rFonts w:ascii="Arial Narrow" w:hAnsi="Arial Narrow"/>
          <w:szCs w:val="24"/>
        </w:rPr>
        <w:t xml:space="preserve"> psi min</w:t>
      </w:r>
      <w:r w:rsidR="0036717B" w:rsidRPr="00EC7202">
        <w:rPr>
          <w:rFonts w:ascii="Arial Narrow" w:hAnsi="Arial Narrow"/>
          <w:szCs w:val="24"/>
        </w:rPr>
        <w:t>.</w:t>
      </w:r>
      <w:r w:rsidRPr="00EC7202">
        <w:rPr>
          <w:rFonts w:ascii="Arial Narrow" w:hAnsi="Arial Narrow"/>
          <w:szCs w:val="24"/>
        </w:rPr>
        <w:t xml:space="preserve"> for </w:t>
      </w:r>
      <w:r w:rsidR="004C0046" w:rsidRPr="00EC7202">
        <w:rPr>
          <w:rFonts w:ascii="Arial Narrow" w:hAnsi="Arial Narrow"/>
          <w:szCs w:val="24"/>
        </w:rPr>
        <w:t xml:space="preserve">foundations (including stem walls), slabs, retaining walls and other concrete elements </w:t>
      </w:r>
      <w:r w:rsidRPr="00EC7202">
        <w:rPr>
          <w:rFonts w:ascii="Arial Narrow" w:hAnsi="Arial Narrow"/>
          <w:szCs w:val="24"/>
        </w:rPr>
        <w:t>unless otherwise noted (</w:t>
      </w:r>
      <w:r w:rsidR="0061220C" w:rsidRPr="00EC7202">
        <w:rPr>
          <w:rFonts w:ascii="Arial Narrow" w:hAnsi="Arial Narrow"/>
          <w:szCs w:val="24"/>
        </w:rPr>
        <w:t xml:space="preserve">CRC </w:t>
      </w:r>
      <w:proofErr w:type="gramStart"/>
      <w:r w:rsidRPr="00EC7202">
        <w:rPr>
          <w:rFonts w:ascii="Arial Narrow" w:hAnsi="Arial Narrow"/>
          <w:szCs w:val="24"/>
        </w:rPr>
        <w:t>R404.1.</w:t>
      </w:r>
      <w:r w:rsidR="00FD447F" w:rsidRPr="00EC7202">
        <w:rPr>
          <w:rFonts w:ascii="Arial Narrow" w:hAnsi="Arial Narrow"/>
          <w:szCs w:val="24"/>
        </w:rPr>
        <w:t>3</w:t>
      </w:r>
      <w:r w:rsidRPr="00EC7202">
        <w:rPr>
          <w:rFonts w:ascii="Arial Narrow" w:hAnsi="Arial Narrow"/>
          <w:szCs w:val="24"/>
        </w:rPr>
        <w:t>.3.1;Table</w:t>
      </w:r>
      <w:proofErr w:type="gramEnd"/>
      <w:r w:rsidRPr="00EC7202">
        <w:rPr>
          <w:rFonts w:ascii="Arial Narrow" w:hAnsi="Arial Narrow"/>
          <w:szCs w:val="24"/>
        </w:rPr>
        <w:t xml:space="preserve"> R402.2)</w:t>
      </w:r>
    </w:p>
    <w:p w14:paraId="5D30B72B" w14:textId="77777777" w:rsidR="00712867" w:rsidRPr="00712867" w:rsidRDefault="00712867" w:rsidP="00815298">
      <w:pPr>
        <w:pStyle w:val="ListParagraph"/>
        <w:numPr>
          <w:ilvl w:val="0"/>
          <w:numId w:val="19"/>
        </w:numPr>
        <w:spacing w:before="120" w:after="120"/>
        <w:ind w:left="547"/>
        <w:contextualSpacing w:val="0"/>
        <w:rPr>
          <w:rFonts w:ascii="Arial Narrow" w:hAnsi="Arial Narrow"/>
          <w:szCs w:val="24"/>
        </w:rPr>
      </w:pPr>
      <w:r w:rsidRPr="00712867">
        <w:rPr>
          <w:rFonts w:ascii="Arial Narrow" w:hAnsi="Arial Narrow"/>
          <w:szCs w:val="24"/>
        </w:rPr>
        <w:t xml:space="preserve">Concrete foundations for stud-bearing walls </w:t>
      </w:r>
      <w:r w:rsidRPr="00712867">
        <w:rPr>
          <w:rFonts w:ascii="Arial Narrow" w:hAnsi="Arial Narrow"/>
          <w:b/>
          <w:szCs w:val="24"/>
        </w:rPr>
        <w:t>supporting one floor</w:t>
      </w:r>
      <w:r w:rsidRPr="00712867">
        <w:rPr>
          <w:rFonts w:ascii="Arial Narrow" w:hAnsi="Arial Narrow"/>
          <w:szCs w:val="24"/>
        </w:rPr>
        <w:t xml:space="preserve"> shall have a 12-inch min. width footing, </w:t>
      </w:r>
      <w:proofErr w:type="gramStart"/>
      <w:r w:rsidRPr="00712867">
        <w:rPr>
          <w:rFonts w:ascii="Arial Narrow" w:hAnsi="Arial Narrow"/>
          <w:szCs w:val="24"/>
        </w:rPr>
        <w:t>6 inch</w:t>
      </w:r>
      <w:proofErr w:type="gramEnd"/>
      <w:r w:rsidRPr="00712867">
        <w:rPr>
          <w:rFonts w:ascii="Arial Narrow" w:hAnsi="Arial Narrow"/>
          <w:szCs w:val="24"/>
        </w:rPr>
        <w:t xml:space="preserve"> min. thick footing and 12-inch min. footing depth below undisturbed soil. [Table R403.1(1)] Stem walls shall be designed and reinforced in accordance with R403.1.3 and R404.</w:t>
      </w:r>
    </w:p>
    <w:p w14:paraId="30EFE555" w14:textId="77777777" w:rsidR="00712867" w:rsidRPr="00712867" w:rsidRDefault="00712867" w:rsidP="00815298">
      <w:pPr>
        <w:pStyle w:val="ListParagraph"/>
        <w:numPr>
          <w:ilvl w:val="0"/>
          <w:numId w:val="19"/>
        </w:numPr>
        <w:spacing w:before="120" w:after="120"/>
        <w:contextualSpacing w:val="0"/>
        <w:rPr>
          <w:rFonts w:ascii="Arial Narrow" w:hAnsi="Arial Narrow"/>
          <w:szCs w:val="24"/>
        </w:rPr>
      </w:pPr>
      <w:r w:rsidRPr="00712867">
        <w:rPr>
          <w:rFonts w:ascii="Arial Narrow" w:hAnsi="Arial Narrow"/>
          <w:szCs w:val="24"/>
        </w:rPr>
        <w:t xml:space="preserve">Concrete foundations for stud-bearing walls </w:t>
      </w:r>
      <w:r w:rsidRPr="00712867">
        <w:rPr>
          <w:rFonts w:ascii="Arial Narrow" w:hAnsi="Arial Narrow"/>
          <w:b/>
          <w:szCs w:val="24"/>
        </w:rPr>
        <w:t>supporting two floors</w:t>
      </w:r>
      <w:r w:rsidRPr="00712867">
        <w:rPr>
          <w:rFonts w:ascii="Arial Narrow" w:hAnsi="Arial Narrow"/>
          <w:szCs w:val="24"/>
        </w:rPr>
        <w:t xml:space="preserve"> shall have a 16-inch min. width footing, 6-inch min. thick footing and 12-inch min. footing depth below undisturbed soil. [Table R403.1(1)]  Stem walls shall be designed and reinforced in accordance with R403.1.3 and R404.</w:t>
      </w:r>
    </w:p>
    <w:p w14:paraId="7E3DB941" w14:textId="77777777" w:rsidR="008701C1" w:rsidRPr="00313221" w:rsidRDefault="008701C1" w:rsidP="00815298">
      <w:pPr>
        <w:pStyle w:val="ListParagraph"/>
        <w:numPr>
          <w:ilvl w:val="0"/>
          <w:numId w:val="19"/>
        </w:numPr>
        <w:spacing w:before="120" w:after="120"/>
        <w:contextualSpacing w:val="0"/>
        <w:rPr>
          <w:rFonts w:ascii="Arial Narrow" w:hAnsi="Arial Narrow"/>
          <w:szCs w:val="24"/>
        </w:rPr>
      </w:pPr>
      <w:r w:rsidRPr="00313221">
        <w:rPr>
          <w:rFonts w:ascii="Arial Narrow" w:hAnsi="Arial Narrow"/>
          <w:szCs w:val="24"/>
        </w:rPr>
        <w:t xml:space="preserve">Footing support shall be provided for all </w:t>
      </w:r>
      <w:r w:rsidR="002A2813" w:rsidRPr="00313221">
        <w:rPr>
          <w:rFonts w:ascii="Arial Narrow" w:hAnsi="Arial Narrow"/>
          <w:szCs w:val="24"/>
        </w:rPr>
        <w:t xml:space="preserve">concentrated loads </w:t>
      </w:r>
      <w:r w:rsidRPr="00313221">
        <w:rPr>
          <w:rFonts w:ascii="Arial Narrow" w:hAnsi="Arial Narrow"/>
          <w:szCs w:val="24"/>
        </w:rPr>
        <w:t>(</w:t>
      </w:r>
      <w:r w:rsidR="00D17BEF" w:rsidRPr="00313221">
        <w:rPr>
          <w:rFonts w:ascii="Arial Narrow" w:hAnsi="Arial Narrow"/>
          <w:szCs w:val="24"/>
        </w:rPr>
        <w:t>CRC R403.1</w:t>
      </w:r>
      <w:r w:rsidRPr="00313221">
        <w:rPr>
          <w:rFonts w:ascii="Arial Narrow" w:hAnsi="Arial Narrow"/>
          <w:szCs w:val="24"/>
        </w:rPr>
        <w:t>).</w:t>
      </w:r>
    </w:p>
    <w:p w14:paraId="20F8E87A" w14:textId="77777777" w:rsidR="008701C1" w:rsidRPr="00313221" w:rsidRDefault="008701C1" w:rsidP="00815298">
      <w:pPr>
        <w:pStyle w:val="ListParagraph"/>
        <w:numPr>
          <w:ilvl w:val="0"/>
          <w:numId w:val="19"/>
        </w:numPr>
        <w:spacing w:before="120" w:after="120"/>
        <w:contextualSpacing w:val="0"/>
        <w:rPr>
          <w:rFonts w:ascii="Arial Narrow" w:hAnsi="Arial Narrow"/>
          <w:szCs w:val="24"/>
        </w:rPr>
      </w:pPr>
      <w:r w:rsidRPr="00313221">
        <w:rPr>
          <w:rFonts w:ascii="Arial Narrow" w:hAnsi="Arial Narrow"/>
          <w:szCs w:val="24"/>
        </w:rPr>
        <w:t>C</w:t>
      </w:r>
      <w:r w:rsidR="002A2813" w:rsidRPr="00313221">
        <w:rPr>
          <w:rFonts w:ascii="Arial Narrow" w:hAnsi="Arial Narrow"/>
          <w:szCs w:val="24"/>
        </w:rPr>
        <w:t>ontinuous</w:t>
      </w:r>
      <w:r w:rsidRPr="00313221">
        <w:rPr>
          <w:rFonts w:ascii="Arial Narrow" w:hAnsi="Arial Narrow"/>
          <w:szCs w:val="24"/>
        </w:rPr>
        <w:t>, reinforced concrete FOOTINGS are required under exterior walls, bearing walls, at garage door openings and around any covered floor area. Footings shall be supported on undisturbed natural soil or engineered fill (</w:t>
      </w:r>
      <w:r w:rsidR="0061220C" w:rsidRPr="00313221">
        <w:rPr>
          <w:rFonts w:ascii="Arial Narrow" w:hAnsi="Arial Narrow"/>
          <w:szCs w:val="24"/>
        </w:rPr>
        <w:t xml:space="preserve">CRC </w:t>
      </w:r>
      <w:r w:rsidRPr="00313221">
        <w:rPr>
          <w:rFonts w:ascii="Arial Narrow" w:hAnsi="Arial Narrow"/>
          <w:szCs w:val="24"/>
        </w:rPr>
        <w:t>R403.1).  Individual footing pads supporting piers and columns may be used when justified by calculations based on the tributary load and the allowable soil</w:t>
      </w:r>
      <w:r w:rsidR="0036717B">
        <w:rPr>
          <w:rFonts w:ascii="Arial Narrow" w:hAnsi="Arial Narrow"/>
          <w:szCs w:val="24"/>
        </w:rPr>
        <w:t>-</w:t>
      </w:r>
      <w:r w:rsidRPr="00313221">
        <w:rPr>
          <w:rFonts w:ascii="Arial Narrow" w:hAnsi="Arial Narrow"/>
          <w:szCs w:val="24"/>
        </w:rPr>
        <w:t>bearing capacity (</w:t>
      </w:r>
      <w:r w:rsidR="0061220C" w:rsidRPr="00313221">
        <w:rPr>
          <w:rFonts w:ascii="Arial Narrow" w:hAnsi="Arial Narrow"/>
          <w:szCs w:val="24"/>
        </w:rPr>
        <w:t xml:space="preserve">CRC </w:t>
      </w:r>
      <w:r w:rsidRPr="00313221">
        <w:rPr>
          <w:rFonts w:ascii="Arial Narrow" w:hAnsi="Arial Narrow"/>
          <w:szCs w:val="24"/>
        </w:rPr>
        <w:t xml:space="preserve">R403.1.1). </w:t>
      </w:r>
    </w:p>
    <w:p w14:paraId="07FB5F86" w14:textId="77777777" w:rsidR="008701C1" w:rsidRPr="00313221" w:rsidRDefault="008701C1" w:rsidP="00815298">
      <w:pPr>
        <w:pStyle w:val="ListParagraph"/>
        <w:numPr>
          <w:ilvl w:val="0"/>
          <w:numId w:val="19"/>
        </w:numPr>
        <w:spacing w:before="120" w:after="120"/>
        <w:contextualSpacing w:val="0"/>
        <w:rPr>
          <w:rFonts w:ascii="Arial Narrow" w:hAnsi="Arial Narrow"/>
          <w:szCs w:val="24"/>
        </w:rPr>
      </w:pPr>
      <w:r w:rsidRPr="00313221">
        <w:rPr>
          <w:rFonts w:ascii="Arial Narrow" w:hAnsi="Arial Narrow"/>
          <w:szCs w:val="24"/>
        </w:rPr>
        <w:t xml:space="preserve">Concrete foundations with stem walls shall have </w:t>
      </w:r>
      <w:r w:rsidR="002A2813" w:rsidRPr="00313221">
        <w:rPr>
          <w:rFonts w:ascii="Arial Narrow" w:hAnsi="Arial Narrow"/>
          <w:szCs w:val="24"/>
        </w:rPr>
        <w:t xml:space="preserve">horizontal reinforcing </w:t>
      </w:r>
      <w:r w:rsidRPr="00313221">
        <w:rPr>
          <w:rFonts w:ascii="Arial Narrow" w:hAnsi="Arial Narrow"/>
          <w:szCs w:val="24"/>
        </w:rPr>
        <w:t>with a minimum of one #4 bar within 12 inches of the top of the wall and one #4 bar located 3 to 4 inches from the bottom of the footing (</w:t>
      </w:r>
      <w:r w:rsidR="0061220C" w:rsidRPr="00313221">
        <w:rPr>
          <w:rFonts w:ascii="Arial Narrow" w:hAnsi="Arial Narrow"/>
          <w:szCs w:val="24"/>
        </w:rPr>
        <w:t xml:space="preserve">CRC </w:t>
      </w:r>
      <w:r w:rsidRPr="00313221">
        <w:rPr>
          <w:rFonts w:ascii="Arial Narrow" w:hAnsi="Arial Narrow"/>
          <w:szCs w:val="24"/>
        </w:rPr>
        <w:t>R403.1.3.1).</w:t>
      </w:r>
    </w:p>
    <w:p w14:paraId="518C4AEE" w14:textId="77777777" w:rsidR="008701C1" w:rsidRPr="00313221" w:rsidRDefault="008701C1" w:rsidP="00815298">
      <w:pPr>
        <w:pStyle w:val="ListParagraph"/>
        <w:numPr>
          <w:ilvl w:val="0"/>
          <w:numId w:val="19"/>
        </w:numPr>
        <w:spacing w:before="120" w:after="120"/>
        <w:contextualSpacing w:val="0"/>
        <w:rPr>
          <w:rFonts w:ascii="Arial Narrow" w:hAnsi="Arial Narrow"/>
          <w:szCs w:val="24"/>
        </w:rPr>
      </w:pPr>
      <w:r w:rsidRPr="00313221">
        <w:rPr>
          <w:rFonts w:ascii="Arial Narrow" w:hAnsi="Arial Narrow"/>
          <w:szCs w:val="24"/>
        </w:rPr>
        <w:t>When the stem wall and footing are not poured monolithically,</w:t>
      </w:r>
      <w:r w:rsidR="00617740" w:rsidRPr="00313221">
        <w:rPr>
          <w:rFonts w:ascii="Arial Narrow" w:hAnsi="Arial Narrow"/>
          <w:szCs w:val="24"/>
        </w:rPr>
        <w:t xml:space="preserve"> </w:t>
      </w:r>
      <w:r w:rsidR="002A2813" w:rsidRPr="00313221">
        <w:rPr>
          <w:rFonts w:ascii="Arial Narrow" w:hAnsi="Arial Narrow"/>
          <w:szCs w:val="24"/>
        </w:rPr>
        <w:t>ver</w:t>
      </w:r>
      <w:r w:rsidR="0036717B">
        <w:rPr>
          <w:rFonts w:ascii="Arial Narrow" w:hAnsi="Arial Narrow"/>
          <w:szCs w:val="24"/>
        </w:rPr>
        <w:t>ti</w:t>
      </w:r>
      <w:r w:rsidR="002A2813" w:rsidRPr="00313221">
        <w:rPr>
          <w:rFonts w:ascii="Arial Narrow" w:hAnsi="Arial Narrow"/>
          <w:szCs w:val="24"/>
        </w:rPr>
        <w:t xml:space="preserve">cal reinforcement </w:t>
      </w:r>
      <w:r w:rsidR="00617740" w:rsidRPr="00313221">
        <w:rPr>
          <w:rFonts w:ascii="Arial Narrow" w:hAnsi="Arial Narrow"/>
          <w:szCs w:val="24"/>
        </w:rPr>
        <w:t xml:space="preserve">of </w:t>
      </w:r>
      <w:r w:rsidRPr="00313221">
        <w:rPr>
          <w:rFonts w:ascii="Arial Narrow" w:hAnsi="Arial Narrow"/>
          <w:szCs w:val="24"/>
        </w:rPr>
        <w:t xml:space="preserve">#4 rebar shall be installed vertically at 4 ft. </w:t>
      </w:r>
      <w:r w:rsidR="00617740" w:rsidRPr="00313221">
        <w:rPr>
          <w:rFonts w:ascii="Arial Narrow" w:hAnsi="Arial Narrow"/>
          <w:szCs w:val="24"/>
        </w:rPr>
        <w:t xml:space="preserve">minimum </w:t>
      </w:r>
      <w:proofErr w:type="spellStart"/>
      <w:r w:rsidRPr="00313221">
        <w:rPr>
          <w:rFonts w:ascii="Arial Narrow" w:hAnsi="Arial Narrow"/>
          <w:szCs w:val="24"/>
        </w:rPr>
        <w:t>o.c.</w:t>
      </w:r>
      <w:proofErr w:type="spellEnd"/>
      <w:r w:rsidRPr="00313221">
        <w:rPr>
          <w:rFonts w:ascii="Arial Narrow" w:hAnsi="Arial Narrow"/>
          <w:szCs w:val="24"/>
        </w:rPr>
        <w:t xml:space="preserve"> The vertical bar shall extend to 3</w:t>
      </w:r>
      <w:r w:rsidR="00DB20F6" w:rsidRPr="00313221">
        <w:rPr>
          <w:rFonts w:ascii="Arial Narrow" w:hAnsi="Arial Narrow"/>
          <w:szCs w:val="24"/>
        </w:rPr>
        <w:t xml:space="preserve"> inches</w:t>
      </w:r>
      <w:r w:rsidRPr="00313221">
        <w:rPr>
          <w:rFonts w:ascii="Arial Narrow" w:hAnsi="Arial Narrow"/>
          <w:szCs w:val="24"/>
        </w:rPr>
        <w:t xml:space="preserve"> clear from the bottom of the footing, have a standard hook, and extend a minimum of 14 inches into the stem wall (</w:t>
      </w:r>
      <w:r w:rsidR="0061220C" w:rsidRPr="00313221">
        <w:rPr>
          <w:rFonts w:ascii="Arial Narrow" w:hAnsi="Arial Narrow"/>
          <w:szCs w:val="24"/>
        </w:rPr>
        <w:t xml:space="preserve">CRC </w:t>
      </w:r>
      <w:r w:rsidRPr="00313221">
        <w:rPr>
          <w:rFonts w:ascii="Arial Narrow" w:hAnsi="Arial Narrow"/>
          <w:szCs w:val="24"/>
        </w:rPr>
        <w:t>R403.1.3).</w:t>
      </w:r>
    </w:p>
    <w:p w14:paraId="0E236F98" w14:textId="77777777" w:rsidR="008701C1" w:rsidRPr="00313221" w:rsidRDefault="008701C1"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Concrete </w:t>
      </w:r>
      <w:r w:rsidR="00712867" w:rsidRPr="00313221">
        <w:rPr>
          <w:rFonts w:ascii="Arial Narrow" w:hAnsi="Arial Narrow"/>
          <w:szCs w:val="24"/>
        </w:rPr>
        <w:t>slabs</w:t>
      </w:r>
      <w:r w:rsidRPr="00313221">
        <w:rPr>
          <w:rFonts w:ascii="Arial Narrow" w:hAnsi="Arial Narrow"/>
          <w:szCs w:val="24"/>
        </w:rPr>
        <w:t xml:space="preserve"> shall be a minimum of 3.5</w:t>
      </w:r>
      <w:r w:rsidR="00DB20F6" w:rsidRPr="00313221">
        <w:rPr>
          <w:rFonts w:ascii="Arial Narrow" w:hAnsi="Arial Narrow"/>
          <w:szCs w:val="24"/>
        </w:rPr>
        <w:t xml:space="preserve"> inches</w:t>
      </w:r>
      <w:r w:rsidRPr="00313221">
        <w:rPr>
          <w:rFonts w:ascii="Arial Narrow" w:hAnsi="Arial Narrow"/>
          <w:szCs w:val="24"/>
        </w:rPr>
        <w:t xml:space="preserve"> thick (</w:t>
      </w:r>
      <w:r w:rsidR="0061220C" w:rsidRPr="00313221">
        <w:rPr>
          <w:rFonts w:ascii="Arial Narrow" w:hAnsi="Arial Narrow"/>
          <w:szCs w:val="24"/>
        </w:rPr>
        <w:t xml:space="preserve">CRC </w:t>
      </w:r>
      <w:r w:rsidRPr="00313221">
        <w:rPr>
          <w:rFonts w:ascii="Arial Narrow" w:hAnsi="Arial Narrow"/>
          <w:szCs w:val="24"/>
        </w:rPr>
        <w:t>R506.1)</w:t>
      </w:r>
      <w:r w:rsidR="0061220C" w:rsidRPr="00313221">
        <w:rPr>
          <w:rFonts w:ascii="Arial Narrow" w:hAnsi="Arial Narrow"/>
          <w:szCs w:val="24"/>
        </w:rPr>
        <w:t>.</w:t>
      </w:r>
      <w:r w:rsidRPr="00313221">
        <w:rPr>
          <w:rFonts w:ascii="Arial Narrow" w:hAnsi="Arial Narrow"/>
          <w:szCs w:val="24"/>
        </w:rPr>
        <w:t xml:space="preserve"> Slabs on ground with turned down footings shall have a minimum of one No. 4 bar at the top and the bottom of the footing (</w:t>
      </w:r>
      <w:r w:rsidR="0036717B">
        <w:rPr>
          <w:rFonts w:ascii="Arial Narrow" w:hAnsi="Arial Narrow"/>
          <w:szCs w:val="24"/>
        </w:rPr>
        <w:t>s</w:t>
      </w:r>
      <w:r w:rsidRPr="00313221">
        <w:rPr>
          <w:rFonts w:ascii="Arial Narrow" w:hAnsi="Arial Narrow"/>
          <w:szCs w:val="24"/>
        </w:rPr>
        <w:t xml:space="preserve">ee </w:t>
      </w:r>
      <w:r w:rsidR="0061220C" w:rsidRPr="00313221">
        <w:rPr>
          <w:rFonts w:ascii="Arial Narrow" w:hAnsi="Arial Narrow"/>
          <w:szCs w:val="24"/>
        </w:rPr>
        <w:t xml:space="preserve">CRC </w:t>
      </w:r>
      <w:r w:rsidRPr="00313221">
        <w:rPr>
          <w:rFonts w:ascii="Arial Narrow" w:hAnsi="Arial Narrow"/>
          <w:szCs w:val="24"/>
        </w:rPr>
        <w:t>exception R403.1.3.</w:t>
      </w:r>
      <w:r w:rsidR="00D17BEF">
        <w:rPr>
          <w:rFonts w:ascii="Arial Narrow" w:hAnsi="Arial Narrow"/>
          <w:szCs w:val="24"/>
        </w:rPr>
        <w:t>3</w:t>
      </w:r>
      <w:r w:rsidRPr="00313221">
        <w:rPr>
          <w:rFonts w:ascii="Arial Narrow" w:hAnsi="Arial Narrow"/>
          <w:szCs w:val="24"/>
        </w:rPr>
        <w:t xml:space="preserve">). Where the slab is not cast monolithically with the footing, </w:t>
      </w:r>
      <w:r w:rsidR="00712867">
        <w:rPr>
          <w:rFonts w:ascii="Arial Narrow" w:hAnsi="Arial Narrow"/>
          <w:szCs w:val="24"/>
        </w:rPr>
        <w:t>#</w:t>
      </w:r>
      <w:r w:rsidRPr="00313221">
        <w:rPr>
          <w:rFonts w:ascii="Arial Narrow" w:hAnsi="Arial Narrow"/>
          <w:szCs w:val="24"/>
        </w:rPr>
        <w:t xml:space="preserve">3 or larger vertical dowels with standard hooks on each end shall be provided at 48 inches on center. </w:t>
      </w:r>
    </w:p>
    <w:p w14:paraId="007CD99D" w14:textId="50EA0A6B" w:rsidR="008701C1" w:rsidRDefault="008701C1"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Concrete slabs </w:t>
      </w:r>
      <w:r w:rsidR="00CC2485">
        <w:rPr>
          <w:rFonts w:ascii="Arial Narrow" w:hAnsi="Arial Narrow"/>
          <w:szCs w:val="24"/>
        </w:rPr>
        <w:t xml:space="preserve">below </w:t>
      </w:r>
      <w:r w:rsidR="00CC2485" w:rsidRPr="00313221">
        <w:rPr>
          <w:rFonts w:ascii="Arial Narrow" w:hAnsi="Arial Narrow"/>
          <w:szCs w:val="24"/>
        </w:rPr>
        <w:t xml:space="preserve">heated </w:t>
      </w:r>
      <w:r w:rsidR="00CC2485">
        <w:rPr>
          <w:rFonts w:ascii="Arial Narrow" w:hAnsi="Arial Narrow"/>
          <w:szCs w:val="24"/>
        </w:rPr>
        <w:t xml:space="preserve">spaces </w:t>
      </w:r>
      <w:r w:rsidRPr="00313221">
        <w:rPr>
          <w:rFonts w:ascii="Arial Narrow" w:hAnsi="Arial Narrow"/>
          <w:szCs w:val="24"/>
        </w:rPr>
        <w:t xml:space="preserve">shall be separated from earth by a </w:t>
      </w:r>
      <w:proofErr w:type="gramStart"/>
      <w:r w:rsidRPr="00313221">
        <w:rPr>
          <w:rFonts w:ascii="Arial Narrow" w:hAnsi="Arial Narrow"/>
          <w:szCs w:val="24"/>
        </w:rPr>
        <w:t>minimum</w:t>
      </w:r>
      <w:proofErr w:type="gramEnd"/>
      <w:r w:rsidRPr="00313221">
        <w:rPr>
          <w:rFonts w:ascii="Arial Narrow" w:hAnsi="Arial Narrow"/>
          <w:szCs w:val="24"/>
        </w:rPr>
        <w:t xml:space="preserve"> </w:t>
      </w:r>
      <w:r w:rsidR="00C11924">
        <w:rPr>
          <w:rFonts w:ascii="Arial Narrow" w:hAnsi="Arial Narrow"/>
          <w:szCs w:val="24"/>
        </w:rPr>
        <w:t>10</w:t>
      </w:r>
      <w:r w:rsidR="00C11924" w:rsidRPr="00313221">
        <w:rPr>
          <w:rFonts w:ascii="Arial Narrow" w:hAnsi="Arial Narrow"/>
          <w:szCs w:val="24"/>
        </w:rPr>
        <w:t xml:space="preserve"> </w:t>
      </w:r>
      <w:r w:rsidRPr="00313221">
        <w:rPr>
          <w:rFonts w:ascii="Arial Narrow" w:hAnsi="Arial Narrow"/>
          <w:szCs w:val="24"/>
        </w:rPr>
        <w:t>mil</w:t>
      </w:r>
      <w:r w:rsidR="0036717B">
        <w:rPr>
          <w:rFonts w:ascii="Arial Narrow" w:hAnsi="Arial Narrow"/>
          <w:szCs w:val="24"/>
        </w:rPr>
        <w:t>.</w:t>
      </w:r>
      <w:r w:rsidRPr="00313221">
        <w:rPr>
          <w:rFonts w:ascii="Arial Narrow" w:hAnsi="Arial Narrow"/>
          <w:szCs w:val="24"/>
        </w:rPr>
        <w:t xml:space="preserve"> polyethylene </w:t>
      </w:r>
      <w:r w:rsidR="002A2813" w:rsidRPr="00313221">
        <w:rPr>
          <w:rFonts w:ascii="Arial Narrow" w:hAnsi="Arial Narrow"/>
          <w:szCs w:val="24"/>
        </w:rPr>
        <w:t>vapor retarder</w:t>
      </w:r>
      <w:r w:rsidR="00CC2485">
        <w:rPr>
          <w:rFonts w:ascii="Arial Narrow" w:hAnsi="Arial Narrow"/>
          <w:szCs w:val="24"/>
        </w:rPr>
        <w:t>.</w:t>
      </w:r>
      <w:r w:rsidRPr="00313221">
        <w:rPr>
          <w:rFonts w:ascii="Arial Narrow" w:hAnsi="Arial Narrow"/>
          <w:szCs w:val="24"/>
        </w:rPr>
        <w:t xml:space="preserve"> (</w:t>
      </w:r>
      <w:r w:rsidR="0061220C" w:rsidRPr="00313221">
        <w:rPr>
          <w:rFonts w:ascii="Arial Narrow" w:hAnsi="Arial Narrow"/>
          <w:szCs w:val="24"/>
        </w:rPr>
        <w:t xml:space="preserve">CRC </w:t>
      </w:r>
      <w:r w:rsidRPr="00313221">
        <w:rPr>
          <w:rFonts w:ascii="Arial Narrow" w:hAnsi="Arial Narrow"/>
          <w:szCs w:val="24"/>
        </w:rPr>
        <w:t>R506.2.3)</w:t>
      </w:r>
      <w:r w:rsidR="0061220C" w:rsidRPr="00313221">
        <w:rPr>
          <w:rFonts w:ascii="Arial Narrow" w:hAnsi="Arial Narrow"/>
          <w:szCs w:val="24"/>
        </w:rPr>
        <w:t>.</w:t>
      </w:r>
      <w:r w:rsidRPr="00313221">
        <w:rPr>
          <w:rFonts w:ascii="Arial Narrow" w:hAnsi="Arial Narrow"/>
          <w:szCs w:val="24"/>
        </w:rPr>
        <w:t xml:space="preserve"> </w:t>
      </w:r>
    </w:p>
    <w:p w14:paraId="50B502C6" w14:textId="77777777" w:rsidR="008701C1"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0F75A7">
        <w:rPr>
          <w:rFonts w:ascii="Arial Narrow" w:hAnsi="Arial Narrow"/>
          <w:szCs w:val="24"/>
        </w:rPr>
        <w:t>Minimum Sill Anchor Bolting</w:t>
      </w:r>
      <w:r w:rsidR="008701C1" w:rsidRPr="00313221">
        <w:rPr>
          <w:rFonts w:ascii="Arial Narrow" w:hAnsi="Arial Narrow"/>
          <w:szCs w:val="24"/>
        </w:rPr>
        <w:t xml:space="preserve">: Anchor bolts shall be minimum ½” x 10” placed at 6 ft.  </w:t>
      </w:r>
      <w:proofErr w:type="spellStart"/>
      <w:r w:rsidR="008701C1" w:rsidRPr="00313221">
        <w:rPr>
          <w:rFonts w:ascii="Arial Narrow" w:hAnsi="Arial Narrow"/>
          <w:szCs w:val="24"/>
        </w:rPr>
        <w:t>o.c.</w:t>
      </w:r>
      <w:proofErr w:type="spellEnd"/>
      <w:r w:rsidR="008701C1" w:rsidRPr="00313221">
        <w:rPr>
          <w:rFonts w:ascii="Arial Narrow" w:hAnsi="Arial Narrow"/>
          <w:szCs w:val="24"/>
        </w:rPr>
        <w:t xml:space="preserve"> maximum. Embed bolts 7 inches min. Locate end bolts neither less than 3.5 inches nor more than 12 inches from </w:t>
      </w:r>
      <w:r w:rsidR="0061220C" w:rsidRPr="00313221">
        <w:rPr>
          <w:rFonts w:ascii="Arial Narrow" w:hAnsi="Arial Narrow"/>
          <w:szCs w:val="24"/>
        </w:rPr>
        <w:t>ends of sill members or splices</w:t>
      </w:r>
      <w:r w:rsidR="008701C1" w:rsidRPr="00313221">
        <w:rPr>
          <w:rFonts w:ascii="Arial Narrow" w:hAnsi="Arial Narrow"/>
          <w:szCs w:val="24"/>
        </w:rPr>
        <w:t xml:space="preserve"> (</w:t>
      </w:r>
      <w:r w:rsidR="0061220C" w:rsidRPr="00313221">
        <w:rPr>
          <w:rFonts w:ascii="Arial Narrow" w:hAnsi="Arial Narrow"/>
          <w:szCs w:val="24"/>
        </w:rPr>
        <w:t xml:space="preserve">CRC </w:t>
      </w:r>
      <w:r w:rsidR="008701C1" w:rsidRPr="00313221">
        <w:rPr>
          <w:rFonts w:ascii="Arial Narrow" w:hAnsi="Arial Narrow"/>
          <w:szCs w:val="24"/>
        </w:rPr>
        <w:t>R 403.1.6)</w:t>
      </w:r>
      <w:r w:rsidR="0061220C" w:rsidRPr="00313221">
        <w:rPr>
          <w:rFonts w:ascii="Arial Narrow" w:hAnsi="Arial Narrow"/>
          <w:szCs w:val="24"/>
        </w:rPr>
        <w:t>.</w:t>
      </w:r>
      <w:r w:rsidR="008701C1" w:rsidRPr="00313221">
        <w:rPr>
          <w:rFonts w:ascii="Arial Narrow" w:hAnsi="Arial Narrow"/>
          <w:szCs w:val="24"/>
        </w:rPr>
        <w:t xml:space="preserve">   Provide 3” x 3” x 0.229” plate washers on each bolt (</w:t>
      </w:r>
      <w:r w:rsidR="0061220C" w:rsidRPr="00313221">
        <w:rPr>
          <w:rFonts w:ascii="Arial Narrow" w:hAnsi="Arial Narrow"/>
          <w:szCs w:val="24"/>
        </w:rPr>
        <w:t xml:space="preserve">CRC </w:t>
      </w:r>
      <w:r w:rsidR="008701C1" w:rsidRPr="00313221">
        <w:rPr>
          <w:rFonts w:ascii="Arial Narrow" w:hAnsi="Arial Narrow"/>
          <w:szCs w:val="24"/>
        </w:rPr>
        <w:t>R602.11.1)</w:t>
      </w:r>
      <w:r w:rsidR="0061220C" w:rsidRPr="00313221">
        <w:rPr>
          <w:rFonts w:ascii="Arial Narrow" w:hAnsi="Arial Narrow"/>
          <w:szCs w:val="24"/>
        </w:rPr>
        <w:t>.</w:t>
      </w:r>
      <w:r w:rsidR="008701C1" w:rsidRPr="00313221">
        <w:rPr>
          <w:rFonts w:ascii="Arial Narrow" w:hAnsi="Arial Narrow"/>
          <w:szCs w:val="24"/>
        </w:rPr>
        <w:t xml:space="preserve"> </w:t>
      </w:r>
    </w:p>
    <w:p w14:paraId="4B383C3F" w14:textId="77777777" w:rsidR="00E26B28" w:rsidRPr="004F31C1" w:rsidRDefault="00617740" w:rsidP="00815298">
      <w:pPr>
        <w:pStyle w:val="Heading1"/>
        <w:rPr>
          <w:rFonts w:ascii="Arial Narrow" w:hAnsi="Arial Narrow"/>
          <w:i/>
          <w:color w:val="auto"/>
          <w:sz w:val="24"/>
          <w:szCs w:val="24"/>
        </w:rPr>
      </w:pPr>
      <w:r w:rsidRPr="000E228D">
        <w:rPr>
          <w:rFonts w:ascii="Arial Narrow" w:hAnsi="Arial Narrow"/>
          <w:i/>
          <w:color w:val="auto"/>
          <w:sz w:val="24"/>
          <w:szCs w:val="24"/>
        </w:rPr>
        <w:t>FRAMING</w:t>
      </w:r>
    </w:p>
    <w:p w14:paraId="476C2BC8" w14:textId="3D9E8469"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The </w:t>
      </w:r>
      <w:r w:rsidR="002A2813" w:rsidRPr="00313221">
        <w:rPr>
          <w:rFonts w:ascii="Arial Narrow" w:hAnsi="Arial Narrow"/>
          <w:szCs w:val="24"/>
        </w:rPr>
        <w:t xml:space="preserve">underfloor grade </w:t>
      </w:r>
      <w:r w:rsidRPr="00313221">
        <w:rPr>
          <w:rFonts w:ascii="Arial Narrow" w:hAnsi="Arial Narrow"/>
          <w:szCs w:val="24"/>
        </w:rPr>
        <w:t xml:space="preserve">under new construction shall be cleaned of all vegetation and </w:t>
      </w:r>
      <w:r w:rsidR="002A2813" w:rsidRPr="00313221">
        <w:rPr>
          <w:rFonts w:ascii="Arial Narrow" w:hAnsi="Arial Narrow"/>
          <w:szCs w:val="24"/>
        </w:rPr>
        <w:t xml:space="preserve">organic materials </w:t>
      </w:r>
      <w:r w:rsidRPr="00313221">
        <w:rPr>
          <w:rFonts w:ascii="Arial Narrow" w:hAnsi="Arial Narrow"/>
          <w:szCs w:val="24"/>
        </w:rPr>
        <w:t>(</w:t>
      </w:r>
      <w:r w:rsidR="0061220C" w:rsidRPr="00313221">
        <w:rPr>
          <w:rFonts w:ascii="Arial Narrow" w:hAnsi="Arial Narrow"/>
          <w:szCs w:val="24"/>
        </w:rPr>
        <w:t xml:space="preserve">CRC </w:t>
      </w:r>
      <w:r w:rsidRPr="00313221">
        <w:rPr>
          <w:rFonts w:ascii="Arial Narrow" w:hAnsi="Arial Narrow"/>
          <w:szCs w:val="24"/>
        </w:rPr>
        <w:t>R408.</w:t>
      </w:r>
      <w:r w:rsidR="002F4E20">
        <w:rPr>
          <w:rFonts w:ascii="Arial Narrow" w:hAnsi="Arial Narrow"/>
          <w:szCs w:val="24"/>
        </w:rPr>
        <w:t>5</w:t>
      </w:r>
      <w:r w:rsidRPr="00313221">
        <w:rPr>
          <w:rFonts w:ascii="Arial Narrow" w:hAnsi="Arial Narrow"/>
          <w:szCs w:val="24"/>
        </w:rPr>
        <w:t>).</w:t>
      </w:r>
    </w:p>
    <w:p w14:paraId="1BD86AE7"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lastRenderedPageBreak/>
        <w:t>Provide 18</w:t>
      </w:r>
      <w:r w:rsidR="00DB20F6" w:rsidRPr="00313221">
        <w:rPr>
          <w:rFonts w:ascii="Arial Narrow" w:hAnsi="Arial Narrow"/>
          <w:szCs w:val="24"/>
        </w:rPr>
        <w:t xml:space="preserve"> inch</w:t>
      </w:r>
      <w:r w:rsidRPr="00313221">
        <w:rPr>
          <w:rFonts w:ascii="Arial Narrow" w:hAnsi="Arial Narrow"/>
          <w:szCs w:val="24"/>
        </w:rPr>
        <w:t xml:space="preserve"> x 24</w:t>
      </w:r>
      <w:r w:rsidR="0036717B">
        <w:rPr>
          <w:rFonts w:ascii="Arial Narrow" w:hAnsi="Arial Narrow"/>
          <w:szCs w:val="24"/>
        </w:rPr>
        <w:t xml:space="preserve"> </w:t>
      </w:r>
      <w:r w:rsidR="00DB20F6" w:rsidRPr="00313221">
        <w:rPr>
          <w:rFonts w:ascii="Arial Narrow" w:hAnsi="Arial Narrow"/>
          <w:szCs w:val="24"/>
        </w:rPr>
        <w:t>inch</w:t>
      </w:r>
      <w:r w:rsidRPr="00313221">
        <w:rPr>
          <w:rFonts w:ascii="Arial Narrow" w:hAnsi="Arial Narrow"/>
          <w:szCs w:val="24"/>
        </w:rPr>
        <w:t xml:space="preserve"> </w:t>
      </w:r>
      <w:r w:rsidR="002A2813" w:rsidRPr="00313221">
        <w:rPr>
          <w:rFonts w:ascii="Arial Narrow" w:hAnsi="Arial Narrow"/>
          <w:szCs w:val="24"/>
        </w:rPr>
        <w:t xml:space="preserve">underfloor access </w:t>
      </w:r>
      <w:r w:rsidRPr="00313221">
        <w:rPr>
          <w:rFonts w:ascii="Arial Narrow" w:hAnsi="Arial Narrow"/>
          <w:szCs w:val="24"/>
        </w:rPr>
        <w:t>through the floor or 16</w:t>
      </w:r>
      <w:r w:rsidR="00DB20F6" w:rsidRPr="00313221">
        <w:rPr>
          <w:rFonts w:ascii="Arial Narrow" w:hAnsi="Arial Narrow"/>
          <w:szCs w:val="24"/>
        </w:rPr>
        <w:t xml:space="preserve"> inch</w:t>
      </w:r>
      <w:r w:rsidRPr="00313221">
        <w:rPr>
          <w:rFonts w:ascii="Arial Narrow" w:hAnsi="Arial Narrow"/>
          <w:szCs w:val="24"/>
        </w:rPr>
        <w:t xml:space="preserve"> x 24</w:t>
      </w:r>
      <w:r w:rsidR="00DB20F6" w:rsidRPr="00313221">
        <w:rPr>
          <w:rFonts w:ascii="Arial Narrow" w:hAnsi="Arial Narrow"/>
          <w:szCs w:val="24"/>
        </w:rPr>
        <w:t xml:space="preserve"> inch</w:t>
      </w:r>
      <w:r w:rsidRPr="00313221">
        <w:rPr>
          <w:rFonts w:ascii="Arial Narrow" w:hAnsi="Arial Narrow"/>
          <w:szCs w:val="24"/>
        </w:rPr>
        <w:t xml:space="preserve"> underfloor access through the perimeter wall within 20 ft. of plumbing cleanouts. Access to underfloor cleanouts shall provide an 18 inch high by 30 inch wide unobstructed path from the underfloor access to the plumbing cleanout (</w:t>
      </w:r>
      <w:r w:rsidR="0061220C" w:rsidRPr="00313221">
        <w:rPr>
          <w:rFonts w:ascii="Arial Narrow" w:hAnsi="Arial Narrow"/>
          <w:szCs w:val="24"/>
        </w:rPr>
        <w:t xml:space="preserve">CRC </w:t>
      </w:r>
      <w:r w:rsidRPr="00313221">
        <w:rPr>
          <w:rFonts w:ascii="Arial Narrow" w:hAnsi="Arial Narrow"/>
          <w:szCs w:val="24"/>
        </w:rPr>
        <w:t xml:space="preserve">R408.4; CPC 707.9). </w:t>
      </w:r>
    </w:p>
    <w:p w14:paraId="5889F230" w14:textId="77777777" w:rsidR="00872762" w:rsidRPr="00313221" w:rsidRDefault="003C3D93"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F</w:t>
      </w:r>
      <w:r w:rsidR="002A2813" w:rsidRPr="00313221">
        <w:rPr>
          <w:rFonts w:ascii="Arial Narrow" w:hAnsi="Arial Narrow"/>
          <w:szCs w:val="24"/>
        </w:rPr>
        <w:t xml:space="preserve">loor joist </w:t>
      </w:r>
      <w:r w:rsidR="00872762" w:rsidRPr="00313221">
        <w:rPr>
          <w:rFonts w:ascii="Arial Narrow" w:hAnsi="Arial Narrow"/>
          <w:szCs w:val="24"/>
        </w:rPr>
        <w:t xml:space="preserve">sizes, grade and spacing </w:t>
      </w:r>
      <w:r>
        <w:rPr>
          <w:rFonts w:ascii="Arial Narrow" w:hAnsi="Arial Narrow"/>
          <w:szCs w:val="24"/>
        </w:rPr>
        <w:t xml:space="preserve">shall be </w:t>
      </w:r>
      <w:r w:rsidR="00872762" w:rsidRPr="00313221">
        <w:rPr>
          <w:rFonts w:ascii="Arial Narrow" w:hAnsi="Arial Narrow"/>
          <w:szCs w:val="24"/>
        </w:rPr>
        <w:t xml:space="preserve">in accordance with </w:t>
      </w:r>
      <w:r w:rsidR="00D17BEF" w:rsidRPr="00D17BEF">
        <w:rPr>
          <w:rFonts w:ascii="Arial Narrow" w:hAnsi="Arial Narrow"/>
          <w:szCs w:val="24"/>
        </w:rPr>
        <w:t>CRC R502.3 and associated span tables</w:t>
      </w:r>
      <w:r w:rsidR="00872762" w:rsidRPr="00313221">
        <w:rPr>
          <w:rFonts w:ascii="Arial Narrow" w:hAnsi="Arial Narrow"/>
          <w:szCs w:val="24"/>
        </w:rPr>
        <w:t xml:space="preserve"> </w:t>
      </w:r>
      <w:r>
        <w:rPr>
          <w:rFonts w:ascii="Arial Narrow" w:hAnsi="Arial Narrow"/>
          <w:szCs w:val="24"/>
        </w:rPr>
        <w:t>unless otherwise justified by structural calculations</w:t>
      </w:r>
      <w:r w:rsidR="00872762" w:rsidRPr="00313221">
        <w:rPr>
          <w:rFonts w:ascii="Arial Narrow" w:hAnsi="Arial Narrow"/>
          <w:szCs w:val="24"/>
        </w:rPr>
        <w:t>.</w:t>
      </w:r>
    </w:p>
    <w:p w14:paraId="3F1D0636"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S</w:t>
      </w:r>
      <w:r w:rsidR="002A2813" w:rsidRPr="00313221">
        <w:rPr>
          <w:rFonts w:ascii="Arial Narrow" w:hAnsi="Arial Narrow"/>
          <w:szCs w:val="24"/>
        </w:rPr>
        <w:t xml:space="preserve">tructural floor members shall not be cut, </w:t>
      </w:r>
      <w:proofErr w:type="gramStart"/>
      <w:r w:rsidR="002A2813" w:rsidRPr="00313221">
        <w:rPr>
          <w:rFonts w:ascii="Arial Narrow" w:hAnsi="Arial Narrow"/>
          <w:szCs w:val="24"/>
        </w:rPr>
        <w:t>bored</w:t>
      </w:r>
      <w:proofErr w:type="gramEnd"/>
      <w:r w:rsidR="002A2813" w:rsidRPr="00313221">
        <w:rPr>
          <w:rFonts w:ascii="Arial Narrow" w:hAnsi="Arial Narrow"/>
          <w:szCs w:val="24"/>
        </w:rPr>
        <w:t xml:space="preserve"> or notched </w:t>
      </w:r>
      <w:r w:rsidRPr="00313221">
        <w:rPr>
          <w:rFonts w:ascii="Arial Narrow" w:hAnsi="Arial Narrow"/>
          <w:szCs w:val="24"/>
        </w:rPr>
        <w:t xml:space="preserve">in excess of the limitations specified in </w:t>
      </w:r>
      <w:r w:rsidR="0061220C" w:rsidRPr="00313221">
        <w:rPr>
          <w:rFonts w:ascii="Arial Narrow" w:hAnsi="Arial Narrow"/>
          <w:szCs w:val="24"/>
        </w:rPr>
        <w:t xml:space="preserve">CRC </w:t>
      </w:r>
      <w:r w:rsidRPr="00313221">
        <w:rPr>
          <w:rFonts w:ascii="Arial Narrow" w:hAnsi="Arial Narrow"/>
          <w:szCs w:val="24"/>
        </w:rPr>
        <w:t>R502.8.</w:t>
      </w:r>
    </w:p>
    <w:p w14:paraId="5784193C"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At floor openings where </w:t>
      </w:r>
      <w:r w:rsidR="002A2813" w:rsidRPr="00313221">
        <w:rPr>
          <w:rFonts w:ascii="Arial Narrow" w:hAnsi="Arial Narrow"/>
          <w:szCs w:val="24"/>
        </w:rPr>
        <w:t xml:space="preserve">header joist </w:t>
      </w:r>
      <w:r w:rsidRPr="00313221">
        <w:rPr>
          <w:rFonts w:ascii="Arial Narrow" w:hAnsi="Arial Narrow"/>
          <w:szCs w:val="24"/>
        </w:rPr>
        <w:t>span exceeds 4 ft. show double trimmer joists and headers. Approved hangers shall be used for the header joist to trimmer joist connections when the header joist span exceeds 6 f</w:t>
      </w:r>
      <w:r w:rsidR="004B343C">
        <w:rPr>
          <w:rFonts w:ascii="Arial Narrow" w:hAnsi="Arial Narrow"/>
          <w:szCs w:val="24"/>
        </w:rPr>
        <w:t>eet</w:t>
      </w:r>
      <w:r w:rsidRPr="00313221">
        <w:rPr>
          <w:rFonts w:ascii="Arial Narrow" w:hAnsi="Arial Narrow"/>
          <w:szCs w:val="24"/>
        </w:rPr>
        <w:t xml:space="preserve"> (</w:t>
      </w:r>
      <w:r w:rsidR="0061220C" w:rsidRPr="00313221">
        <w:rPr>
          <w:rFonts w:ascii="Arial Narrow" w:hAnsi="Arial Narrow"/>
          <w:szCs w:val="24"/>
        </w:rPr>
        <w:t xml:space="preserve">CRC </w:t>
      </w:r>
      <w:r w:rsidRPr="00313221">
        <w:rPr>
          <w:rFonts w:ascii="Arial Narrow" w:hAnsi="Arial Narrow"/>
          <w:szCs w:val="24"/>
        </w:rPr>
        <w:t xml:space="preserve">R502.10). </w:t>
      </w:r>
    </w:p>
    <w:p w14:paraId="01C907EA"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Minimum nail spacing for </w:t>
      </w:r>
      <w:r w:rsidR="002A2813" w:rsidRPr="00313221">
        <w:rPr>
          <w:rFonts w:ascii="Arial Narrow" w:hAnsi="Arial Narrow"/>
          <w:szCs w:val="24"/>
        </w:rPr>
        <w:t>wood structural floor panels</w:t>
      </w:r>
      <w:r w:rsidRPr="00313221">
        <w:rPr>
          <w:rFonts w:ascii="Arial Narrow" w:hAnsi="Arial Narrow"/>
          <w:szCs w:val="24"/>
        </w:rPr>
        <w:t xml:space="preserve">: 6 inches </w:t>
      </w:r>
      <w:proofErr w:type="spellStart"/>
      <w:r w:rsidRPr="00313221">
        <w:rPr>
          <w:rFonts w:ascii="Arial Narrow" w:hAnsi="Arial Narrow"/>
          <w:szCs w:val="24"/>
        </w:rPr>
        <w:t>o.c.</w:t>
      </w:r>
      <w:proofErr w:type="spellEnd"/>
      <w:r w:rsidRPr="00313221">
        <w:rPr>
          <w:rFonts w:ascii="Arial Narrow" w:hAnsi="Arial Narrow"/>
          <w:szCs w:val="24"/>
        </w:rPr>
        <w:t xml:space="preserve"> at edges, 12 inches </w:t>
      </w:r>
      <w:proofErr w:type="spellStart"/>
      <w:r w:rsidRPr="00313221">
        <w:rPr>
          <w:rFonts w:ascii="Arial Narrow" w:hAnsi="Arial Narrow"/>
          <w:szCs w:val="24"/>
        </w:rPr>
        <w:t>o.c.</w:t>
      </w:r>
      <w:proofErr w:type="spellEnd"/>
      <w:r w:rsidRPr="00313221">
        <w:rPr>
          <w:rFonts w:ascii="Arial Narrow" w:hAnsi="Arial Narrow"/>
          <w:szCs w:val="24"/>
        </w:rPr>
        <w:t xml:space="preserve"> in field (</w:t>
      </w:r>
      <w:r w:rsidR="0061220C" w:rsidRPr="00313221">
        <w:rPr>
          <w:rFonts w:ascii="Arial Narrow" w:hAnsi="Arial Narrow"/>
          <w:szCs w:val="24"/>
        </w:rPr>
        <w:t xml:space="preserve">CRC </w:t>
      </w:r>
      <w:r w:rsidRPr="00313221">
        <w:rPr>
          <w:rFonts w:ascii="Arial Narrow" w:hAnsi="Arial Narrow"/>
          <w:szCs w:val="24"/>
        </w:rPr>
        <w:t>Table R602.3(</w:t>
      </w:r>
      <w:r w:rsidR="001C2232">
        <w:rPr>
          <w:rFonts w:ascii="Arial Narrow" w:hAnsi="Arial Narrow"/>
          <w:szCs w:val="24"/>
        </w:rPr>
        <w:t>1</w:t>
      </w:r>
      <w:r w:rsidRPr="00313221">
        <w:rPr>
          <w:rFonts w:ascii="Arial Narrow" w:hAnsi="Arial Narrow"/>
          <w:szCs w:val="24"/>
        </w:rPr>
        <w:t>)).</w:t>
      </w:r>
    </w:p>
    <w:p w14:paraId="18414BD1"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B</w:t>
      </w:r>
      <w:r w:rsidR="002A2813" w:rsidRPr="00313221">
        <w:rPr>
          <w:rFonts w:ascii="Arial Narrow" w:hAnsi="Arial Narrow"/>
          <w:szCs w:val="24"/>
        </w:rPr>
        <w:t xml:space="preserve">earing partitions </w:t>
      </w:r>
      <w:r w:rsidRPr="00313221">
        <w:rPr>
          <w:rFonts w:ascii="Arial Narrow" w:hAnsi="Arial Narrow"/>
          <w:szCs w:val="24"/>
        </w:rPr>
        <w:t xml:space="preserve">perpendicular to joists shall not be </w:t>
      </w:r>
      <w:r w:rsidR="002A2813" w:rsidRPr="00313221">
        <w:rPr>
          <w:rFonts w:ascii="Arial Narrow" w:hAnsi="Arial Narrow"/>
          <w:szCs w:val="24"/>
        </w:rPr>
        <w:t>offset</w:t>
      </w:r>
      <w:r w:rsidRPr="00313221">
        <w:rPr>
          <w:rFonts w:ascii="Arial Narrow" w:hAnsi="Arial Narrow"/>
          <w:szCs w:val="24"/>
        </w:rPr>
        <w:t xml:space="preserve"> from supporting girders, </w:t>
      </w:r>
      <w:proofErr w:type="gramStart"/>
      <w:r w:rsidRPr="00313221">
        <w:rPr>
          <w:rFonts w:ascii="Arial Narrow" w:hAnsi="Arial Narrow"/>
          <w:szCs w:val="24"/>
        </w:rPr>
        <w:t>walls</w:t>
      </w:r>
      <w:proofErr w:type="gramEnd"/>
      <w:r w:rsidRPr="00313221">
        <w:rPr>
          <w:rFonts w:ascii="Arial Narrow" w:hAnsi="Arial Narrow"/>
          <w:szCs w:val="24"/>
        </w:rPr>
        <w:t xml:space="preserve"> or partitions more than the joist depth or provide engineer's calculations. Joists under and parallel to bearing partitions shall be doubled </w:t>
      </w:r>
      <w:r w:rsidRPr="00C43D46">
        <w:rPr>
          <w:rFonts w:ascii="Arial Narrow" w:hAnsi="Arial Narrow"/>
          <w:szCs w:val="24"/>
        </w:rPr>
        <w:t>(R502.4).</w:t>
      </w:r>
    </w:p>
    <w:p w14:paraId="1C06400F" w14:textId="77777777" w:rsidR="00617740" w:rsidRPr="00313221" w:rsidRDefault="002A2813"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A</w:t>
      </w:r>
      <w:r w:rsidR="00872762" w:rsidRPr="00313221">
        <w:rPr>
          <w:rFonts w:ascii="Arial Narrow" w:hAnsi="Arial Narrow"/>
          <w:szCs w:val="24"/>
        </w:rPr>
        <w:t xml:space="preserve">ll </w:t>
      </w:r>
      <w:r w:rsidRPr="00313221">
        <w:rPr>
          <w:rFonts w:ascii="Arial Narrow" w:hAnsi="Arial Narrow"/>
          <w:szCs w:val="24"/>
        </w:rPr>
        <w:t>beam</w:t>
      </w:r>
      <w:r w:rsidR="0087326F">
        <w:rPr>
          <w:rFonts w:ascii="Arial Narrow" w:hAnsi="Arial Narrow"/>
          <w:szCs w:val="24"/>
        </w:rPr>
        <w:t>s,</w:t>
      </w:r>
      <w:r>
        <w:rPr>
          <w:rFonts w:ascii="Arial Narrow" w:hAnsi="Arial Narrow"/>
          <w:szCs w:val="24"/>
        </w:rPr>
        <w:t xml:space="preserve"> girders </w:t>
      </w:r>
      <w:r w:rsidR="0087326F">
        <w:rPr>
          <w:rFonts w:ascii="Arial Narrow" w:hAnsi="Arial Narrow"/>
          <w:szCs w:val="24"/>
        </w:rPr>
        <w:t xml:space="preserve">and headers </w:t>
      </w:r>
      <w:r>
        <w:rPr>
          <w:rFonts w:ascii="Arial Narrow" w:hAnsi="Arial Narrow"/>
          <w:szCs w:val="24"/>
        </w:rPr>
        <w:t xml:space="preserve">shall be </w:t>
      </w:r>
      <w:r w:rsidR="00872762" w:rsidRPr="00313221">
        <w:rPr>
          <w:rFonts w:ascii="Arial Narrow" w:hAnsi="Arial Narrow"/>
          <w:szCs w:val="24"/>
        </w:rPr>
        <w:t>size</w:t>
      </w:r>
      <w:r>
        <w:rPr>
          <w:rFonts w:ascii="Arial Narrow" w:hAnsi="Arial Narrow"/>
          <w:szCs w:val="24"/>
        </w:rPr>
        <w:t>d</w:t>
      </w:r>
      <w:r w:rsidR="00872762" w:rsidRPr="00313221">
        <w:rPr>
          <w:rFonts w:ascii="Arial Narrow" w:hAnsi="Arial Narrow"/>
          <w:szCs w:val="24"/>
        </w:rPr>
        <w:t xml:space="preserve"> in accordance with </w:t>
      </w:r>
      <w:r w:rsidR="0061220C" w:rsidRPr="00313221">
        <w:rPr>
          <w:rFonts w:ascii="Arial Narrow" w:hAnsi="Arial Narrow"/>
          <w:szCs w:val="24"/>
        </w:rPr>
        <w:t xml:space="preserve">CRC </w:t>
      </w:r>
      <w:r w:rsidR="0087326F" w:rsidRPr="0087326F">
        <w:rPr>
          <w:rFonts w:ascii="Arial Narrow" w:hAnsi="Arial Narrow"/>
          <w:szCs w:val="24"/>
        </w:rPr>
        <w:t>Table R602.7(1), Table R602.7(2) or Table R602.7(3)</w:t>
      </w:r>
      <w:r>
        <w:rPr>
          <w:rFonts w:ascii="Arial Narrow" w:hAnsi="Arial Narrow"/>
          <w:szCs w:val="24"/>
        </w:rPr>
        <w:t xml:space="preserve"> unless otherwise justified by structural calculations.</w:t>
      </w:r>
    </w:p>
    <w:p w14:paraId="36D45398"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Wood structural panel sheathing shall be bonded by exterior glue (</w:t>
      </w:r>
      <w:r w:rsidR="0061220C" w:rsidRPr="00313221">
        <w:rPr>
          <w:rFonts w:ascii="Arial Narrow" w:hAnsi="Arial Narrow"/>
          <w:szCs w:val="24"/>
        </w:rPr>
        <w:t xml:space="preserve">CRC </w:t>
      </w:r>
      <w:r w:rsidRPr="00313221">
        <w:rPr>
          <w:rFonts w:ascii="Arial Narrow" w:hAnsi="Arial Narrow"/>
          <w:szCs w:val="24"/>
        </w:rPr>
        <w:t xml:space="preserve">R803.2).  Specify minimum </w:t>
      </w:r>
      <w:r w:rsidR="002A2813" w:rsidRPr="002A2813">
        <w:rPr>
          <w:rFonts w:ascii="Arial Narrow" w:hAnsi="Arial Narrow"/>
          <w:szCs w:val="24"/>
        </w:rPr>
        <w:t xml:space="preserve">roof sheathing nailing </w:t>
      </w:r>
      <w:r w:rsidRPr="00313221">
        <w:rPr>
          <w:rFonts w:ascii="Arial Narrow" w:hAnsi="Arial Narrow"/>
          <w:szCs w:val="24"/>
        </w:rPr>
        <w:t xml:space="preserve">per </w:t>
      </w:r>
      <w:r w:rsidR="0061220C" w:rsidRPr="00313221">
        <w:rPr>
          <w:rFonts w:ascii="Arial Narrow" w:hAnsi="Arial Narrow"/>
          <w:szCs w:val="24"/>
        </w:rPr>
        <w:t xml:space="preserve">CRC </w:t>
      </w:r>
      <w:r w:rsidRPr="00313221">
        <w:rPr>
          <w:rFonts w:ascii="Arial Narrow" w:hAnsi="Arial Narrow"/>
          <w:szCs w:val="24"/>
        </w:rPr>
        <w:t>Table R602.3(1)</w:t>
      </w:r>
      <w:r w:rsidR="001C2232">
        <w:rPr>
          <w:rFonts w:ascii="Arial Narrow" w:hAnsi="Arial Narrow"/>
          <w:szCs w:val="24"/>
        </w:rPr>
        <w:t xml:space="preserve"> (</w:t>
      </w:r>
      <w:proofErr w:type="gramStart"/>
      <w:r w:rsidR="001C2232">
        <w:rPr>
          <w:rFonts w:ascii="Arial Narrow" w:hAnsi="Arial Narrow"/>
          <w:szCs w:val="24"/>
        </w:rPr>
        <w:t>i.e.</w:t>
      </w:r>
      <w:proofErr w:type="gramEnd"/>
      <w:r w:rsidR="001C2232">
        <w:rPr>
          <w:rFonts w:ascii="Arial Narrow" w:hAnsi="Arial Narrow"/>
          <w:szCs w:val="24"/>
        </w:rPr>
        <w:t xml:space="preserve"> 8d common, box or casing</w:t>
      </w:r>
      <w:r w:rsidRPr="00313221">
        <w:rPr>
          <w:rFonts w:ascii="Arial Narrow" w:hAnsi="Arial Narrow"/>
          <w:szCs w:val="24"/>
        </w:rPr>
        <w:t xml:space="preserve"> at 6 inches at edges and 12 inches in the field</w:t>
      </w:r>
      <w:r w:rsidR="00653A22">
        <w:rPr>
          <w:rFonts w:ascii="Arial Narrow" w:hAnsi="Arial Narrow"/>
          <w:szCs w:val="24"/>
        </w:rPr>
        <w:t>)</w:t>
      </w:r>
      <w:r w:rsidRPr="00313221">
        <w:rPr>
          <w:rFonts w:ascii="Arial Narrow" w:hAnsi="Arial Narrow"/>
          <w:szCs w:val="24"/>
        </w:rPr>
        <w:t>. Nail panels to blocking between rafters.</w:t>
      </w:r>
    </w:p>
    <w:p w14:paraId="0A97C763" w14:textId="77777777" w:rsidR="00872762" w:rsidRPr="00313221"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S</w:t>
      </w:r>
      <w:r w:rsidR="002A2813" w:rsidRPr="00313221">
        <w:rPr>
          <w:rFonts w:ascii="Arial Narrow" w:hAnsi="Arial Narrow"/>
          <w:szCs w:val="24"/>
        </w:rPr>
        <w:t xml:space="preserve">tructural roof members shall not be cut, </w:t>
      </w:r>
      <w:proofErr w:type="gramStart"/>
      <w:r w:rsidR="002A2813" w:rsidRPr="00313221">
        <w:rPr>
          <w:rFonts w:ascii="Arial Narrow" w:hAnsi="Arial Narrow"/>
          <w:szCs w:val="24"/>
        </w:rPr>
        <w:t>bored</w:t>
      </w:r>
      <w:proofErr w:type="gramEnd"/>
      <w:r w:rsidR="002A2813" w:rsidRPr="00313221">
        <w:rPr>
          <w:rFonts w:ascii="Arial Narrow" w:hAnsi="Arial Narrow"/>
          <w:szCs w:val="24"/>
        </w:rPr>
        <w:t xml:space="preserve"> or notched </w:t>
      </w:r>
      <w:r w:rsidRPr="00313221">
        <w:rPr>
          <w:rFonts w:ascii="Arial Narrow" w:hAnsi="Arial Narrow"/>
          <w:szCs w:val="24"/>
        </w:rPr>
        <w:t xml:space="preserve">in excess of the limitations specified in </w:t>
      </w:r>
      <w:r w:rsidR="0061220C" w:rsidRPr="00313221">
        <w:rPr>
          <w:rFonts w:ascii="Arial Narrow" w:hAnsi="Arial Narrow"/>
          <w:szCs w:val="24"/>
        </w:rPr>
        <w:t xml:space="preserve">CRC </w:t>
      </w:r>
      <w:r w:rsidRPr="00B01C8B">
        <w:rPr>
          <w:rFonts w:ascii="Arial Narrow" w:hAnsi="Arial Narrow"/>
          <w:szCs w:val="24"/>
        </w:rPr>
        <w:t>R802.7.</w:t>
      </w:r>
    </w:p>
    <w:p w14:paraId="7BC8DA48" w14:textId="77777777" w:rsidR="00872762" w:rsidRDefault="00872762"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All </w:t>
      </w:r>
      <w:r w:rsidR="002A2813" w:rsidRPr="00313221">
        <w:rPr>
          <w:rFonts w:ascii="Arial Narrow" w:hAnsi="Arial Narrow"/>
          <w:szCs w:val="24"/>
        </w:rPr>
        <w:t>girder</w:t>
      </w:r>
      <w:r w:rsidRPr="00313221">
        <w:rPr>
          <w:rFonts w:ascii="Arial Narrow" w:hAnsi="Arial Narrow"/>
          <w:szCs w:val="24"/>
        </w:rPr>
        <w:t xml:space="preserve"> or terminal hip</w:t>
      </w:r>
      <w:r w:rsidR="00653A22">
        <w:rPr>
          <w:rFonts w:ascii="Arial Narrow" w:hAnsi="Arial Narrow"/>
          <w:szCs w:val="24"/>
        </w:rPr>
        <w:t>-</w:t>
      </w:r>
      <w:r w:rsidRPr="00313221">
        <w:rPr>
          <w:rFonts w:ascii="Arial Narrow" w:hAnsi="Arial Narrow"/>
          <w:szCs w:val="24"/>
        </w:rPr>
        <w:t xml:space="preserve">type </w:t>
      </w:r>
      <w:r w:rsidR="002A2813" w:rsidRPr="00313221">
        <w:rPr>
          <w:rFonts w:ascii="Arial Narrow" w:hAnsi="Arial Narrow"/>
          <w:szCs w:val="24"/>
        </w:rPr>
        <w:t xml:space="preserve">trusses shall be supported </w:t>
      </w:r>
      <w:r w:rsidRPr="00313221">
        <w:rPr>
          <w:rFonts w:ascii="Arial Narrow" w:hAnsi="Arial Narrow"/>
          <w:szCs w:val="24"/>
        </w:rPr>
        <w:t>by doubled studs placed directly under the truss.</w:t>
      </w:r>
    </w:p>
    <w:p w14:paraId="636AFAA2" w14:textId="77777777" w:rsidR="000E228D" w:rsidRPr="00313221" w:rsidRDefault="000E228D"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Spans </w:t>
      </w:r>
      <w:r>
        <w:rPr>
          <w:rFonts w:ascii="Arial Narrow" w:hAnsi="Arial Narrow"/>
          <w:szCs w:val="24"/>
        </w:rPr>
        <w:t xml:space="preserve">for </w:t>
      </w:r>
      <w:r w:rsidRPr="00313221">
        <w:rPr>
          <w:rFonts w:ascii="Arial Narrow" w:hAnsi="Arial Narrow"/>
          <w:szCs w:val="24"/>
        </w:rPr>
        <w:t>roof rafters,</w:t>
      </w:r>
      <w:r>
        <w:rPr>
          <w:rFonts w:ascii="Arial Narrow" w:hAnsi="Arial Narrow"/>
          <w:szCs w:val="24"/>
        </w:rPr>
        <w:t xml:space="preserve"> rafter ties and ceiling joists</w:t>
      </w:r>
      <w:r w:rsidRPr="00313221">
        <w:rPr>
          <w:rFonts w:ascii="Arial Narrow" w:hAnsi="Arial Narrow"/>
          <w:szCs w:val="24"/>
        </w:rPr>
        <w:t xml:space="preserve"> shall be </w:t>
      </w:r>
      <w:r>
        <w:rPr>
          <w:rFonts w:ascii="Arial Narrow" w:hAnsi="Arial Narrow"/>
          <w:szCs w:val="24"/>
        </w:rPr>
        <w:t xml:space="preserve">in accordance with </w:t>
      </w:r>
      <w:r w:rsidRPr="00313221">
        <w:rPr>
          <w:rFonts w:ascii="Arial Narrow" w:hAnsi="Arial Narrow"/>
          <w:szCs w:val="24"/>
        </w:rPr>
        <w:t>CRC Tables R802.4(1) &amp; (2) for ceiling joists and CRC Tables R802.5.1(1) &amp; (2) for rafters</w:t>
      </w:r>
      <w:r>
        <w:rPr>
          <w:rFonts w:ascii="Arial Narrow" w:hAnsi="Arial Narrow"/>
          <w:szCs w:val="24"/>
        </w:rPr>
        <w:t>, unless otherwise justified by structural calculations</w:t>
      </w:r>
      <w:r w:rsidRPr="00313221">
        <w:rPr>
          <w:rFonts w:ascii="Arial Narrow" w:hAnsi="Arial Narrow"/>
          <w:szCs w:val="24"/>
        </w:rPr>
        <w:t>.</w:t>
      </w:r>
    </w:p>
    <w:p w14:paraId="1A1E0A12" w14:textId="77777777" w:rsidR="000E228D" w:rsidRDefault="000E228D" w:rsidP="00815298">
      <w:pPr>
        <w:pStyle w:val="ListParagraph"/>
        <w:numPr>
          <w:ilvl w:val="0"/>
          <w:numId w:val="1"/>
        </w:numPr>
        <w:spacing w:before="120" w:after="120"/>
        <w:ind w:hanging="540"/>
        <w:contextualSpacing w:val="0"/>
        <w:rPr>
          <w:rFonts w:ascii="Arial Narrow" w:hAnsi="Arial Narrow"/>
          <w:szCs w:val="24"/>
        </w:rPr>
      </w:pPr>
      <w:r w:rsidRPr="000E228D">
        <w:rPr>
          <w:rFonts w:ascii="Arial Narrow" w:hAnsi="Arial Narrow"/>
          <w:szCs w:val="24"/>
        </w:rPr>
        <w:t xml:space="preserve">Truss design, layout plan and connection details prepared by a licensed design professional must be submitted for building department approval when trusses are ordered and prior to delivery of trusses to job </w:t>
      </w:r>
      <w:r w:rsidRPr="008452FC">
        <w:rPr>
          <w:rFonts w:ascii="Arial Narrow" w:hAnsi="Arial Narrow"/>
          <w:szCs w:val="24"/>
        </w:rPr>
        <w:t>site.</w:t>
      </w:r>
    </w:p>
    <w:p w14:paraId="0D7519A0" w14:textId="40748583" w:rsidR="0087326F" w:rsidRPr="0087326F" w:rsidRDefault="0087326F" w:rsidP="00815298">
      <w:pPr>
        <w:pStyle w:val="ListParagraph"/>
        <w:numPr>
          <w:ilvl w:val="0"/>
          <w:numId w:val="1"/>
        </w:numPr>
        <w:spacing w:before="120" w:after="120"/>
        <w:ind w:hanging="540"/>
        <w:contextualSpacing w:val="0"/>
        <w:rPr>
          <w:rFonts w:ascii="Arial Narrow" w:hAnsi="Arial Narrow"/>
          <w:szCs w:val="24"/>
        </w:rPr>
      </w:pPr>
      <w:r w:rsidRPr="0087326F">
        <w:rPr>
          <w:rFonts w:ascii="Arial Narrow" w:hAnsi="Arial Narrow"/>
          <w:szCs w:val="24"/>
        </w:rPr>
        <w:t xml:space="preserve">SLOPED CEILINGS shall be provided with an approved method of tying opposing rafters together, such as a rafter tie or a 1-1/4"x 18"x 20 ga. steel tie strap (Table R602.3(1))  </w:t>
      </w:r>
    </w:p>
    <w:p w14:paraId="6064D4BB" w14:textId="054A8C4F" w:rsidR="0087326F" w:rsidRDefault="0087326F"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F</w:t>
      </w:r>
      <w:r w:rsidRPr="005C1DF9">
        <w:rPr>
          <w:rFonts w:ascii="Arial Narrow" w:hAnsi="Arial Narrow"/>
          <w:szCs w:val="24"/>
        </w:rPr>
        <w:t xml:space="preserve">raming exposed to the weather </w:t>
      </w:r>
      <w:r>
        <w:rPr>
          <w:rFonts w:ascii="Arial Narrow" w:hAnsi="Arial Narrow"/>
          <w:szCs w:val="24"/>
        </w:rPr>
        <w:t>shall be resistant or</w:t>
      </w:r>
      <w:r w:rsidRPr="005C1DF9">
        <w:rPr>
          <w:rFonts w:ascii="Arial Narrow" w:hAnsi="Arial Narrow"/>
          <w:szCs w:val="24"/>
        </w:rPr>
        <w:t xml:space="preserve"> protected from decay (</w:t>
      </w:r>
      <w:proofErr w:type="gramStart"/>
      <w:r w:rsidRPr="005C1DF9">
        <w:rPr>
          <w:rFonts w:ascii="Arial Narrow" w:hAnsi="Arial Narrow"/>
          <w:szCs w:val="24"/>
        </w:rPr>
        <w:t>i.e.</w:t>
      </w:r>
      <w:proofErr w:type="gramEnd"/>
      <w:r w:rsidRPr="005C1DF9">
        <w:rPr>
          <w:rFonts w:ascii="Arial Narrow" w:hAnsi="Arial Narrow"/>
          <w:szCs w:val="24"/>
        </w:rPr>
        <w:t xml:space="preserve"> redwood, cedar, pressure tr</w:t>
      </w:r>
      <w:r>
        <w:rPr>
          <w:rFonts w:ascii="Arial Narrow" w:hAnsi="Arial Narrow"/>
          <w:szCs w:val="24"/>
        </w:rPr>
        <w:t xml:space="preserve">eated, painted, </w:t>
      </w:r>
      <w:r w:rsidRPr="005C1DF9">
        <w:rPr>
          <w:rFonts w:ascii="Arial Narrow" w:hAnsi="Arial Narrow"/>
          <w:szCs w:val="24"/>
        </w:rPr>
        <w:t>e</w:t>
      </w:r>
      <w:r>
        <w:rPr>
          <w:rFonts w:ascii="Arial Narrow" w:hAnsi="Arial Narrow"/>
          <w:szCs w:val="24"/>
        </w:rPr>
        <w:t>t</w:t>
      </w:r>
      <w:r w:rsidRPr="005C1DF9">
        <w:rPr>
          <w:rFonts w:ascii="Arial Narrow" w:hAnsi="Arial Narrow"/>
          <w:szCs w:val="24"/>
        </w:rPr>
        <w:t>c.)</w:t>
      </w:r>
      <w:r w:rsidR="001C2232">
        <w:rPr>
          <w:rFonts w:ascii="Arial Narrow" w:hAnsi="Arial Narrow"/>
          <w:szCs w:val="24"/>
        </w:rPr>
        <w:t xml:space="preserve"> </w:t>
      </w:r>
      <w:r w:rsidR="001C2232" w:rsidRPr="001C2232">
        <w:rPr>
          <w:rFonts w:ascii="Arial Narrow" w:hAnsi="Arial Narrow"/>
          <w:szCs w:val="24"/>
        </w:rPr>
        <w:t>(</w:t>
      </w:r>
      <w:r w:rsidR="00003027">
        <w:rPr>
          <w:rFonts w:ascii="Arial Narrow" w:hAnsi="Arial Narrow"/>
          <w:szCs w:val="24"/>
        </w:rPr>
        <w:t>R317</w:t>
      </w:r>
      <w:r w:rsidR="00003027" w:rsidRPr="001C2232">
        <w:rPr>
          <w:rFonts w:ascii="Arial Narrow" w:hAnsi="Arial Narrow"/>
          <w:szCs w:val="24"/>
        </w:rPr>
        <w:t xml:space="preserve"> </w:t>
      </w:r>
      <w:r w:rsidR="001C2232" w:rsidRPr="001C2232">
        <w:rPr>
          <w:rFonts w:ascii="Arial Narrow" w:hAnsi="Arial Narrow"/>
          <w:szCs w:val="24"/>
        </w:rPr>
        <w:t>and R703).</w:t>
      </w:r>
    </w:p>
    <w:p w14:paraId="17420053" w14:textId="77777777" w:rsidR="00CC2485" w:rsidRDefault="00CC2485"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Wood framing shall be connected in a manner that meets not less than the minimum fastening requirements of CRC Table R602.3(1).</w:t>
      </w:r>
    </w:p>
    <w:p w14:paraId="5A132354" w14:textId="77777777" w:rsidR="0061220C" w:rsidRPr="004F31C1" w:rsidRDefault="0061220C" w:rsidP="00815298">
      <w:pPr>
        <w:pStyle w:val="Heading1"/>
        <w:rPr>
          <w:rFonts w:ascii="Arial Narrow" w:hAnsi="Arial Narrow"/>
          <w:i/>
          <w:color w:val="auto"/>
          <w:sz w:val="24"/>
          <w:szCs w:val="24"/>
        </w:rPr>
      </w:pPr>
      <w:r w:rsidRPr="004F31C1">
        <w:rPr>
          <w:rFonts w:ascii="Arial Narrow" w:hAnsi="Arial Narrow"/>
          <w:i/>
          <w:color w:val="auto"/>
          <w:sz w:val="24"/>
          <w:szCs w:val="24"/>
        </w:rPr>
        <w:lastRenderedPageBreak/>
        <w:t>WALL BRACING</w:t>
      </w:r>
    </w:p>
    <w:p w14:paraId="2B3F29AE" w14:textId="77777777" w:rsidR="0061220C"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Braced Wall Lines </w:t>
      </w:r>
      <w:r w:rsidR="0061220C" w:rsidRPr="00313221">
        <w:rPr>
          <w:rFonts w:ascii="Arial Narrow" w:hAnsi="Arial Narrow"/>
          <w:szCs w:val="24"/>
        </w:rPr>
        <w:t xml:space="preserve">are required and shall be sized, </w:t>
      </w:r>
      <w:proofErr w:type="gramStart"/>
      <w:r w:rsidR="0061220C" w:rsidRPr="00313221">
        <w:rPr>
          <w:rFonts w:ascii="Arial Narrow" w:hAnsi="Arial Narrow"/>
          <w:szCs w:val="24"/>
        </w:rPr>
        <w:t>configured</w:t>
      </w:r>
      <w:proofErr w:type="gramEnd"/>
      <w:r w:rsidR="0061220C" w:rsidRPr="00313221">
        <w:rPr>
          <w:rFonts w:ascii="Arial Narrow" w:hAnsi="Arial Narrow"/>
          <w:szCs w:val="24"/>
        </w:rPr>
        <w:t xml:space="preserve"> and shown in accordance with CRC section R602.10 in </w:t>
      </w:r>
      <w:proofErr w:type="gramStart"/>
      <w:r w:rsidR="0061220C" w:rsidRPr="00313221">
        <w:rPr>
          <w:rFonts w:ascii="Arial Narrow" w:hAnsi="Arial Narrow"/>
          <w:szCs w:val="24"/>
        </w:rPr>
        <w:t>its</w:t>
      </w:r>
      <w:proofErr w:type="gramEnd"/>
      <w:r w:rsidR="0061220C" w:rsidRPr="00313221">
        <w:rPr>
          <w:rFonts w:ascii="Arial Narrow" w:hAnsi="Arial Narrow"/>
          <w:szCs w:val="24"/>
        </w:rPr>
        <w:t xml:space="preserve"> entirety.</w:t>
      </w:r>
    </w:p>
    <w:p w14:paraId="312EBBB9" w14:textId="77777777" w:rsidR="0061220C" w:rsidRPr="00313221" w:rsidRDefault="0087326F"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Sills at b</w:t>
      </w:r>
      <w:r w:rsidR="000F75A7" w:rsidRPr="000F75A7">
        <w:rPr>
          <w:rFonts w:ascii="Arial Narrow" w:hAnsi="Arial Narrow"/>
          <w:szCs w:val="24"/>
        </w:rPr>
        <w:t>raced wall line</w:t>
      </w:r>
      <w:r>
        <w:rPr>
          <w:rFonts w:ascii="Arial Narrow" w:hAnsi="Arial Narrow"/>
          <w:szCs w:val="24"/>
        </w:rPr>
        <w:t>s</w:t>
      </w:r>
      <w:r w:rsidR="000F75A7" w:rsidRPr="000F75A7">
        <w:rPr>
          <w:rFonts w:ascii="Arial Narrow" w:hAnsi="Arial Narrow"/>
          <w:szCs w:val="24"/>
        </w:rPr>
        <w:t xml:space="preserve"> shall be anchored </w:t>
      </w:r>
      <w:r w:rsidR="0061220C" w:rsidRPr="00313221">
        <w:rPr>
          <w:rFonts w:ascii="Arial Narrow" w:hAnsi="Arial Narrow"/>
          <w:szCs w:val="24"/>
        </w:rPr>
        <w:t>to concrete or masonry foundations</w:t>
      </w:r>
      <w:r w:rsidR="004B343C" w:rsidRPr="004B343C">
        <w:rPr>
          <w:rFonts w:ascii="Arial Narrow" w:hAnsi="Arial Narrow"/>
          <w:szCs w:val="24"/>
        </w:rPr>
        <w:t xml:space="preserve">. Plate washers a minimum of 0.229 inch by 3 inches by 3 inches in size shall be provided except where approved anchor straps are used (R602.11.1). </w:t>
      </w:r>
      <w:r w:rsidR="0061220C" w:rsidRPr="00313221">
        <w:rPr>
          <w:rFonts w:ascii="Arial Narrow" w:hAnsi="Arial Narrow"/>
          <w:szCs w:val="24"/>
        </w:rPr>
        <w:t xml:space="preserve"> </w:t>
      </w:r>
    </w:p>
    <w:p w14:paraId="68E474EE" w14:textId="77777777" w:rsidR="0061220C" w:rsidRPr="00313221" w:rsidRDefault="003C3D93" w:rsidP="00815298">
      <w:pPr>
        <w:pStyle w:val="ListParagraph"/>
        <w:numPr>
          <w:ilvl w:val="0"/>
          <w:numId w:val="1"/>
        </w:numPr>
        <w:spacing w:before="120" w:after="120"/>
        <w:ind w:hanging="540"/>
        <w:contextualSpacing w:val="0"/>
        <w:rPr>
          <w:rFonts w:ascii="Arial Narrow" w:hAnsi="Arial Narrow"/>
          <w:szCs w:val="24"/>
        </w:rPr>
      </w:pPr>
      <w:r w:rsidRPr="003C3D93">
        <w:rPr>
          <w:rFonts w:ascii="Arial Narrow" w:hAnsi="Arial Narrow"/>
          <w:szCs w:val="24"/>
        </w:rPr>
        <w:t xml:space="preserve">Braced panels, a portal frame wall with hold-downs, or engineered shear walls shall be provided at vehicle </w:t>
      </w:r>
      <w:r w:rsidR="000F75A7" w:rsidRPr="003C3D93">
        <w:rPr>
          <w:rFonts w:ascii="Arial Narrow" w:hAnsi="Arial Narrow"/>
          <w:szCs w:val="24"/>
        </w:rPr>
        <w:t xml:space="preserve">garage door openings </w:t>
      </w:r>
      <w:r w:rsidRPr="003C3D93">
        <w:rPr>
          <w:rFonts w:ascii="Arial Narrow" w:hAnsi="Arial Narrow"/>
          <w:szCs w:val="24"/>
        </w:rPr>
        <w:t>in accordance with the requirements of Section R602.10.</w:t>
      </w:r>
    </w:p>
    <w:p w14:paraId="1F66CEAA" w14:textId="77777777" w:rsidR="0061220C"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Spacing between braced wall lines </w:t>
      </w:r>
      <w:r w:rsidR="0061220C" w:rsidRPr="00313221">
        <w:rPr>
          <w:rFonts w:ascii="Arial Narrow" w:hAnsi="Arial Narrow"/>
          <w:szCs w:val="24"/>
        </w:rPr>
        <w:t xml:space="preserve">in each story shall not exceed 25 feet (7620 mm) on center in both the longitudinal and transverse directions except in one- and two-story buildings, spacing between two adjacent braced wall lines shall not exceed 35 feet on center </w:t>
      </w:r>
      <w:proofErr w:type="gramStart"/>
      <w:r w:rsidR="0061220C" w:rsidRPr="00313221">
        <w:rPr>
          <w:rFonts w:ascii="Arial Narrow" w:hAnsi="Arial Narrow"/>
          <w:szCs w:val="24"/>
        </w:rPr>
        <w:t>in order to</w:t>
      </w:r>
      <w:proofErr w:type="gramEnd"/>
      <w:r w:rsidR="0061220C" w:rsidRPr="00313221">
        <w:rPr>
          <w:rFonts w:ascii="Arial Narrow" w:hAnsi="Arial Narrow"/>
          <w:szCs w:val="24"/>
        </w:rPr>
        <w:t xml:space="preserve"> accommodate one single room not exceeding 900 square feet in each dwelling unit (CRC R602.10.1.</w:t>
      </w:r>
      <w:r w:rsidR="003C3D93">
        <w:rPr>
          <w:rFonts w:ascii="Arial Narrow" w:hAnsi="Arial Narrow"/>
          <w:szCs w:val="24"/>
        </w:rPr>
        <w:t>3</w:t>
      </w:r>
      <w:r w:rsidR="0061220C" w:rsidRPr="00313221">
        <w:rPr>
          <w:rFonts w:ascii="Arial Narrow" w:hAnsi="Arial Narrow"/>
          <w:szCs w:val="24"/>
        </w:rPr>
        <w:t>).</w:t>
      </w:r>
    </w:p>
    <w:p w14:paraId="4613216E" w14:textId="77777777" w:rsidR="0061220C" w:rsidRPr="00313221" w:rsidRDefault="0061220C"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Exterior braced wall panels shall be </w:t>
      </w:r>
      <w:r w:rsidR="000F75A7" w:rsidRPr="00313221">
        <w:rPr>
          <w:rFonts w:ascii="Arial Narrow" w:hAnsi="Arial Narrow"/>
          <w:szCs w:val="24"/>
        </w:rPr>
        <w:t xml:space="preserve">connected to roof framing </w:t>
      </w:r>
      <w:r w:rsidRPr="00313221">
        <w:rPr>
          <w:rFonts w:ascii="Arial Narrow" w:hAnsi="Arial Narrow"/>
          <w:szCs w:val="24"/>
        </w:rPr>
        <w:t>pursuant to CRC R602.10.</w:t>
      </w:r>
      <w:r w:rsidR="003C3D93">
        <w:rPr>
          <w:rFonts w:ascii="Arial Narrow" w:hAnsi="Arial Narrow"/>
          <w:szCs w:val="24"/>
        </w:rPr>
        <w:t>8</w:t>
      </w:r>
      <w:r w:rsidRPr="00313221">
        <w:rPr>
          <w:rFonts w:ascii="Arial Narrow" w:hAnsi="Arial Narrow"/>
          <w:szCs w:val="24"/>
        </w:rPr>
        <w:t xml:space="preserve">.2. </w:t>
      </w:r>
    </w:p>
    <w:p w14:paraId="66F65259" w14:textId="77777777" w:rsidR="0061220C" w:rsidRPr="00313221" w:rsidRDefault="0061220C"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Where </w:t>
      </w:r>
      <w:r w:rsidR="000F75A7" w:rsidRPr="00313221">
        <w:rPr>
          <w:rFonts w:ascii="Arial Narrow" w:hAnsi="Arial Narrow"/>
          <w:szCs w:val="24"/>
        </w:rPr>
        <w:t xml:space="preserve">stone or masonry veneer </w:t>
      </w:r>
      <w:r w:rsidRPr="00313221">
        <w:rPr>
          <w:rFonts w:ascii="Arial Narrow" w:hAnsi="Arial Narrow"/>
          <w:szCs w:val="24"/>
        </w:rPr>
        <w:t>is used, wall bracing shall be increased in accordance with CRC R602.</w:t>
      </w:r>
      <w:r w:rsidR="003C3D93">
        <w:rPr>
          <w:rFonts w:ascii="Arial Narrow" w:hAnsi="Arial Narrow"/>
          <w:szCs w:val="24"/>
        </w:rPr>
        <w:t>10.6.5</w:t>
      </w:r>
      <w:r w:rsidRPr="00313221">
        <w:rPr>
          <w:rFonts w:ascii="Arial Narrow" w:hAnsi="Arial Narrow"/>
          <w:szCs w:val="24"/>
        </w:rPr>
        <w:t>.</w:t>
      </w:r>
    </w:p>
    <w:p w14:paraId="12C214EC" w14:textId="77777777" w:rsidR="0061220C" w:rsidRPr="004F31C1" w:rsidRDefault="0061220C" w:rsidP="00815298">
      <w:pPr>
        <w:pStyle w:val="Heading1"/>
        <w:rPr>
          <w:rFonts w:ascii="Arial Narrow" w:hAnsi="Arial Narrow"/>
          <w:i/>
          <w:color w:val="auto"/>
          <w:sz w:val="24"/>
          <w:szCs w:val="24"/>
        </w:rPr>
      </w:pPr>
      <w:r w:rsidRPr="004F31C1">
        <w:rPr>
          <w:rFonts w:ascii="Arial Narrow" w:hAnsi="Arial Narrow"/>
          <w:i/>
          <w:color w:val="auto"/>
          <w:sz w:val="24"/>
          <w:szCs w:val="24"/>
        </w:rPr>
        <w:t>ROOF</w:t>
      </w:r>
    </w:p>
    <w:p w14:paraId="3AA96D7D" w14:textId="17F57636"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All</w:t>
      </w:r>
      <w:r w:rsidR="000F75A7" w:rsidRPr="00313221">
        <w:rPr>
          <w:rFonts w:ascii="Arial Narrow" w:hAnsi="Arial Narrow"/>
          <w:szCs w:val="24"/>
        </w:rPr>
        <w:t xml:space="preserve"> roofing </w:t>
      </w:r>
      <w:r w:rsidRPr="00313221">
        <w:rPr>
          <w:rFonts w:ascii="Arial Narrow" w:hAnsi="Arial Narrow"/>
          <w:szCs w:val="24"/>
        </w:rPr>
        <w:t xml:space="preserve">shall </w:t>
      </w:r>
      <w:proofErr w:type="gramStart"/>
      <w:r w:rsidRPr="00313221">
        <w:rPr>
          <w:rFonts w:ascii="Arial Narrow" w:hAnsi="Arial Narrow"/>
          <w:szCs w:val="24"/>
        </w:rPr>
        <w:t>be</w:t>
      </w:r>
      <w:proofErr w:type="gramEnd"/>
      <w:r w:rsidRPr="00313221">
        <w:rPr>
          <w:rFonts w:ascii="Arial Narrow" w:hAnsi="Arial Narrow"/>
          <w:szCs w:val="24"/>
        </w:rPr>
        <w:t xml:space="preserve"> a minimum of Class C fire</w:t>
      </w:r>
      <w:r w:rsidR="004C2731">
        <w:rPr>
          <w:rFonts w:ascii="Arial Narrow" w:hAnsi="Arial Narrow"/>
          <w:szCs w:val="24"/>
        </w:rPr>
        <w:t>-</w:t>
      </w:r>
      <w:r w:rsidRPr="00313221">
        <w:rPr>
          <w:rFonts w:ascii="Arial Narrow" w:hAnsi="Arial Narrow"/>
          <w:szCs w:val="24"/>
        </w:rPr>
        <w:t xml:space="preserve">resistive material, supported by solid sheathing </w:t>
      </w:r>
      <w:r w:rsidRPr="00672939">
        <w:rPr>
          <w:rFonts w:ascii="Arial Narrow" w:hAnsi="Arial Narrow"/>
          <w:szCs w:val="24"/>
        </w:rPr>
        <w:t>(CRC R902.1).</w:t>
      </w:r>
    </w:p>
    <w:p w14:paraId="10DA2064" w14:textId="77777777"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Provide adequate </w:t>
      </w:r>
      <w:r w:rsidR="000F75A7" w:rsidRPr="00313221">
        <w:rPr>
          <w:rFonts w:ascii="Arial Narrow" w:hAnsi="Arial Narrow"/>
          <w:szCs w:val="24"/>
        </w:rPr>
        <w:t xml:space="preserve">roof slope </w:t>
      </w:r>
      <w:r w:rsidRPr="00313221">
        <w:rPr>
          <w:rFonts w:ascii="Arial Narrow" w:hAnsi="Arial Narrow"/>
          <w:szCs w:val="24"/>
        </w:rPr>
        <w:t xml:space="preserve">for drainage (¼” per foot, min.) or submit deflection and ponding calculations. </w:t>
      </w:r>
    </w:p>
    <w:p w14:paraId="1B1956DA" w14:textId="77777777" w:rsidR="0061220C"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Roofs using </w:t>
      </w:r>
      <w:r w:rsidR="000F75A7" w:rsidRPr="00313221">
        <w:rPr>
          <w:rFonts w:ascii="Arial Narrow" w:hAnsi="Arial Narrow"/>
          <w:szCs w:val="24"/>
        </w:rPr>
        <w:t xml:space="preserve">asphalt shingles with slopes less than </w:t>
      </w:r>
      <w:r w:rsidRPr="00313221">
        <w:rPr>
          <w:rFonts w:ascii="Arial Narrow" w:hAnsi="Arial Narrow"/>
          <w:szCs w:val="24"/>
        </w:rPr>
        <w:t>4:12, but not less than 2:12 must be provided with double underlayment consisting of two layers of underlayment felt layered shingle fashion in accordance with CRC R905.</w:t>
      </w:r>
      <w:r w:rsidR="001C2232">
        <w:rPr>
          <w:rFonts w:ascii="Arial Narrow" w:hAnsi="Arial Narrow"/>
          <w:szCs w:val="24"/>
        </w:rPr>
        <w:t>1.1</w:t>
      </w:r>
      <w:r w:rsidRPr="00313221">
        <w:rPr>
          <w:rFonts w:ascii="Arial Narrow" w:hAnsi="Arial Narrow"/>
          <w:szCs w:val="24"/>
        </w:rPr>
        <w:t>.</w:t>
      </w:r>
    </w:p>
    <w:p w14:paraId="3625975A" w14:textId="77777777" w:rsidR="003A3D70" w:rsidRPr="004F31C1" w:rsidRDefault="0087326F" w:rsidP="00815298">
      <w:pPr>
        <w:pStyle w:val="Heading1"/>
        <w:rPr>
          <w:rFonts w:ascii="Arial Narrow" w:hAnsi="Arial Narrow"/>
          <w:i/>
          <w:color w:val="auto"/>
          <w:sz w:val="24"/>
          <w:szCs w:val="24"/>
        </w:rPr>
      </w:pPr>
      <w:r>
        <w:rPr>
          <w:rFonts w:ascii="Arial Narrow" w:hAnsi="Arial Narrow"/>
          <w:i/>
          <w:color w:val="auto"/>
          <w:sz w:val="24"/>
          <w:szCs w:val="24"/>
        </w:rPr>
        <w:t xml:space="preserve">EXTERIOR </w:t>
      </w:r>
      <w:r w:rsidR="003A3D70" w:rsidRPr="004F31C1">
        <w:rPr>
          <w:rFonts w:ascii="Arial Narrow" w:hAnsi="Arial Narrow"/>
          <w:i/>
          <w:color w:val="auto"/>
          <w:sz w:val="24"/>
          <w:szCs w:val="24"/>
        </w:rPr>
        <w:t>ELEVATIONS</w:t>
      </w:r>
    </w:p>
    <w:p w14:paraId="5B2C2D56" w14:textId="77777777"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Approved house </w:t>
      </w:r>
      <w:r w:rsidR="000F75A7" w:rsidRPr="00313221">
        <w:rPr>
          <w:rFonts w:ascii="Arial Narrow" w:hAnsi="Arial Narrow"/>
          <w:szCs w:val="24"/>
        </w:rPr>
        <w:t xml:space="preserve">address numbers </w:t>
      </w:r>
      <w:r w:rsidRPr="00313221">
        <w:rPr>
          <w:rFonts w:ascii="Arial Narrow" w:hAnsi="Arial Narrow"/>
          <w:szCs w:val="24"/>
        </w:rPr>
        <w:t>shall be provided in an illuminated area, plainly visible and legible from the public street. Numbers shall contrast with their background and shall be a minimum of 4 inches high with a minimum stroke width of 1/2</w:t>
      </w:r>
      <w:r w:rsidR="004C2731">
        <w:rPr>
          <w:rFonts w:ascii="Arial Narrow" w:hAnsi="Arial Narrow"/>
          <w:szCs w:val="24"/>
        </w:rPr>
        <w:t xml:space="preserve"> </w:t>
      </w:r>
      <w:r w:rsidRPr="00313221">
        <w:rPr>
          <w:rFonts w:ascii="Arial Narrow" w:hAnsi="Arial Narrow"/>
          <w:szCs w:val="24"/>
        </w:rPr>
        <w:t>inch (CRC R319.1).</w:t>
      </w:r>
    </w:p>
    <w:p w14:paraId="48D42DAF"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Exposed </w:t>
      </w:r>
      <w:proofErr w:type="spellStart"/>
      <w:r w:rsidRPr="00313221">
        <w:rPr>
          <w:rFonts w:ascii="Arial Narrow" w:hAnsi="Arial Narrow"/>
          <w:szCs w:val="24"/>
        </w:rPr>
        <w:t>glu</w:t>
      </w:r>
      <w:proofErr w:type="spellEnd"/>
      <w:r w:rsidRPr="00313221">
        <w:rPr>
          <w:rFonts w:ascii="Arial Narrow" w:hAnsi="Arial Narrow"/>
          <w:szCs w:val="24"/>
        </w:rPr>
        <w:t xml:space="preserve">-lams </w:t>
      </w:r>
      <w:r w:rsidR="003A3D70" w:rsidRPr="00313221">
        <w:rPr>
          <w:rFonts w:ascii="Arial Narrow" w:hAnsi="Arial Narrow"/>
          <w:szCs w:val="24"/>
        </w:rPr>
        <w:t xml:space="preserve">shall be preservative treated or made from naturally durable wood. </w:t>
      </w:r>
    </w:p>
    <w:p w14:paraId="0EE96C91"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Weatherproofing</w:t>
      </w:r>
      <w:r w:rsidR="003A3D70" w:rsidRPr="00313221">
        <w:rPr>
          <w:rFonts w:ascii="Arial Narrow" w:hAnsi="Arial Narrow"/>
          <w:szCs w:val="24"/>
        </w:rPr>
        <w:t xml:space="preserve"> of exterior surfaces above and below grade is required (CRC R 406 and R 703).</w:t>
      </w:r>
    </w:p>
    <w:p w14:paraId="2BF6AFEC" w14:textId="3EC4C258"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All </w:t>
      </w:r>
      <w:r w:rsidR="000F75A7" w:rsidRPr="00313221">
        <w:rPr>
          <w:rFonts w:ascii="Arial Narrow" w:hAnsi="Arial Narrow"/>
          <w:szCs w:val="24"/>
        </w:rPr>
        <w:t xml:space="preserve">fasteners </w:t>
      </w:r>
      <w:r w:rsidRPr="00313221">
        <w:rPr>
          <w:rFonts w:ascii="Arial Narrow" w:hAnsi="Arial Narrow"/>
          <w:szCs w:val="24"/>
        </w:rPr>
        <w:t>used for attachment of siding shall be corrosion-resistant (CRC R703.</w:t>
      </w:r>
      <w:r w:rsidR="001C2232">
        <w:rPr>
          <w:rFonts w:ascii="Arial Narrow" w:hAnsi="Arial Narrow"/>
          <w:szCs w:val="24"/>
        </w:rPr>
        <w:t>3.3</w:t>
      </w:r>
      <w:r w:rsidRPr="00313221">
        <w:rPr>
          <w:rFonts w:ascii="Arial Narrow" w:hAnsi="Arial Narrow"/>
          <w:szCs w:val="24"/>
        </w:rPr>
        <w:t>). Corrosion</w:t>
      </w:r>
      <w:r w:rsidR="004C2731">
        <w:rPr>
          <w:rFonts w:ascii="Arial Narrow" w:hAnsi="Arial Narrow"/>
          <w:szCs w:val="24"/>
        </w:rPr>
        <w:t>-</w:t>
      </w:r>
      <w:r w:rsidRPr="00313221">
        <w:rPr>
          <w:rFonts w:ascii="Arial Narrow" w:hAnsi="Arial Narrow"/>
          <w:szCs w:val="24"/>
        </w:rPr>
        <w:t>resistant flashing shall be provided at openings and intersections/attachments as listed in CRC R703.</w:t>
      </w:r>
      <w:r w:rsidR="00672939">
        <w:rPr>
          <w:rFonts w:ascii="Arial Narrow" w:hAnsi="Arial Narrow"/>
          <w:szCs w:val="24"/>
        </w:rPr>
        <w:t>4.</w:t>
      </w:r>
      <w:r w:rsidRPr="00313221">
        <w:rPr>
          <w:rFonts w:ascii="Arial Narrow" w:hAnsi="Arial Narrow"/>
          <w:szCs w:val="24"/>
        </w:rPr>
        <w:t xml:space="preserve"> </w:t>
      </w:r>
    </w:p>
    <w:p w14:paraId="31C7C1E2"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lastRenderedPageBreak/>
        <w:t xml:space="preserve">Underfloor space </w:t>
      </w:r>
      <w:r w:rsidR="003A3D70" w:rsidRPr="00313221">
        <w:rPr>
          <w:rFonts w:ascii="Arial Narrow" w:hAnsi="Arial Narrow"/>
          <w:szCs w:val="24"/>
        </w:rPr>
        <w:t>shall have a ventilation opening area of 1/150 square feet of underfloor area. If a Class I vapor retarder is used</w:t>
      </w:r>
      <w:r w:rsidR="004C2731">
        <w:rPr>
          <w:rFonts w:ascii="Arial Narrow" w:hAnsi="Arial Narrow"/>
          <w:szCs w:val="24"/>
        </w:rPr>
        <w:t>,</w:t>
      </w:r>
      <w:r w:rsidR="003A3D70" w:rsidRPr="00313221">
        <w:rPr>
          <w:rFonts w:ascii="Arial Narrow" w:hAnsi="Arial Narrow"/>
          <w:szCs w:val="24"/>
        </w:rPr>
        <w:t xml:space="preserve"> the ratio may be reduced to 1/1500. One opening shall be placed within 3 feet of each building corner. Openings shall be covered with a covering having openings no greater than </w:t>
      </w:r>
      <w:r w:rsidR="004C2731">
        <w:rPr>
          <w:rFonts w:ascii="Arial Narrow" w:hAnsi="Arial Narrow"/>
          <w:szCs w:val="24"/>
        </w:rPr>
        <w:t>1/4</w:t>
      </w:r>
      <w:r w:rsidR="003A3D70" w:rsidRPr="00313221">
        <w:rPr>
          <w:rFonts w:ascii="Arial Narrow" w:hAnsi="Arial Narrow"/>
          <w:szCs w:val="24"/>
        </w:rPr>
        <w:t xml:space="preserve"> inch (CRC R408.2). </w:t>
      </w:r>
    </w:p>
    <w:p w14:paraId="5765CA13" w14:textId="77777777" w:rsidR="003A3D70" w:rsidRPr="004F31C1" w:rsidRDefault="003A3D70" w:rsidP="00815298">
      <w:pPr>
        <w:pStyle w:val="Heading1"/>
        <w:rPr>
          <w:rFonts w:ascii="Arial Narrow" w:hAnsi="Arial Narrow"/>
          <w:i/>
          <w:color w:val="auto"/>
          <w:sz w:val="24"/>
          <w:szCs w:val="24"/>
        </w:rPr>
      </w:pPr>
      <w:r w:rsidRPr="004F31C1">
        <w:rPr>
          <w:rFonts w:ascii="Arial Narrow" w:hAnsi="Arial Narrow"/>
          <w:i/>
          <w:color w:val="auto"/>
          <w:sz w:val="24"/>
          <w:szCs w:val="24"/>
        </w:rPr>
        <w:t>SECTIONS</w:t>
      </w:r>
    </w:p>
    <w:p w14:paraId="770625F9" w14:textId="222E7074"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Sole plate nailing </w:t>
      </w:r>
      <w:r w:rsidR="003A3D70" w:rsidRPr="00313221">
        <w:rPr>
          <w:rFonts w:ascii="Arial Narrow" w:hAnsi="Arial Narrow"/>
          <w:szCs w:val="24"/>
        </w:rPr>
        <w:t xml:space="preserve">to joist or blocking shall be a minimum of 16d at 16 inches </w:t>
      </w:r>
      <w:proofErr w:type="spellStart"/>
      <w:r w:rsidR="003A3D70" w:rsidRPr="00313221">
        <w:rPr>
          <w:rFonts w:ascii="Arial Narrow" w:hAnsi="Arial Narrow"/>
          <w:szCs w:val="24"/>
        </w:rPr>
        <w:t>o.c.</w:t>
      </w:r>
      <w:proofErr w:type="spellEnd"/>
      <w:r w:rsidR="003A3D70" w:rsidRPr="00313221">
        <w:rPr>
          <w:rFonts w:ascii="Arial Narrow" w:hAnsi="Arial Narrow"/>
          <w:szCs w:val="24"/>
        </w:rPr>
        <w:t xml:space="preserve"> and 3-16d at 16 inches at braced wall panels (CRC Table 602.3</w:t>
      </w:r>
      <w:r w:rsidR="00FA0B71">
        <w:rPr>
          <w:rFonts w:ascii="Arial Narrow" w:hAnsi="Arial Narrow"/>
          <w:szCs w:val="24"/>
        </w:rPr>
        <w:t xml:space="preserve"> (1)</w:t>
      </w:r>
      <w:r w:rsidR="003A3D70" w:rsidRPr="00313221">
        <w:rPr>
          <w:rFonts w:ascii="Arial Narrow" w:hAnsi="Arial Narrow"/>
          <w:szCs w:val="24"/>
        </w:rPr>
        <w:t>).</w:t>
      </w:r>
    </w:p>
    <w:p w14:paraId="41EBB0F3"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Cripple walls </w:t>
      </w:r>
      <w:r w:rsidR="003A3D70" w:rsidRPr="00313221">
        <w:rPr>
          <w:rFonts w:ascii="Arial Narrow" w:hAnsi="Arial Narrow"/>
          <w:szCs w:val="24"/>
        </w:rPr>
        <w:t>less than 14 inches in height shall be fully sheathed or constructed of solid blocking (CRC R602.9).</w:t>
      </w:r>
    </w:p>
    <w:p w14:paraId="09F03EE9" w14:textId="77777777" w:rsidR="005A462E" w:rsidRPr="00313221" w:rsidRDefault="005A462E"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Minimum sheathing nailing for wood structural panel floor, wall and roof sheathing shall be 6 inches </w:t>
      </w:r>
      <w:proofErr w:type="spellStart"/>
      <w:r w:rsidRPr="00313221">
        <w:rPr>
          <w:rFonts w:ascii="Arial Narrow" w:hAnsi="Arial Narrow"/>
          <w:szCs w:val="24"/>
        </w:rPr>
        <w:t>o.c.</w:t>
      </w:r>
      <w:proofErr w:type="spellEnd"/>
      <w:r w:rsidRPr="00313221">
        <w:rPr>
          <w:rFonts w:ascii="Arial Narrow" w:hAnsi="Arial Narrow"/>
          <w:szCs w:val="24"/>
        </w:rPr>
        <w:t xml:space="preserve"> at edges and 12 inches </w:t>
      </w:r>
      <w:proofErr w:type="spellStart"/>
      <w:r w:rsidRPr="00313221">
        <w:rPr>
          <w:rFonts w:ascii="Arial Narrow" w:hAnsi="Arial Narrow"/>
          <w:szCs w:val="24"/>
        </w:rPr>
        <w:t>o.c.</w:t>
      </w:r>
      <w:proofErr w:type="spellEnd"/>
      <w:r w:rsidRPr="00313221">
        <w:rPr>
          <w:rFonts w:ascii="Arial Narrow" w:hAnsi="Arial Narrow"/>
          <w:szCs w:val="24"/>
        </w:rPr>
        <w:t xml:space="preserve"> in field (CRC Table R602.3(1)).</w:t>
      </w:r>
    </w:p>
    <w:p w14:paraId="60AA21F2" w14:textId="77777777" w:rsidR="005A462E" w:rsidRPr="00313221" w:rsidRDefault="005A462E"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Structural floor members, rafters and beams shall not be cut, </w:t>
      </w:r>
      <w:proofErr w:type="gramStart"/>
      <w:r w:rsidRPr="00313221">
        <w:rPr>
          <w:rFonts w:ascii="Arial Narrow" w:hAnsi="Arial Narrow"/>
          <w:szCs w:val="24"/>
        </w:rPr>
        <w:t>bored</w:t>
      </w:r>
      <w:proofErr w:type="gramEnd"/>
      <w:r w:rsidRPr="00313221">
        <w:rPr>
          <w:rFonts w:ascii="Arial Narrow" w:hAnsi="Arial Narrow"/>
          <w:szCs w:val="24"/>
        </w:rPr>
        <w:t xml:space="preserve"> or notched in excess of the limitations specified in CRC R502.8.</w:t>
      </w:r>
    </w:p>
    <w:p w14:paraId="79E52EAE" w14:textId="77777777" w:rsidR="003A3D70" w:rsidRPr="00313221" w:rsidRDefault="00611AE6"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P</w:t>
      </w:r>
      <w:r w:rsidR="003A3D70" w:rsidRPr="00313221">
        <w:rPr>
          <w:rFonts w:ascii="Arial Narrow" w:hAnsi="Arial Narrow"/>
          <w:szCs w:val="24"/>
        </w:rPr>
        <w:t xml:space="preserve">rovide naturally durable wood or preservative </w:t>
      </w:r>
      <w:r w:rsidR="000F75A7" w:rsidRPr="00313221">
        <w:rPr>
          <w:rFonts w:ascii="Arial Narrow" w:hAnsi="Arial Narrow"/>
          <w:szCs w:val="24"/>
        </w:rPr>
        <w:t xml:space="preserve">treated wood </w:t>
      </w:r>
      <w:r w:rsidR="003A3D70" w:rsidRPr="00313221">
        <w:rPr>
          <w:rFonts w:ascii="Arial Narrow" w:hAnsi="Arial Narrow"/>
          <w:szCs w:val="24"/>
        </w:rPr>
        <w:t xml:space="preserve">for the following locations (CRC R317.1): </w:t>
      </w:r>
    </w:p>
    <w:p w14:paraId="683CCD62"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Wood joists and girders closer than 18 inches or 12 inches respectively, to the exposed ground. </w:t>
      </w:r>
    </w:p>
    <w:p w14:paraId="7FA01252"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Wood framing members that rest on concrete or masonry and are less than 8</w:t>
      </w:r>
      <w:r w:rsidR="00DB20F6" w:rsidRPr="00313221">
        <w:rPr>
          <w:rFonts w:ascii="Arial Narrow" w:hAnsi="Arial Narrow"/>
          <w:szCs w:val="24"/>
        </w:rPr>
        <w:t xml:space="preserve"> inches</w:t>
      </w:r>
      <w:r w:rsidRPr="00313221">
        <w:rPr>
          <w:rFonts w:ascii="Arial Narrow" w:hAnsi="Arial Narrow"/>
          <w:szCs w:val="24"/>
        </w:rPr>
        <w:t xml:space="preserve"> from the exposed ground. </w:t>
      </w:r>
    </w:p>
    <w:p w14:paraId="3AEBDF4E"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Sills and sleepers on a concrete or masonry slab that </w:t>
      </w:r>
      <w:r w:rsidR="0018231C">
        <w:rPr>
          <w:rFonts w:ascii="Arial Narrow" w:hAnsi="Arial Narrow"/>
          <w:szCs w:val="24"/>
        </w:rPr>
        <w:t>are</w:t>
      </w:r>
      <w:r w:rsidRPr="00313221">
        <w:rPr>
          <w:rFonts w:ascii="Arial Narrow" w:hAnsi="Arial Narrow"/>
          <w:szCs w:val="24"/>
        </w:rPr>
        <w:t xml:space="preserve"> in direct contact with the ground</w:t>
      </w:r>
      <w:r w:rsidR="0018231C">
        <w:rPr>
          <w:rFonts w:ascii="Arial Narrow" w:hAnsi="Arial Narrow"/>
          <w:szCs w:val="24"/>
        </w:rPr>
        <w:t>,</w:t>
      </w:r>
      <w:r w:rsidRPr="00313221">
        <w:rPr>
          <w:rFonts w:ascii="Arial Narrow" w:hAnsi="Arial Narrow"/>
          <w:szCs w:val="24"/>
        </w:rPr>
        <w:t xml:space="preserve"> unless separated by an impervious moisture barrier. </w:t>
      </w:r>
    </w:p>
    <w:p w14:paraId="05E29592"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The ends of wood girders entering exterior masonry or concrete walls having clearances of less than 1/2 inch on tops, sides and ends. </w:t>
      </w:r>
    </w:p>
    <w:p w14:paraId="6090BA89"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Wood siding, sheathing and wall framing on the exterior of the building having a clearance of less than 6</w:t>
      </w:r>
      <w:r w:rsidR="00DB20F6" w:rsidRPr="00313221">
        <w:rPr>
          <w:rFonts w:ascii="Arial Narrow" w:hAnsi="Arial Narrow"/>
          <w:szCs w:val="24"/>
        </w:rPr>
        <w:t xml:space="preserve"> inches</w:t>
      </w:r>
      <w:r w:rsidRPr="00313221">
        <w:rPr>
          <w:rFonts w:ascii="Arial Narrow" w:hAnsi="Arial Narrow"/>
          <w:szCs w:val="24"/>
        </w:rPr>
        <w:t xml:space="preserve"> from the ground or less than 2</w:t>
      </w:r>
      <w:r w:rsidR="00DB20F6" w:rsidRPr="00313221">
        <w:rPr>
          <w:rFonts w:ascii="Arial Narrow" w:hAnsi="Arial Narrow"/>
          <w:szCs w:val="24"/>
        </w:rPr>
        <w:t xml:space="preserve"> inches</w:t>
      </w:r>
      <w:r w:rsidRPr="00313221">
        <w:rPr>
          <w:rFonts w:ascii="Arial Narrow" w:hAnsi="Arial Narrow"/>
          <w:szCs w:val="24"/>
        </w:rPr>
        <w:t xml:space="preserve"> from a horizontal concrete surface. </w:t>
      </w:r>
    </w:p>
    <w:p w14:paraId="2B50F1F6" w14:textId="77777777" w:rsidR="0087326F" w:rsidRPr="0087326F" w:rsidRDefault="0087326F" w:rsidP="00815298">
      <w:pPr>
        <w:pStyle w:val="ListParagraph"/>
        <w:numPr>
          <w:ilvl w:val="1"/>
          <w:numId w:val="8"/>
        </w:numPr>
        <w:spacing w:before="120" w:after="120"/>
        <w:contextualSpacing w:val="0"/>
        <w:rPr>
          <w:rFonts w:ascii="Arial Narrow" w:hAnsi="Arial Narrow"/>
          <w:szCs w:val="24"/>
        </w:rPr>
      </w:pPr>
      <w:r w:rsidRPr="0087326F">
        <w:rPr>
          <w:rFonts w:ascii="Arial Narrow" w:hAnsi="Arial Narrow"/>
          <w:szCs w:val="24"/>
        </w:rPr>
        <w:t>Wood structural members exposed to the weather.</w:t>
      </w:r>
    </w:p>
    <w:p w14:paraId="5B5F3C30" w14:textId="77777777" w:rsidR="0087326F" w:rsidRPr="0087326F" w:rsidRDefault="0087326F" w:rsidP="00815298">
      <w:pPr>
        <w:pStyle w:val="ListParagraph"/>
        <w:numPr>
          <w:ilvl w:val="1"/>
          <w:numId w:val="8"/>
        </w:numPr>
        <w:spacing w:before="120" w:after="120"/>
        <w:contextualSpacing w:val="0"/>
        <w:rPr>
          <w:rFonts w:ascii="Arial Narrow" w:hAnsi="Arial Narrow"/>
          <w:szCs w:val="24"/>
        </w:rPr>
      </w:pPr>
      <w:r w:rsidRPr="0087326F">
        <w:rPr>
          <w:rFonts w:ascii="Arial Narrow" w:hAnsi="Arial Narrow"/>
          <w:szCs w:val="24"/>
        </w:rPr>
        <w:t>Wood furring strips or other wood attached to masonry or concrete walls below grade.</w:t>
      </w:r>
    </w:p>
    <w:p w14:paraId="6F94E4C3"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wood columns (see exceptions R317.1.4)</w:t>
      </w:r>
      <w:r w:rsidR="0018231C">
        <w:rPr>
          <w:rFonts w:ascii="Arial Narrow" w:hAnsi="Arial Narrow"/>
          <w:szCs w:val="24"/>
        </w:rPr>
        <w:t>.</w:t>
      </w:r>
    </w:p>
    <w:p w14:paraId="3E18F930" w14:textId="77777777" w:rsidR="003A3D70"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All wood in contact with the ground. </w:t>
      </w:r>
    </w:p>
    <w:p w14:paraId="5F1C7316" w14:textId="77777777" w:rsidR="0087326F" w:rsidRPr="00313221" w:rsidRDefault="0087326F" w:rsidP="00815298">
      <w:pPr>
        <w:pStyle w:val="ListParagraph"/>
        <w:numPr>
          <w:ilvl w:val="1"/>
          <w:numId w:val="8"/>
        </w:numPr>
        <w:spacing w:before="120" w:after="120"/>
        <w:contextualSpacing w:val="0"/>
        <w:rPr>
          <w:rFonts w:ascii="Arial Narrow" w:hAnsi="Arial Narrow"/>
          <w:szCs w:val="24"/>
        </w:rPr>
      </w:pPr>
      <w:r w:rsidRPr="0087326F">
        <w:rPr>
          <w:rFonts w:ascii="Arial Narrow" w:hAnsi="Arial Narrow"/>
          <w:szCs w:val="24"/>
        </w:rPr>
        <w:t>Glued-laminated timbers exposed to the weather.</w:t>
      </w:r>
    </w:p>
    <w:p w14:paraId="61780C39"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All wood embedded in concrete that is in direct contact with the ground or exposed to weather and that supports structures intended for human occupancy. </w:t>
      </w:r>
    </w:p>
    <w:p w14:paraId="5579E2DD" w14:textId="77777777" w:rsidR="003A3D70" w:rsidRPr="00313221" w:rsidRDefault="004D2098" w:rsidP="00815298">
      <w:pPr>
        <w:pStyle w:val="ListParagraph"/>
        <w:numPr>
          <w:ilvl w:val="0"/>
          <w:numId w:val="1"/>
        </w:numPr>
        <w:spacing w:before="120" w:after="120"/>
        <w:ind w:hanging="540"/>
        <w:contextualSpacing w:val="0"/>
        <w:rPr>
          <w:rFonts w:ascii="Arial Narrow" w:hAnsi="Arial Narrow"/>
          <w:szCs w:val="24"/>
        </w:rPr>
      </w:pPr>
      <w:r w:rsidRPr="004D2098">
        <w:rPr>
          <w:rFonts w:ascii="Arial Narrow" w:hAnsi="Arial Narrow"/>
          <w:szCs w:val="24"/>
        </w:rPr>
        <w:t>When attached to a wall, d</w:t>
      </w:r>
      <w:r w:rsidR="003A3D70" w:rsidRPr="00313221">
        <w:rPr>
          <w:rFonts w:ascii="Arial Narrow" w:hAnsi="Arial Narrow"/>
          <w:szCs w:val="24"/>
        </w:rPr>
        <w:t xml:space="preserve">eck framing shall be positively attached to building framing at a minimum of </w:t>
      </w:r>
      <w:r w:rsidR="0018231C">
        <w:rPr>
          <w:rFonts w:ascii="Arial Narrow" w:hAnsi="Arial Narrow"/>
          <w:szCs w:val="24"/>
        </w:rPr>
        <w:t>two</w:t>
      </w:r>
      <w:r w:rsidR="003A3D70" w:rsidRPr="00313221">
        <w:rPr>
          <w:rFonts w:ascii="Arial Narrow" w:hAnsi="Arial Narrow"/>
          <w:szCs w:val="24"/>
        </w:rPr>
        <w:t xml:space="preserve"> locations with connectors not using</w:t>
      </w:r>
      <w:r w:rsidR="002B4B3F">
        <w:rPr>
          <w:rFonts w:ascii="Arial Narrow" w:hAnsi="Arial Narrow"/>
          <w:szCs w:val="24"/>
        </w:rPr>
        <w:t xml:space="preserve"> nails in withdrawal (CRC R507</w:t>
      </w:r>
      <w:r w:rsidR="003A3D70" w:rsidRPr="00313221">
        <w:rPr>
          <w:rFonts w:ascii="Arial Narrow" w:hAnsi="Arial Narrow"/>
          <w:szCs w:val="24"/>
        </w:rPr>
        <w:t>.</w:t>
      </w:r>
      <w:r>
        <w:rPr>
          <w:rFonts w:ascii="Arial Narrow" w:hAnsi="Arial Narrow"/>
          <w:szCs w:val="24"/>
        </w:rPr>
        <w:t>8</w:t>
      </w:r>
      <w:r w:rsidR="003A3D70" w:rsidRPr="00313221">
        <w:rPr>
          <w:rFonts w:ascii="Arial Narrow" w:hAnsi="Arial Narrow"/>
          <w:szCs w:val="24"/>
        </w:rPr>
        <w:t xml:space="preserve">). </w:t>
      </w:r>
    </w:p>
    <w:p w14:paraId="4001114D"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lastRenderedPageBreak/>
        <w:t xml:space="preserve">Deck framing, </w:t>
      </w:r>
      <w:r w:rsidR="003A3D70" w:rsidRPr="00313221">
        <w:rPr>
          <w:rFonts w:ascii="Arial Narrow" w:hAnsi="Arial Narrow"/>
          <w:szCs w:val="24"/>
        </w:rPr>
        <w:t>support posts and other lumber exposed to the weather shall be of preservative</w:t>
      </w:r>
      <w:r w:rsidR="0018231C">
        <w:rPr>
          <w:rFonts w:ascii="Arial Narrow" w:hAnsi="Arial Narrow"/>
          <w:szCs w:val="24"/>
        </w:rPr>
        <w:t>-</w:t>
      </w:r>
      <w:r w:rsidR="003A3D70" w:rsidRPr="00313221">
        <w:rPr>
          <w:rFonts w:ascii="Arial Narrow" w:hAnsi="Arial Narrow"/>
          <w:szCs w:val="24"/>
        </w:rPr>
        <w:t xml:space="preserve"> treated or decay</w:t>
      </w:r>
      <w:r w:rsidR="0018231C">
        <w:rPr>
          <w:rFonts w:ascii="Arial Narrow" w:hAnsi="Arial Narrow"/>
          <w:szCs w:val="24"/>
        </w:rPr>
        <w:t>-</w:t>
      </w:r>
      <w:r w:rsidR="003A3D70" w:rsidRPr="00313221">
        <w:rPr>
          <w:rFonts w:ascii="Arial Narrow" w:hAnsi="Arial Narrow"/>
          <w:szCs w:val="24"/>
        </w:rPr>
        <w:t xml:space="preserve">resistant lumber (CRC R317.1). Hardware and fasteners shall be hot-dipped galvanized, stainless steel, silicon bronze, or copper (CRC R317.3.1). </w:t>
      </w:r>
      <w:r w:rsidR="0087326F" w:rsidRPr="0087326F">
        <w:rPr>
          <w:rFonts w:ascii="Arial Narrow" w:hAnsi="Arial Narrow"/>
          <w:szCs w:val="24"/>
        </w:rPr>
        <w:t>Spans for decking, deck framing and deck beams shall not exceed the allowable values in Tables R507.4, R507.5, R507.6 and R507.8.</w:t>
      </w:r>
    </w:p>
    <w:p w14:paraId="040188B9"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Cantilever</w:t>
      </w:r>
      <w:r w:rsidR="003A3D70" w:rsidRPr="00313221">
        <w:rPr>
          <w:rFonts w:ascii="Arial Narrow" w:hAnsi="Arial Narrow"/>
          <w:szCs w:val="24"/>
        </w:rPr>
        <w:t xml:space="preserve"> spans for floor joists supporting light</w:t>
      </w:r>
      <w:r w:rsidR="0018231C">
        <w:rPr>
          <w:rFonts w:ascii="Arial Narrow" w:hAnsi="Arial Narrow"/>
          <w:szCs w:val="24"/>
        </w:rPr>
        <w:t>-</w:t>
      </w:r>
      <w:r w:rsidR="003A3D70" w:rsidRPr="00313221">
        <w:rPr>
          <w:rFonts w:ascii="Arial Narrow" w:hAnsi="Arial Narrow"/>
          <w:szCs w:val="24"/>
        </w:rPr>
        <w:t xml:space="preserve">frame exterior bearing walls and a roof shall be in accordance with CRC Table R502.3.3(1) and shall have a </w:t>
      </w:r>
      <w:proofErr w:type="spellStart"/>
      <w:r w:rsidR="003A3D70" w:rsidRPr="00313221">
        <w:rPr>
          <w:rFonts w:ascii="Arial Narrow" w:hAnsi="Arial Narrow"/>
          <w:szCs w:val="24"/>
        </w:rPr>
        <w:t>backspan</w:t>
      </w:r>
      <w:proofErr w:type="spellEnd"/>
      <w:r w:rsidR="003A3D70" w:rsidRPr="00313221">
        <w:rPr>
          <w:rFonts w:ascii="Arial Narrow" w:hAnsi="Arial Narrow"/>
          <w:szCs w:val="24"/>
        </w:rPr>
        <w:t xml:space="preserve"> to cantilever span ratio of 3:1. Spans for exterior balconies shall be in accordance with CRC Table R502.3.3(2) and shall have a </w:t>
      </w:r>
      <w:proofErr w:type="spellStart"/>
      <w:r w:rsidR="003A3D70" w:rsidRPr="00313221">
        <w:rPr>
          <w:rFonts w:ascii="Arial Narrow" w:hAnsi="Arial Narrow"/>
          <w:szCs w:val="24"/>
        </w:rPr>
        <w:t>backspan</w:t>
      </w:r>
      <w:proofErr w:type="spellEnd"/>
      <w:r w:rsidR="003A3D70" w:rsidRPr="00313221">
        <w:rPr>
          <w:rFonts w:ascii="Arial Narrow" w:hAnsi="Arial Narrow"/>
          <w:szCs w:val="24"/>
        </w:rPr>
        <w:t xml:space="preserve"> to cantilever span ratio of 2:1.</w:t>
      </w:r>
    </w:p>
    <w:p w14:paraId="49E6DB34"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Stud size</w:t>
      </w:r>
      <w:r w:rsidR="003A3D70" w:rsidRPr="00313221">
        <w:rPr>
          <w:rFonts w:ascii="Arial Narrow" w:hAnsi="Arial Narrow"/>
          <w:szCs w:val="24"/>
        </w:rPr>
        <w:t xml:space="preserve">, grade and spacing </w:t>
      </w:r>
      <w:r w:rsidR="002B4B3F">
        <w:rPr>
          <w:rFonts w:ascii="Arial Narrow" w:hAnsi="Arial Narrow"/>
          <w:szCs w:val="24"/>
        </w:rPr>
        <w:t xml:space="preserve">shall be </w:t>
      </w:r>
      <w:r w:rsidR="003A3D70" w:rsidRPr="00313221">
        <w:rPr>
          <w:rFonts w:ascii="Arial Narrow" w:hAnsi="Arial Narrow"/>
          <w:szCs w:val="24"/>
        </w:rPr>
        <w:t>in accordance with CRC Table R602.3(5) and R602.3.1.  All studs shall be continuous from floor to roof unless otherwise braced (CRC R602.3).  The maximum stud height for laterally unsupported 2x4</w:t>
      </w:r>
      <w:r w:rsidR="0018231C">
        <w:rPr>
          <w:rFonts w:ascii="Arial Narrow" w:hAnsi="Arial Narrow"/>
          <w:szCs w:val="24"/>
        </w:rPr>
        <w:t>-</w:t>
      </w:r>
      <w:r w:rsidR="00DB20F6" w:rsidRPr="00313221">
        <w:rPr>
          <w:rFonts w:ascii="Arial Narrow" w:hAnsi="Arial Narrow"/>
          <w:szCs w:val="24"/>
        </w:rPr>
        <w:t>inch</w:t>
      </w:r>
      <w:r w:rsidR="003A3D70" w:rsidRPr="00313221">
        <w:rPr>
          <w:rFonts w:ascii="Arial Narrow" w:hAnsi="Arial Narrow"/>
          <w:szCs w:val="24"/>
        </w:rPr>
        <w:t xml:space="preserve"> bearing walls is 10</w:t>
      </w:r>
      <w:r w:rsidR="00DB20F6" w:rsidRPr="00313221">
        <w:rPr>
          <w:rFonts w:ascii="Arial Narrow" w:hAnsi="Arial Narrow"/>
          <w:szCs w:val="24"/>
        </w:rPr>
        <w:t xml:space="preserve"> ft.</w:t>
      </w:r>
      <w:r w:rsidR="003A3D70" w:rsidRPr="00313221">
        <w:rPr>
          <w:rFonts w:ascii="Arial Narrow" w:hAnsi="Arial Narrow"/>
          <w:szCs w:val="24"/>
        </w:rPr>
        <w:t xml:space="preserve">  The maximum stud height for laterally unsupported 2x4</w:t>
      </w:r>
      <w:r w:rsidR="0018231C">
        <w:rPr>
          <w:rFonts w:ascii="Arial Narrow" w:hAnsi="Arial Narrow"/>
          <w:szCs w:val="24"/>
        </w:rPr>
        <w:t>-</w:t>
      </w:r>
      <w:r w:rsidR="00DB20F6" w:rsidRPr="00313221">
        <w:rPr>
          <w:rFonts w:ascii="Arial Narrow" w:hAnsi="Arial Narrow"/>
          <w:szCs w:val="24"/>
        </w:rPr>
        <w:t>inch</w:t>
      </w:r>
      <w:r w:rsidR="003A3D70" w:rsidRPr="00313221">
        <w:rPr>
          <w:rFonts w:ascii="Arial Narrow" w:hAnsi="Arial Narrow"/>
          <w:szCs w:val="24"/>
        </w:rPr>
        <w:t xml:space="preserve"> nonbearing walls is 14</w:t>
      </w:r>
      <w:r w:rsidR="00DB20F6" w:rsidRPr="00313221">
        <w:rPr>
          <w:rFonts w:ascii="Arial Narrow" w:hAnsi="Arial Narrow"/>
          <w:szCs w:val="24"/>
        </w:rPr>
        <w:t xml:space="preserve"> ft</w:t>
      </w:r>
      <w:r w:rsidR="003A3D70" w:rsidRPr="00313221">
        <w:rPr>
          <w:rFonts w:ascii="Arial Narrow" w:hAnsi="Arial Narrow"/>
          <w:szCs w:val="24"/>
        </w:rPr>
        <w:t xml:space="preserve">.  Increases in listed stud heights are permitted only when justified by structural calculations. </w:t>
      </w:r>
    </w:p>
    <w:p w14:paraId="387423FF"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Balloon frame gable end walls </w:t>
      </w:r>
      <w:r w:rsidR="003A3D70" w:rsidRPr="00313221">
        <w:rPr>
          <w:rFonts w:ascii="Arial Narrow" w:hAnsi="Arial Narrow"/>
          <w:szCs w:val="24"/>
        </w:rPr>
        <w:t>or provide soft-wall bracing detail.</w:t>
      </w:r>
    </w:p>
    <w:p w14:paraId="5A95B9C3" w14:textId="77777777"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Provide one layer of 15# FELT or other approved material under exterior siding. Material shall have upper layer lapped 2 inches min. over lower layer with 6 inches min laps at joints. (CRC R703.2) Provide 2 layers of Grade D paper or equivalent between wood sheathing and stucco lath (CRC R703.</w:t>
      </w:r>
      <w:r w:rsidR="00D82CC9">
        <w:rPr>
          <w:rFonts w:ascii="Arial Narrow" w:hAnsi="Arial Narrow"/>
          <w:szCs w:val="24"/>
        </w:rPr>
        <w:t>7</w:t>
      </w:r>
      <w:r w:rsidRPr="00313221">
        <w:rPr>
          <w:rFonts w:ascii="Arial Narrow" w:hAnsi="Arial Narrow"/>
          <w:szCs w:val="24"/>
        </w:rPr>
        <w:t>.3).</w:t>
      </w:r>
    </w:p>
    <w:p w14:paraId="3D045CA9"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Drilling and notching of studs </w:t>
      </w:r>
      <w:r w:rsidR="003A3D70" w:rsidRPr="00313221">
        <w:rPr>
          <w:rFonts w:ascii="Arial Narrow" w:hAnsi="Arial Narrow"/>
          <w:szCs w:val="24"/>
        </w:rPr>
        <w:t>shall be in accordance with the following (CRC R602.6):</w:t>
      </w:r>
    </w:p>
    <w:p w14:paraId="6B638BAB"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Notching. Any stud in an exterior wall or bearing partition may be cut or notched to a depth not exceeding 25 percent of its width. Studs in nonbearing partitions may be notched to a depth not to exceed 40 percent of a single stud width.</w:t>
      </w:r>
    </w:p>
    <w:p w14:paraId="64F21BE0" w14:textId="77777777" w:rsidR="003A3D70" w:rsidRPr="00313221" w:rsidRDefault="003A3D70" w:rsidP="00815298">
      <w:pPr>
        <w:pStyle w:val="ListParagraph"/>
        <w:numPr>
          <w:ilvl w:val="1"/>
          <w:numId w:val="8"/>
        </w:numPr>
        <w:spacing w:before="120" w:after="120"/>
        <w:contextualSpacing w:val="0"/>
        <w:rPr>
          <w:rFonts w:ascii="Arial Narrow" w:hAnsi="Arial Narrow"/>
          <w:szCs w:val="24"/>
        </w:rPr>
      </w:pPr>
      <w:r w:rsidRPr="00313221">
        <w:rPr>
          <w:rFonts w:ascii="Arial Narrow" w:hAnsi="Arial Narrow"/>
          <w:szCs w:val="24"/>
        </w:rPr>
        <w:t xml:space="preserve">Drilling. Any stud may be bored or drilled, provided that the diameter of the resulting hole is no more than 60 percent of the stud width, the edge of the hole is no more than 5/8 inch (16 mm) to the edge of the stud, and the hole is not located in the same section as a cut or notch. Studs located in exterior walls or bearing partitions drilled over 40 percent and up to 60 percent shall also be doubled with no more than two successive doubled studs bored. </w:t>
      </w:r>
    </w:p>
    <w:p w14:paraId="37244AD9"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Double top plates </w:t>
      </w:r>
      <w:r w:rsidR="003A3D70" w:rsidRPr="00313221">
        <w:rPr>
          <w:rFonts w:ascii="Arial Narrow" w:hAnsi="Arial Narrow"/>
          <w:szCs w:val="24"/>
        </w:rPr>
        <w:t xml:space="preserve">shall have a minimum lap of 24 inches. Nail with eight 16d nails on each side of the </w:t>
      </w:r>
      <w:proofErr w:type="gramStart"/>
      <w:r w:rsidR="003A3D70" w:rsidRPr="00313221">
        <w:rPr>
          <w:rFonts w:ascii="Arial Narrow" w:hAnsi="Arial Narrow"/>
          <w:szCs w:val="24"/>
        </w:rPr>
        <w:t>joint, unless</w:t>
      </w:r>
      <w:proofErr w:type="gramEnd"/>
      <w:r w:rsidR="003A3D70" w:rsidRPr="00313221">
        <w:rPr>
          <w:rFonts w:ascii="Arial Narrow" w:hAnsi="Arial Narrow"/>
          <w:szCs w:val="24"/>
        </w:rPr>
        <w:t xml:space="preserve"> additional nailing is specified. Lap plates at intersections and corners (CRC Table R602.3</w:t>
      </w:r>
      <w:r w:rsidR="00D82CC9">
        <w:rPr>
          <w:rFonts w:ascii="Arial Narrow" w:hAnsi="Arial Narrow"/>
          <w:szCs w:val="24"/>
        </w:rPr>
        <w:t>.2</w:t>
      </w:r>
      <w:r w:rsidR="003A3D70" w:rsidRPr="00313221">
        <w:rPr>
          <w:rFonts w:ascii="Arial Narrow" w:hAnsi="Arial Narrow"/>
          <w:szCs w:val="24"/>
        </w:rPr>
        <w:t>).</w:t>
      </w:r>
    </w:p>
    <w:p w14:paraId="065844F2"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proofErr w:type="spellStart"/>
      <w:r w:rsidRPr="00313221">
        <w:rPr>
          <w:rFonts w:ascii="Arial Narrow" w:hAnsi="Arial Narrow"/>
          <w:szCs w:val="24"/>
        </w:rPr>
        <w:t>Fireblocking</w:t>
      </w:r>
      <w:proofErr w:type="spellEnd"/>
      <w:r w:rsidR="003A3D70" w:rsidRPr="00313221">
        <w:rPr>
          <w:rFonts w:ascii="Arial Narrow" w:hAnsi="Arial Narrow"/>
          <w:szCs w:val="24"/>
        </w:rPr>
        <w:t xml:space="preserve"> shall be provided in concealed spaces of stud walls and partitions, including furred spaces, and parallel rows of studs or staggered studs; vertically at floor and ceiling levels, horizontally at intervals not to exceed 10 ft. (</w:t>
      </w:r>
      <w:r w:rsidR="003A3D70" w:rsidRPr="00B00CD7">
        <w:rPr>
          <w:rFonts w:ascii="Arial Narrow" w:hAnsi="Arial Narrow"/>
          <w:szCs w:val="24"/>
        </w:rPr>
        <w:t>CRC R302.11).</w:t>
      </w:r>
    </w:p>
    <w:p w14:paraId="0359B0CA" w14:textId="77777777"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Show </w:t>
      </w:r>
      <w:r w:rsidR="000F75A7" w:rsidRPr="00313221">
        <w:rPr>
          <w:rFonts w:ascii="Arial Narrow" w:hAnsi="Arial Narrow"/>
          <w:szCs w:val="24"/>
        </w:rPr>
        <w:t>roof rafters and ceiling joists</w:t>
      </w:r>
      <w:r w:rsidRPr="00313221">
        <w:rPr>
          <w:rFonts w:ascii="Arial Narrow" w:hAnsi="Arial Narrow"/>
          <w:szCs w:val="24"/>
        </w:rPr>
        <w:t>. Spans shall be per CRC Tables R802.4(1) &amp; (2) for joists and Tables R802.5.1(1) &amp; (2) for rafters. Include the size, spacing and grade of all members.</w:t>
      </w:r>
    </w:p>
    <w:p w14:paraId="22DFE3B1" w14:textId="77777777" w:rsidR="003A3D70" w:rsidRPr="00313221" w:rsidRDefault="000F75A7"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Nail rafters to adjacent parallel ceiling joists</w:t>
      </w:r>
      <w:r w:rsidR="003A3D70" w:rsidRPr="00313221">
        <w:rPr>
          <w:rFonts w:ascii="Arial Narrow" w:hAnsi="Arial Narrow"/>
          <w:szCs w:val="24"/>
        </w:rPr>
        <w:t xml:space="preserve">. Where not parallel, use rafter ties at 4 ft. </w:t>
      </w:r>
      <w:proofErr w:type="spellStart"/>
      <w:r w:rsidR="003A3D70" w:rsidRPr="00313221">
        <w:rPr>
          <w:rFonts w:ascii="Arial Narrow" w:hAnsi="Arial Narrow"/>
          <w:szCs w:val="24"/>
        </w:rPr>
        <w:t>o.c.</w:t>
      </w:r>
      <w:proofErr w:type="spellEnd"/>
      <w:r w:rsidR="003A3D70" w:rsidRPr="00313221">
        <w:rPr>
          <w:rFonts w:ascii="Arial Narrow" w:hAnsi="Arial Narrow"/>
          <w:szCs w:val="24"/>
        </w:rPr>
        <w:t xml:space="preserve"> max (R802.</w:t>
      </w:r>
      <w:r w:rsidR="00D82CC9">
        <w:rPr>
          <w:rFonts w:ascii="Arial Narrow" w:hAnsi="Arial Narrow"/>
          <w:szCs w:val="24"/>
        </w:rPr>
        <w:t>5</w:t>
      </w:r>
      <w:r w:rsidR="003A3D70" w:rsidRPr="00313221">
        <w:rPr>
          <w:rFonts w:ascii="Arial Narrow" w:hAnsi="Arial Narrow"/>
          <w:szCs w:val="24"/>
        </w:rPr>
        <w:t>.</w:t>
      </w:r>
      <w:r w:rsidR="00D82CC9">
        <w:rPr>
          <w:rFonts w:ascii="Arial Narrow" w:hAnsi="Arial Narrow"/>
          <w:szCs w:val="24"/>
        </w:rPr>
        <w:t>2</w:t>
      </w:r>
      <w:r w:rsidR="003A3D70" w:rsidRPr="00313221">
        <w:rPr>
          <w:rFonts w:ascii="Arial Narrow" w:hAnsi="Arial Narrow"/>
          <w:szCs w:val="24"/>
        </w:rPr>
        <w:t xml:space="preserve">). Connect ties per CRC Table R802.5.1(9). Rafter ties shall use adjustment factor in footnote h for height above supporting wall and must be in lower third of attic space. Where ceiling </w:t>
      </w:r>
      <w:r w:rsidR="003A3D70" w:rsidRPr="00313221">
        <w:rPr>
          <w:rFonts w:ascii="Arial Narrow" w:hAnsi="Arial Narrow"/>
          <w:szCs w:val="24"/>
        </w:rPr>
        <w:lastRenderedPageBreak/>
        <w:t>joists or rafter ties are not provided</w:t>
      </w:r>
      <w:r w:rsidR="0018231C">
        <w:rPr>
          <w:rFonts w:ascii="Arial Narrow" w:hAnsi="Arial Narrow"/>
          <w:szCs w:val="24"/>
        </w:rPr>
        <w:t>,</w:t>
      </w:r>
      <w:r w:rsidR="003A3D70" w:rsidRPr="00313221">
        <w:rPr>
          <w:rFonts w:ascii="Arial Narrow" w:hAnsi="Arial Narrow"/>
          <w:szCs w:val="24"/>
        </w:rPr>
        <w:t xml:space="preserve"> trusses shall be </w:t>
      </w:r>
      <w:proofErr w:type="gramStart"/>
      <w:r w:rsidR="003A3D70" w:rsidRPr="00313221">
        <w:rPr>
          <w:rFonts w:ascii="Arial Narrow" w:hAnsi="Arial Narrow"/>
          <w:szCs w:val="24"/>
        </w:rPr>
        <w:t>used</w:t>
      </w:r>
      <w:proofErr w:type="gramEnd"/>
      <w:r w:rsidR="003A3D70" w:rsidRPr="00313221">
        <w:rPr>
          <w:rFonts w:ascii="Arial Narrow" w:hAnsi="Arial Narrow"/>
          <w:szCs w:val="24"/>
        </w:rPr>
        <w:t xml:space="preserve"> or engineering shall be provided </w:t>
      </w:r>
      <w:r w:rsidR="00D82CC9">
        <w:rPr>
          <w:rFonts w:ascii="Arial Narrow" w:hAnsi="Arial Narrow"/>
          <w:szCs w:val="24"/>
        </w:rPr>
        <w:t>(</w:t>
      </w:r>
      <w:r w:rsidR="003A3D70" w:rsidRPr="00313221">
        <w:rPr>
          <w:rFonts w:ascii="Arial Narrow" w:hAnsi="Arial Narrow"/>
          <w:szCs w:val="24"/>
        </w:rPr>
        <w:t>CRC R802.</w:t>
      </w:r>
      <w:r w:rsidR="00D82CC9">
        <w:rPr>
          <w:rFonts w:ascii="Arial Narrow" w:hAnsi="Arial Narrow"/>
          <w:szCs w:val="24"/>
        </w:rPr>
        <w:t>10.2)</w:t>
      </w:r>
      <w:r w:rsidR="003A3D70" w:rsidRPr="00313221">
        <w:rPr>
          <w:rFonts w:ascii="Arial Narrow" w:hAnsi="Arial Narrow"/>
          <w:szCs w:val="24"/>
        </w:rPr>
        <w:t>.</w:t>
      </w:r>
    </w:p>
    <w:p w14:paraId="022EBA85" w14:textId="0376FFBD"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Solid block all rafters and trusses at exterior walls (CRC R602.10.</w:t>
      </w:r>
      <w:r w:rsidR="002B4B3F">
        <w:rPr>
          <w:rFonts w:ascii="Arial Narrow" w:hAnsi="Arial Narrow"/>
          <w:szCs w:val="24"/>
        </w:rPr>
        <w:t>8</w:t>
      </w:r>
      <w:r w:rsidRPr="00313221">
        <w:rPr>
          <w:rFonts w:ascii="Arial Narrow" w:hAnsi="Arial Narrow"/>
          <w:szCs w:val="24"/>
        </w:rPr>
        <w:t xml:space="preserve">.2). Nail blocking to top plate with (3) 8d </w:t>
      </w:r>
      <w:r w:rsidR="003C5165" w:rsidRPr="00313221">
        <w:rPr>
          <w:rFonts w:ascii="Arial Narrow" w:hAnsi="Arial Narrow"/>
          <w:szCs w:val="24"/>
        </w:rPr>
        <w:t>toenails</w:t>
      </w:r>
      <w:r w:rsidRPr="00313221">
        <w:rPr>
          <w:rFonts w:ascii="Arial Narrow" w:hAnsi="Arial Narrow"/>
          <w:szCs w:val="24"/>
        </w:rPr>
        <w:t xml:space="preserve"> per block or provide clips.</w:t>
      </w:r>
    </w:p>
    <w:p w14:paraId="55B64327" w14:textId="77777777" w:rsidR="002B4B3F" w:rsidRPr="002B4B3F" w:rsidRDefault="002B4B3F" w:rsidP="00815298">
      <w:pPr>
        <w:pStyle w:val="ListParagraph"/>
        <w:numPr>
          <w:ilvl w:val="0"/>
          <w:numId w:val="1"/>
        </w:numPr>
        <w:spacing w:before="120" w:after="120"/>
        <w:ind w:hanging="540"/>
        <w:contextualSpacing w:val="0"/>
        <w:rPr>
          <w:rFonts w:ascii="Arial Narrow" w:hAnsi="Arial Narrow"/>
          <w:szCs w:val="24"/>
        </w:rPr>
      </w:pPr>
      <w:r w:rsidRPr="002B4B3F">
        <w:rPr>
          <w:rFonts w:ascii="Arial Narrow" w:hAnsi="Arial Narrow"/>
          <w:szCs w:val="24"/>
        </w:rPr>
        <w:t xml:space="preserve">Trusses shall be connected to wall top plates </w:t>
      </w:r>
      <w:proofErr w:type="gramStart"/>
      <w:r w:rsidRPr="002B4B3F">
        <w:rPr>
          <w:rFonts w:ascii="Arial Narrow" w:hAnsi="Arial Narrow"/>
          <w:szCs w:val="24"/>
        </w:rPr>
        <w:t>by the use of</w:t>
      </w:r>
      <w:proofErr w:type="gramEnd"/>
      <w:r w:rsidRPr="002B4B3F">
        <w:rPr>
          <w:rFonts w:ascii="Arial Narrow" w:hAnsi="Arial Narrow"/>
          <w:szCs w:val="24"/>
        </w:rPr>
        <w:t xml:space="preserve"> approved connectors having a resistance to uplift of not less than that specified in CRC Table R802.11.</w:t>
      </w:r>
    </w:p>
    <w:p w14:paraId="4C3B09E8" w14:textId="77777777" w:rsidR="003A3D70" w:rsidRPr="00313221" w:rsidRDefault="003A3D70"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Wood structural panel sheathing shall be bonded by exterior glue (CRC R803.2.) Minimum nailing per CRC Table R602.3(1) is 6</w:t>
      </w:r>
      <w:r w:rsidR="00DB20F6" w:rsidRPr="00313221">
        <w:rPr>
          <w:rFonts w:ascii="Arial Narrow" w:hAnsi="Arial Narrow"/>
          <w:szCs w:val="24"/>
        </w:rPr>
        <w:t xml:space="preserve"> inches</w:t>
      </w:r>
      <w:r w:rsidRPr="00313221">
        <w:rPr>
          <w:rFonts w:ascii="Arial Narrow" w:hAnsi="Arial Narrow"/>
          <w:szCs w:val="24"/>
        </w:rPr>
        <w:t xml:space="preserve"> at edges and 12</w:t>
      </w:r>
      <w:r w:rsidR="00DB20F6" w:rsidRPr="00313221">
        <w:rPr>
          <w:rFonts w:ascii="Arial Narrow" w:hAnsi="Arial Narrow"/>
          <w:szCs w:val="24"/>
        </w:rPr>
        <w:t xml:space="preserve"> inches</w:t>
      </w:r>
      <w:r w:rsidRPr="00313221">
        <w:rPr>
          <w:rFonts w:ascii="Arial Narrow" w:hAnsi="Arial Narrow"/>
          <w:szCs w:val="24"/>
        </w:rPr>
        <w:t xml:space="preserve"> in the field, 8d common, box or casing. Nail panels to blocking between rafters.</w:t>
      </w:r>
    </w:p>
    <w:p w14:paraId="0FF7F8DA" w14:textId="1AAD6DE0" w:rsidR="003A3D70" w:rsidRPr="00C10B12" w:rsidRDefault="003A3D70" w:rsidP="00815298">
      <w:pPr>
        <w:pStyle w:val="ListParagraph"/>
        <w:numPr>
          <w:ilvl w:val="0"/>
          <w:numId w:val="1"/>
        </w:numPr>
        <w:spacing w:before="120" w:after="120"/>
        <w:ind w:hanging="540"/>
        <w:contextualSpacing w:val="0"/>
        <w:rPr>
          <w:rFonts w:ascii="Arial Narrow" w:hAnsi="Arial Narrow"/>
          <w:szCs w:val="24"/>
        </w:rPr>
      </w:pPr>
      <w:r w:rsidRPr="00C10B12">
        <w:rPr>
          <w:rFonts w:ascii="Arial Narrow" w:hAnsi="Arial Narrow"/>
          <w:szCs w:val="24"/>
        </w:rPr>
        <w:t xml:space="preserve">Installation of PURLINS to reduce the span of rafters is permitted </w:t>
      </w:r>
      <w:proofErr w:type="gramStart"/>
      <w:r w:rsidRPr="00C10B12">
        <w:rPr>
          <w:rFonts w:ascii="Arial Narrow" w:hAnsi="Arial Narrow"/>
          <w:szCs w:val="24"/>
        </w:rPr>
        <w:t>provided that</w:t>
      </w:r>
      <w:proofErr w:type="gramEnd"/>
      <w:r w:rsidRPr="00C10B12">
        <w:rPr>
          <w:rFonts w:ascii="Arial Narrow" w:hAnsi="Arial Narrow"/>
          <w:szCs w:val="24"/>
        </w:rPr>
        <w:t xml:space="preserve"> they are continuous, sized no less than the required size of the rafters that they support and are supported by 2-inch by 4-inch braces installed to bearing walls at a slope not less than 45 degrees from the horizontal. The braces shall be spaced not more than 4 feet on center and the unbraced length of braces shall not exceed 8 feet (CRC R802.</w:t>
      </w:r>
      <w:r w:rsidR="00B00CD7">
        <w:rPr>
          <w:rFonts w:ascii="Arial Narrow" w:hAnsi="Arial Narrow"/>
          <w:szCs w:val="24"/>
        </w:rPr>
        <w:t>4</w:t>
      </w:r>
      <w:r w:rsidRPr="00C10B12">
        <w:rPr>
          <w:rFonts w:ascii="Arial Narrow" w:hAnsi="Arial Narrow"/>
          <w:szCs w:val="24"/>
        </w:rPr>
        <w:t>.</w:t>
      </w:r>
      <w:r w:rsidR="00B00CD7">
        <w:rPr>
          <w:rFonts w:ascii="Arial Narrow" w:hAnsi="Arial Narrow"/>
          <w:szCs w:val="24"/>
        </w:rPr>
        <w:t>5</w:t>
      </w:r>
      <w:r w:rsidRPr="00C10B12">
        <w:rPr>
          <w:rFonts w:ascii="Arial Narrow" w:hAnsi="Arial Narrow"/>
          <w:szCs w:val="24"/>
        </w:rPr>
        <w:t xml:space="preserve">).  </w:t>
      </w:r>
    </w:p>
    <w:p w14:paraId="3712886E" w14:textId="77777777" w:rsidR="00CC2485" w:rsidRDefault="005A1E14"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Attic Ventilation</w:t>
      </w:r>
      <w:r w:rsidR="003A3D70" w:rsidRPr="00313221">
        <w:rPr>
          <w:rFonts w:ascii="Arial Narrow" w:hAnsi="Arial Narrow"/>
          <w:szCs w:val="24"/>
        </w:rPr>
        <w:t>: 1/150 of attic area. If a Class I or II vapor barrier is applied to warm-in winter side of ceiling, or, if 50% - 80% of the vents are at least 3’ above the eaves and the remaining vents are in the eaves</w:t>
      </w:r>
      <w:r w:rsidR="0018231C">
        <w:rPr>
          <w:rFonts w:ascii="Arial Narrow" w:hAnsi="Arial Narrow"/>
          <w:szCs w:val="24"/>
        </w:rPr>
        <w:t>,</w:t>
      </w:r>
      <w:r w:rsidR="003A3D70" w:rsidRPr="00313221">
        <w:rPr>
          <w:rFonts w:ascii="Arial Narrow" w:hAnsi="Arial Narrow"/>
          <w:szCs w:val="24"/>
        </w:rPr>
        <w:t xml:space="preserve"> then the ratio may be reduced to 1/300 (</w:t>
      </w:r>
      <w:r w:rsidR="00611AE6" w:rsidRPr="00313221">
        <w:rPr>
          <w:rFonts w:ascii="Arial Narrow" w:hAnsi="Arial Narrow"/>
          <w:szCs w:val="24"/>
        </w:rPr>
        <w:t xml:space="preserve">CRC </w:t>
      </w:r>
      <w:r w:rsidR="003A3D70" w:rsidRPr="00313221">
        <w:rPr>
          <w:rFonts w:ascii="Arial Narrow" w:hAnsi="Arial Narrow"/>
          <w:szCs w:val="24"/>
        </w:rPr>
        <w:t xml:space="preserve">R806.2). Unvented attics may be allowed if meeting the requirements of </w:t>
      </w:r>
      <w:r w:rsidR="00611AE6" w:rsidRPr="00313221">
        <w:rPr>
          <w:rFonts w:ascii="Arial Narrow" w:hAnsi="Arial Narrow"/>
          <w:szCs w:val="24"/>
        </w:rPr>
        <w:t xml:space="preserve">CRC </w:t>
      </w:r>
      <w:r w:rsidR="003A3D70" w:rsidRPr="00313221">
        <w:rPr>
          <w:rFonts w:ascii="Arial Narrow" w:hAnsi="Arial Narrow"/>
          <w:szCs w:val="24"/>
        </w:rPr>
        <w:t>R806.4. Enclosed rafter spaces shall have cross ventilation (min. 1” clear) (</w:t>
      </w:r>
      <w:r w:rsidR="00611AE6" w:rsidRPr="00313221">
        <w:rPr>
          <w:rFonts w:ascii="Arial Narrow" w:hAnsi="Arial Narrow"/>
          <w:szCs w:val="24"/>
        </w:rPr>
        <w:t xml:space="preserve">CRC </w:t>
      </w:r>
      <w:r w:rsidR="003A3D70" w:rsidRPr="00313221">
        <w:rPr>
          <w:rFonts w:ascii="Arial Narrow" w:hAnsi="Arial Narrow"/>
          <w:szCs w:val="24"/>
        </w:rPr>
        <w:t>R806.3).</w:t>
      </w:r>
      <w:r w:rsidR="00CC2485" w:rsidRPr="00CC2485">
        <w:rPr>
          <w:rFonts w:ascii="Arial Narrow" w:hAnsi="Arial Narrow"/>
          <w:szCs w:val="24"/>
        </w:rPr>
        <w:t xml:space="preserve"> </w:t>
      </w:r>
    </w:p>
    <w:p w14:paraId="5D08B781" w14:textId="77777777" w:rsidR="00CC2485" w:rsidRDefault="00CC2485" w:rsidP="00815298">
      <w:pPr>
        <w:pStyle w:val="ListParagraph"/>
        <w:numPr>
          <w:ilvl w:val="0"/>
          <w:numId w:val="1"/>
        </w:numPr>
        <w:spacing w:before="120" w:after="120"/>
        <w:ind w:hanging="540"/>
        <w:contextualSpacing w:val="0"/>
        <w:rPr>
          <w:rFonts w:ascii="Arial Narrow" w:hAnsi="Arial Narrow"/>
          <w:szCs w:val="24"/>
        </w:rPr>
      </w:pPr>
      <w:r w:rsidRPr="00C10B12">
        <w:rPr>
          <w:rFonts w:ascii="Arial Narrow" w:hAnsi="Arial Narrow"/>
          <w:szCs w:val="24"/>
        </w:rPr>
        <w:t xml:space="preserve">Air infiltration and insulation shall be coordinated with the approved energy documentation and shall meet the CA Energy Code. </w:t>
      </w:r>
    </w:p>
    <w:p w14:paraId="3274BE02" w14:textId="77777777" w:rsidR="005B2B75" w:rsidRPr="005B2B75" w:rsidRDefault="005B2B75" w:rsidP="00815298">
      <w:pPr>
        <w:pStyle w:val="ListParagraph"/>
        <w:numPr>
          <w:ilvl w:val="0"/>
          <w:numId w:val="1"/>
        </w:numPr>
        <w:spacing w:before="120" w:after="120"/>
        <w:ind w:hanging="540"/>
        <w:contextualSpacing w:val="0"/>
        <w:rPr>
          <w:rFonts w:ascii="Arial Narrow" w:hAnsi="Arial Narrow"/>
          <w:szCs w:val="24"/>
        </w:rPr>
      </w:pPr>
      <w:r w:rsidRPr="005B2B75">
        <w:rPr>
          <w:rFonts w:ascii="Arial Narrow" w:hAnsi="Arial Narrow"/>
          <w:szCs w:val="24"/>
        </w:rPr>
        <w:t xml:space="preserve">Spray-applied </w:t>
      </w:r>
      <w:r w:rsidR="00755911" w:rsidRPr="005B2B75">
        <w:rPr>
          <w:rFonts w:ascii="Arial Narrow" w:hAnsi="Arial Narrow"/>
          <w:szCs w:val="24"/>
        </w:rPr>
        <w:t>insulation</w:t>
      </w:r>
      <w:r w:rsidR="00755911">
        <w:rPr>
          <w:rFonts w:ascii="Arial Narrow" w:hAnsi="Arial Narrow"/>
          <w:szCs w:val="24"/>
        </w:rPr>
        <w:t xml:space="preserve"> must be provided with a thermal or ignition barrier per CRC R316. </w:t>
      </w:r>
      <w:r w:rsidR="00755911" w:rsidRPr="005B2B75">
        <w:rPr>
          <w:rFonts w:ascii="Arial Narrow" w:hAnsi="Arial Narrow"/>
          <w:szCs w:val="24"/>
        </w:rPr>
        <w:t xml:space="preserve"> Spray-applied </w:t>
      </w:r>
      <w:r w:rsidRPr="005B2B75">
        <w:rPr>
          <w:rFonts w:ascii="Arial Narrow" w:hAnsi="Arial Narrow"/>
          <w:szCs w:val="24"/>
        </w:rPr>
        <w:t xml:space="preserve">ignition barriers </w:t>
      </w:r>
      <w:r>
        <w:rPr>
          <w:rFonts w:ascii="Arial Narrow" w:hAnsi="Arial Narrow"/>
          <w:szCs w:val="24"/>
        </w:rPr>
        <w:t xml:space="preserve">for </w:t>
      </w:r>
      <w:r w:rsidR="00755911" w:rsidRPr="005B2B75">
        <w:rPr>
          <w:rFonts w:ascii="Arial Narrow" w:hAnsi="Arial Narrow"/>
          <w:szCs w:val="24"/>
        </w:rPr>
        <w:t>spray-applied</w:t>
      </w:r>
      <w:r w:rsidR="00755911">
        <w:rPr>
          <w:rFonts w:ascii="Arial Narrow" w:hAnsi="Arial Narrow"/>
          <w:szCs w:val="24"/>
        </w:rPr>
        <w:t xml:space="preserve"> </w:t>
      </w:r>
      <w:r w:rsidR="00755911" w:rsidRPr="005B2B75">
        <w:rPr>
          <w:rFonts w:ascii="Arial Narrow" w:hAnsi="Arial Narrow"/>
          <w:szCs w:val="24"/>
        </w:rPr>
        <w:t xml:space="preserve">insulation </w:t>
      </w:r>
      <w:r w:rsidRPr="005B2B75">
        <w:rPr>
          <w:rFonts w:ascii="Arial Narrow" w:hAnsi="Arial Narrow"/>
          <w:szCs w:val="24"/>
        </w:rPr>
        <w:t xml:space="preserve">must be </w:t>
      </w:r>
      <w:r>
        <w:rPr>
          <w:rFonts w:ascii="Arial Narrow" w:hAnsi="Arial Narrow"/>
          <w:szCs w:val="24"/>
        </w:rPr>
        <w:t xml:space="preserve">inspected and </w:t>
      </w:r>
      <w:r w:rsidRPr="005B2B75">
        <w:rPr>
          <w:rFonts w:ascii="Arial Narrow" w:hAnsi="Arial Narrow"/>
          <w:szCs w:val="24"/>
        </w:rPr>
        <w:t>verified by special inspection pursuant to CBC 1705.14</w:t>
      </w:r>
    </w:p>
    <w:p w14:paraId="43AA2D04" w14:textId="77777777" w:rsidR="00103584" w:rsidRPr="004F31C1" w:rsidRDefault="00103584" w:rsidP="00815298">
      <w:pPr>
        <w:pStyle w:val="Heading1"/>
        <w:rPr>
          <w:rFonts w:ascii="Arial Narrow" w:hAnsi="Arial Narrow"/>
          <w:i/>
          <w:color w:val="auto"/>
          <w:sz w:val="24"/>
          <w:szCs w:val="24"/>
        </w:rPr>
      </w:pPr>
      <w:r w:rsidRPr="004F31C1">
        <w:rPr>
          <w:rFonts w:ascii="Arial Narrow" w:hAnsi="Arial Narrow"/>
          <w:i/>
          <w:color w:val="auto"/>
          <w:sz w:val="24"/>
          <w:szCs w:val="24"/>
        </w:rPr>
        <w:t xml:space="preserve">DETAILS </w:t>
      </w:r>
    </w:p>
    <w:p w14:paraId="728DC792" w14:textId="77777777" w:rsidR="00103584" w:rsidRPr="00313221" w:rsidRDefault="00103584"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Solid </w:t>
      </w:r>
      <w:r w:rsidR="005A1E14" w:rsidRPr="00313221">
        <w:rPr>
          <w:rFonts w:ascii="Arial Narrow" w:hAnsi="Arial Narrow"/>
          <w:szCs w:val="24"/>
        </w:rPr>
        <w:t xml:space="preserve">block all joists </w:t>
      </w:r>
      <w:r w:rsidRPr="00313221">
        <w:rPr>
          <w:rFonts w:ascii="Arial Narrow" w:hAnsi="Arial Narrow"/>
          <w:szCs w:val="24"/>
        </w:rPr>
        <w:t>at ends and over supports with full-depth solid blocking not less than 2</w:t>
      </w:r>
      <w:r w:rsidR="00DB20F6" w:rsidRPr="00313221">
        <w:rPr>
          <w:rFonts w:ascii="Arial Narrow" w:hAnsi="Arial Narrow"/>
          <w:szCs w:val="24"/>
        </w:rPr>
        <w:t xml:space="preserve"> inches</w:t>
      </w:r>
      <w:r w:rsidRPr="00313221">
        <w:rPr>
          <w:rFonts w:ascii="Arial Narrow" w:hAnsi="Arial Narrow"/>
          <w:szCs w:val="24"/>
        </w:rPr>
        <w:t xml:space="preserve"> nominal </w:t>
      </w:r>
      <w:proofErr w:type="gramStart"/>
      <w:r w:rsidRPr="00313221">
        <w:rPr>
          <w:rFonts w:ascii="Arial Narrow" w:hAnsi="Arial Narrow"/>
          <w:szCs w:val="24"/>
        </w:rPr>
        <w:t>thickness</w:t>
      </w:r>
      <w:r w:rsidR="0018231C">
        <w:rPr>
          <w:rFonts w:ascii="Arial Narrow" w:hAnsi="Arial Narrow"/>
          <w:szCs w:val="24"/>
        </w:rPr>
        <w:t xml:space="preserve">, </w:t>
      </w:r>
      <w:r w:rsidRPr="00313221">
        <w:rPr>
          <w:rFonts w:ascii="Arial Narrow" w:hAnsi="Arial Narrow"/>
          <w:szCs w:val="24"/>
        </w:rPr>
        <w:t>or</w:t>
      </w:r>
      <w:proofErr w:type="gramEnd"/>
      <w:r w:rsidRPr="00313221">
        <w:rPr>
          <w:rFonts w:ascii="Arial Narrow" w:hAnsi="Arial Narrow"/>
          <w:szCs w:val="24"/>
        </w:rPr>
        <w:t xml:space="preserve"> use other approved connections (CRC R502.7).</w:t>
      </w:r>
    </w:p>
    <w:p w14:paraId="442E1311" w14:textId="77777777" w:rsidR="00103584" w:rsidRPr="00313221" w:rsidRDefault="005A1E14"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Fasteners for preservative-treated wood </w:t>
      </w:r>
      <w:r w:rsidR="00103584" w:rsidRPr="00313221">
        <w:rPr>
          <w:rFonts w:ascii="Arial Narrow" w:hAnsi="Arial Narrow"/>
          <w:szCs w:val="24"/>
        </w:rPr>
        <w:t>shall be of hot dipped zinc-coated galvanized steel, stainless steel, silicon bronze or copper (See exceptions CRC R317.3.1).</w:t>
      </w:r>
    </w:p>
    <w:p w14:paraId="369E43B9" w14:textId="77777777" w:rsidR="00103584" w:rsidRPr="00313221" w:rsidRDefault="00103584" w:rsidP="00815298">
      <w:pPr>
        <w:pStyle w:val="ListParagraph"/>
        <w:numPr>
          <w:ilvl w:val="0"/>
          <w:numId w:val="1"/>
        </w:numPr>
        <w:spacing w:before="120" w:after="120"/>
        <w:ind w:hanging="540"/>
        <w:contextualSpacing w:val="0"/>
        <w:rPr>
          <w:rFonts w:ascii="Arial Narrow" w:hAnsi="Arial Narrow"/>
          <w:szCs w:val="24"/>
        </w:rPr>
      </w:pPr>
      <w:r w:rsidRPr="00313221">
        <w:rPr>
          <w:rFonts w:ascii="Arial Narrow" w:hAnsi="Arial Narrow"/>
          <w:szCs w:val="24"/>
        </w:rPr>
        <w:t xml:space="preserve">For enclosed roof decks, provide </w:t>
      </w:r>
      <w:r w:rsidR="005A1E14" w:rsidRPr="00313221">
        <w:rPr>
          <w:rFonts w:ascii="Arial Narrow" w:hAnsi="Arial Narrow"/>
          <w:szCs w:val="24"/>
        </w:rPr>
        <w:t xml:space="preserve">roof and overflow drains </w:t>
      </w:r>
      <w:r w:rsidRPr="00313221">
        <w:rPr>
          <w:rFonts w:ascii="Arial Narrow" w:hAnsi="Arial Narrow"/>
          <w:szCs w:val="24"/>
        </w:rPr>
        <w:t xml:space="preserve">sized in accordance with the CPC Appendix D. Overflow drains shall be located with the inlet flow line located 2 inches above the low point of the roof.  Overflow scuppers, where installed, shall be three times the size of the roof drain, have a minimum height of 4 inches and be located with the inlet flow line located 2 inches </w:t>
      </w:r>
      <w:r w:rsidR="00215BB6">
        <w:rPr>
          <w:rFonts w:ascii="Arial Narrow" w:hAnsi="Arial Narrow"/>
          <w:szCs w:val="24"/>
        </w:rPr>
        <w:t xml:space="preserve">above the low point of the </w:t>
      </w:r>
      <w:r w:rsidR="00215BB6" w:rsidRPr="00E43217">
        <w:rPr>
          <w:rFonts w:ascii="Arial Narrow" w:hAnsi="Arial Narrow"/>
          <w:szCs w:val="24"/>
        </w:rPr>
        <w:t>roof</w:t>
      </w:r>
      <w:r w:rsidRPr="00E43217">
        <w:rPr>
          <w:rFonts w:ascii="Arial Narrow" w:hAnsi="Arial Narrow"/>
          <w:szCs w:val="24"/>
        </w:rPr>
        <w:t xml:space="preserve"> (CRC R903.4.1).</w:t>
      </w:r>
      <w:r w:rsidRPr="00313221">
        <w:rPr>
          <w:rFonts w:ascii="Arial Narrow" w:hAnsi="Arial Narrow"/>
          <w:szCs w:val="24"/>
        </w:rPr>
        <w:t xml:space="preserve"> </w:t>
      </w:r>
    </w:p>
    <w:p w14:paraId="7098F429" w14:textId="77777777" w:rsidR="00103584" w:rsidRPr="00313221" w:rsidRDefault="002B4B3F" w:rsidP="00815298">
      <w:pPr>
        <w:pStyle w:val="ListParagraph"/>
        <w:numPr>
          <w:ilvl w:val="0"/>
          <w:numId w:val="1"/>
        </w:numPr>
        <w:spacing w:before="120" w:after="120"/>
        <w:ind w:hanging="540"/>
        <w:contextualSpacing w:val="0"/>
        <w:rPr>
          <w:rFonts w:ascii="Arial Narrow" w:hAnsi="Arial Narrow"/>
          <w:szCs w:val="24"/>
        </w:rPr>
      </w:pPr>
      <w:r>
        <w:rPr>
          <w:rFonts w:ascii="Arial Narrow" w:hAnsi="Arial Narrow"/>
          <w:szCs w:val="24"/>
        </w:rPr>
        <w:t xml:space="preserve">The </w:t>
      </w:r>
      <w:r w:rsidR="00103584" w:rsidRPr="00313221">
        <w:rPr>
          <w:rFonts w:ascii="Arial Narrow" w:hAnsi="Arial Narrow"/>
          <w:szCs w:val="24"/>
        </w:rPr>
        <w:t>installation of glass unit masonry (</w:t>
      </w:r>
      <w:r w:rsidR="005A1E14" w:rsidRPr="00313221">
        <w:rPr>
          <w:rFonts w:ascii="Arial Narrow" w:hAnsi="Arial Narrow"/>
          <w:szCs w:val="24"/>
        </w:rPr>
        <w:t>Glass Block</w:t>
      </w:r>
      <w:r w:rsidR="00103584" w:rsidRPr="00313221">
        <w:rPr>
          <w:rFonts w:ascii="Arial Narrow" w:hAnsi="Arial Narrow"/>
          <w:szCs w:val="24"/>
        </w:rPr>
        <w:t xml:space="preserve">) </w:t>
      </w:r>
      <w:r>
        <w:rPr>
          <w:rFonts w:ascii="Arial Narrow" w:hAnsi="Arial Narrow"/>
          <w:szCs w:val="24"/>
        </w:rPr>
        <w:t xml:space="preserve">shall </w:t>
      </w:r>
      <w:r w:rsidR="00103584" w:rsidRPr="00313221">
        <w:rPr>
          <w:rFonts w:ascii="Arial Narrow" w:hAnsi="Arial Narrow"/>
          <w:szCs w:val="24"/>
        </w:rPr>
        <w:t xml:space="preserve">comply with section CRC R610. </w:t>
      </w:r>
    </w:p>
    <w:p w14:paraId="36DBAE93" w14:textId="3A8833B2" w:rsidR="00C10B12" w:rsidRPr="00C10B12" w:rsidRDefault="00C10B12" w:rsidP="00D171D2">
      <w:pPr>
        <w:pStyle w:val="ListParagraph"/>
        <w:numPr>
          <w:ilvl w:val="0"/>
          <w:numId w:val="22"/>
        </w:numPr>
        <w:spacing w:before="120" w:after="120"/>
        <w:ind w:hanging="533"/>
        <w:contextualSpacing w:val="0"/>
        <w:rPr>
          <w:rFonts w:ascii="Arial Narrow" w:hAnsi="Arial Narrow"/>
          <w:szCs w:val="24"/>
        </w:rPr>
      </w:pPr>
      <w:r w:rsidRPr="00C10B12">
        <w:rPr>
          <w:rFonts w:ascii="Arial Narrow" w:hAnsi="Arial Narrow"/>
          <w:szCs w:val="24"/>
        </w:rPr>
        <w:lastRenderedPageBreak/>
        <w:t xml:space="preserve">Where post and beam or post to concrete construction is used, connectors approved for the proposed use shall be </w:t>
      </w:r>
      <w:r>
        <w:rPr>
          <w:rFonts w:ascii="Arial Narrow" w:hAnsi="Arial Narrow"/>
          <w:szCs w:val="24"/>
        </w:rPr>
        <w:t>used</w:t>
      </w:r>
      <w:r w:rsidRPr="00C10B12">
        <w:rPr>
          <w:rFonts w:ascii="Arial Narrow" w:hAnsi="Arial Narrow"/>
          <w:szCs w:val="24"/>
        </w:rPr>
        <w:t xml:space="preserve"> to ensure against uplift and lateral displacement (R502.9</w:t>
      </w:r>
      <w:r w:rsidR="00E43217">
        <w:rPr>
          <w:rFonts w:ascii="Arial Narrow" w:hAnsi="Arial Narrow"/>
          <w:szCs w:val="24"/>
        </w:rPr>
        <w:t>).</w:t>
      </w:r>
    </w:p>
    <w:sectPr w:rsidR="00C10B12" w:rsidRPr="00C10B12" w:rsidSect="00653EE2">
      <w:pgSz w:w="12240" w:h="15840"/>
      <w:pgMar w:top="990" w:right="1440" w:bottom="108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F962" w14:textId="77777777" w:rsidR="00936E9E" w:rsidRDefault="00936E9E" w:rsidP="00960381">
      <w:pPr>
        <w:spacing w:after="0"/>
      </w:pPr>
      <w:r>
        <w:separator/>
      </w:r>
    </w:p>
  </w:endnote>
  <w:endnote w:type="continuationSeparator" w:id="0">
    <w:p w14:paraId="205F60BD" w14:textId="77777777" w:rsidR="00936E9E" w:rsidRDefault="00936E9E" w:rsidP="00960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3AF7" w14:textId="77777777" w:rsidR="00936E9E" w:rsidRDefault="00936E9E" w:rsidP="00960381">
      <w:pPr>
        <w:spacing w:after="0"/>
      </w:pPr>
      <w:r>
        <w:separator/>
      </w:r>
    </w:p>
  </w:footnote>
  <w:footnote w:type="continuationSeparator" w:id="0">
    <w:p w14:paraId="438C2E94" w14:textId="77777777" w:rsidR="00936E9E" w:rsidRDefault="00936E9E" w:rsidP="009603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9F6"/>
    <w:multiLevelType w:val="hybridMultilevel"/>
    <w:tmpl w:val="58D0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2283"/>
    <w:multiLevelType w:val="hybridMultilevel"/>
    <w:tmpl w:val="63D2D3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1B756A1"/>
    <w:multiLevelType w:val="hybridMultilevel"/>
    <w:tmpl w:val="58D0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C3D45"/>
    <w:multiLevelType w:val="hybridMultilevel"/>
    <w:tmpl w:val="58D0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A30FE"/>
    <w:multiLevelType w:val="hybridMultilevel"/>
    <w:tmpl w:val="8FCE53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598A"/>
    <w:multiLevelType w:val="hybridMultilevel"/>
    <w:tmpl w:val="7F962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8045A"/>
    <w:multiLevelType w:val="hybridMultilevel"/>
    <w:tmpl w:val="A8E6280C"/>
    <w:lvl w:ilvl="0" w:tplc="8DFC98A0">
      <w:start w:val="1"/>
      <w:numFmt w:val="decimal"/>
      <w:lvlText w:val="___  %1."/>
      <w:lvlJc w:val="left"/>
      <w:pPr>
        <w:ind w:left="360" w:hanging="360"/>
      </w:pPr>
      <w:rPr>
        <w:rFonts w:ascii="Arial" w:hAnsi="Arial" w:hint="default"/>
        <w:b w:val="0"/>
        <w:i w:val="0"/>
        <w:sz w:val="16"/>
      </w:rPr>
    </w:lvl>
    <w:lvl w:ilvl="1" w:tplc="04090003">
      <w:start w:val="1"/>
      <w:numFmt w:val="bullet"/>
      <w:lvlText w:val="o"/>
      <w:lvlJc w:val="left"/>
      <w:pPr>
        <w:tabs>
          <w:tab w:val="num" w:pos="630"/>
        </w:tabs>
        <w:ind w:left="630" w:hanging="360"/>
      </w:pPr>
      <w:rPr>
        <w:rFonts w:ascii="Courier New" w:hAnsi="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7" w15:restartNumberingAfterBreak="0">
    <w:nsid w:val="20714799"/>
    <w:multiLevelType w:val="hybridMultilevel"/>
    <w:tmpl w:val="FE4EB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319A0"/>
    <w:multiLevelType w:val="hybridMultilevel"/>
    <w:tmpl w:val="887226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5C2C8D"/>
    <w:multiLevelType w:val="hybridMultilevel"/>
    <w:tmpl w:val="BE06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D55FC"/>
    <w:multiLevelType w:val="hybridMultilevel"/>
    <w:tmpl w:val="F97E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757C4"/>
    <w:multiLevelType w:val="hybridMultilevel"/>
    <w:tmpl w:val="DD046F02"/>
    <w:lvl w:ilvl="0" w:tplc="DA22F0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1B21B89"/>
    <w:multiLevelType w:val="hybridMultilevel"/>
    <w:tmpl w:val="B5B42792"/>
    <w:lvl w:ilvl="0" w:tplc="235E244C">
      <w:start w:val="1"/>
      <w:numFmt w:val="bullet"/>
      <w:pStyle w:val="Bullet"/>
      <w:lvlText w:val=""/>
      <w:lvlJc w:val="left"/>
      <w:pPr>
        <w:ind w:left="720" w:hanging="360"/>
      </w:pPr>
      <w:rPr>
        <w:rFonts w:ascii="Symbol" w:hAnsi="Symbol" w:hint="default"/>
      </w:rPr>
    </w:lvl>
    <w:lvl w:ilvl="1" w:tplc="6840C46A">
      <w:start w:val="1"/>
      <w:numFmt w:val="bullet"/>
      <w:pStyle w:val="Bubble"/>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5580E"/>
    <w:multiLevelType w:val="hybridMultilevel"/>
    <w:tmpl w:val="D0A4A4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730402"/>
    <w:multiLevelType w:val="hybridMultilevel"/>
    <w:tmpl w:val="BD90E9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17379D4"/>
    <w:multiLevelType w:val="hybridMultilevel"/>
    <w:tmpl w:val="58D0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4339E"/>
    <w:multiLevelType w:val="hybridMultilevel"/>
    <w:tmpl w:val="77849810"/>
    <w:lvl w:ilvl="0" w:tplc="526A34B0">
      <w:start w:val="1"/>
      <w:numFmt w:val="bullet"/>
      <w:pStyle w:val="Boxbullet"/>
      <w:lvlText w:val=""/>
      <w:lvlJc w:val="left"/>
      <w:pPr>
        <w:ind w:left="1080" w:hanging="360"/>
      </w:pPr>
      <w:rPr>
        <w:rFonts w:ascii="Wingdings" w:hAnsi="Wingdings" w:hint="default"/>
        <w:position w:val="0"/>
        <w:sz w:val="16"/>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D5B13"/>
    <w:multiLevelType w:val="hybridMultilevel"/>
    <w:tmpl w:val="471C74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EBD433E"/>
    <w:multiLevelType w:val="hybridMultilevel"/>
    <w:tmpl w:val="DBC8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293511"/>
    <w:multiLevelType w:val="hybridMultilevel"/>
    <w:tmpl w:val="23E2FC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2259AE"/>
    <w:multiLevelType w:val="hybridMultilevel"/>
    <w:tmpl w:val="5A8A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20A27"/>
    <w:multiLevelType w:val="hybridMultilevel"/>
    <w:tmpl w:val="58D0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F32A4"/>
    <w:multiLevelType w:val="hybridMultilevel"/>
    <w:tmpl w:val="58D0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B4A08"/>
    <w:multiLevelType w:val="hybridMultilevel"/>
    <w:tmpl w:val="B048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010961">
    <w:abstractNumId w:val="0"/>
  </w:num>
  <w:num w:numId="2" w16cid:durableId="931619957">
    <w:abstractNumId w:val="6"/>
  </w:num>
  <w:num w:numId="3" w16cid:durableId="3367178">
    <w:abstractNumId w:val="9"/>
  </w:num>
  <w:num w:numId="4" w16cid:durableId="2090080468">
    <w:abstractNumId w:val="10"/>
  </w:num>
  <w:num w:numId="5" w16cid:durableId="487869677">
    <w:abstractNumId w:val="19"/>
  </w:num>
  <w:num w:numId="6" w16cid:durableId="2016608329">
    <w:abstractNumId w:val="12"/>
  </w:num>
  <w:num w:numId="7" w16cid:durableId="1647591857">
    <w:abstractNumId w:val="16"/>
  </w:num>
  <w:num w:numId="8" w16cid:durableId="430320401">
    <w:abstractNumId w:val="4"/>
  </w:num>
  <w:num w:numId="9" w16cid:durableId="2126584181">
    <w:abstractNumId w:val="5"/>
  </w:num>
  <w:num w:numId="10" w16cid:durableId="791438551">
    <w:abstractNumId w:val="23"/>
  </w:num>
  <w:num w:numId="11" w16cid:durableId="984896170">
    <w:abstractNumId w:val="15"/>
  </w:num>
  <w:num w:numId="12" w16cid:durableId="290981023">
    <w:abstractNumId w:val="7"/>
  </w:num>
  <w:num w:numId="13" w16cid:durableId="1936398912">
    <w:abstractNumId w:val="20"/>
  </w:num>
  <w:num w:numId="14" w16cid:durableId="1379821923">
    <w:abstractNumId w:val="18"/>
  </w:num>
  <w:num w:numId="15" w16cid:durableId="818573423">
    <w:abstractNumId w:val="22"/>
  </w:num>
  <w:num w:numId="16" w16cid:durableId="1489442833">
    <w:abstractNumId w:val="2"/>
  </w:num>
  <w:num w:numId="17" w16cid:durableId="2054499063">
    <w:abstractNumId w:val="3"/>
  </w:num>
  <w:num w:numId="18" w16cid:durableId="2074963811">
    <w:abstractNumId w:val="21"/>
  </w:num>
  <w:num w:numId="19" w16cid:durableId="1746755997">
    <w:abstractNumId w:val="0"/>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776801275">
    <w:abstractNumId w:val="0"/>
    <w:lvlOverride w:ilvl="0">
      <w:lvl w:ilvl="0" w:tplc="0409000F">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1819112121">
    <w:abstractNumId w:val="0"/>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2126272884">
    <w:abstractNumId w:val="0"/>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448940395">
    <w:abstractNumId w:val="14"/>
  </w:num>
  <w:num w:numId="24" w16cid:durableId="875896544">
    <w:abstractNumId w:val="8"/>
  </w:num>
  <w:num w:numId="25" w16cid:durableId="1224951558">
    <w:abstractNumId w:val="11"/>
  </w:num>
  <w:num w:numId="26" w16cid:durableId="796603300">
    <w:abstractNumId w:val="13"/>
  </w:num>
  <w:num w:numId="27" w16cid:durableId="305862959">
    <w:abstractNumId w:val="17"/>
  </w:num>
  <w:num w:numId="28" w16cid:durableId="113922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BF"/>
    <w:rsid w:val="00003027"/>
    <w:rsid w:val="000137C4"/>
    <w:rsid w:val="00016068"/>
    <w:rsid w:val="00023706"/>
    <w:rsid w:val="00043A6B"/>
    <w:rsid w:val="00052894"/>
    <w:rsid w:val="0006046B"/>
    <w:rsid w:val="000711D2"/>
    <w:rsid w:val="00072DD9"/>
    <w:rsid w:val="00086097"/>
    <w:rsid w:val="00090561"/>
    <w:rsid w:val="000A7B4D"/>
    <w:rsid w:val="000B6045"/>
    <w:rsid w:val="000B6AD0"/>
    <w:rsid w:val="000B7B99"/>
    <w:rsid w:val="000C0DF2"/>
    <w:rsid w:val="000D2C6B"/>
    <w:rsid w:val="000D484E"/>
    <w:rsid w:val="000E228D"/>
    <w:rsid w:val="000F75A7"/>
    <w:rsid w:val="00103584"/>
    <w:rsid w:val="00104E84"/>
    <w:rsid w:val="001066E7"/>
    <w:rsid w:val="0010767A"/>
    <w:rsid w:val="001151DB"/>
    <w:rsid w:val="00116482"/>
    <w:rsid w:val="00121C7D"/>
    <w:rsid w:val="001246C4"/>
    <w:rsid w:val="0012621B"/>
    <w:rsid w:val="00126ADF"/>
    <w:rsid w:val="001306A8"/>
    <w:rsid w:val="00140495"/>
    <w:rsid w:val="00141B95"/>
    <w:rsid w:val="00153015"/>
    <w:rsid w:val="001668AF"/>
    <w:rsid w:val="00171505"/>
    <w:rsid w:val="0018231C"/>
    <w:rsid w:val="00183461"/>
    <w:rsid w:val="001963CE"/>
    <w:rsid w:val="001A1DC4"/>
    <w:rsid w:val="001A358E"/>
    <w:rsid w:val="001B07B5"/>
    <w:rsid w:val="001B46C4"/>
    <w:rsid w:val="001C2232"/>
    <w:rsid w:val="001D2279"/>
    <w:rsid w:val="001D36D6"/>
    <w:rsid w:val="001D4D3C"/>
    <w:rsid w:val="001D522F"/>
    <w:rsid w:val="001E2D96"/>
    <w:rsid w:val="001F00BB"/>
    <w:rsid w:val="001F2560"/>
    <w:rsid w:val="001F3750"/>
    <w:rsid w:val="002033AC"/>
    <w:rsid w:val="00203DAC"/>
    <w:rsid w:val="00204442"/>
    <w:rsid w:val="00206698"/>
    <w:rsid w:val="00211329"/>
    <w:rsid w:val="00215BB6"/>
    <w:rsid w:val="00227C79"/>
    <w:rsid w:val="00230718"/>
    <w:rsid w:val="002460FB"/>
    <w:rsid w:val="00246A25"/>
    <w:rsid w:val="00267881"/>
    <w:rsid w:val="00280CC6"/>
    <w:rsid w:val="00291B1F"/>
    <w:rsid w:val="002A06F4"/>
    <w:rsid w:val="002A2813"/>
    <w:rsid w:val="002A565A"/>
    <w:rsid w:val="002B10FA"/>
    <w:rsid w:val="002B1E15"/>
    <w:rsid w:val="002B4B3F"/>
    <w:rsid w:val="002B7C36"/>
    <w:rsid w:val="002C172D"/>
    <w:rsid w:val="002C6258"/>
    <w:rsid w:val="002D48D5"/>
    <w:rsid w:val="002D6EF0"/>
    <w:rsid w:val="002E069C"/>
    <w:rsid w:val="002E67AB"/>
    <w:rsid w:val="002F4AE8"/>
    <w:rsid w:val="002F4E20"/>
    <w:rsid w:val="00313221"/>
    <w:rsid w:val="003220C1"/>
    <w:rsid w:val="003246EF"/>
    <w:rsid w:val="00334220"/>
    <w:rsid w:val="0033605B"/>
    <w:rsid w:val="00345F32"/>
    <w:rsid w:val="0034715B"/>
    <w:rsid w:val="0036299E"/>
    <w:rsid w:val="0036717B"/>
    <w:rsid w:val="003810B0"/>
    <w:rsid w:val="00385DB5"/>
    <w:rsid w:val="003867E9"/>
    <w:rsid w:val="00393901"/>
    <w:rsid w:val="00394D5C"/>
    <w:rsid w:val="003A3D70"/>
    <w:rsid w:val="003A6E1C"/>
    <w:rsid w:val="003B04FB"/>
    <w:rsid w:val="003C3D93"/>
    <w:rsid w:val="003C5165"/>
    <w:rsid w:val="003D0AE3"/>
    <w:rsid w:val="003D0C14"/>
    <w:rsid w:val="003D164E"/>
    <w:rsid w:val="003D3020"/>
    <w:rsid w:val="003D762E"/>
    <w:rsid w:val="003E7A0E"/>
    <w:rsid w:val="003F28AC"/>
    <w:rsid w:val="003F6726"/>
    <w:rsid w:val="003F6E0C"/>
    <w:rsid w:val="00401B1B"/>
    <w:rsid w:val="00407239"/>
    <w:rsid w:val="00410EBC"/>
    <w:rsid w:val="00417F43"/>
    <w:rsid w:val="00420104"/>
    <w:rsid w:val="00424356"/>
    <w:rsid w:val="004273A2"/>
    <w:rsid w:val="00452B4C"/>
    <w:rsid w:val="00453128"/>
    <w:rsid w:val="00462237"/>
    <w:rsid w:val="004677CF"/>
    <w:rsid w:val="00470143"/>
    <w:rsid w:val="00474C5F"/>
    <w:rsid w:val="004755C3"/>
    <w:rsid w:val="00476787"/>
    <w:rsid w:val="00480928"/>
    <w:rsid w:val="00484F6D"/>
    <w:rsid w:val="004901BF"/>
    <w:rsid w:val="00491162"/>
    <w:rsid w:val="00493BF6"/>
    <w:rsid w:val="004B0A26"/>
    <w:rsid w:val="004B343C"/>
    <w:rsid w:val="004B7893"/>
    <w:rsid w:val="004C0046"/>
    <w:rsid w:val="004C2731"/>
    <w:rsid w:val="004C3B17"/>
    <w:rsid w:val="004C6B5E"/>
    <w:rsid w:val="004C7C5E"/>
    <w:rsid w:val="004D086E"/>
    <w:rsid w:val="004D2098"/>
    <w:rsid w:val="004E0117"/>
    <w:rsid w:val="004F130D"/>
    <w:rsid w:val="004F31C1"/>
    <w:rsid w:val="00512B4E"/>
    <w:rsid w:val="005156A6"/>
    <w:rsid w:val="00516AC5"/>
    <w:rsid w:val="00523942"/>
    <w:rsid w:val="00523E39"/>
    <w:rsid w:val="00526F5B"/>
    <w:rsid w:val="0053167F"/>
    <w:rsid w:val="00533026"/>
    <w:rsid w:val="005366EF"/>
    <w:rsid w:val="005621A3"/>
    <w:rsid w:val="00576F7F"/>
    <w:rsid w:val="00582404"/>
    <w:rsid w:val="005832EC"/>
    <w:rsid w:val="00584D5C"/>
    <w:rsid w:val="00592B07"/>
    <w:rsid w:val="005A1E14"/>
    <w:rsid w:val="005A2271"/>
    <w:rsid w:val="005A462E"/>
    <w:rsid w:val="005A4B6C"/>
    <w:rsid w:val="005B07D9"/>
    <w:rsid w:val="005B2B75"/>
    <w:rsid w:val="005B5F47"/>
    <w:rsid w:val="005C1DF9"/>
    <w:rsid w:val="005C348B"/>
    <w:rsid w:val="005D14B4"/>
    <w:rsid w:val="005D3D90"/>
    <w:rsid w:val="005F3C7C"/>
    <w:rsid w:val="006100DD"/>
    <w:rsid w:val="00611AE6"/>
    <w:rsid w:val="0061220C"/>
    <w:rsid w:val="00612547"/>
    <w:rsid w:val="00616AD5"/>
    <w:rsid w:val="00617740"/>
    <w:rsid w:val="00620026"/>
    <w:rsid w:val="00637E6E"/>
    <w:rsid w:val="00643ABC"/>
    <w:rsid w:val="00652FC1"/>
    <w:rsid w:val="00653A22"/>
    <w:rsid w:val="00653EE2"/>
    <w:rsid w:val="006543ED"/>
    <w:rsid w:val="00666B59"/>
    <w:rsid w:val="00670187"/>
    <w:rsid w:val="00672939"/>
    <w:rsid w:val="006733C1"/>
    <w:rsid w:val="00681347"/>
    <w:rsid w:val="00685A15"/>
    <w:rsid w:val="006871B5"/>
    <w:rsid w:val="006B6180"/>
    <w:rsid w:val="006D19AC"/>
    <w:rsid w:val="006F705A"/>
    <w:rsid w:val="00712867"/>
    <w:rsid w:val="00755911"/>
    <w:rsid w:val="00762DF2"/>
    <w:rsid w:val="007650C5"/>
    <w:rsid w:val="007709E3"/>
    <w:rsid w:val="00782237"/>
    <w:rsid w:val="007A7B5C"/>
    <w:rsid w:val="007A7CBC"/>
    <w:rsid w:val="007B51FF"/>
    <w:rsid w:val="007C1DA4"/>
    <w:rsid w:val="007C3FE4"/>
    <w:rsid w:val="007C5ABA"/>
    <w:rsid w:val="007D7877"/>
    <w:rsid w:val="007E0259"/>
    <w:rsid w:val="007E3261"/>
    <w:rsid w:val="007F30AD"/>
    <w:rsid w:val="00801223"/>
    <w:rsid w:val="008035FE"/>
    <w:rsid w:val="00804C4A"/>
    <w:rsid w:val="00815298"/>
    <w:rsid w:val="0082175C"/>
    <w:rsid w:val="00845269"/>
    <w:rsid w:val="008452FC"/>
    <w:rsid w:val="0085362B"/>
    <w:rsid w:val="008701C1"/>
    <w:rsid w:val="008720B0"/>
    <w:rsid w:val="00872762"/>
    <w:rsid w:val="0087326F"/>
    <w:rsid w:val="00881D2E"/>
    <w:rsid w:val="00882529"/>
    <w:rsid w:val="008827EA"/>
    <w:rsid w:val="0088764C"/>
    <w:rsid w:val="00892B3A"/>
    <w:rsid w:val="008C15CF"/>
    <w:rsid w:val="008D72A2"/>
    <w:rsid w:val="008E57A7"/>
    <w:rsid w:val="008F461A"/>
    <w:rsid w:val="00901C99"/>
    <w:rsid w:val="00902DC5"/>
    <w:rsid w:val="00903E69"/>
    <w:rsid w:val="00920CE3"/>
    <w:rsid w:val="00932F59"/>
    <w:rsid w:val="00936E9E"/>
    <w:rsid w:val="00955CCD"/>
    <w:rsid w:val="00960381"/>
    <w:rsid w:val="00986006"/>
    <w:rsid w:val="009974FE"/>
    <w:rsid w:val="009A0220"/>
    <w:rsid w:val="009A27E1"/>
    <w:rsid w:val="009A7CE8"/>
    <w:rsid w:val="009B103E"/>
    <w:rsid w:val="009B1D07"/>
    <w:rsid w:val="009B2E9F"/>
    <w:rsid w:val="009B7D08"/>
    <w:rsid w:val="009C14CD"/>
    <w:rsid w:val="009C159F"/>
    <w:rsid w:val="009C2DEA"/>
    <w:rsid w:val="009C36B0"/>
    <w:rsid w:val="009D1C2E"/>
    <w:rsid w:val="009D299D"/>
    <w:rsid w:val="009D78FB"/>
    <w:rsid w:val="009E35F0"/>
    <w:rsid w:val="00A10EE8"/>
    <w:rsid w:val="00A1331A"/>
    <w:rsid w:val="00A14FD5"/>
    <w:rsid w:val="00A2101F"/>
    <w:rsid w:val="00A217AB"/>
    <w:rsid w:val="00A26CCA"/>
    <w:rsid w:val="00A310CD"/>
    <w:rsid w:val="00A43A90"/>
    <w:rsid w:val="00A50246"/>
    <w:rsid w:val="00A50765"/>
    <w:rsid w:val="00A56E6C"/>
    <w:rsid w:val="00A56FD9"/>
    <w:rsid w:val="00A63903"/>
    <w:rsid w:val="00A661C9"/>
    <w:rsid w:val="00A6765D"/>
    <w:rsid w:val="00A815B3"/>
    <w:rsid w:val="00A81EFF"/>
    <w:rsid w:val="00A826FC"/>
    <w:rsid w:val="00A92B6B"/>
    <w:rsid w:val="00A9363A"/>
    <w:rsid w:val="00AC0AA6"/>
    <w:rsid w:val="00AC1594"/>
    <w:rsid w:val="00B00CD7"/>
    <w:rsid w:val="00B01C8B"/>
    <w:rsid w:val="00B03748"/>
    <w:rsid w:val="00B218E4"/>
    <w:rsid w:val="00B36531"/>
    <w:rsid w:val="00B43DE1"/>
    <w:rsid w:val="00B50203"/>
    <w:rsid w:val="00B626BC"/>
    <w:rsid w:val="00B63402"/>
    <w:rsid w:val="00B66644"/>
    <w:rsid w:val="00B82575"/>
    <w:rsid w:val="00B82C60"/>
    <w:rsid w:val="00B91D7E"/>
    <w:rsid w:val="00B923EC"/>
    <w:rsid w:val="00BA1EFA"/>
    <w:rsid w:val="00BA6772"/>
    <w:rsid w:val="00BB1075"/>
    <w:rsid w:val="00BB2FFF"/>
    <w:rsid w:val="00BC0B17"/>
    <w:rsid w:val="00BE3F38"/>
    <w:rsid w:val="00BE599D"/>
    <w:rsid w:val="00BF145C"/>
    <w:rsid w:val="00BF4203"/>
    <w:rsid w:val="00C079DF"/>
    <w:rsid w:val="00C10B12"/>
    <w:rsid w:val="00C11318"/>
    <w:rsid w:val="00C1177D"/>
    <w:rsid w:val="00C11924"/>
    <w:rsid w:val="00C27938"/>
    <w:rsid w:val="00C3506E"/>
    <w:rsid w:val="00C43D46"/>
    <w:rsid w:val="00C44564"/>
    <w:rsid w:val="00C5497D"/>
    <w:rsid w:val="00C5622A"/>
    <w:rsid w:val="00C62F4E"/>
    <w:rsid w:val="00C726A4"/>
    <w:rsid w:val="00CB0471"/>
    <w:rsid w:val="00CC0510"/>
    <w:rsid w:val="00CC2485"/>
    <w:rsid w:val="00CD19B5"/>
    <w:rsid w:val="00CD33EA"/>
    <w:rsid w:val="00CE5053"/>
    <w:rsid w:val="00D11FDA"/>
    <w:rsid w:val="00D12476"/>
    <w:rsid w:val="00D1404A"/>
    <w:rsid w:val="00D171D2"/>
    <w:rsid w:val="00D17BEF"/>
    <w:rsid w:val="00D22320"/>
    <w:rsid w:val="00D22342"/>
    <w:rsid w:val="00D27660"/>
    <w:rsid w:val="00D43251"/>
    <w:rsid w:val="00D448B9"/>
    <w:rsid w:val="00D638D0"/>
    <w:rsid w:val="00D64F5E"/>
    <w:rsid w:val="00D67466"/>
    <w:rsid w:val="00D76702"/>
    <w:rsid w:val="00D81849"/>
    <w:rsid w:val="00D82CC9"/>
    <w:rsid w:val="00D8680B"/>
    <w:rsid w:val="00D9085F"/>
    <w:rsid w:val="00D91C25"/>
    <w:rsid w:val="00D96647"/>
    <w:rsid w:val="00DB20F6"/>
    <w:rsid w:val="00DB601C"/>
    <w:rsid w:val="00DD12B6"/>
    <w:rsid w:val="00DD3885"/>
    <w:rsid w:val="00DE59BD"/>
    <w:rsid w:val="00DF28C9"/>
    <w:rsid w:val="00E0328A"/>
    <w:rsid w:val="00E03BB2"/>
    <w:rsid w:val="00E055C9"/>
    <w:rsid w:val="00E10C7F"/>
    <w:rsid w:val="00E159D2"/>
    <w:rsid w:val="00E15D3A"/>
    <w:rsid w:val="00E16B93"/>
    <w:rsid w:val="00E26421"/>
    <w:rsid w:val="00E26B28"/>
    <w:rsid w:val="00E27B03"/>
    <w:rsid w:val="00E27CC3"/>
    <w:rsid w:val="00E30A20"/>
    <w:rsid w:val="00E32B9C"/>
    <w:rsid w:val="00E370AA"/>
    <w:rsid w:val="00E42CA4"/>
    <w:rsid w:val="00E43217"/>
    <w:rsid w:val="00E451B1"/>
    <w:rsid w:val="00E51F05"/>
    <w:rsid w:val="00E529E8"/>
    <w:rsid w:val="00E54AB9"/>
    <w:rsid w:val="00E63DF3"/>
    <w:rsid w:val="00E670B3"/>
    <w:rsid w:val="00E80E4C"/>
    <w:rsid w:val="00E81D9C"/>
    <w:rsid w:val="00E821CA"/>
    <w:rsid w:val="00E8288D"/>
    <w:rsid w:val="00E85688"/>
    <w:rsid w:val="00E90E1C"/>
    <w:rsid w:val="00E94177"/>
    <w:rsid w:val="00E9690D"/>
    <w:rsid w:val="00E96EB0"/>
    <w:rsid w:val="00E97B5F"/>
    <w:rsid w:val="00EA239D"/>
    <w:rsid w:val="00EA3528"/>
    <w:rsid w:val="00EA3854"/>
    <w:rsid w:val="00EB3427"/>
    <w:rsid w:val="00EC7202"/>
    <w:rsid w:val="00EE1A44"/>
    <w:rsid w:val="00F03757"/>
    <w:rsid w:val="00F2413D"/>
    <w:rsid w:val="00F302F8"/>
    <w:rsid w:val="00F3179E"/>
    <w:rsid w:val="00F35E24"/>
    <w:rsid w:val="00F441D5"/>
    <w:rsid w:val="00F60E67"/>
    <w:rsid w:val="00F8748F"/>
    <w:rsid w:val="00F9412C"/>
    <w:rsid w:val="00FA0B71"/>
    <w:rsid w:val="00FA71D8"/>
    <w:rsid w:val="00FB2F0B"/>
    <w:rsid w:val="00FB372B"/>
    <w:rsid w:val="00FB3DC5"/>
    <w:rsid w:val="00FC5061"/>
    <w:rsid w:val="00FD447F"/>
    <w:rsid w:val="00FE1489"/>
    <w:rsid w:val="00FE53FE"/>
    <w:rsid w:val="00FE60CA"/>
    <w:rsid w:val="00FF5ABE"/>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7588"/>
  <w15:docId w15:val="{B76D8278-BE1F-4D99-BEAE-C0B7B690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AF"/>
    <w:rPr>
      <w:rFonts w:ascii="Times New Roman" w:hAnsi="Times New Roman"/>
      <w:sz w:val="24"/>
    </w:rPr>
  </w:style>
  <w:style w:type="paragraph" w:styleId="Heading1">
    <w:name w:val="heading 1"/>
    <w:basedOn w:val="Normal"/>
    <w:next w:val="Normal"/>
    <w:link w:val="Heading1Char"/>
    <w:uiPriority w:val="9"/>
    <w:qFormat/>
    <w:rsid w:val="00166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3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634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34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34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34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34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340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34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634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63402"/>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B6340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B6340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6340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6340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634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340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634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34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340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6340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B63402"/>
    <w:rPr>
      <w:b/>
      <w:bCs/>
    </w:rPr>
  </w:style>
  <w:style w:type="character" w:styleId="Emphasis">
    <w:name w:val="Emphasis"/>
    <w:uiPriority w:val="20"/>
    <w:qFormat/>
    <w:rsid w:val="00B63402"/>
    <w:rPr>
      <w:i/>
      <w:iCs/>
    </w:rPr>
  </w:style>
  <w:style w:type="paragraph" w:styleId="NoSpacing">
    <w:name w:val="No Spacing"/>
    <w:basedOn w:val="Normal"/>
    <w:uiPriority w:val="1"/>
    <w:qFormat/>
    <w:rsid w:val="00B63402"/>
    <w:pPr>
      <w:spacing w:after="0"/>
    </w:pPr>
  </w:style>
  <w:style w:type="paragraph" w:styleId="ListParagraph">
    <w:name w:val="List Paragraph"/>
    <w:basedOn w:val="Normal"/>
    <w:uiPriority w:val="34"/>
    <w:qFormat/>
    <w:rsid w:val="001668AF"/>
    <w:pPr>
      <w:ind w:left="720"/>
      <w:contextualSpacing/>
    </w:pPr>
  </w:style>
  <w:style w:type="paragraph" w:styleId="Quote">
    <w:name w:val="Quote"/>
    <w:basedOn w:val="Normal"/>
    <w:next w:val="Normal"/>
    <w:link w:val="QuoteChar"/>
    <w:uiPriority w:val="29"/>
    <w:qFormat/>
    <w:rsid w:val="00B63402"/>
    <w:rPr>
      <w:i/>
      <w:iCs/>
      <w:color w:val="000000" w:themeColor="text1"/>
    </w:rPr>
  </w:style>
  <w:style w:type="character" w:customStyle="1" w:styleId="QuoteChar">
    <w:name w:val="Quote Char"/>
    <w:basedOn w:val="DefaultParagraphFont"/>
    <w:link w:val="Quote"/>
    <w:uiPriority w:val="29"/>
    <w:rsid w:val="00B63402"/>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B634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3402"/>
    <w:rPr>
      <w:rFonts w:ascii="Times New Roman" w:hAnsi="Times New Roman"/>
      <w:b/>
      <w:bCs/>
      <w:i/>
      <w:iCs/>
      <w:color w:val="4F81BD" w:themeColor="accent1"/>
      <w:sz w:val="24"/>
    </w:rPr>
  </w:style>
  <w:style w:type="character" w:styleId="SubtleEmphasis">
    <w:name w:val="Subtle Emphasis"/>
    <w:uiPriority w:val="19"/>
    <w:qFormat/>
    <w:rsid w:val="00B63402"/>
    <w:rPr>
      <w:i/>
      <w:iCs/>
      <w:color w:val="808080" w:themeColor="text1" w:themeTint="7F"/>
    </w:rPr>
  </w:style>
  <w:style w:type="character" w:styleId="IntenseEmphasis">
    <w:name w:val="Intense Emphasis"/>
    <w:uiPriority w:val="21"/>
    <w:qFormat/>
    <w:rsid w:val="00B63402"/>
    <w:rPr>
      <w:b/>
      <w:bCs/>
      <w:i/>
      <w:iCs/>
      <w:color w:val="4F81BD" w:themeColor="accent1"/>
    </w:rPr>
  </w:style>
  <w:style w:type="character" w:styleId="SubtleReference">
    <w:name w:val="Subtle Reference"/>
    <w:basedOn w:val="DefaultParagraphFont"/>
    <w:uiPriority w:val="31"/>
    <w:qFormat/>
    <w:rsid w:val="00B63402"/>
    <w:rPr>
      <w:smallCaps/>
      <w:color w:val="C0504D" w:themeColor="accent2"/>
      <w:u w:val="single"/>
    </w:rPr>
  </w:style>
  <w:style w:type="character" w:styleId="IntenseReference">
    <w:name w:val="Intense Reference"/>
    <w:uiPriority w:val="32"/>
    <w:qFormat/>
    <w:rsid w:val="00B63402"/>
    <w:rPr>
      <w:b/>
      <w:bCs/>
      <w:smallCaps/>
      <w:color w:val="C0504D" w:themeColor="accent2"/>
      <w:spacing w:val="5"/>
      <w:u w:val="single"/>
    </w:rPr>
  </w:style>
  <w:style w:type="character" w:styleId="BookTitle">
    <w:name w:val="Book Title"/>
    <w:basedOn w:val="DefaultParagraphFont"/>
    <w:uiPriority w:val="33"/>
    <w:qFormat/>
    <w:rsid w:val="00B63402"/>
    <w:rPr>
      <w:b/>
      <w:bCs/>
      <w:smallCaps/>
      <w:spacing w:val="5"/>
    </w:rPr>
  </w:style>
  <w:style w:type="paragraph" w:styleId="TOCHeading">
    <w:name w:val="TOC Heading"/>
    <w:basedOn w:val="Heading1"/>
    <w:next w:val="Normal"/>
    <w:uiPriority w:val="39"/>
    <w:semiHidden/>
    <w:unhideWhenUsed/>
    <w:qFormat/>
    <w:rsid w:val="00B63402"/>
    <w:pPr>
      <w:outlineLvl w:val="9"/>
    </w:pPr>
  </w:style>
  <w:style w:type="paragraph" w:customStyle="1" w:styleId="SubHeading">
    <w:name w:val="Sub Heading"/>
    <w:basedOn w:val="Heading3"/>
    <w:link w:val="SubHeadingChar"/>
    <w:qFormat/>
    <w:rsid w:val="00A9363A"/>
    <w:pPr>
      <w:keepNext w:val="0"/>
      <w:keepLines w:val="0"/>
      <w:spacing w:before="60" w:after="60"/>
    </w:pPr>
    <w:rPr>
      <w:rFonts w:ascii="Arial" w:eastAsia="Times New Roman" w:hAnsi="Arial" w:cs="Arial"/>
      <w:bCs w:val="0"/>
      <w:color w:val="auto"/>
      <w:sz w:val="20"/>
      <w:szCs w:val="20"/>
      <w:u w:val="single"/>
    </w:rPr>
  </w:style>
  <w:style w:type="character" w:customStyle="1" w:styleId="SubHeadingChar">
    <w:name w:val="Sub Heading Char"/>
    <w:link w:val="SubHeading"/>
    <w:rsid w:val="00A9363A"/>
    <w:rPr>
      <w:rFonts w:ascii="Arial" w:eastAsia="Times New Roman" w:hAnsi="Arial" w:cs="Arial"/>
      <w:b/>
      <w:sz w:val="20"/>
      <w:szCs w:val="20"/>
      <w:u w:val="single"/>
    </w:rPr>
  </w:style>
  <w:style w:type="paragraph" w:customStyle="1" w:styleId="Boxbullet">
    <w:name w:val="Box bullet"/>
    <w:basedOn w:val="Heading3"/>
    <w:link w:val="BoxbulletChar"/>
    <w:qFormat/>
    <w:rsid w:val="00A9363A"/>
    <w:pPr>
      <w:keepNext w:val="0"/>
      <w:keepLines w:val="0"/>
      <w:numPr>
        <w:numId w:val="7"/>
      </w:numPr>
      <w:spacing w:before="60" w:after="60"/>
    </w:pPr>
    <w:rPr>
      <w:rFonts w:ascii="Arial" w:eastAsia="Times New Roman" w:hAnsi="Arial" w:cs="Arial"/>
      <w:b w:val="0"/>
      <w:bCs w:val="0"/>
      <w:color w:val="auto"/>
      <w:sz w:val="17"/>
      <w:szCs w:val="26"/>
    </w:rPr>
  </w:style>
  <w:style w:type="paragraph" w:customStyle="1" w:styleId="Bullet">
    <w:name w:val="Bullet"/>
    <w:basedOn w:val="Heading3"/>
    <w:qFormat/>
    <w:rsid w:val="00A9363A"/>
    <w:pPr>
      <w:keepNext w:val="0"/>
      <w:keepLines w:val="0"/>
      <w:numPr>
        <w:numId w:val="6"/>
      </w:numPr>
      <w:spacing w:before="60" w:after="60"/>
    </w:pPr>
    <w:rPr>
      <w:rFonts w:ascii="Arial" w:eastAsia="Times New Roman" w:hAnsi="Arial" w:cs="Arial"/>
      <w:b w:val="0"/>
      <w:bCs w:val="0"/>
      <w:color w:val="auto"/>
      <w:sz w:val="17"/>
      <w:szCs w:val="26"/>
    </w:rPr>
  </w:style>
  <w:style w:type="character" w:customStyle="1" w:styleId="BoxbulletChar">
    <w:name w:val="Box bullet Char"/>
    <w:link w:val="Boxbullet"/>
    <w:rsid w:val="00A9363A"/>
    <w:rPr>
      <w:rFonts w:ascii="Arial" w:eastAsia="Times New Roman" w:hAnsi="Arial" w:cs="Arial"/>
      <w:sz w:val="17"/>
      <w:szCs w:val="26"/>
    </w:rPr>
  </w:style>
  <w:style w:type="paragraph" w:customStyle="1" w:styleId="Bubble">
    <w:name w:val="Bubble"/>
    <w:basedOn w:val="Bullet"/>
    <w:link w:val="BubbleChar"/>
    <w:qFormat/>
    <w:rsid w:val="00A9363A"/>
    <w:pPr>
      <w:numPr>
        <w:ilvl w:val="1"/>
      </w:numPr>
      <w:ind w:left="1080"/>
    </w:pPr>
  </w:style>
  <w:style w:type="character" w:customStyle="1" w:styleId="BubbleChar">
    <w:name w:val="Bubble Char"/>
    <w:link w:val="Bubble"/>
    <w:rsid w:val="00A9363A"/>
    <w:rPr>
      <w:rFonts w:ascii="Arial" w:eastAsia="Times New Roman" w:hAnsi="Arial" w:cs="Arial"/>
      <w:sz w:val="17"/>
      <w:szCs w:val="26"/>
    </w:rPr>
  </w:style>
  <w:style w:type="paragraph" w:customStyle="1" w:styleId="N2">
    <w:name w:val="N2"/>
    <w:basedOn w:val="Normal"/>
    <w:autoRedefine/>
    <w:rsid w:val="00103584"/>
    <w:pPr>
      <w:overflowPunct w:val="0"/>
      <w:autoSpaceDE w:val="0"/>
      <w:autoSpaceDN w:val="0"/>
      <w:adjustRightInd w:val="0"/>
      <w:spacing w:after="0"/>
      <w:ind w:left="720"/>
      <w:textAlignment w:val="baseline"/>
    </w:pPr>
    <w:rPr>
      <w:rFonts w:eastAsia="Times New Roman" w:cs="Times New Roman"/>
      <w:sz w:val="20"/>
      <w:szCs w:val="20"/>
    </w:rPr>
  </w:style>
  <w:style w:type="paragraph" w:styleId="Header">
    <w:name w:val="header"/>
    <w:basedOn w:val="Normal"/>
    <w:link w:val="HeaderChar"/>
    <w:uiPriority w:val="99"/>
    <w:unhideWhenUsed/>
    <w:rsid w:val="00960381"/>
    <w:pPr>
      <w:tabs>
        <w:tab w:val="center" w:pos="4680"/>
        <w:tab w:val="right" w:pos="9360"/>
      </w:tabs>
      <w:spacing w:after="0"/>
    </w:pPr>
  </w:style>
  <w:style w:type="character" w:customStyle="1" w:styleId="HeaderChar">
    <w:name w:val="Header Char"/>
    <w:basedOn w:val="DefaultParagraphFont"/>
    <w:link w:val="Header"/>
    <w:uiPriority w:val="99"/>
    <w:rsid w:val="00960381"/>
    <w:rPr>
      <w:rFonts w:ascii="Times New Roman" w:hAnsi="Times New Roman"/>
      <w:sz w:val="24"/>
    </w:rPr>
  </w:style>
  <w:style w:type="paragraph" w:styleId="Footer">
    <w:name w:val="footer"/>
    <w:basedOn w:val="Normal"/>
    <w:link w:val="FooterChar"/>
    <w:uiPriority w:val="99"/>
    <w:unhideWhenUsed/>
    <w:rsid w:val="00960381"/>
    <w:pPr>
      <w:tabs>
        <w:tab w:val="center" w:pos="4680"/>
        <w:tab w:val="right" w:pos="9360"/>
      </w:tabs>
      <w:spacing w:after="0"/>
    </w:pPr>
  </w:style>
  <w:style w:type="character" w:customStyle="1" w:styleId="FooterChar">
    <w:name w:val="Footer Char"/>
    <w:basedOn w:val="DefaultParagraphFont"/>
    <w:link w:val="Footer"/>
    <w:uiPriority w:val="99"/>
    <w:rsid w:val="00960381"/>
    <w:rPr>
      <w:rFonts w:ascii="Times New Roman" w:hAnsi="Times New Roman"/>
      <w:sz w:val="24"/>
    </w:rPr>
  </w:style>
  <w:style w:type="paragraph" w:styleId="BalloonText">
    <w:name w:val="Balloon Text"/>
    <w:basedOn w:val="Normal"/>
    <w:link w:val="BalloonTextChar"/>
    <w:uiPriority w:val="99"/>
    <w:semiHidden/>
    <w:unhideWhenUsed/>
    <w:rsid w:val="009603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381"/>
    <w:rPr>
      <w:rFonts w:ascii="Tahoma" w:hAnsi="Tahoma" w:cs="Tahoma"/>
      <w:sz w:val="16"/>
      <w:szCs w:val="16"/>
    </w:rPr>
  </w:style>
  <w:style w:type="character" w:styleId="Hyperlink">
    <w:name w:val="Hyperlink"/>
    <w:rsid w:val="00D91C25"/>
    <w:rPr>
      <w:color w:val="0000FF"/>
      <w:u w:val="single"/>
    </w:rPr>
  </w:style>
  <w:style w:type="paragraph" w:styleId="Revision">
    <w:name w:val="Revision"/>
    <w:hidden/>
    <w:uiPriority w:val="99"/>
    <w:semiHidden/>
    <w:rsid w:val="00D8680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6968</Words>
  <Characters>39721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Wirick</dc:creator>
  <cp:lastModifiedBy>Wayne Wirick</cp:lastModifiedBy>
  <cp:revision>4</cp:revision>
  <cp:lastPrinted>2023-04-13T18:35:00Z</cp:lastPrinted>
  <dcterms:created xsi:type="dcterms:W3CDTF">2023-04-13T18:27:00Z</dcterms:created>
  <dcterms:modified xsi:type="dcterms:W3CDTF">2023-04-13T18:37:00Z</dcterms:modified>
</cp:coreProperties>
</file>