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4" w:lineRule="auto" w:before="65"/>
        <w:ind w:left="2604" w:right="2527" w:firstLine="1435"/>
      </w:pPr>
      <w:r>
        <w:rPr/>
        <w:t>CITY OF STREETSBORO VOLUNTARY PUBLIC RECORDS REQUEST FORM</w:t>
      </w:r>
    </w:p>
    <w:p>
      <w:pPr>
        <w:spacing w:before="0"/>
        <w:ind w:left="249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75pt;margin-top:.565854pt;width:511.8pt;height:167.7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9"/>
                    <w:gridCol w:w="4827"/>
                  </w:tblGrid>
                  <w:tr>
                    <w:trPr>
                      <w:trHeight w:val="546" w:hRule="atLeast"/>
                    </w:trPr>
                    <w:tc>
                      <w:tcPr>
                        <w:tcW w:w="10206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5379" w:type="dxa"/>
                      </w:tcPr>
                      <w:p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Street Address</w:t>
                        </w:r>
                      </w:p>
                    </w:tc>
                    <w:tc>
                      <w:tcPr>
                        <w:tcW w:w="4827" w:type="dxa"/>
                      </w:tcPr>
                      <w:p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City, State Zip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5379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 Number</w:t>
                        </w:r>
                      </w:p>
                    </w:tc>
                    <w:tc>
                      <w:tcPr>
                        <w:tcW w:w="482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Today's Date</w:t>
                        </w: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10206" w:type="dxa"/>
                        <w:gridSpan w:val="2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With as much specificity as possible, please describe what records you want to review. Please Print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0206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10206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206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I.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215" w:right="0" w:firstLine="0"/>
        <w:jc w:val="left"/>
        <w:rPr>
          <w:b/>
          <w:sz w:val="24"/>
        </w:rPr>
      </w:pPr>
      <w:r>
        <w:rPr>
          <w:b/>
          <w:sz w:val="24"/>
        </w:rPr>
        <w:t>II.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80" w:lineRule="auto" w:before="0" w:after="0"/>
        <w:ind w:left="583" w:right="1079" w:hanging="401"/>
        <w:jc w:val="lef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City's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make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4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available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inspection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make</w:t>
      </w:r>
      <w:r>
        <w:rPr>
          <w:spacing w:val="-4"/>
          <w:sz w:val="20"/>
        </w:rPr>
        <w:t> </w:t>
      </w:r>
      <w:r>
        <w:rPr>
          <w:sz w:val="20"/>
        </w:rPr>
        <w:t>copies</w:t>
      </w:r>
      <w:r>
        <w:rPr>
          <w:spacing w:val="-4"/>
          <w:sz w:val="20"/>
        </w:rPr>
        <w:t> </w:t>
      </w:r>
      <w:r>
        <w:rPr>
          <w:sz w:val="20"/>
        </w:rPr>
        <w:t>available</w:t>
      </w:r>
      <w:r>
        <w:rPr>
          <w:spacing w:val="-5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a reasonable period of time. There is no charge to inspect records while in City of Streetsboro buildings. Photocopying, duplicating, transmittal and mailing charges may require advanced</w:t>
      </w:r>
      <w:r>
        <w:rPr>
          <w:spacing w:val="-32"/>
          <w:sz w:val="20"/>
        </w:rPr>
        <w:t> </w:t>
      </w:r>
      <w:r>
        <w:rPr>
          <w:sz w:val="20"/>
        </w:rPr>
        <w:t>payment.</w:t>
      </w:r>
    </w:p>
    <w:p>
      <w:pPr>
        <w:pStyle w:val="Heading2"/>
        <w:spacing w:before="63"/>
        <w:ind w:firstLine="0"/>
      </w:pPr>
      <w:r>
        <w:rPr/>
        <w:t>Please Check:</w:t>
      </w:r>
    </w:p>
    <w:p>
      <w:pPr>
        <w:pStyle w:val="BodyText"/>
        <w:spacing w:before="118"/>
        <w:ind w:left="1024"/>
      </w:pPr>
      <w:r>
        <w:rPr/>
        <w:pict>
          <v:rect style="position:absolute;margin-left:64.440002pt;margin-top:7.549885pt;width:10.32pt;height:9.36pt;mso-position-horizontal-relative:page;mso-position-vertical-relative:paragraph;z-index:1096" filled="false" stroked="true" strokeweight="1.5pt" strokecolor="#000000">
            <v:stroke dashstyle="solid"/>
            <w10:wrap type="none"/>
          </v:rect>
        </w:pict>
      </w:r>
      <w:r>
        <w:rPr/>
        <w:t>I would like to inspect these records.</w:t>
      </w:r>
    </w:p>
    <w:p>
      <w:pPr>
        <w:pStyle w:val="BodyText"/>
        <w:spacing w:before="118"/>
        <w:ind w:left="1024"/>
      </w:pPr>
      <w:r>
        <w:rPr/>
        <w:pict>
          <v:rect style="position:absolute;margin-left:64.440002pt;margin-top:7.549891pt;width:10.32pt;height:9.36pt;mso-position-horizontal-relative:page;mso-position-vertical-relative:paragraph;z-index:1120" filled="false" stroked="true" strokeweight="1.5pt" strokecolor="#000000">
            <v:stroke dashstyle="solid"/>
            <w10:wrap type="none"/>
          </v:rect>
        </w:pict>
      </w:r>
      <w:r>
        <w:rPr/>
        <w:t>I would like these records copied and I will pick them up when they are ready.</w:t>
      </w:r>
    </w:p>
    <w:p>
      <w:pPr>
        <w:pStyle w:val="BodyText"/>
        <w:spacing w:before="118"/>
        <w:ind w:left="1024"/>
      </w:pPr>
      <w:r>
        <w:rPr/>
        <w:pict>
          <v:rect style="position:absolute;margin-left:64.440002pt;margin-top:7.549898pt;width:10.32pt;height:9.36pt;mso-position-horizontal-relative:page;mso-position-vertical-relative:paragraph;z-index:1144" filled="false" stroked="true" strokeweight="1.5pt" strokecolor="#000000">
            <v:stroke dashstyle="solid"/>
            <w10:wrap type="none"/>
          </v:rect>
        </w:pict>
      </w:r>
      <w:r>
        <w:rPr/>
        <w:t>I would like these records copied and mailed to me at the address on this form.</w:t>
      </w:r>
    </w:p>
    <w:p>
      <w:pPr>
        <w:pStyle w:val="BodyText"/>
        <w:tabs>
          <w:tab w:pos="10635" w:val="left" w:leader="none"/>
        </w:tabs>
        <w:spacing w:before="118"/>
        <w:ind w:left="1024"/>
      </w:pPr>
      <w:r>
        <w:rPr/>
        <w:pict>
          <v:group style="position:absolute;margin-left:59.75pt;margin-top:6.799873pt;width:511.35pt;height:300.850pt;mso-position-horizontal-relative:page;mso-position-vertical-relative:paragraph;z-index:-4912" coordorigin="1195,136" coordsize="10227,6017">
            <v:shape style="position:absolute;left:1204;top:377;width:10210;height:5702" coordorigin="1205,378" coordsize="10210,5702" path="m11414,1696l1205,1696,1205,6079,11414,6079,11414,1696m11414,378l1205,378,1205,1640,11414,1640,11414,378e" filled="true" fillcolor="#c0c0c0" stroked="false">
              <v:path arrowok="t"/>
              <v:fill type="solid"/>
            </v:shape>
            <v:line style="position:absolute" from="1196,369" to="1196,1675" stroked="true" strokeweight=".140pt" strokecolor="#000000">
              <v:stroke dashstyle="solid"/>
            </v:line>
            <v:line style="position:absolute" from="1205,368" to="1205,1676" stroked="true" strokeweight=".96pt" strokecolor="#000000">
              <v:stroke dashstyle="solid"/>
            </v:line>
            <v:line style="position:absolute" from="11403,388" to="11403,1675" stroked="true" strokeweight=".140pt" strokecolor="#000000">
              <v:stroke dashstyle="solid"/>
            </v:line>
            <v:line style="position:absolute" from="11412,387" to="11412,1676" stroked="true" strokeweight=".96pt" strokecolor="#000000">
              <v:stroke dashstyle="solid"/>
            </v:line>
            <v:line style="position:absolute" from="1216,369" to="11420,369" stroked="true" strokeweight=".140pt" strokecolor="#000000">
              <v:stroke dashstyle="solid"/>
            </v:line>
            <v:rect style="position:absolute;left:1214;top:368;width:10207;height:20" filled="true" fillcolor="#000000" stroked="false">
              <v:fill type="solid"/>
            </v:rect>
            <v:line style="position:absolute" from="1216,1630" to="11420,1630" stroked="true" strokeweight=".140pt" strokecolor="#000000">
              <v:stroke dashstyle="solid"/>
            </v:line>
            <v:line style="position:absolute" from="1214,1638" to="11421,1638" stroked="true" strokeweight=".96pt" strokecolor="#000000">
              <v:stroke dashstyle="solid"/>
            </v:line>
            <v:shape style="position:absolute;left:1195;top:1676;width:10226;height:3752" coordorigin="1195,1676" coordsize="10226,3752" path="m11414,5390l1205,5390,1205,5428,11414,5428,11414,5390m11414,4026l1205,4026,1205,4064,11414,4064,11414,4026m11414,3330l1205,3330,1205,3368,11414,3368,11414,3330m11421,1676l1195,1676,1195,1715,11421,1715,11421,1676e" filled="true" fillcolor="#000000" stroked="false">
              <v:path arrowok="t"/>
              <v:fill type="solid"/>
            </v:shape>
            <v:line style="position:absolute" from="1205,6134" to="11414,6134" stroked="true" strokeweight="1.92pt" strokecolor="#000000">
              <v:stroke dashstyle="solid"/>
            </v:line>
            <v:rect style="position:absolute;left:1288;top:151;width:207;height:188" filled="false" stroked="true" strokeweight="1.5pt" strokecolor="#000000">
              <v:stroke dashstyle="solid"/>
            </v:rect>
            <v:rect style="position:absolute;left:1288;top:2061;width:207;height:190" filled="true" fillcolor="#ffffff" stroked="false">
              <v:fill type="solid"/>
            </v:rect>
            <v:rect style="position:absolute;left:1288;top:2061;width:207;height:190" filled="false" stroked="true" strokeweight="1.5pt" strokecolor="#000000">
              <v:stroke dashstyle="solid"/>
            </v:rect>
            <v:rect style="position:absolute;left:1288;top:2380;width:207;height:190" filled="true" fillcolor="#ffffff" stroked="false">
              <v:fill type="solid"/>
            </v:rect>
            <v:rect style="position:absolute;left:1288;top:2380;width:207;height:190" filled="false" stroked="true" strokeweight="1.5pt" strokecolor="#000000">
              <v:stroke dashstyle="solid"/>
            </v:rect>
            <v:rect style="position:absolute;left:1288;top:2699;width:207;height:190" filled="true" fillcolor="#ffffff" stroked="false">
              <v:fill type="solid"/>
            </v:rect>
            <v:rect style="position:absolute;left:1288;top:2699;width:207;height:190" filled="false" stroked="true" strokeweight="1.5pt" strokecolor="#000000">
              <v:stroke dashstyle="solid"/>
            </v:rect>
            <v:rect style="position:absolute;left:1288;top:3019;width:207;height:190" filled="true" fillcolor="#ffffff" stroked="false">
              <v:fill type="solid"/>
            </v:rect>
            <v:rect style="position:absolute;left:1288;top:3019;width:207;height:190" filled="false" stroked="true" strokeweight="1.5pt" strokecolor="#000000">
              <v:stroke dashstyle="solid"/>
            </v:rect>
            <v:rect style="position:absolute;left:1288;top:3715;width:207;height:190" filled="true" fillcolor="#ffffff" stroked="false">
              <v:fill type="solid"/>
            </v:rect>
            <v:rect style="position:absolute;left:1288;top:3715;width:207;height:190" filled="false" stroked="true" strokeweight="1.5pt" strokecolor="#000000">
              <v:stroke dashstyle="solid"/>
            </v:rect>
            <v:rect style="position:absolute;left:3165;top:3715;width:207;height:190" filled="true" fillcolor="#ffffff" stroked="false">
              <v:fill type="solid"/>
            </v:rect>
            <v:rect style="position:absolute;left:3165;top:3715;width:207;height:190" filled="false" stroked="true" strokeweight="1.5pt" strokecolor="#000000">
              <v:stroke dashstyle="solid"/>
            </v:rect>
            <v:rect style="position:absolute;left:4776;top:3729;width:204;height:190" filled="true" fillcolor="#ffffff" stroked="false">
              <v:fill type="solid"/>
            </v:rect>
            <v:rect style="position:absolute;left:4776;top:3729;width:204;height:190" filled="false" stroked="true" strokeweight="1.5pt" strokecolor="#000000">
              <v:stroke dashstyle="solid"/>
            </v:rect>
            <v:rect style="position:absolute;left:1288;top:4468;width:207;height:190" filled="true" fillcolor="#ffffff" stroked="false">
              <v:fill type="solid"/>
            </v:rect>
            <v:rect style="position:absolute;left:1288;top:4468;width:207;height:190" filled="false" stroked="true" strokeweight="1.5pt" strokecolor="#000000">
              <v:stroke dashstyle="solid"/>
            </v:rect>
            <v:rect style="position:absolute;left:1288;top:4773;width:207;height:190" filled="true" fillcolor="#ffffff" stroked="false">
              <v:fill type="solid"/>
            </v:rect>
            <v:rect style="position:absolute;left:1288;top:4773;width:207;height:190" filled="false" stroked="true" strokeweight="1.5pt" strokecolor="#000000">
              <v:stroke dashstyle="solid"/>
            </v:rect>
            <v:rect style="position:absolute;left:1288;top:5092;width:207;height:190" filled="true" fillcolor="#ffffff" stroked="false">
              <v:fill type="solid"/>
            </v:rect>
            <v:rect style="position:absolute;left:1288;top:5092;width:207;height:190" filled="false" stroked="true" strokeweight="1.5pt" strokecolor="#000000">
              <v:stroke dashstyle="solid"/>
            </v:rect>
            <v:rect style="position:absolute;left:1288;top:5483;width:207;height:190" filled="true" fillcolor="#ffffff" stroked="false">
              <v:fill type="solid"/>
            </v:rect>
            <v:rect style="position:absolute;left:1288;top:5483;width:207;height:190" filled="false" stroked="true" strokeweight="1.5pt" strokecolor="#000000">
              <v:stroke dashstyle="solid"/>
            </v:rect>
            <w10:wrap type="none"/>
          </v:group>
        </w:pict>
      </w:r>
      <w:r>
        <w:rPr/>
        <w:t>Other (please</w:t>
      </w:r>
      <w:r>
        <w:rPr>
          <w:spacing w:val="-25"/>
        </w:rPr>
        <w:t> </w:t>
      </w:r>
      <w:r>
        <w:rPr/>
        <w:t>specify)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4132" w:val="left" w:leader="none"/>
          <w:tab w:pos="4836" w:val="left" w:leader="none"/>
          <w:tab w:pos="6845" w:val="left" w:leader="none"/>
          <w:tab w:pos="8283" w:val="left" w:leader="none"/>
          <w:tab w:pos="8780" w:val="left" w:leader="none"/>
        </w:tabs>
        <w:spacing w:line="381" w:lineRule="auto" w:before="152" w:after="0"/>
        <w:ind w:left="583" w:right="2097" w:hanging="413"/>
        <w:jc w:val="left"/>
        <w:rPr>
          <w:sz w:val="20"/>
        </w:rPr>
      </w:pPr>
      <w:r>
        <w:rPr>
          <w:sz w:val="20"/>
        </w:rPr>
        <w:t>Number of</w:t>
      </w:r>
      <w:r>
        <w:rPr>
          <w:spacing w:val="-4"/>
          <w:sz w:val="20"/>
        </w:rPr>
        <w:t> </w:t>
      </w:r>
      <w:r>
        <w:rPr>
          <w:sz w:val="20"/>
        </w:rPr>
        <w:t>copies</w:t>
      </w:r>
      <w:r>
        <w:rPr>
          <w:spacing w:val="-2"/>
          <w:sz w:val="20"/>
        </w:rPr>
        <w:t> </w:t>
      </w:r>
      <w:r>
        <w:rPr>
          <w:sz w:val="20"/>
        </w:rPr>
        <w:t>requested</w:t>
      </w:r>
      <w:r>
        <w:rPr>
          <w:sz w:val="20"/>
          <w:u w:val="single"/>
        </w:rPr>
        <w:t> </w:t>
        <w:tab/>
      </w:r>
      <w:r>
        <w:rPr>
          <w:sz w:val="20"/>
        </w:rPr>
        <w:t>@</w:t>
      </w:r>
      <w:r>
        <w:rPr>
          <w:sz w:val="20"/>
          <w:u w:val="single"/>
        </w:rPr>
        <w:t> </w:t>
        <w:tab/>
      </w:r>
      <w:r>
        <w:rPr>
          <w:sz w:val="20"/>
        </w:rPr>
        <w:t>¢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page</w:t>
        <w:tab/>
        <w:t>fee:</w:t>
      </w:r>
      <w:r>
        <w:rPr>
          <w:spacing w:val="54"/>
          <w:sz w:val="20"/>
        </w:rPr>
        <w:t> </w:t>
      </w:r>
      <w:r>
        <w:rPr>
          <w:sz w:val="20"/>
        </w:rPr>
        <w:t>$</w:t>
      </w:r>
      <w:r>
        <w:rPr>
          <w:sz w:val="20"/>
          <w:u w:val="single"/>
        </w:rPr>
        <w:t> </w:t>
        <w:tab/>
        <w:t>.</w:t>
        <w:tab/>
      </w:r>
      <w:r>
        <w:rPr>
          <w:position w:val="2"/>
          <w:sz w:val="20"/>
        </w:rPr>
        <w:t> Copies of other materials </w:t>
      </w:r>
      <w:r>
        <w:rPr>
          <w:position w:val="2"/>
          <w:sz w:val="14"/>
        </w:rPr>
        <w:t>(video tape,</w:t>
      </w:r>
      <w:r>
        <w:rPr>
          <w:spacing w:val="-20"/>
          <w:position w:val="2"/>
          <w:sz w:val="14"/>
        </w:rPr>
        <w:t> </w:t>
      </w:r>
      <w:r>
        <w:rPr>
          <w:position w:val="2"/>
          <w:sz w:val="14"/>
        </w:rPr>
        <w:t>cassette,</w:t>
      </w:r>
      <w:r>
        <w:rPr>
          <w:spacing w:val="-4"/>
          <w:position w:val="2"/>
          <w:sz w:val="14"/>
        </w:rPr>
        <w:t> </w:t>
      </w:r>
      <w:r>
        <w:rPr>
          <w:position w:val="2"/>
          <w:sz w:val="14"/>
        </w:rPr>
        <w:t>etc)</w:t>
        <w:tab/>
        <w:tab/>
      </w:r>
      <w:r>
        <w:rPr>
          <w:sz w:val="20"/>
        </w:rPr>
        <w:t>fee:</w:t>
      </w:r>
      <w:r>
        <w:rPr>
          <w:spacing w:val="53"/>
          <w:sz w:val="20"/>
        </w:rPr>
        <w:t> </w:t>
      </w:r>
      <w:r>
        <w:rPr>
          <w:sz w:val="20"/>
        </w:rPr>
        <w:t>$</w:t>
      </w:r>
      <w:r>
        <w:rPr>
          <w:sz w:val="20"/>
          <w:u w:val="single"/>
        </w:rPr>
        <w:t> </w:t>
        <w:tab/>
        <w:t>.</w:t>
        <w:tab/>
      </w:r>
    </w:p>
    <w:p>
      <w:pPr>
        <w:pStyle w:val="BodyText"/>
        <w:tabs>
          <w:tab w:pos="6845" w:val="left" w:leader="none"/>
          <w:tab w:pos="8283" w:val="left" w:leader="none"/>
          <w:tab w:pos="8780" w:val="left" w:leader="none"/>
        </w:tabs>
        <w:spacing w:before="53"/>
        <w:ind w:left="583"/>
      </w:pPr>
      <w:r>
        <w:rPr/>
        <w:t>Transmittal /</w:t>
      </w:r>
      <w:r>
        <w:rPr>
          <w:spacing w:val="-7"/>
        </w:rPr>
        <w:t> </w:t>
      </w:r>
      <w:r>
        <w:rPr/>
        <w:t>mailing</w:t>
      </w:r>
      <w:r>
        <w:rPr>
          <w:spacing w:val="-3"/>
        </w:rPr>
        <w:t> </w:t>
      </w:r>
      <w:r>
        <w:rPr/>
        <w:t>charges</w:t>
        <w:tab/>
        <w:t>fee:</w:t>
      </w:r>
      <w:r>
        <w:rPr>
          <w:spacing w:val="53"/>
        </w:rPr>
        <w:t> </w:t>
      </w:r>
      <w:r>
        <w:rPr/>
        <w:t>$</w:t>
      </w:r>
      <w:r>
        <w:rPr>
          <w:u w:val="single"/>
        </w:rPr>
        <w:t> </w:t>
        <w:tab/>
        <w:t>.</w:t>
        <w:tab/>
      </w:r>
    </w:p>
    <w:p>
      <w:pPr>
        <w:pStyle w:val="Heading2"/>
        <w:numPr>
          <w:ilvl w:val="0"/>
          <w:numId w:val="1"/>
        </w:numPr>
        <w:tabs>
          <w:tab w:pos="584" w:val="left" w:leader="none"/>
        </w:tabs>
        <w:spacing w:line="240" w:lineRule="auto" w:before="110" w:after="0"/>
        <w:ind w:left="583" w:right="0" w:hanging="379"/>
        <w:jc w:val="left"/>
      </w:pPr>
      <w:r>
        <w:rPr/>
        <w:t>Records not</w:t>
      </w:r>
      <w:r>
        <w:rPr>
          <w:spacing w:val="-2"/>
        </w:rPr>
        <w:t> </w:t>
      </w:r>
      <w:r>
        <w:rPr/>
        <w:t>available</w:t>
      </w:r>
    </w:p>
    <w:p>
      <w:pPr>
        <w:pStyle w:val="BodyText"/>
        <w:spacing w:before="81"/>
        <w:ind w:left="914"/>
      </w:pPr>
      <w:r>
        <w:rPr/>
        <w:t>Record has never been maintained by the City</w:t>
      </w:r>
    </w:p>
    <w:p>
      <w:pPr>
        <w:pStyle w:val="BodyText"/>
        <w:spacing w:line="333" w:lineRule="auto" w:before="89"/>
        <w:ind w:left="914" w:right="1548"/>
      </w:pPr>
      <w:r>
        <w:rPr/>
        <w:t>Record is no longer maintained or has been disposed of or transferred pursuant to RC-2 Record has been disposed of pursuant to an application of One-Time Records Disposal RC-1</w:t>
      </w:r>
    </w:p>
    <w:p>
      <w:pPr>
        <w:pStyle w:val="BodyText"/>
        <w:tabs>
          <w:tab w:pos="10409" w:val="left" w:leader="none"/>
        </w:tabs>
        <w:spacing w:line="229" w:lineRule="exact"/>
        <w:ind w:left="914"/>
      </w:pPr>
      <w:r>
        <w:rPr/>
        <w:t>Record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prohibited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release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law,</w:t>
      </w:r>
      <w:r>
        <w:rPr>
          <w:spacing w:val="-5"/>
        </w:rPr>
        <w:t> </w:t>
      </w:r>
      <w:r>
        <w:rPr/>
        <w:t>specifically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84" w:val="left" w:leader="none"/>
        </w:tabs>
        <w:spacing w:line="240" w:lineRule="auto" w:before="109" w:after="0"/>
        <w:ind w:left="583" w:right="0" w:hanging="413"/>
        <w:jc w:val="left"/>
      </w:pPr>
      <w:r>
        <w:rPr>
          <w:position w:val="2"/>
        </w:rPr>
        <w:t>Record provided </w:t>
      </w:r>
      <w:r>
        <w:rPr>
          <w:position w:val="2"/>
          <w:u w:val="thick"/>
        </w:rPr>
        <w:t>is not</w:t>
      </w:r>
      <w:r>
        <w:rPr>
          <w:position w:val="2"/>
        </w:rPr>
        <w:t> in the form of a paper</w:t>
      </w:r>
      <w:r>
        <w:rPr>
          <w:spacing w:val="-7"/>
          <w:position w:val="2"/>
        </w:rPr>
        <w:t> </w:t>
      </w:r>
      <w:r>
        <w:rPr>
          <w:position w:val="2"/>
        </w:rPr>
        <w:t>document</w:t>
      </w:r>
    </w:p>
    <w:p>
      <w:pPr>
        <w:pStyle w:val="BodyText"/>
        <w:tabs>
          <w:tab w:pos="2761" w:val="left" w:leader="none"/>
          <w:tab w:pos="4447" w:val="left" w:leader="none"/>
          <w:tab w:pos="10335" w:val="left" w:leader="none"/>
        </w:tabs>
        <w:spacing w:before="81"/>
        <w:ind w:left="914"/>
      </w:pPr>
      <w:r>
        <w:rPr/>
        <w:pict>
          <v:shape style="position:absolute;margin-left:247.117523pt;margin-top:4.413365pt;width:8.35pt;height:11.15pt;mso-position-horizontal-relative:page;mso-position-vertical-relative:paragraph;z-index:-4936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w w:val="95"/>
                    </w:rPr>
                    <w:t>ot</w:t>
                  </w:r>
                </w:p>
              </w:txbxContent>
            </v:textbox>
            <w10:wrap type="none"/>
          </v:shape>
        </w:pict>
      </w:r>
      <w:r>
        <w:rPr/>
        <w:t>cassette</w:t>
      </w:r>
      <w:r>
        <w:rPr>
          <w:spacing w:val="-4"/>
        </w:rPr>
        <w:t> </w:t>
      </w:r>
      <w:r>
        <w:rPr/>
        <w:t>tape</w:t>
        <w:tab/>
        <w:t>video</w:t>
      </w:r>
      <w:r>
        <w:rPr>
          <w:spacing w:val="-4"/>
        </w:rPr>
        <w:t> </w:t>
      </w:r>
      <w:r>
        <w:rPr/>
        <w:t>tape</w:t>
        <w:tab/>
        <w:t>her</w:t>
      </w:r>
      <w:r>
        <w:rPr>
          <w:spacing w:val="-9"/>
        </w:rPr>
        <w:t> </w:t>
      </w:r>
      <w:r>
        <w:rPr/>
        <w:t>(specify)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84" w:val="left" w:leader="none"/>
        </w:tabs>
        <w:spacing w:line="240" w:lineRule="auto" w:before="138" w:after="0"/>
        <w:ind w:left="583" w:right="0" w:hanging="447"/>
        <w:jc w:val="left"/>
      </w:pPr>
      <w:r>
        <w:rPr/>
        <w:t>Record is prohibited or exempted by</w:t>
      </w:r>
      <w:r>
        <w:rPr>
          <w:spacing w:val="-9"/>
        </w:rPr>
        <w:t> </w:t>
      </w:r>
      <w:r>
        <w:rPr/>
        <w:t>law:</w:t>
      </w:r>
    </w:p>
    <w:p>
      <w:pPr>
        <w:pStyle w:val="BodyText"/>
        <w:spacing w:before="81"/>
        <w:ind w:left="914"/>
      </w:pPr>
      <w:r>
        <w:rPr/>
        <w:t>Record has been forwarded to legal counsel for research / review</w:t>
      </w:r>
    </w:p>
    <w:p>
      <w:pPr>
        <w:pStyle w:val="BodyText"/>
        <w:spacing w:line="333" w:lineRule="auto" w:before="90"/>
        <w:ind w:left="914" w:right="2107"/>
      </w:pPr>
      <w:r>
        <w:rPr/>
        <w:t>Record has been reviewed and release has been denied by legal counsel (see attached) Record has been reviewed by legal counsel and records are to be released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</w:tabs>
        <w:spacing w:line="309" w:lineRule="auto" w:before="48" w:after="0"/>
        <w:ind w:left="914" w:right="747" w:hanging="811"/>
        <w:jc w:val="left"/>
        <w:rPr>
          <w:sz w:val="20"/>
        </w:rPr>
      </w:pPr>
      <w:r>
        <w:rPr>
          <w:b/>
          <w:position w:val="2"/>
          <w:sz w:val="20"/>
        </w:rPr>
        <w:t>Record</w:t>
      </w:r>
      <w:r>
        <w:rPr>
          <w:b/>
          <w:spacing w:val="-6"/>
          <w:position w:val="2"/>
          <w:sz w:val="20"/>
        </w:rPr>
        <w:t> </w:t>
      </w:r>
      <w:r>
        <w:rPr>
          <w:b/>
          <w:position w:val="2"/>
          <w:sz w:val="20"/>
        </w:rPr>
        <w:t>has</w:t>
      </w:r>
      <w:r>
        <w:rPr>
          <w:b/>
          <w:spacing w:val="-5"/>
          <w:position w:val="2"/>
          <w:sz w:val="20"/>
        </w:rPr>
        <w:t> </w:t>
      </w:r>
      <w:r>
        <w:rPr>
          <w:b/>
          <w:position w:val="2"/>
          <w:sz w:val="20"/>
        </w:rPr>
        <w:t>been</w:t>
      </w:r>
      <w:r>
        <w:rPr>
          <w:b/>
          <w:spacing w:val="-6"/>
          <w:position w:val="2"/>
          <w:sz w:val="20"/>
        </w:rPr>
        <w:t> </w:t>
      </w:r>
      <w:r>
        <w:rPr>
          <w:b/>
          <w:position w:val="2"/>
          <w:sz w:val="20"/>
        </w:rPr>
        <w:t>reviewed</w:t>
      </w:r>
      <w:r>
        <w:rPr>
          <w:b/>
          <w:spacing w:val="-5"/>
          <w:position w:val="2"/>
          <w:sz w:val="20"/>
        </w:rPr>
        <w:t> </w:t>
      </w:r>
      <w:r>
        <w:rPr>
          <w:b/>
          <w:position w:val="2"/>
          <w:sz w:val="20"/>
        </w:rPr>
        <w:t>and</w:t>
      </w:r>
      <w:r>
        <w:rPr>
          <w:b/>
          <w:spacing w:val="-5"/>
          <w:position w:val="2"/>
          <w:sz w:val="20"/>
        </w:rPr>
        <w:t> </w:t>
      </w:r>
      <w:r>
        <w:rPr>
          <w:b/>
          <w:position w:val="2"/>
          <w:sz w:val="20"/>
        </w:rPr>
        <w:t>contained</w:t>
      </w:r>
      <w:r>
        <w:rPr>
          <w:b/>
          <w:spacing w:val="-5"/>
          <w:position w:val="2"/>
          <w:sz w:val="20"/>
        </w:rPr>
        <w:t> </w:t>
      </w:r>
      <w:r>
        <w:rPr>
          <w:b/>
          <w:position w:val="2"/>
          <w:sz w:val="20"/>
        </w:rPr>
        <w:t>non-releasable</w:t>
      </w:r>
      <w:r>
        <w:rPr>
          <w:b/>
          <w:spacing w:val="-6"/>
          <w:position w:val="2"/>
          <w:sz w:val="20"/>
        </w:rPr>
        <w:t> </w:t>
      </w:r>
      <w:r>
        <w:rPr>
          <w:b/>
          <w:position w:val="2"/>
          <w:sz w:val="20"/>
        </w:rPr>
        <w:t>material</w:t>
      </w:r>
      <w:r>
        <w:rPr>
          <w:b/>
          <w:spacing w:val="-2"/>
          <w:position w:val="2"/>
          <w:sz w:val="20"/>
        </w:rPr>
        <w:t> </w:t>
      </w:r>
      <w:r>
        <w:rPr>
          <w:position w:val="2"/>
          <w:sz w:val="20"/>
        </w:rPr>
        <w:t>that</w:t>
      </w:r>
      <w:r>
        <w:rPr>
          <w:spacing w:val="-5"/>
          <w:position w:val="2"/>
          <w:sz w:val="20"/>
        </w:rPr>
        <w:t> </w:t>
      </w:r>
      <w:r>
        <w:rPr>
          <w:position w:val="2"/>
          <w:sz w:val="20"/>
        </w:rPr>
        <w:t>has</w:t>
      </w:r>
      <w:r>
        <w:rPr>
          <w:spacing w:val="-5"/>
          <w:position w:val="2"/>
          <w:sz w:val="20"/>
        </w:rPr>
        <w:t> </w:t>
      </w:r>
      <w:r>
        <w:rPr>
          <w:position w:val="2"/>
          <w:sz w:val="20"/>
        </w:rPr>
        <w:t>been</w:t>
      </w:r>
      <w:r>
        <w:rPr>
          <w:spacing w:val="-6"/>
          <w:position w:val="2"/>
          <w:sz w:val="20"/>
        </w:rPr>
        <w:t> </w:t>
      </w:r>
      <w:r>
        <w:rPr>
          <w:position w:val="2"/>
          <w:sz w:val="20"/>
        </w:rPr>
        <w:t>redacted</w:t>
      </w:r>
      <w:r>
        <w:rPr>
          <w:spacing w:val="-5"/>
          <w:position w:val="2"/>
          <w:sz w:val="20"/>
        </w:rPr>
        <w:t> </w:t>
      </w:r>
      <w:r>
        <w:rPr>
          <w:position w:val="2"/>
          <w:sz w:val="20"/>
        </w:rPr>
        <w:t>according</w:t>
      </w:r>
      <w:r>
        <w:rPr>
          <w:sz w:val="20"/>
        </w:rPr>
        <w:t> to state or federal law (see</w:t>
      </w:r>
      <w:r>
        <w:rPr>
          <w:spacing w:val="-10"/>
          <w:sz w:val="20"/>
        </w:rPr>
        <w:t> </w:t>
      </w:r>
      <w:r>
        <w:rPr>
          <w:sz w:val="20"/>
        </w:rPr>
        <w:t>attached)</w:t>
      </w:r>
    </w:p>
    <w:p>
      <w:pPr>
        <w:pStyle w:val="Heading2"/>
        <w:numPr>
          <w:ilvl w:val="0"/>
          <w:numId w:val="1"/>
        </w:numPr>
        <w:tabs>
          <w:tab w:pos="584" w:val="left" w:leader="none"/>
        </w:tabs>
        <w:spacing w:line="240" w:lineRule="auto" w:before="43" w:after="0"/>
        <w:ind w:left="583" w:right="0" w:hanging="413"/>
        <w:jc w:val="left"/>
      </w:pPr>
      <w:r>
        <w:rPr/>
        <w:t>Receipt: The undersigned acknowledges in-person receipt of the requested public</w:t>
      </w:r>
      <w:r>
        <w:rPr>
          <w:spacing w:val="-16"/>
        </w:rPr>
        <w:t> </w:t>
      </w:r>
      <w:r>
        <w:rPr/>
        <w:t>records.</w:t>
      </w:r>
    </w:p>
    <w:p>
      <w:pPr>
        <w:pStyle w:val="BodyText"/>
        <w:tabs>
          <w:tab w:pos="7287" w:val="left" w:leader="none"/>
        </w:tabs>
        <w:spacing w:before="138"/>
        <w:ind w:left="6625"/>
      </w:pPr>
      <w:r>
        <w:rPr/>
        <w:t>/</w:t>
        <w:tab/>
        <w:t>/</w:t>
      </w:r>
    </w:p>
    <w:p>
      <w:pPr>
        <w:pStyle w:val="BodyText"/>
        <w:spacing w:line="20" w:lineRule="exact"/>
        <w:ind w:left="5953"/>
        <w:rPr>
          <w:sz w:val="2"/>
        </w:rPr>
      </w:pPr>
      <w:r>
        <w:rPr>
          <w:sz w:val="2"/>
        </w:rPr>
        <w:pict>
          <v:group style="width:143.550pt;height:.75pt;mso-position-horizontal-relative:char;mso-position-vertical-relative:line" coordorigin="0,0" coordsize="2871,15">
            <v:line style="position:absolute" from="0,8" to="28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962" w:val="left" w:leader="none"/>
        </w:tabs>
        <w:spacing w:line="228" w:lineRule="exact"/>
        <w:ind w:left="583"/>
      </w:pPr>
      <w:r>
        <w:rPr/>
        <w:pict>
          <v:line style="position:absolute;mso-position-horizontal-relative:page;mso-position-vertical-relative:paragraph;z-index:1168" from="62.880001pt,-.061086pt" to="322.320001pt,-.061086pt" stroked="true" strokeweight=".75pt" strokecolor="#000000">
            <v:stroke dashstyle="solid"/>
            <w10:wrap type="none"/>
          </v:line>
        </w:pict>
      </w:r>
      <w:r>
        <w:rPr/>
        <w:t>Signature</w:t>
        <w:tab/>
        <w:t>Date</w:t>
      </w:r>
    </w:p>
    <w:p>
      <w:pPr>
        <w:pStyle w:val="Heading1"/>
        <w:spacing w:before="109"/>
      </w:pPr>
      <w:r>
        <w:rPr/>
        <w:pict>
          <v:shape style="position:absolute;margin-left:59.75pt;margin-top:4.585857pt;width:511.8pt;height:35.05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9"/>
                    <w:gridCol w:w="4827"/>
                  </w:tblGrid>
                  <w:tr>
                    <w:trPr>
                      <w:trHeight w:val="628" w:hRule="atLeast"/>
                    </w:trPr>
                    <w:tc>
                      <w:tcPr>
                        <w:tcW w:w="537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 of City employee handling request</w:t>
                        </w:r>
                      </w:p>
                    </w:tc>
                    <w:tc>
                      <w:tcPr>
                        <w:tcW w:w="482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 request was completed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0" w:right="399" w:firstLine="0"/>
        <w:jc w:val="right"/>
        <w:rPr>
          <w:sz w:val="12"/>
        </w:rPr>
      </w:pPr>
      <w:r>
        <w:rPr>
          <w:sz w:val="12"/>
        </w:rPr>
        <w:t>revised 9/19/07 cfp</w:t>
      </w:r>
    </w:p>
    <w:sectPr>
      <w:type w:val="continuous"/>
      <w:pgSz w:w="12240" w:h="15840"/>
      <w:pgMar w:top="660" w:bottom="280" w:left="6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Roman"/>
      <w:lvlText w:val="%1."/>
      <w:lvlJc w:val="left"/>
      <w:pPr>
        <w:ind w:left="583" w:hanging="401"/>
        <w:jc w:val="right"/>
      </w:pPr>
      <w:rPr>
        <w:rFonts w:hint="default" w:ascii="Arial" w:hAnsi="Arial" w:eastAsia="Arial" w:cs="Arial"/>
        <w:b/>
        <w:bCs/>
        <w:spacing w:val="-7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40" w:hanging="4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22" w:hanging="4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04" w:hanging="4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6" w:hanging="4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8" w:hanging="4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1" w:hanging="4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3" w:hanging="4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15" w:hanging="40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4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43"/>
      <w:ind w:left="583" w:hanging="413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83" w:hanging="41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3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Vadaj</dc:creator>
  <dcterms:created xsi:type="dcterms:W3CDTF">2020-10-26T15:57:55Z</dcterms:created>
  <dcterms:modified xsi:type="dcterms:W3CDTF">2020-10-26T15:57:55Z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2020-10-26T00:00:00Z</vt:filetime>
  </property>
</Properties>
</file>