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AC2B" w14:textId="77777777" w:rsidR="009A2589" w:rsidRDefault="009A2589" w:rsidP="009019E3">
      <w:pPr>
        <w:jc w:val="center"/>
        <w:rPr>
          <w:rFonts w:ascii="Times New Roman" w:eastAsia="Calibri" w:hAnsi="Times New Roman" w:cs="Times New Roman"/>
          <w:b/>
          <w:bCs/>
          <w:sz w:val="24"/>
          <w:szCs w:val="24"/>
          <w:u w:val="single"/>
        </w:rPr>
      </w:pPr>
    </w:p>
    <w:p w14:paraId="5F92A739" w14:textId="6277B12B" w:rsidR="009019E3" w:rsidRPr="005F302E" w:rsidRDefault="009019E3" w:rsidP="009019E3">
      <w:pPr>
        <w:jc w:val="center"/>
        <w:rPr>
          <w:rFonts w:ascii="Times New Roman" w:eastAsia="Calibri" w:hAnsi="Times New Roman" w:cs="Times New Roman"/>
          <w:b/>
          <w:bCs/>
          <w:sz w:val="24"/>
          <w:szCs w:val="24"/>
          <w:u w:val="single"/>
        </w:rPr>
      </w:pPr>
      <w:r w:rsidRPr="005F302E">
        <w:rPr>
          <w:rFonts w:ascii="Times New Roman" w:eastAsia="Calibri" w:hAnsi="Times New Roman" w:cs="Times New Roman"/>
          <w:b/>
          <w:bCs/>
          <w:sz w:val="24"/>
          <w:szCs w:val="24"/>
          <w:u w:val="single"/>
        </w:rPr>
        <w:t>Non-Residential Plan Approval Process</w:t>
      </w:r>
    </w:p>
    <w:p w14:paraId="39EEEFE4" w14:textId="77777777" w:rsidR="005F302E" w:rsidRPr="005F302E" w:rsidRDefault="005F302E" w:rsidP="00AD5E41">
      <w:pPr>
        <w:spacing w:after="0"/>
        <w:rPr>
          <w:rFonts w:ascii="Times New Roman" w:eastAsia="Calibri" w:hAnsi="Times New Roman" w:cs="Times New Roman"/>
        </w:rPr>
      </w:pPr>
    </w:p>
    <w:p w14:paraId="5E03D334" w14:textId="63E8A176" w:rsidR="00C2139D" w:rsidRPr="009A2589" w:rsidRDefault="00C2139D" w:rsidP="009019E3">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Thank you for your interest in </w:t>
      </w:r>
      <w:r w:rsidR="009019E3" w:rsidRPr="009A2589">
        <w:rPr>
          <w:rFonts w:ascii="Times New Roman" w:eastAsia="Calibri" w:hAnsi="Times New Roman" w:cs="Times New Roman"/>
          <w:sz w:val="21"/>
          <w:szCs w:val="21"/>
        </w:rPr>
        <w:t xml:space="preserve">building in </w:t>
      </w:r>
      <w:r w:rsidRPr="009A2589">
        <w:rPr>
          <w:rFonts w:ascii="Times New Roman" w:eastAsia="Calibri" w:hAnsi="Times New Roman" w:cs="Times New Roman"/>
          <w:sz w:val="21"/>
          <w:szCs w:val="21"/>
        </w:rPr>
        <w:t>the City of Streetsboro.</w:t>
      </w:r>
      <w:r w:rsidR="009019E3" w:rsidRPr="009A2589">
        <w:rPr>
          <w:rFonts w:ascii="Times New Roman" w:eastAsia="Calibri" w:hAnsi="Times New Roman" w:cs="Times New Roman"/>
          <w:sz w:val="21"/>
          <w:szCs w:val="21"/>
        </w:rPr>
        <w:t xml:space="preserve">  </w:t>
      </w:r>
      <w:r w:rsidR="00C14897" w:rsidRPr="009A2589">
        <w:rPr>
          <w:rFonts w:ascii="Times New Roman" w:eastAsia="Calibri" w:hAnsi="Times New Roman" w:cs="Times New Roman"/>
          <w:sz w:val="21"/>
          <w:szCs w:val="21"/>
        </w:rPr>
        <w:t xml:space="preserve">The City of Streetsboro Building Department serves as a trusted resource and regulatory authority overseeing various aspects of the building process, including permits, inspections, and code compliance.  Whether you are a business owner, contractor, or design professional, we are here to assist you throughout your construction journey, offering guidance, expertise, and support. </w:t>
      </w:r>
    </w:p>
    <w:p w14:paraId="0AAEA256" w14:textId="77777777" w:rsidR="006E2F28" w:rsidRPr="009A2589" w:rsidRDefault="006E2F28" w:rsidP="009019E3">
      <w:pPr>
        <w:spacing w:after="0"/>
        <w:jc w:val="both"/>
        <w:rPr>
          <w:rFonts w:ascii="Times New Roman" w:eastAsia="Calibri" w:hAnsi="Times New Roman" w:cs="Times New Roman"/>
          <w:sz w:val="21"/>
          <w:szCs w:val="21"/>
        </w:rPr>
      </w:pPr>
    </w:p>
    <w:p w14:paraId="39C8DDDF" w14:textId="37ADD003" w:rsidR="004A12DE" w:rsidRPr="009A2589" w:rsidRDefault="004A12DE" w:rsidP="004A12DE">
      <w:pPr>
        <w:spacing w:after="0"/>
        <w:jc w:val="both"/>
        <w:rPr>
          <w:rFonts w:ascii="Times New Roman" w:eastAsia="Calibri" w:hAnsi="Times New Roman" w:cs="Times New Roman"/>
          <w:b/>
          <w:bCs/>
          <w:sz w:val="21"/>
          <w:szCs w:val="21"/>
          <w:u w:val="single"/>
        </w:rPr>
      </w:pPr>
      <w:r w:rsidRPr="009A2589">
        <w:rPr>
          <w:rFonts w:ascii="Times New Roman" w:eastAsia="Calibri" w:hAnsi="Times New Roman" w:cs="Times New Roman"/>
          <w:b/>
          <w:bCs/>
          <w:sz w:val="21"/>
          <w:szCs w:val="21"/>
          <w:u w:val="single"/>
        </w:rPr>
        <w:t>Process for New Building Construction, Additions, and Alterations</w:t>
      </w:r>
    </w:p>
    <w:p w14:paraId="6CC62F3E" w14:textId="20F2151D" w:rsidR="00AA5410" w:rsidRPr="009A2589" w:rsidRDefault="00AD5E41" w:rsidP="00AA5410">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In order to obtain a building permit, </w:t>
      </w:r>
      <w:r w:rsidR="00905280" w:rsidRPr="009A2589">
        <w:rPr>
          <w:rFonts w:ascii="Times New Roman" w:eastAsia="Calibri" w:hAnsi="Times New Roman" w:cs="Times New Roman"/>
          <w:sz w:val="21"/>
          <w:szCs w:val="21"/>
        </w:rPr>
        <w:t>approval</w:t>
      </w:r>
      <w:r w:rsidRPr="009A2589">
        <w:rPr>
          <w:rFonts w:ascii="Times New Roman" w:eastAsia="Calibri" w:hAnsi="Times New Roman" w:cs="Times New Roman"/>
          <w:sz w:val="21"/>
          <w:szCs w:val="21"/>
        </w:rPr>
        <w:t xml:space="preserve"> from multiple departments (</w:t>
      </w:r>
      <w:proofErr w:type="gramStart"/>
      <w:r w:rsidRPr="009A2589">
        <w:rPr>
          <w:rFonts w:ascii="Times New Roman" w:eastAsia="Calibri" w:hAnsi="Times New Roman" w:cs="Times New Roman"/>
          <w:sz w:val="21"/>
          <w:szCs w:val="21"/>
        </w:rPr>
        <w:t>e.g.</w:t>
      </w:r>
      <w:proofErr w:type="gramEnd"/>
      <w:r w:rsidRPr="009A2589">
        <w:rPr>
          <w:rFonts w:ascii="Times New Roman" w:eastAsia="Calibri" w:hAnsi="Times New Roman" w:cs="Times New Roman"/>
          <w:sz w:val="21"/>
          <w:szCs w:val="21"/>
        </w:rPr>
        <w:t xml:space="preserve"> Planning and Zoning, Engineering, and the Fire Department) within the City may be required </w:t>
      </w:r>
      <w:r w:rsidR="00A35C4D" w:rsidRPr="009A2589">
        <w:rPr>
          <w:rFonts w:ascii="Times New Roman" w:eastAsia="Calibri" w:hAnsi="Times New Roman" w:cs="Times New Roman"/>
          <w:sz w:val="21"/>
          <w:szCs w:val="21"/>
        </w:rPr>
        <w:t>depending</w:t>
      </w:r>
      <w:r w:rsidRPr="009A2589">
        <w:rPr>
          <w:rFonts w:ascii="Times New Roman" w:eastAsia="Calibri" w:hAnsi="Times New Roman" w:cs="Times New Roman"/>
          <w:sz w:val="21"/>
          <w:szCs w:val="21"/>
        </w:rPr>
        <w:t xml:space="preserve"> upon the scope of work.  It should be noted that an approval from one department does not necessarily mean that construction may proceed. </w:t>
      </w:r>
      <w:r w:rsidR="00AA5410" w:rsidRPr="009A2589">
        <w:rPr>
          <w:rFonts w:ascii="Times New Roman" w:eastAsia="Calibri" w:hAnsi="Times New Roman" w:cs="Times New Roman"/>
          <w:sz w:val="21"/>
          <w:szCs w:val="21"/>
        </w:rPr>
        <w:t xml:space="preserve"> Please note that a permit will not be released until all required approvals have been obtained and applicable fees have been paid.</w:t>
      </w:r>
    </w:p>
    <w:p w14:paraId="01E34230" w14:textId="77777777" w:rsidR="00AD5E41" w:rsidRPr="009A2589" w:rsidRDefault="00AD5E41" w:rsidP="00AD5E41">
      <w:pPr>
        <w:spacing w:after="0"/>
        <w:jc w:val="both"/>
        <w:rPr>
          <w:rFonts w:ascii="Times New Roman" w:eastAsia="Calibri" w:hAnsi="Times New Roman" w:cs="Times New Roman"/>
          <w:sz w:val="21"/>
          <w:szCs w:val="21"/>
        </w:rPr>
      </w:pPr>
    </w:p>
    <w:p w14:paraId="7C81FFC2" w14:textId="564EEC6D" w:rsidR="00AD5E41" w:rsidRPr="009A2589" w:rsidRDefault="00AD5E41" w:rsidP="00AD5E41">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Applications for all </w:t>
      </w:r>
      <w:r w:rsidR="00905280" w:rsidRPr="009A2589">
        <w:rPr>
          <w:rFonts w:ascii="Times New Roman" w:eastAsia="Calibri" w:hAnsi="Times New Roman" w:cs="Times New Roman"/>
          <w:sz w:val="21"/>
          <w:szCs w:val="21"/>
        </w:rPr>
        <w:t>projects</w:t>
      </w:r>
      <w:r w:rsidRPr="009A2589">
        <w:rPr>
          <w:rFonts w:ascii="Times New Roman" w:eastAsia="Calibri" w:hAnsi="Times New Roman" w:cs="Times New Roman"/>
          <w:sz w:val="21"/>
          <w:szCs w:val="21"/>
        </w:rPr>
        <w:t xml:space="preserve"> are available through the online portal at Citizenserve.  To get the portal, go the website </w:t>
      </w:r>
      <w:hyperlink r:id="rId8" w:history="1">
        <w:r w:rsidRPr="009A2589">
          <w:rPr>
            <w:rStyle w:val="Hyperlink"/>
            <w:rFonts w:ascii="Times New Roman" w:eastAsia="Calibri" w:hAnsi="Times New Roman" w:cs="Times New Roman"/>
            <w:sz w:val="21"/>
            <w:szCs w:val="21"/>
          </w:rPr>
          <w:t>http://www.cityofstreetsboro.com</w:t>
        </w:r>
      </w:hyperlink>
      <w:r w:rsidRPr="009A2589">
        <w:rPr>
          <w:rFonts w:ascii="Times New Roman" w:eastAsia="Calibri" w:hAnsi="Times New Roman" w:cs="Times New Roman"/>
          <w:sz w:val="21"/>
          <w:szCs w:val="21"/>
        </w:rPr>
        <w:t>, under the Quick links section, click the Building, Planning, Zoning &amp; Engineering Applications tab, then under Permitting, click Apply for a Permit.  If it is your first time, you will be asked to create an account.  Please keep a record of your username and password, as it will be used in the future to upload additional information (if necessary), schedule inspections, or apply for future projects.</w:t>
      </w:r>
      <w:r w:rsidR="00B4405D" w:rsidRPr="009A2589">
        <w:rPr>
          <w:rFonts w:ascii="Times New Roman" w:eastAsia="Calibri" w:hAnsi="Times New Roman" w:cs="Times New Roman"/>
          <w:sz w:val="21"/>
          <w:szCs w:val="21"/>
        </w:rPr>
        <w:t xml:space="preserve">  We strongly </w:t>
      </w:r>
      <w:r w:rsidR="00AA5410" w:rsidRPr="009A2589">
        <w:rPr>
          <w:rFonts w:ascii="Times New Roman" w:eastAsia="Calibri" w:hAnsi="Times New Roman" w:cs="Times New Roman"/>
          <w:sz w:val="21"/>
          <w:szCs w:val="21"/>
        </w:rPr>
        <w:t>encourage</w:t>
      </w:r>
      <w:r w:rsidR="00B4405D" w:rsidRPr="009A2589">
        <w:rPr>
          <w:rFonts w:ascii="Times New Roman" w:eastAsia="Calibri" w:hAnsi="Times New Roman" w:cs="Times New Roman"/>
          <w:sz w:val="21"/>
          <w:szCs w:val="21"/>
        </w:rPr>
        <w:t xml:space="preserve"> the contractor </w:t>
      </w:r>
      <w:r w:rsidR="00905280" w:rsidRPr="009A2589">
        <w:rPr>
          <w:rFonts w:ascii="Times New Roman" w:eastAsia="Calibri" w:hAnsi="Times New Roman" w:cs="Times New Roman"/>
          <w:sz w:val="21"/>
          <w:szCs w:val="21"/>
        </w:rPr>
        <w:t>to submit</w:t>
      </w:r>
      <w:r w:rsidR="00285773" w:rsidRPr="009A2589">
        <w:rPr>
          <w:rFonts w:ascii="Times New Roman" w:eastAsia="Calibri" w:hAnsi="Times New Roman" w:cs="Times New Roman"/>
          <w:sz w:val="21"/>
          <w:szCs w:val="21"/>
        </w:rPr>
        <w:t xml:space="preserve"> </w:t>
      </w:r>
      <w:r w:rsidR="00B4405D" w:rsidRPr="009A2589">
        <w:rPr>
          <w:rFonts w:ascii="Times New Roman" w:eastAsia="Calibri" w:hAnsi="Times New Roman" w:cs="Times New Roman"/>
          <w:sz w:val="21"/>
          <w:szCs w:val="21"/>
        </w:rPr>
        <w:t xml:space="preserve">applications </w:t>
      </w:r>
      <w:r w:rsidR="00285773" w:rsidRPr="009A2589">
        <w:rPr>
          <w:rFonts w:ascii="Times New Roman" w:eastAsia="Calibri" w:hAnsi="Times New Roman" w:cs="Times New Roman"/>
          <w:sz w:val="21"/>
          <w:szCs w:val="21"/>
        </w:rPr>
        <w:t>for building permits as opposed to the owner or design professional</w:t>
      </w:r>
      <w:r w:rsidR="0097681E" w:rsidRPr="009A2589">
        <w:rPr>
          <w:rFonts w:ascii="Times New Roman" w:eastAsia="Calibri" w:hAnsi="Times New Roman" w:cs="Times New Roman"/>
          <w:sz w:val="21"/>
          <w:szCs w:val="21"/>
        </w:rPr>
        <w:t xml:space="preserve"> as it will help simplify the project moving forward. </w:t>
      </w:r>
    </w:p>
    <w:p w14:paraId="722AD2A9" w14:textId="77777777" w:rsidR="004A12DE" w:rsidRPr="009A2589" w:rsidRDefault="004A12DE" w:rsidP="006E2F28">
      <w:pPr>
        <w:spacing w:after="0"/>
        <w:jc w:val="both"/>
        <w:rPr>
          <w:rFonts w:ascii="Times New Roman" w:eastAsia="Calibri" w:hAnsi="Times New Roman" w:cs="Times New Roman"/>
          <w:b/>
          <w:bCs/>
          <w:sz w:val="21"/>
          <w:szCs w:val="21"/>
          <w:u w:val="single"/>
        </w:rPr>
      </w:pPr>
    </w:p>
    <w:p w14:paraId="57AFA56E" w14:textId="140A3575" w:rsidR="00285773" w:rsidRPr="009A2589" w:rsidRDefault="00285773" w:rsidP="00285773">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The first step in the process should be to apply for approval</w:t>
      </w:r>
      <w:r w:rsidR="00AA5410" w:rsidRPr="009A2589">
        <w:rPr>
          <w:rFonts w:ascii="Times New Roman" w:eastAsia="Calibri" w:hAnsi="Times New Roman" w:cs="Times New Roman"/>
          <w:sz w:val="21"/>
          <w:szCs w:val="21"/>
        </w:rPr>
        <w:t xml:space="preserve"> (initial)</w:t>
      </w:r>
      <w:r w:rsidRPr="009A2589">
        <w:rPr>
          <w:rFonts w:ascii="Times New Roman" w:eastAsia="Calibri" w:hAnsi="Times New Roman" w:cs="Times New Roman"/>
          <w:sz w:val="21"/>
          <w:szCs w:val="21"/>
        </w:rPr>
        <w:t xml:space="preserve"> through </w:t>
      </w:r>
      <w:r w:rsidR="00AA5410" w:rsidRPr="009A2589">
        <w:rPr>
          <w:rFonts w:ascii="Times New Roman" w:eastAsia="Calibri" w:hAnsi="Times New Roman" w:cs="Times New Roman"/>
          <w:sz w:val="21"/>
          <w:szCs w:val="21"/>
        </w:rPr>
        <w:t xml:space="preserve">the </w:t>
      </w:r>
      <w:r w:rsidRPr="009A2589">
        <w:rPr>
          <w:rFonts w:ascii="Times New Roman" w:eastAsia="Calibri" w:hAnsi="Times New Roman" w:cs="Times New Roman"/>
          <w:sz w:val="21"/>
          <w:szCs w:val="21"/>
        </w:rPr>
        <w:t xml:space="preserve">Planning and Zoning </w:t>
      </w:r>
      <w:r w:rsidR="00AA5410" w:rsidRPr="009A2589">
        <w:rPr>
          <w:rFonts w:ascii="Times New Roman" w:eastAsia="Calibri" w:hAnsi="Times New Roman" w:cs="Times New Roman"/>
          <w:sz w:val="21"/>
          <w:szCs w:val="21"/>
        </w:rPr>
        <w:t xml:space="preserve">department </w:t>
      </w:r>
      <w:r w:rsidRPr="009A2589">
        <w:rPr>
          <w:rFonts w:ascii="Times New Roman" w:eastAsia="Calibri" w:hAnsi="Times New Roman" w:cs="Times New Roman"/>
          <w:sz w:val="21"/>
          <w:szCs w:val="21"/>
        </w:rPr>
        <w:t xml:space="preserve">to determine if the project </w:t>
      </w:r>
      <w:r w:rsidR="00AA5410" w:rsidRPr="009A2589">
        <w:rPr>
          <w:rFonts w:ascii="Times New Roman" w:eastAsia="Calibri" w:hAnsi="Times New Roman" w:cs="Times New Roman"/>
          <w:sz w:val="21"/>
          <w:szCs w:val="21"/>
        </w:rPr>
        <w:t>meets City rules and may proceed</w:t>
      </w:r>
      <w:r w:rsidRPr="009A2589">
        <w:rPr>
          <w:rFonts w:ascii="Times New Roman" w:eastAsia="Calibri" w:hAnsi="Times New Roman" w:cs="Times New Roman"/>
          <w:sz w:val="21"/>
          <w:szCs w:val="21"/>
        </w:rPr>
        <w:t xml:space="preserve">.  After </w:t>
      </w:r>
      <w:r w:rsidR="00905280" w:rsidRPr="009A2589">
        <w:rPr>
          <w:rFonts w:ascii="Times New Roman" w:eastAsia="Calibri" w:hAnsi="Times New Roman" w:cs="Times New Roman"/>
          <w:sz w:val="21"/>
          <w:szCs w:val="21"/>
        </w:rPr>
        <w:t>initial</w:t>
      </w:r>
      <w:r w:rsidRPr="009A2589">
        <w:rPr>
          <w:rFonts w:ascii="Times New Roman" w:eastAsia="Calibri" w:hAnsi="Times New Roman" w:cs="Times New Roman"/>
          <w:sz w:val="21"/>
          <w:szCs w:val="21"/>
        </w:rPr>
        <w:t xml:space="preserve"> approval is obtain</w:t>
      </w:r>
      <w:r w:rsidR="00AA5410" w:rsidRPr="009A2589">
        <w:rPr>
          <w:rFonts w:ascii="Times New Roman" w:eastAsia="Calibri" w:hAnsi="Times New Roman" w:cs="Times New Roman"/>
          <w:sz w:val="21"/>
          <w:szCs w:val="21"/>
        </w:rPr>
        <w:t>ed,</w:t>
      </w:r>
      <w:r w:rsidRPr="009A2589">
        <w:rPr>
          <w:rFonts w:ascii="Times New Roman" w:eastAsia="Calibri" w:hAnsi="Times New Roman" w:cs="Times New Roman"/>
          <w:sz w:val="21"/>
          <w:szCs w:val="21"/>
        </w:rPr>
        <w:t xml:space="preserve"> </w:t>
      </w:r>
      <w:r w:rsidR="00AA5410" w:rsidRPr="009A2589">
        <w:rPr>
          <w:rFonts w:ascii="Times New Roman" w:eastAsia="Calibri" w:hAnsi="Times New Roman" w:cs="Times New Roman"/>
          <w:sz w:val="21"/>
          <w:szCs w:val="21"/>
        </w:rPr>
        <w:t>the next step is t</w:t>
      </w:r>
      <w:r w:rsidR="00F70FFE" w:rsidRPr="009A2589">
        <w:rPr>
          <w:rFonts w:ascii="Times New Roman" w:eastAsia="Calibri" w:hAnsi="Times New Roman" w:cs="Times New Roman"/>
          <w:sz w:val="21"/>
          <w:szCs w:val="21"/>
        </w:rPr>
        <w:t>o</w:t>
      </w:r>
      <w:r w:rsidR="00AA5410" w:rsidRPr="009A2589">
        <w:rPr>
          <w:rFonts w:ascii="Times New Roman" w:eastAsia="Calibri" w:hAnsi="Times New Roman" w:cs="Times New Roman"/>
          <w:sz w:val="21"/>
          <w:szCs w:val="21"/>
        </w:rPr>
        <w:t xml:space="preserve"> apply for the applicable Building</w:t>
      </w:r>
      <w:r w:rsidR="00905280" w:rsidRPr="009A2589">
        <w:rPr>
          <w:rFonts w:ascii="Times New Roman" w:eastAsia="Calibri" w:hAnsi="Times New Roman" w:cs="Times New Roman"/>
          <w:sz w:val="21"/>
          <w:szCs w:val="21"/>
        </w:rPr>
        <w:t xml:space="preserve"> permits.  All construction documents that involve technical design analysis or work affecting public health or general safety in the following areas: means of egress, structural, mechanical, electrical, plumbing, or fire protection shall be sealed by an Ohio registered design professional.</w:t>
      </w:r>
      <w:r w:rsidR="00905280" w:rsidRPr="009A2589">
        <w:rPr>
          <w:rFonts w:ascii="Times New Roman" w:eastAsia="Calibri" w:hAnsi="Times New Roman" w:cs="Times New Roman"/>
          <w:b/>
          <w:bCs/>
          <w:sz w:val="21"/>
          <w:szCs w:val="21"/>
        </w:rPr>
        <w:t xml:space="preserve"> </w:t>
      </w:r>
      <w:r w:rsidR="00905280" w:rsidRPr="009A2589">
        <w:rPr>
          <w:rFonts w:ascii="Times New Roman" w:eastAsia="Calibri" w:hAnsi="Times New Roman" w:cs="Times New Roman"/>
          <w:sz w:val="21"/>
          <w:szCs w:val="21"/>
        </w:rPr>
        <w:t xml:space="preserve"> </w:t>
      </w:r>
    </w:p>
    <w:p w14:paraId="41EB7AD8" w14:textId="77777777" w:rsidR="00CF6F9C" w:rsidRPr="009A2589" w:rsidRDefault="00CF6F9C" w:rsidP="00285773">
      <w:pPr>
        <w:spacing w:after="0"/>
        <w:jc w:val="both"/>
        <w:rPr>
          <w:rFonts w:ascii="Times New Roman" w:eastAsia="Calibri" w:hAnsi="Times New Roman" w:cs="Times New Roman"/>
          <w:sz w:val="21"/>
          <w:szCs w:val="21"/>
        </w:rPr>
      </w:pPr>
    </w:p>
    <w:p w14:paraId="794C4545" w14:textId="21FACC58" w:rsidR="00B4405D" w:rsidRPr="009A2589" w:rsidRDefault="00CF6F9C" w:rsidP="00B4405D">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As submitted information is reviewed, the reviews will be communicated in the form of a plan review through the portal.  An invoice will be provided with each plan review and must be paid immediately.</w:t>
      </w:r>
      <w:r w:rsidR="005F302E" w:rsidRPr="009A2589">
        <w:rPr>
          <w:rFonts w:ascii="Times New Roman" w:eastAsia="Calibri" w:hAnsi="Times New Roman" w:cs="Times New Roman"/>
          <w:sz w:val="21"/>
          <w:szCs w:val="21"/>
        </w:rPr>
        <w:t xml:space="preserve"> Once a project is approved, the permit fees will be released through the portal. </w:t>
      </w:r>
      <w:r w:rsidR="00285773" w:rsidRPr="009A2589">
        <w:rPr>
          <w:rFonts w:ascii="Times New Roman" w:eastAsia="Calibri" w:hAnsi="Times New Roman" w:cs="Times New Roman"/>
          <w:sz w:val="21"/>
          <w:szCs w:val="21"/>
        </w:rPr>
        <w:t>Deposits</w:t>
      </w:r>
      <w:r w:rsidR="00EA7215" w:rsidRPr="009A2589">
        <w:rPr>
          <w:rFonts w:ascii="Times New Roman" w:eastAsia="Calibri" w:hAnsi="Times New Roman" w:cs="Times New Roman"/>
          <w:sz w:val="21"/>
          <w:szCs w:val="21"/>
        </w:rPr>
        <w:t xml:space="preserve">, plan </w:t>
      </w:r>
      <w:r w:rsidR="00285773" w:rsidRPr="009A2589">
        <w:rPr>
          <w:rFonts w:ascii="Times New Roman" w:eastAsia="Calibri" w:hAnsi="Times New Roman" w:cs="Times New Roman"/>
          <w:sz w:val="21"/>
          <w:szCs w:val="21"/>
        </w:rPr>
        <w:t>r</w:t>
      </w:r>
      <w:r w:rsidR="00B4405D" w:rsidRPr="009A2589">
        <w:rPr>
          <w:rFonts w:ascii="Times New Roman" w:eastAsia="Calibri" w:hAnsi="Times New Roman" w:cs="Times New Roman"/>
          <w:sz w:val="21"/>
          <w:szCs w:val="21"/>
        </w:rPr>
        <w:t>eview</w:t>
      </w:r>
      <w:r w:rsidR="00EA7215" w:rsidRPr="009A2589">
        <w:rPr>
          <w:rFonts w:ascii="Times New Roman" w:eastAsia="Calibri" w:hAnsi="Times New Roman" w:cs="Times New Roman"/>
          <w:sz w:val="21"/>
          <w:szCs w:val="21"/>
        </w:rPr>
        <w:t xml:space="preserve"> fees</w:t>
      </w:r>
      <w:r w:rsidR="00B4405D" w:rsidRPr="009A2589">
        <w:rPr>
          <w:rFonts w:ascii="Times New Roman" w:eastAsia="Calibri" w:hAnsi="Times New Roman" w:cs="Times New Roman"/>
          <w:sz w:val="21"/>
          <w:szCs w:val="21"/>
        </w:rPr>
        <w:t>,</w:t>
      </w:r>
      <w:r w:rsidR="00EA7215" w:rsidRPr="009A2589">
        <w:rPr>
          <w:rFonts w:ascii="Times New Roman" w:eastAsia="Calibri" w:hAnsi="Times New Roman" w:cs="Times New Roman"/>
          <w:sz w:val="21"/>
          <w:szCs w:val="21"/>
        </w:rPr>
        <w:t xml:space="preserve"> contractor</w:t>
      </w:r>
      <w:r w:rsidR="00B4405D" w:rsidRPr="009A2589">
        <w:rPr>
          <w:rFonts w:ascii="Times New Roman" w:eastAsia="Calibri" w:hAnsi="Times New Roman" w:cs="Times New Roman"/>
          <w:sz w:val="21"/>
          <w:szCs w:val="21"/>
        </w:rPr>
        <w:t xml:space="preserve"> </w:t>
      </w:r>
      <w:r w:rsidR="00EA7215" w:rsidRPr="009A2589">
        <w:rPr>
          <w:rFonts w:ascii="Times New Roman" w:eastAsia="Calibri" w:hAnsi="Times New Roman" w:cs="Times New Roman"/>
          <w:sz w:val="21"/>
          <w:szCs w:val="21"/>
        </w:rPr>
        <w:t>registration fees</w:t>
      </w:r>
      <w:r w:rsidR="00B4405D" w:rsidRPr="009A2589">
        <w:rPr>
          <w:rFonts w:ascii="Times New Roman" w:eastAsia="Calibri" w:hAnsi="Times New Roman" w:cs="Times New Roman"/>
          <w:sz w:val="21"/>
          <w:szCs w:val="21"/>
        </w:rPr>
        <w:t>,</w:t>
      </w:r>
      <w:r w:rsidR="00285773" w:rsidRPr="009A2589">
        <w:rPr>
          <w:rFonts w:ascii="Times New Roman" w:eastAsia="Calibri" w:hAnsi="Times New Roman" w:cs="Times New Roman"/>
          <w:sz w:val="21"/>
          <w:szCs w:val="21"/>
        </w:rPr>
        <w:t xml:space="preserve"> </w:t>
      </w:r>
      <w:r w:rsidR="005F302E" w:rsidRPr="009A2589">
        <w:rPr>
          <w:rFonts w:ascii="Times New Roman" w:eastAsia="Calibri" w:hAnsi="Times New Roman" w:cs="Times New Roman"/>
          <w:sz w:val="21"/>
          <w:szCs w:val="21"/>
        </w:rPr>
        <w:t xml:space="preserve">reinspection fees, </w:t>
      </w:r>
      <w:r w:rsidR="00285773" w:rsidRPr="009A2589">
        <w:rPr>
          <w:rFonts w:ascii="Times New Roman" w:eastAsia="Calibri" w:hAnsi="Times New Roman" w:cs="Times New Roman"/>
          <w:sz w:val="21"/>
          <w:szCs w:val="21"/>
        </w:rPr>
        <w:t xml:space="preserve">and or </w:t>
      </w:r>
      <w:r w:rsidR="00B4405D" w:rsidRPr="009A2589">
        <w:rPr>
          <w:rFonts w:ascii="Times New Roman" w:eastAsia="Calibri" w:hAnsi="Times New Roman" w:cs="Times New Roman"/>
          <w:sz w:val="21"/>
          <w:szCs w:val="21"/>
        </w:rPr>
        <w:t>permit fees, can be paid via credit</w:t>
      </w:r>
      <w:r w:rsidR="00285773" w:rsidRPr="009A2589">
        <w:rPr>
          <w:rFonts w:ascii="Times New Roman" w:eastAsia="Calibri" w:hAnsi="Times New Roman" w:cs="Times New Roman"/>
          <w:sz w:val="21"/>
          <w:szCs w:val="21"/>
        </w:rPr>
        <w:t>/debit</w:t>
      </w:r>
      <w:r w:rsidR="00B4405D" w:rsidRPr="009A2589">
        <w:rPr>
          <w:rFonts w:ascii="Times New Roman" w:eastAsia="Calibri" w:hAnsi="Times New Roman" w:cs="Times New Roman"/>
          <w:sz w:val="21"/>
          <w:szCs w:val="21"/>
        </w:rPr>
        <w:t xml:space="preserve"> card or e-check through the portal</w:t>
      </w:r>
      <w:r w:rsidR="00285773" w:rsidRPr="009A2589">
        <w:rPr>
          <w:rFonts w:ascii="Times New Roman" w:eastAsia="Calibri" w:hAnsi="Times New Roman" w:cs="Times New Roman"/>
          <w:sz w:val="21"/>
          <w:szCs w:val="21"/>
        </w:rPr>
        <w:t>,</w:t>
      </w:r>
      <w:r w:rsidR="00B4405D" w:rsidRPr="009A2589">
        <w:rPr>
          <w:rFonts w:ascii="Times New Roman" w:eastAsia="Calibri" w:hAnsi="Times New Roman" w:cs="Times New Roman"/>
          <w:sz w:val="21"/>
          <w:szCs w:val="21"/>
        </w:rPr>
        <w:t xml:space="preserve"> or by mailing/dropping off a check to the respective department. If mailing a check, please </w:t>
      </w:r>
      <w:r w:rsidR="00285773" w:rsidRPr="009A2589">
        <w:rPr>
          <w:rFonts w:ascii="Times New Roman" w:eastAsia="Calibri" w:hAnsi="Times New Roman" w:cs="Times New Roman"/>
          <w:sz w:val="21"/>
          <w:szCs w:val="21"/>
        </w:rPr>
        <w:t xml:space="preserve">put the attention of the department on the envelope. </w:t>
      </w:r>
      <w:r w:rsidR="00B4405D" w:rsidRPr="009A2589">
        <w:rPr>
          <w:rFonts w:ascii="Times New Roman" w:eastAsia="Calibri" w:hAnsi="Times New Roman" w:cs="Times New Roman"/>
          <w:sz w:val="21"/>
          <w:szCs w:val="21"/>
        </w:rPr>
        <w:t xml:space="preserve"> For </w:t>
      </w:r>
      <w:r w:rsidR="00285773" w:rsidRPr="009A2589">
        <w:rPr>
          <w:rFonts w:ascii="Times New Roman" w:eastAsia="Calibri" w:hAnsi="Times New Roman" w:cs="Times New Roman"/>
          <w:sz w:val="21"/>
          <w:szCs w:val="21"/>
        </w:rPr>
        <w:t>payments made through the portal</w:t>
      </w:r>
      <w:r w:rsidR="00B4405D" w:rsidRPr="009A2589">
        <w:rPr>
          <w:rFonts w:ascii="Times New Roman" w:eastAsia="Calibri" w:hAnsi="Times New Roman" w:cs="Times New Roman"/>
          <w:sz w:val="21"/>
          <w:szCs w:val="21"/>
        </w:rPr>
        <w:t>, the credit card processing fee is 3.25% ($2.95 min</w:t>
      </w:r>
      <w:r w:rsidR="00285773" w:rsidRPr="009A2589">
        <w:rPr>
          <w:rFonts w:ascii="Times New Roman" w:eastAsia="Calibri" w:hAnsi="Times New Roman" w:cs="Times New Roman"/>
          <w:sz w:val="21"/>
          <w:szCs w:val="21"/>
        </w:rPr>
        <w:t>imum</w:t>
      </w:r>
      <w:r w:rsidR="00B4405D" w:rsidRPr="009A2589">
        <w:rPr>
          <w:rFonts w:ascii="Times New Roman" w:eastAsia="Calibri" w:hAnsi="Times New Roman" w:cs="Times New Roman"/>
          <w:sz w:val="21"/>
          <w:szCs w:val="21"/>
        </w:rPr>
        <w:t xml:space="preserve">) and e-check fee is $1.50.  </w:t>
      </w:r>
    </w:p>
    <w:p w14:paraId="69E44B51" w14:textId="77777777" w:rsidR="0097681E" w:rsidRPr="009A2589" w:rsidRDefault="0097681E" w:rsidP="006E2F28">
      <w:pPr>
        <w:spacing w:after="0"/>
        <w:jc w:val="both"/>
        <w:rPr>
          <w:rFonts w:ascii="Times New Roman" w:eastAsia="Calibri" w:hAnsi="Times New Roman" w:cs="Times New Roman"/>
          <w:b/>
          <w:bCs/>
          <w:sz w:val="21"/>
          <w:szCs w:val="21"/>
          <w:u w:val="single"/>
        </w:rPr>
      </w:pPr>
    </w:p>
    <w:p w14:paraId="5E5C8A5E" w14:textId="0EB6D61B" w:rsidR="004A12DE" w:rsidRPr="009A2589" w:rsidRDefault="004A12DE" w:rsidP="004A12DE">
      <w:pPr>
        <w:spacing w:after="0"/>
        <w:jc w:val="both"/>
        <w:rPr>
          <w:rFonts w:ascii="Times New Roman" w:eastAsia="Calibri" w:hAnsi="Times New Roman" w:cs="Times New Roman"/>
          <w:b/>
          <w:bCs/>
          <w:sz w:val="21"/>
          <w:szCs w:val="21"/>
          <w:u w:val="single"/>
        </w:rPr>
      </w:pPr>
      <w:r w:rsidRPr="009A2589">
        <w:rPr>
          <w:rFonts w:ascii="Times New Roman" w:eastAsia="Calibri" w:hAnsi="Times New Roman" w:cs="Times New Roman"/>
          <w:b/>
          <w:bCs/>
          <w:sz w:val="21"/>
          <w:szCs w:val="21"/>
          <w:u w:val="single"/>
        </w:rPr>
        <w:t>Process to Occupy a Vacant Building and Tenant Space</w:t>
      </w:r>
    </w:p>
    <w:p w14:paraId="1F352FD0" w14:textId="3449CF0B" w:rsidR="004A12DE" w:rsidRPr="009A2589" w:rsidRDefault="004A12DE" w:rsidP="004A12DE">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Before occupying any vacant space, you must apply for a Zoning Certificate </w:t>
      </w:r>
      <w:r w:rsidRPr="009A2589">
        <w:rPr>
          <w:rFonts w:ascii="Times New Roman" w:eastAsia="Calibri" w:hAnsi="Times New Roman" w:cs="Times New Roman"/>
          <w:b/>
          <w:bCs/>
          <w:sz w:val="21"/>
          <w:szCs w:val="21"/>
          <w:u w:val="single"/>
        </w:rPr>
        <w:t>AND</w:t>
      </w:r>
      <w:r w:rsidRPr="009A2589">
        <w:rPr>
          <w:rFonts w:ascii="Times New Roman" w:eastAsia="Calibri" w:hAnsi="Times New Roman" w:cs="Times New Roman"/>
          <w:sz w:val="21"/>
          <w:szCs w:val="21"/>
        </w:rPr>
        <w:t xml:space="preserve"> an </w:t>
      </w:r>
      <w:r w:rsidR="003769A4" w:rsidRPr="009A2589">
        <w:rPr>
          <w:rFonts w:ascii="Times New Roman" w:eastAsia="Calibri" w:hAnsi="Times New Roman" w:cs="Times New Roman"/>
          <w:sz w:val="21"/>
          <w:szCs w:val="21"/>
        </w:rPr>
        <w:t xml:space="preserve">Occupancy Review from the building department.  The intent of the Occupancy Review is to help determine </w:t>
      </w:r>
      <w:r w:rsidR="004A59BC" w:rsidRPr="009A2589">
        <w:rPr>
          <w:rFonts w:ascii="Times New Roman" w:eastAsia="Calibri" w:hAnsi="Times New Roman" w:cs="Times New Roman"/>
          <w:sz w:val="21"/>
          <w:szCs w:val="21"/>
        </w:rPr>
        <w:t>if a building approval/permit is required</w:t>
      </w:r>
      <w:r w:rsidR="003769A4" w:rsidRPr="009A2589">
        <w:rPr>
          <w:rFonts w:ascii="Times New Roman" w:eastAsia="Calibri" w:hAnsi="Times New Roman" w:cs="Times New Roman"/>
          <w:sz w:val="21"/>
          <w:szCs w:val="21"/>
        </w:rPr>
        <w:t>.  Please be as descriptive and detailed as possible when providing information regarding the planned use(s) of the space, previous use(s) of the space, and planned scope of work.  If a determination is unable to be made, the building official may request an on-</w:t>
      </w:r>
      <w:r w:rsidRPr="009A2589">
        <w:rPr>
          <w:rFonts w:ascii="Times New Roman" w:eastAsia="Calibri" w:hAnsi="Times New Roman" w:cs="Times New Roman"/>
          <w:sz w:val="21"/>
          <w:szCs w:val="21"/>
        </w:rPr>
        <w:t>site consultation</w:t>
      </w:r>
      <w:r w:rsidR="003769A4" w:rsidRPr="009A2589">
        <w:rPr>
          <w:rFonts w:ascii="Times New Roman" w:eastAsia="Calibri" w:hAnsi="Times New Roman" w:cs="Times New Roman"/>
          <w:sz w:val="21"/>
          <w:szCs w:val="21"/>
        </w:rPr>
        <w:t xml:space="preserve"> to further review the project.  The fire official may accompany the building official during this consultation.  If a consultation is necessary, you will be notified </w:t>
      </w:r>
      <w:r w:rsidR="003769A4" w:rsidRPr="009A2589">
        <w:rPr>
          <w:rFonts w:ascii="Times New Roman" w:eastAsia="Calibri" w:hAnsi="Times New Roman" w:cs="Times New Roman"/>
          <w:sz w:val="21"/>
          <w:szCs w:val="21"/>
        </w:rPr>
        <w:lastRenderedPageBreak/>
        <w:t xml:space="preserve">through </w:t>
      </w:r>
      <w:r w:rsidRPr="009A2589">
        <w:rPr>
          <w:rFonts w:ascii="Times New Roman" w:eastAsia="Calibri" w:hAnsi="Times New Roman" w:cs="Times New Roman"/>
          <w:sz w:val="21"/>
          <w:szCs w:val="21"/>
        </w:rPr>
        <w:t xml:space="preserve">the Citizenserve portal.  </w:t>
      </w:r>
      <w:r w:rsidR="003769A4" w:rsidRPr="009A2589">
        <w:rPr>
          <w:rFonts w:ascii="Times New Roman" w:eastAsia="Calibri" w:hAnsi="Times New Roman" w:cs="Times New Roman"/>
          <w:sz w:val="21"/>
          <w:szCs w:val="21"/>
        </w:rPr>
        <w:t>Once you are notified, a date and time for the consultation can be scheduled.</w:t>
      </w:r>
      <w:r w:rsidRPr="009A2589">
        <w:rPr>
          <w:rFonts w:ascii="Times New Roman" w:eastAsia="Calibri" w:hAnsi="Times New Roman" w:cs="Times New Roman"/>
          <w:sz w:val="21"/>
          <w:szCs w:val="21"/>
        </w:rPr>
        <w:t xml:space="preserve">  If </w:t>
      </w:r>
      <w:r w:rsidR="003769A4" w:rsidRPr="009A2589">
        <w:rPr>
          <w:rFonts w:ascii="Times New Roman" w:eastAsia="Calibri" w:hAnsi="Times New Roman" w:cs="Times New Roman"/>
          <w:sz w:val="21"/>
          <w:szCs w:val="21"/>
        </w:rPr>
        <w:t xml:space="preserve">it is determined during the Occupancy Review that </w:t>
      </w:r>
      <w:r w:rsidR="009A2589" w:rsidRPr="009A2589">
        <w:rPr>
          <w:rFonts w:ascii="Times New Roman" w:eastAsia="Calibri" w:hAnsi="Times New Roman" w:cs="Times New Roman"/>
          <w:sz w:val="21"/>
          <w:szCs w:val="21"/>
        </w:rPr>
        <w:t>a permit/approval</w:t>
      </w:r>
      <w:r w:rsidRPr="009A2589">
        <w:rPr>
          <w:rFonts w:ascii="Times New Roman" w:eastAsia="Calibri" w:hAnsi="Times New Roman" w:cs="Times New Roman"/>
          <w:sz w:val="21"/>
          <w:szCs w:val="21"/>
        </w:rPr>
        <w:t xml:space="preserve"> is required, </w:t>
      </w:r>
      <w:r w:rsidR="005F302E" w:rsidRPr="009A2589">
        <w:rPr>
          <w:rFonts w:ascii="Times New Roman" w:eastAsia="Calibri" w:hAnsi="Times New Roman" w:cs="Times New Roman"/>
          <w:sz w:val="21"/>
          <w:szCs w:val="21"/>
        </w:rPr>
        <w:t xml:space="preserve">the owner shall proceed as indicated </w:t>
      </w:r>
      <w:r w:rsidR="009A2589" w:rsidRPr="009A2589">
        <w:rPr>
          <w:rFonts w:ascii="Times New Roman" w:eastAsia="Calibri" w:hAnsi="Times New Roman" w:cs="Times New Roman"/>
          <w:sz w:val="21"/>
          <w:szCs w:val="21"/>
        </w:rPr>
        <w:t xml:space="preserve">in the “Process for New Building Construction, Additions, and Alterations” above. </w:t>
      </w:r>
    </w:p>
    <w:p w14:paraId="5E7F8000" w14:textId="77777777" w:rsidR="00B4405D" w:rsidRPr="009A2589" w:rsidRDefault="00B4405D" w:rsidP="004A12DE">
      <w:pPr>
        <w:spacing w:after="0"/>
        <w:jc w:val="both"/>
        <w:rPr>
          <w:rFonts w:ascii="Times New Roman" w:eastAsia="Calibri" w:hAnsi="Times New Roman" w:cs="Times New Roman"/>
          <w:sz w:val="21"/>
          <w:szCs w:val="21"/>
        </w:rPr>
      </w:pPr>
    </w:p>
    <w:p w14:paraId="26103E3A" w14:textId="1AC6F463" w:rsidR="006E2F28" w:rsidRPr="009A2589" w:rsidRDefault="004A12DE" w:rsidP="006E2F28">
      <w:pPr>
        <w:spacing w:after="0"/>
        <w:jc w:val="both"/>
        <w:rPr>
          <w:rFonts w:ascii="Times New Roman" w:eastAsia="Calibri" w:hAnsi="Times New Roman" w:cs="Times New Roman"/>
          <w:b/>
          <w:bCs/>
          <w:sz w:val="21"/>
          <w:szCs w:val="21"/>
          <w:u w:val="single"/>
        </w:rPr>
      </w:pPr>
      <w:r w:rsidRPr="009A2589">
        <w:rPr>
          <w:rFonts w:ascii="Times New Roman" w:eastAsia="Calibri" w:hAnsi="Times New Roman" w:cs="Times New Roman"/>
          <w:b/>
          <w:bCs/>
          <w:sz w:val="21"/>
          <w:szCs w:val="21"/>
          <w:u w:val="single"/>
        </w:rPr>
        <w:t xml:space="preserve">Process to Obtain a </w:t>
      </w:r>
      <w:r w:rsidR="006E2F28" w:rsidRPr="009A2589">
        <w:rPr>
          <w:rFonts w:ascii="Times New Roman" w:eastAsia="Calibri" w:hAnsi="Times New Roman" w:cs="Times New Roman"/>
          <w:b/>
          <w:bCs/>
          <w:sz w:val="21"/>
          <w:szCs w:val="21"/>
          <w:u w:val="single"/>
        </w:rPr>
        <w:t>Certificate of Occupancy for an Existing Building</w:t>
      </w:r>
    </w:p>
    <w:p w14:paraId="58300332" w14:textId="77777777" w:rsidR="006E2F28" w:rsidRPr="009A2589" w:rsidRDefault="006E2F28" w:rsidP="006E2F28">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In accordance with Ohio Building Code (OBC) Section 111.4, the owner of an existing building may request the issuance of a Certificate of Occupancy.  This process is only for an existing building in which the owner does not have a certificate of occupancy, lost the original certificate, or the building is undergoing an ownership change.  This process is </w:t>
      </w:r>
      <w:r w:rsidRPr="009A2589">
        <w:rPr>
          <w:rFonts w:ascii="Times New Roman" w:eastAsia="Calibri" w:hAnsi="Times New Roman" w:cs="Times New Roman"/>
          <w:b/>
          <w:bCs/>
          <w:sz w:val="21"/>
          <w:szCs w:val="21"/>
          <w:u w:val="single"/>
        </w:rPr>
        <w:t>NOT</w:t>
      </w:r>
      <w:r w:rsidRPr="009A2589">
        <w:rPr>
          <w:rFonts w:ascii="Times New Roman" w:eastAsia="Calibri" w:hAnsi="Times New Roman" w:cs="Times New Roman"/>
          <w:sz w:val="21"/>
          <w:szCs w:val="21"/>
        </w:rPr>
        <w:t xml:space="preserve"> for existing buildings that are undergoing an alteration, addition, or change in occupancy. </w:t>
      </w:r>
    </w:p>
    <w:p w14:paraId="44F783FC" w14:textId="77777777" w:rsidR="006E2F28" w:rsidRPr="009A2589" w:rsidRDefault="006E2F28" w:rsidP="006E2F28">
      <w:pPr>
        <w:spacing w:after="0"/>
        <w:jc w:val="both"/>
        <w:rPr>
          <w:rFonts w:ascii="Times New Roman" w:eastAsia="Calibri" w:hAnsi="Times New Roman" w:cs="Times New Roman"/>
          <w:sz w:val="21"/>
          <w:szCs w:val="21"/>
        </w:rPr>
      </w:pPr>
    </w:p>
    <w:p w14:paraId="668F26D2" w14:textId="35A0FF6F" w:rsidR="006E2F28" w:rsidRPr="009A2589" w:rsidRDefault="006E2F28" w:rsidP="006E2F28">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The following supporting documentation is required to</w:t>
      </w:r>
      <w:r w:rsidR="00251BD8">
        <w:rPr>
          <w:rFonts w:ascii="Times New Roman" w:eastAsia="Calibri" w:hAnsi="Times New Roman" w:cs="Times New Roman"/>
          <w:sz w:val="21"/>
          <w:szCs w:val="21"/>
        </w:rPr>
        <w:t xml:space="preserve"> be</w:t>
      </w:r>
      <w:r w:rsidRPr="009A2589">
        <w:rPr>
          <w:rFonts w:ascii="Times New Roman" w:eastAsia="Calibri" w:hAnsi="Times New Roman" w:cs="Times New Roman"/>
          <w:sz w:val="21"/>
          <w:szCs w:val="21"/>
        </w:rPr>
        <w:t xml:space="preserve"> uploaded with the completed application:</w:t>
      </w:r>
    </w:p>
    <w:p w14:paraId="1CD1430C" w14:textId="77777777" w:rsidR="006E2F28" w:rsidRPr="009A2589" w:rsidRDefault="006E2F28" w:rsidP="006E2F28">
      <w:pPr>
        <w:pStyle w:val="ListParagraph"/>
        <w:numPr>
          <w:ilvl w:val="0"/>
          <w:numId w:val="2"/>
        </w:num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A written request from the owner of the building stating the use occupancy of the building as it has been known to the public for a minimum of two (2) years and documents of proof, such as copies of utility bills, insurance statements, business advertisements, business license, etc., with the name of the business and building address. </w:t>
      </w:r>
    </w:p>
    <w:p w14:paraId="2305E765" w14:textId="77777777" w:rsidR="006E2F28" w:rsidRPr="009A2589" w:rsidRDefault="006E2F28" w:rsidP="006E2F28">
      <w:pPr>
        <w:pStyle w:val="ListParagraph"/>
        <w:numPr>
          <w:ilvl w:val="0"/>
          <w:numId w:val="2"/>
        </w:num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The most recent building fire safety inspection report by the Streetsboro Fire Department showing that there are no violations of law or orders pending in the building. </w:t>
      </w:r>
    </w:p>
    <w:p w14:paraId="348AE4D6" w14:textId="77777777" w:rsidR="006E2F28" w:rsidRPr="009A2589" w:rsidRDefault="006E2F28" w:rsidP="006E2F28">
      <w:pPr>
        <w:pStyle w:val="ListParagraph"/>
        <w:numPr>
          <w:ilvl w:val="0"/>
          <w:numId w:val="2"/>
        </w:num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A copy of the floor plans of the entire building showing all exits, room names and dimensions of each room. </w:t>
      </w:r>
    </w:p>
    <w:p w14:paraId="4F79A2BC" w14:textId="77777777" w:rsidR="006E2F28" w:rsidRPr="009A2589" w:rsidRDefault="006E2F28" w:rsidP="006E2F28">
      <w:pPr>
        <w:spacing w:after="0"/>
        <w:jc w:val="both"/>
        <w:rPr>
          <w:rFonts w:ascii="Times New Roman" w:eastAsia="Calibri" w:hAnsi="Times New Roman" w:cs="Times New Roman"/>
          <w:sz w:val="21"/>
          <w:szCs w:val="21"/>
        </w:rPr>
      </w:pPr>
    </w:p>
    <w:p w14:paraId="0864DA98" w14:textId="77777777" w:rsidR="006E2F28" w:rsidRPr="009A2589" w:rsidRDefault="006E2F28" w:rsidP="006E2F28">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Please note that any application submitted with insufficient or incomplete documentation will not be accepted or will be delayed. </w:t>
      </w:r>
    </w:p>
    <w:p w14:paraId="2022B9F6" w14:textId="77777777" w:rsidR="006E2F28" w:rsidRPr="009A2589" w:rsidRDefault="006E2F28" w:rsidP="006E2F28">
      <w:pPr>
        <w:spacing w:after="0"/>
        <w:jc w:val="both"/>
        <w:rPr>
          <w:rFonts w:ascii="Times New Roman" w:eastAsia="Calibri" w:hAnsi="Times New Roman" w:cs="Times New Roman"/>
          <w:sz w:val="21"/>
          <w:szCs w:val="21"/>
        </w:rPr>
      </w:pPr>
    </w:p>
    <w:p w14:paraId="6F44C371" w14:textId="77777777" w:rsidR="006E2F28" w:rsidRPr="009A2589" w:rsidRDefault="006E2F28" w:rsidP="006E2F28">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Once the documentation has been reviewed and is processed, the applicant will be notified that the required inspection(s) may be scheduled.  An inspection will be required of the building structure and mechanical, plumbing, and electrical systems.  The purpose of the inspection is to determine if any serious hazards exist. </w:t>
      </w:r>
    </w:p>
    <w:p w14:paraId="3C0AC548" w14:textId="77777777" w:rsidR="006E2F28" w:rsidRPr="009A2589" w:rsidRDefault="006E2F28" w:rsidP="006E2F28">
      <w:pPr>
        <w:spacing w:after="0"/>
        <w:jc w:val="both"/>
        <w:rPr>
          <w:rFonts w:ascii="Times New Roman" w:eastAsia="Calibri" w:hAnsi="Times New Roman" w:cs="Times New Roman"/>
          <w:sz w:val="21"/>
          <w:szCs w:val="21"/>
        </w:rPr>
      </w:pPr>
    </w:p>
    <w:p w14:paraId="043F1F1F" w14:textId="77777777" w:rsidR="006E2F28" w:rsidRPr="009A2589" w:rsidRDefault="006E2F28" w:rsidP="006E2F28">
      <w:pPr>
        <w:spacing w:after="0"/>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Once </w:t>
      </w:r>
      <w:r w:rsidRPr="009A2589">
        <w:rPr>
          <w:rFonts w:ascii="Times New Roman" w:eastAsia="Calibri" w:hAnsi="Times New Roman" w:cs="Times New Roman"/>
          <w:b/>
          <w:bCs/>
          <w:sz w:val="21"/>
          <w:szCs w:val="21"/>
          <w:u w:val="single"/>
        </w:rPr>
        <w:t>ALL</w:t>
      </w:r>
      <w:r w:rsidRPr="009A2589">
        <w:rPr>
          <w:rFonts w:ascii="Times New Roman" w:eastAsia="Calibri" w:hAnsi="Times New Roman" w:cs="Times New Roman"/>
          <w:sz w:val="21"/>
          <w:szCs w:val="21"/>
        </w:rPr>
        <w:t xml:space="preserve"> required inspections are complete, a certificate of occupancy will be issued to the owner via email.  The certificate of occupancy may also be downloaded through the Citizenserve web portal. </w:t>
      </w:r>
    </w:p>
    <w:p w14:paraId="4EBFF79C" w14:textId="77777777" w:rsidR="006E2F28" w:rsidRPr="009A2589" w:rsidRDefault="006E2F28" w:rsidP="009D04F9">
      <w:pPr>
        <w:spacing w:after="0"/>
        <w:jc w:val="both"/>
        <w:rPr>
          <w:rFonts w:ascii="Times New Roman" w:eastAsia="Calibri" w:hAnsi="Times New Roman" w:cs="Times New Roman"/>
          <w:sz w:val="21"/>
          <w:szCs w:val="21"/>
        </w:rPr>
      </w:pPr>
    </w:p>
    <w:p w14:paraId="6EADFE9B" w14:textId="1D9E988A" w:rsidR="005B22B6" w:rsidRPr="009A2589" w:rsidRDefault="005B22B6" w:rsidP="00601CDA">
      <w:pPr>
        <w:spacing w:after="0"/>
        <w:jc w:val="both"/>
        <w:rPr>
          <w:rFonts w:ascii="Times New Roman" w:eastAsia="Calibri" w:hAnsi="Times New Roman" w:cs="Times New Roman"/>
          <w:b/>
          <w:bCs/>
          <w:sz w:val="21"/>
          <w:szCs w:val="21"/>
          <w:u w:val="single"/>
        </w:rPr>
      </w:pPr>
      <w:r w:rsidRPr="009A2589">
        <w:rPr>
          <w:rFonts w:ascii="Times New Roman" w:eastAsia="Calibri" w:hAnsi="Times New Roman" w:cs="Times New Roman"/>
          <w:b/>
          <w:bCs/>
          <w:sz w:val="21"/>
          <w:szCs w:val="21"/>
          <w:u w:val="single"/>
        </w:rPr>
        <w:t>Contractor Registration</w:t>
      </w:r>
    </w:p>
    <w:p w14:paraId="26458826" w14:textId="62B4B883" w:rsidR="009D04F9" w:rsidRPr="009A2589" w:rsidRDefault="00601CDA" w:rsidP="009019E3">
      <w:pPr>
        <w:jc w:val="both"/>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All contractors completing any work related to a building permit are required to register with the City of Streetsboro.  </w:t>
      </w:r>
      <w:r w:rsidR="009D04F9" w:rsidRPr="009A2589">
        <w:rPr>
          <w:rFonts w:ascii="Times New Roman" w:eastAsia="Calibri" w:hAnsi="Times New Roman" w:cs="Times New Roman"/>
          <w:sz w:val="21"/>
          <w:szCs w:val="21"/>
        </w:rPr>
        <w:t xml:space="preserve">This can be completed through the Citizenserve Portal.  Additional information regarding Contractor Registration can be found at the follow weblink: </w:t>
      </w:r>
    </w:p>
    <w:p w14:paraId="334EBCCE" w14:textId="4B365442" w:rsidR="005B22B6" w:rsidRPr="009A2589" w:rsidRDefault="00000000" w:rsidP="009D04F9">
      <w:pPr>
        <w:spacing w:after="0"/>
        <w:jc w:val="both"/>
        <w:rPr>
          <w:rFonts w:ascii="Times New Roman" w:eastAsia="Calibri" w:hAnsi="Times New Roman" w:cs="Times New Roman"/>
          <w:sz w:val="21"/>
          <w:szCs w:val="21"/>
        </w:rPr>
      </w:pPr>
      <w:hyperlink r:id="rId9" w:history="1">
        <w:r w:rsidR="009D04F9" w:rsidRPr="009A2589">
          <w:rPr>
            <w:rStyle w:val="Hyperlink"/>
            <w:rFonts w:ascii="Times New Roman" w:eastAsia="Calibri" w:hAnsi="Times New Roman" w:cs="Times New Roman"/>
            <w:sz w:val="21"/>
            <w:szCs w:val="21"/>
          </w:rPr>
          <w:t>https://www5.citizenserve.com/Portal/PortalController?Action=showLicense&amp;ctzPagePrefix=Portal_&amp;InstallationID=373</w:t>
        </w:r>
      </w:hyperlink>
    </w:p>
    <w:p w14:paraId="6F27CD73" w14:textId="77777777" w:rsidR="009D04F9" w:rsidRPr="009A2589" w:rsidRDefault="009D04F9" w:rsidP="009D04F9">
      <w:pPr>
        <w:spacing w:after="0"/>
        <w:jc w:val="both"/>
        <w:rPr>
          <w:rFonts w:ascii="Times New Roman" w:eastAsia="Calibri" w:hAnsi="Times New Roman" w:cs="Times New Roman"/>
          <w:sz w:val="21"/>
          <w:szCs w:val="21"/>
        </w:rPr>
      </w:pPr>
    </w:p>
    <w:p w14:paraId="183EB25E" w14:textId="375C9537" w:rsidR="004A12DE" w:rsidRPr="009A2589" w:rsidRDefault="00AD5E41" w:rsidP="004A12DE">
      <w:pPr>
        <w:rPr>
          <w:rFonts w:ascii="Times New Roman" w:eastAsia="Calibri" w:hAnsi="Times New Roman" w:cs="Times New Roman"/>
          <w:sz w:val="21"/>
          <w:szCs w:val="21"/>
        </w:rPr>
      </w:pPr>
      <w:r w:rsidRPr="009A2589">
        <w:rPr>
          <w:rFonts w:ascii="Times New Roman" w:eastAsia="Calibri" w:hAnsi="Times New Roman" w:cs="Times New Roman"/>
          <w:sz w:val="21"/>
          <w:szCs w:val="21"/>
        </w:rPr>
        <w:t xml:space="preserve">Transparency and open communication are core values here in the City of Streetsboro. We believe in forging strong partnerships with the public, as we recognize that the success of our work depends on collaborative efforts. </w:t>
      </w:r>
      <w:r w:rsidR="004A12DE" w:rsidRPr="009A2589">
        <w:rPr>
          <w:rFonts w:ascii="Times New Roman" w:eastAsia="Calibri" w:hAnsi="Times New Roman" w:cs="Times New Roman"/>
          <w:sz w:val="21"/>
          <w:szCs w:val="21"/>
        </w:rPr>
        <w:t>If there are ever any questions</w:t>
      </w:r>
      <w:r w:rsidRPr="009A2589">
        <w:rPr>
          <w:rFonts w:ascii="Times New Roman" w:eastAsia="Calibri" w:hAnsi="Times New Roman" w:cs="Times New Roman"/>
          <w:sz w:val="21"/>
          <w:szCs w:val="21"/>
        </w:rPr>
        <w:t xml:space="preserve"> or concerns,</w:t>
      </w:r>
      <w:r w:rsidR="004A12DE" w:rsidRPr="009A2589">
        <w:rPr>
          <w:rFonts w:ascii="Times New Roman" w:eastAsia="Calibri" w:hAnsi="Times New Roman" w:cs="Times New Roman"/>
          <w:sz w:val="21"/>
          <w:szCs w:val="21"/>
        </w:rPr>
        <w:t xml:space="preserve"> we encourage you to reach out to our office directly.  </w:t>
      </w:r>
    </w:p>
    <w:sectPr w:rsidR="004A12DE" w:rsidRPr="009A2589" w:rsidSect="00AD5E41">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B75F" w14:textId="77777777" w:rsidR="004D1FEB" w:rsidRDefault="004D1FEB" w:rsidP="0000590A">
      <w:pPr>
        <w:spacing w:after="0" w:line="240" w:lineRule="auto"/>
      </w:pPr>
      <w:r>
        <w:separator/>
      </w:r>
    </w:p>
  </w:endnote>
  <w:endnote w:type="continuationSeparator" w:id="0">
    <w:p w14:paraId="76D2863A" w14:textId="77777777" w:rsidR="004D1FEB" w:rsidRDefault="004D1FEB" w:rsidP="0000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0EFA" w14:textId="77777777" w:rsidR="004D1FEB" w:rsidRDefault="004D1FEB" w:rsidP="0000590A">
      <w:pPr>
        <w:spacing w:after="0" w:line="240" w:lineRule="auto"/>
      </w:pPr>
      <w:r>
        <w:separator/>
      </w:r>
    </w:p>
  </w:footnote>
  <w:footnote w:type="continuationSeparator" w:id="0">
    <w:p w14:paraId="203365D2" w14:textId="77777777" w:rsidR="004D1FEB" w:rsidRDefault="004D1FEB" w:rsidP="0000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47D" w14:textId="62547970" w:rsidR="00AD5E41" w:rsidRDefault="00AD5E41">
    <w:pPr>
      <w:pStyle w:val="Header"/>
    </w:pPr>
    <w:r w:rsidRPr="0000590A">
      <w:rPr>
        <w:noProof/>
      </w:rPr>
      <w:drawing>
        <wp:inline distT="0" distB="0" distL="0" distR="0" wp14:anchorId="5DC3A503" wp14:editId="16C4B73D">
          <wp:extent cx="5943600" cy="1041400"/>
          <wp:effectExtent l="0" t="0" r="0" b="6350"/>
          <wp:docPr id="1" name="Picture 1" descr="A close-up of a se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eal&#10;&#10;Description automatically generated with medium confidence"/>
                  <pic:cNvPicPr/>
                </pic:nvPicPr>
                <pic:blipFill>
                  <a:blip r:embed="rId1"/>
                  <a:stretch>
                    <a:fillRect/>
                  </a:stretch>
                </pic:blipFill>
                <pic:spPr>
                  <a:xfrm>
                    <a:off x="0" y="0"/>
                    <a:ext cx="5943600" cy="1041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236"/>
    <w:multiLevelType w:val="multilevel"/>
    <w:tmpl w:val="35C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C37166"/>
    <w:multiLevelType w:val="hybridMultilevel"/>
    <w:tmpl w:val="4CAC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070789">
    <w:abstractNumId w:val="0"/>
  </w:num>
  <w:num w:numId="2" w16cid:durableId="116721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0A"/>
    <w:rsid w:val="00002643"/>
    <w:rsid w:val="0000590A"/>
    <w:rsid w:val="00026B0D"/>
    <w:rsid w:val="000318B3"/>
    <w:rsid w:val="0003711A"/>
    <w:rsid w:val="00075413"/>
    <w:rsid w:val="000E337D"/>
    <w:rsid w:val="000F78D1"/>
    <w:rsid w:val="000F7F6C"/>
    <w:rsid w:val="001D4C12"/>
    <w:rsid w:val="0021577F"/>
    <w:rsid w:val="00251BD8"/>
    <w:rsid w:val="00285773"/>
    <w:rsid w:val="002C2201"/>
    <w:rsid w:val="0030133D"/>
    <w:rsid w:val="00353A71"/>
    <w:rsid w:val="003769A4"/>
    <w:rsid w:val="00391699"/>
    <w:rsid w:val="00452F8E"/>
    <w:rsid w:val="004A12DE"/>
    <w:rsid w:val="004A59BC"/>
    <w:rsid w:val="004C3344"/>
    <w:rsid w:val="004D1FEB"/>
    <w:rsid w:val="00527F52"/>
    <w:rsid w:val="00556DC5"/>
    <w:rsid w:val="005770D6"/>
    <w:rsid w:val="005B0095"/>
    <w:rsid w:val="005B22B6"/>
    <w:rsid w:val="005F302E"/>
    <w:rsid w:val="005F4FD8"/>
    <w:rsid w:val="00601CDA"/>
    <w:rsid w:val="006042DD"/>
    <w:rsid w:val="0064184E"/>
    <w:rsid w:val="006627C3"/>
    <w:rsid w:val="006670E7"/>
    <w:rsid w:val="006C25A3"/>
    <w:rsid w:val="006E2F28"/>
    <w:rsid w:val="006F2F30"/>
    <w:rsid w:val="007229F2"/>
    <w:rsid w:val="0072624B"/>
    <w:rsid w:val="008725F0"/>
    <w:rsid w:val="008C2A8B"/>
    <w:rsid w:val="009019E3"/>
    <w:rsid w:val="00905280"/>
    <w:rsid w:val="00907434"/>
    <w:rsid w:val="009569EF"/>
    <w:rsid w:val="0097681E"/>
    <w:rsid w:val="009915D7"/>
    <w:rsid w:val="00992582"/>
    <w:rsid w:val="009A2589"/>
    <w:rsid w:val="009D04F9"/>
    <w:rsid w:val="00A35C4D"/>
    <w:rsid w:val="00AA5410"/>
    <w:rsid w:val="00AC16AB"/>
    <w:rsid w:val="00AD5E41"/>
    <w:rsid w:val="00B4405D"/>
    <w:rsid w:val="00BA5379"/>
    <w:rsid w:val="00BB3C45"/>
    <w:rsid w:val="00C14897"/>
    <w:rsid w:val="00C2139D"/>
    <w:rsid w:val="00C6362D"/>
    <w:rsid w:val="00CA225A"/>
    <w:rsid w:val="00CA3C03"/>
    <w:rsid w:val="00CF6F9C"/>
    <w:rsid w:val="00D06366"/>
    <w:rsid w:val="00D9337C"/>
    <w:rsid w:val="00DB0127"/>
    <w:rsid w:val="00EA7215"/>
    <w:rsid w:val="00EB049F"/>
    <w:rsid w:val="00F00B33"/>
    <w:rsid w:val="00F50688"/>
    <w:rsid w:val="00F70FFE"/>
    <w:rsid w:val="00F87136"/>
    <w:rsid w:val="00FC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EC13"/>
  <w15:chartTrackingRefBased/>
  <w15:docId w15:val="{BD8B127F-0652-4D40-A9BE-CC8C8957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0A"/>
  </w:style>
  <w:style w:type="paragraph" w:styleId="Footer">
    <w:name w:val="footer"/>
    <w:basedOn w:val="Normal"/>
    <w:link w:val="FooterChar"/>
    <w:uiPriority w:val="99"/>
    <w:unhideWhenUsed/>
    <w:rsid w:val="0000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0A"/>
  </w:style>
  <w:style w:type="character" w:styleId="Hyperlink">
    <w:name w:val="Hyperlink"/>
    <w:basedOn w:val="DefaultParagraphFont"/>
    <w:uiPriority w:val="99"/>
    <w:unhideWhenUsed/>
    <w:rsid w:val="00D06366"/>
    <w:rPr>
      <w:color w:val="0563C1" w:themeColor="hyperlink"/>
      <w:u w:val="single"/>
    </w:rPr>
  </w:style>
  <w:style w:type="character" w:styleId="UnresolvedMention">
    <w:name w:val="Unresolved Mention"/>
    <w:basedOn w:val="DefaultParagraphFont"/>
    <w:uiPriority w:val="99"/>
    <w:semiHidden/>
    <w:unhideWhenUsed/>
    <w:rsid w:val="00D06366"/>
    <w:rPr>
      <w:color w:val="605E5C"/>
      <w:shd w:val="clear" w:color="auto" w:fill="E1DFDD"/>
    </w:rPr>
  </w:style>
  <w:style w:type="paragraph" w:styleId="ListParagraph">
    <w:name w:val="List Paragraph"/>
    <w:basedOn w:val="Normal"/>
    <w:uiPriority w:val="34"/>
    <w:qFormat/>
    <w:rsid w:val="00452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6070">
      <w:bodyDiv w:val="1"/>
      <w:marLeft w:val="0"/>
      <w:marRight w:val="0"/>
      <w:marTop w:val="0"/>
      <w:marBottom w:val="0"/>
      <w:divBdr>
        <w:top w:val="none" w:sz="0" w:space="0" w:color="auto"/>
        <w:left w:val="none" w:sz="0" w:space="0" w:color="auto"/>
        <w:bottom w:val="none" w:sz="0" w:space="0" w:color="auto"/>
        <w:right w:val="none" w:sz="0" w:space="0" w:color="auto"/>
      </w:divBdr>
    </w:div>
    <w:div w:id="1145855392">
      <w:bodyDiv w:val="1"/>
      <w:marLeft w:val="0"/>
      <w:marRight w:val="0"/>
      <w:marTop w:val="0"/>
      <w:marBottom w:val="0"/>
      <w:divBdr>
        <w:top w:val="none" w:sz="0" w:space="0" w:color="auto"/>
        <w:left w:val="none" w:sz="0" w:space="0" w:color="auto"/>
        <w:bottom w:val="none" w:sz="0" w:space="0" w:color="auto"/>
        <w:right w:val="none" w:sz="0" w:space="0" w:color="auto"/>
      </w:divBdr>
    </w:div>
    <w:div w:id="17536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treetsbor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5.citizenserve.com/Portal/PortalController?Action=showLicense&amp;ctzPagePrefix=Portal_&amp;InstallationID=3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D18A-27DD-443C-A553-012BB7A9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Bennardo</dc:creator>
  <cp:keywords/>
  <dc:description/>
  <cp:lastModifiedBy>Andrea Parma</cp:lastModifiedBy>
  <cp:revision>2</cp:revision>
  <cp:lastPrinted>2023-06-06T16:29:00Z</cp:lastPrinted>
  <dcterms:created xsi:type="dcterms:W3CDTF">2023-06-12T18:58:00Z</dcterms:created>
  <dcterms:modified xsi:type="dcterms:W3CDTF">2023-06-12T18:58:00Z</dcterms:modified>
</cp:coreProperties>
</file>