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463DAE" w:rsidRDefault="00000000">
      <w:pPr>
        <w:spacing w:line="260" w:lineRule="auto"/>
        <w:rPr>
          <w:rFonts w:ascii="Arial" w:eastAsia="Arial" w:hAnsi="Arial" w:cs="Arial"/>
        </w:rPr>
      </w:pPr>
      <w:r>
        <w:rPr>
          <w:noProof/>
        </w:rPr>
        <mc:AlternateContent>
          <mc:Choice Requires="wps">
            <w:drawing>
              <wp:anchor distT="45720" distB="45720" distL="114300" distR="114300" simplePos="0" relativeHeight="251658240" behindDoc="0" locked="0" layoutInCell="1" hidden="0" allowOverlap="1" wp14:anchorId="5F381F71" wp14:editId="071B0959">
                <wp:simplePos x="0" y="0"/>
                <wp:positionH relativeFrom="column">
                  <wp:posOffset>-215899</wp:posOffset>
                </wp:positionH>
                <wp:positionV relativeFrom="paragraph">
                  <wp:posOffset>-5079</wp:posOffset>
                </wp:positionV>
                <wp:extent cx="1550670" cy="393065"/>
                <wp:effectExtent l="0" t="0" r="0" b="0"/>
                <wp:wrapNone/>
                <wp:docPr id="2062394896" name="正方形/長方形 2062394896"/>
                <wp:cNvGraphicFramePr/>
                <a:graphic xmlns:a="http://schemas.openxmlformats.org/drawingml/2006/main">
                  <a:graphicData uri="http://schemas.microsoft.com/office/word/2010/wordprocessingShape">
                    <wps:wsp>
                      <wps:cNvSpPr/>
                      <wps:spPr>
                        <a:xfrm>
                          <a:off x="4584953" y="3597755"/>
                          <a:ext cx="1522095" cy="364490"/>
                        </a:xfrm>
                        <a:prstGeom prst="rect">
                          <a:avLst/>
                        </a:prstGeom>
                        <a:noFill/>
                        <a:ln>
                          <a:noFill/>
                        </a:ln>
                      </wps:spPr>
                      <wps:txbx>
                        <w:txbxContent>
                          <w:p w14:paraId="729D7386" w14:textId="77777777" w:rsidR="00463DAE" w:rsidRPr="00BB5E52" w:rsidRDefault="00000000">
                            <w:pPr>
                              <w:spacing w:line="260" w:lineRule="auto"/>
                              <w:textDirection w:val="btLr"/>
                              <w:rPr>
                                <w:rFonts w:ascii="BIZ UDPゴシック" w:eastAsia="BIZ UDPゴシック" w:hAnsi="BIZ UDPゴシック"/>
                                <w:sz w:val="20"/>
                                <w:szCs w:val="20"/>
                              </w:rPr>
                            </w:pPr>
                            <w:r w:rsidRPr="00BB5E52">
                              <w:rPr>
                                <w:rFonts w:ascii="BIZ UDPゴシック" w:eastAsia="BIZ UDPゴシック" w:hAnsi="BIZ UDPゴシック" w:cs="メイリオ"/>
                                <w:color w:val="000000"/>
                                <w:sz w:val="20"/>
                                <w:szCs w:val="20"/>
                              </w:rPr>
                              <w:t>報道関係各位</w:t>
                            </w:r>
                          </w:p>
                          <w:p w14:paraId="1D65C75B" w14:textId="77777777" w:rsidR="00463DAE" w:rsidRPr="00BB5E52" w:rsidRDefault="00463DAE">
                            <w:pPr>
                              <w:textDirection w:val="btLr"/>
                              <w:rPr>
                                <w:rFonts w:ascii="BIZ UDPゴシック" w:eastAsia="BIZ UDPゴシック" w:hAnsi="BIZ UDPゴシック"/>
                                <w:sz w:val="20"/>
                                <w:szCs w:val="20"/>
                              </w:rPr>
                            </w:pPr>
                          </w:p>
                        </w:txbxContent>
                      </wps:txbx>
                      <wps:bodyPr spcFirstLastPara="1" wrap="square" lIns="91425" tIns="45700" rIns="91425" bIns="45700" anchor="t" anchorCtr="0">
                        <a:noAutofit/>
                      </wps:bodyPr>
                    </wps:wsp>
                  </a:graphicData>
                </a:graphic>
              </wp:anchor>
            </w:drawing>
          </mc:Choice>
          <mc:Fallback>
            <w:pict>
              <v:rect w14:anchorId="5F381F71" id="正方形/長方形 2062394896" o:spid="_x0000_s1026" style="position:absolute;left:0;text-align:left;margin-left:-17pt;margin-top:-.4pt;width:122.1pt;height:30.95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" filled="f" stroked="f">
                <v:textbox inset="2.53958mm,1.2694mm,2.53958mm,1.2694mm">
                  <w:txbxContent>
                    <w:p w14:paraId="729D7386" w14:textId="77777777" w:rsidR="00463DAE" w:rsidRPr="00BB5E52" w:rsidRDefault="00000000">
                      <w:pPr>
                        <w:spacing w:line="260" w:lineRule="auto"/>
                        <w:textDirection w:val="btLr"/>
                        <w:rPr>
                          <w:rFonts w:ascii="BIZ UDPゴシック" w:eastAsia="BIZ UDPゴシック" w:hAnsi="BIZ UDPゴシック"/>
                          <w:sz w:val="20"/>
                          <w:szCs w:val="20"/>
                        </w:rPr>
                      </w:pPr>
                      <w:r w:rsidRPr="00BB5E52">
                        <w:rPr>
                          <w:rFonts w:ascii="BIZ UDPゴシック" w:eastAsia="BIZ UDPゴシック" w:hAnsi="BIZ UDPゴシック" w:cs="メイリオ"/>
                          <w:color w:val="000000"/>
                          <w:sz w:val="20"/>
                          <w:szCs w:val="20"/>
                        </w:rPr>
                        <w:t>報道関係各位</w:t>
                      </w:r>
                    </w:p>
                    <w:p w14:paraId="1D65C75B" w14:textId="77777777" w:rsidR="00463DAE" w:rsidRPr="00BB5E52" w:rsidRDefault="00463DAE">
                      <w:pPr>
                        <w:textDirection w:val="btLr"/>
                        <w:rPr>
                          <w:rFonts w:ascii="BIZ UDPゴシック" w:eastAsia="BIZ UDPゴシック" w:hAnsi="BIZ UDPゴシック"/>
                          <w:sz w:val="20"/>
                          <w:szCs w:val="20"/>
                        </w:rPr>
                      </w:pPr>
                    </w:p>
                  </w:txbxContent>
                </v:textbox>
              </v:rect>
            </w:pict>
          </mc:Fallback>
        </mc:AlternateContent>
      </w:r>
      <w:r>
        <w:rPr>
          <w:noProof/>
        </w:rPr>
        <mc:AlternateContent>
          <mc:Choice Requires="wps">
            <w:drawing>
              <wp:anchor distT="45720" distB="45720" distL="114300" distR="114300" simplePos="0" relativeHeight="251659264" behindDoc="0" locked="0" layoutInCell="1" hidden="0" allowOverlap="1" wp14:anchorId="33424E49" wp14:editId="11C20DC8">
                <wp:simplePos x="0" y="0"/>
                <wp:positionH relativeFrom="column">
                  <wp:posOffset>4356100</wp:posOffset>
                </wp:positionH>
                <wp:positionV relativeFrom="paragraph">
                  <wp:posOffset>-5079</wp:posOffset>
                </wp:positionV>
                <wp:extent cx="2495550" cy="632460"/>
                <wp:effectExtent l="0" t="0" r="0" b="0"/>
                <wp:wrapNone/>
                <wp:docPr id="2062394895" name="正方形/長方形 2062394895"/>
                <wp:cNvGraphicFramePr/>
                <a:graphic xmlns:a="http://schemas.openxmlformats.org/drawingml/2006/main">
                  <a:graphicData uri="http://schemas.microsoft.com/office/word/2010/wordprocessingShape">
                    <wps:wsp>
                      <wps:cNvSpPr/>
                      <wps:spPr>
                        <a:xfrm>
                          <a:off x="4112513" y="3478058"/>
                          <a:ext cx="2466975" cy="603885"/>
                        </a:xfrm>
                        <a:prstGeom prst="rect">
                          <a:avLst/>
                        </a:prstGeom>
                        <a:noFill/>
                        <a:ln>
                          <a:noFill/>
                        </a:ln>
                      </wps:spPr>
                      <wps:txbx>
                        <w:txbxContent>
                          <w:p w14:paraId="36D1A959" w14:textId="77777777" w:rsidR="00463DAE" w:rsidRPr="00BB5E52" w:rsidRDefault="00000000">
                            <w:pPr>
                              <w:jc w:val="right"/>
                              <w:textDirection w:val="btLr"/>
                              <w:rPr>
                                <w:rFonts w:ascii="BIZ UDPゴシック" w:eastAsia="BIZ UDPゴシック" w:hAnsi="BIZ UDPゴシック"/>
                                <w:sz w:val="18"/>
                                <w:szCs w:val="18"/>
                              </w:rPr>
                            </w:pPr>
                            <w:proofErr w:type="spellStart"/>
                            <w:r w:rsidRPr="00BB5E52">
                              <w:rPr>
                                <w:rFonts w:ascii="BIZ UDPゴシック" w:eastAsia="BIZ UDPゴシック" w:hAnsi="BIZ UDPゴシック" w:cs="メイリオ"/>
                                <w:color w:val="000000"/>
                                <w:sz w:val="18"/>
                                <w:szCs w:val="18"/>
                              </w:rPr>
                              <w:t>yyyy</w:t>
                            </w:r>
                            <w:proofErr w:type="spellEnd"/>
                            <w:r w:rsidRPr="00BB5E52">
                              <w:rPr>
                                <w:rFonts w:ascii="BIZ UDPゴシック" w:eastAsia="BIZ UDPゴシック" w:hAnsi="BIZ UDPゴシック" w:cs="メイリオ"/>
                                <w:color w:val="000000"/>
                                <w:sz w:val="18"/>
                                <w:szCs w:val="18"/>
                              </w:rPr>
                              <w:t>年mm月dd日</w:t>
                            </w:r>
                          </w:p>
                          <w:p w14:paraId="245A8D4E" w14:textId="77777777" w:rsidR="00463DAE" w:rsidRPr="00BB5E52" w:rsidRDefault="00000000">
                            <w:pPr>
                              <w:jc w:val="right"/>
                              <w:textDirection w:val="btLr"/>
                              <w:rPr>
                                <w:rFonts w:ascii="BIZ UDPゴシック" w:eastAsia="BIZ UDPゴシック" w:hAnsi="BIZ UDPゴシック"/>
                                <w:sz w:val="18"/>
                                <w:szCs w:val="18"/>
                              </w:rPr>
                            </w:pPr>
                            <w:r w:rsidRPr="00BB5E52">
                              <w:rPr>
                                <w:rFonts w:ascii="BIZ UDPゴシック" w:eastAsia="BIZ UDPゴシック" w:hAnsi="BIZ UDPゴシック" w:cs="メイリオ"/>
                                <w:color w:val="000000"/>
                                <w:sz w:val="18"/>
                                <w:szCs w:val="18"/>
                              </w:rPr>
                              <w:t>株式会 SEMIT RP</w:t>
                            </w:r>
                          </w:p>
                        </w:txbxContent>
                      </wps:txbx>
                      <wps:bodyPr spcFirstLastPara="1" wrap="square" lIns="91425" tIns="45700" rIns="91425" bIns="45700" anchor="t" anchorCtr="0">
                        <a:noAutofit/>
                      </wps:bodyPr>
                    </wps:wsp>
                  </a:graphicData>
                </a:graphic>
              </wp:anchor>
            </w:drawing>
          </mc:Choice>
          <mc:Fallback>
            <w:pict>
              <v:rect w14:anchorId="33424E49" id="正方形/長方形 2062394895" o:spid="_x0000_s1027" style="position:absolute;left:0;text-align:left;margin-left:343pt;margin-top:-.4pt;width:196.5pt;height:49.8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" filled="f" stroked="f">
                <v:textbox inset="2.53958mm,1.2694mm,2.53958mm,1.2694mm">
                  <w:txbxContent>
                    <w:p w14:paraId="36D1A959" w14:textId="77777777" w:rsidR="00463DAE" w:rsidRPr="00BB5E52" w:rsidRDefault="00000000">
                      <w:pPr>
                        <w:jc w:val="right"/>
                        <w:textDirection w:val="btLr"/>
                        <w:rPr>
                          <w:rFonts w:ascii="BIZ UDPゴシック" w:eastAsia="BIZ UDPゴシック" w:hAnsi="BIZ UDPゴシック"/>
                          <w:sz w:val="18"/>
                          <w:szCs w:val="18"/>
                        </w:rPr>
                      </w:pPr>
                      <w:proofErr w:type="spellStart"/>
                      <w:r w:rsidRPr="00BB5E52">
                        <w:rPr>
                          <w:rFonts w:ascii="BIZ UDPゴシック" w:eastAsia="BIZ UDPゴシック" w:hAnsi="BIZ UDPゴシック" w:cs="メイリオ"/>
                          <w:color w:val="000000"/>
                          <w:sz w:val="18"/>
                          <w:szCs w:val="18"/>
                        </w:rPr>
                        <w:t>yyyy</w:t>
                      </w:r>
                      <w:proofErr w:type="spellEnd"/>
                      <w:r w:rsidRPr="00BB5E52">
                        <w:rPr>
                          <w:rFonts w:ascii="BIZ UDPゴシック" w:eastAsia="BIZ UDPゴシック" w:hAnsi="BIZ UDPゴシック" w:cs="メイリオ"/>
                          <w:color w:val="000000"/>
                          <w:sz w:val="18"/>
                          <w:szCs w:val="18"/>
                        </w:rPr>
                        <w:t>年mm月dd日</w:t>
                      </w:r>
                    </w:p>
                    <w:p w14:paraId="245A8D4E" w14:textId="77777777" w:rsidR="00463DAE" w:rsidRPr="00BB5E52" w:rsidRDefault="00000000">
                      <w:pPr>
                        <w:jc w:val="right"/>
                        <w:textDirection w:val="btLr"/>
                        <w:rPr>
                          <w:rFonts w:ascii="BIZ UDPゴシック" w:eastAsia="BIZ UDPゴシック" w:hAnsi="BIZ UDPゴシック"/>
                          <w:sz w:val="18"/>
                          <w:szCs w:val="18"/>
                        </w:rPr>
                      </w:pPr>
                      <w:r w:rsidRPr="00BB5E52">
                        <w:rPr>
                          <w:rFonts w:ascii="BIZ UDPゴシック" w:eastAsia="BIZ UDPゴシック" w:hAnsi="BIZ UDPゴシック" w:cs="メイリオ"/>
                          <w:color w:val="000000"/>
                          <w:sz w:val="18"/>
                          <w:szCs w:val="18"/>
                        </w:rPr>
                        <w:t>株式会 SEMIT RP</w:t>
                      </w:r>
                    </w:p>
                  </w:txbxContent>
                </v:textbox>
              </v:rect>
            </w:pict>
          </mc:Fallback>
        </mc:AlternateContent>
      </w:r>
    </w:p>
    <w:p w14:paraId="00000002" w14:textId="77777777" w:rsidR="00463DAE" w:rsidRDefault="00463DAE">
      <w:pPr>
        <w:spacing w:line="260" w:lineRule="auto"/>
        <w:jc w:val="left"/>
        <w:rPr>
          <w:rFonts w:ascii="Arial" w:eastAsia="Arial" w:hAnsi="Arial" w:cs="Arial"/>
        </w:rPr>
      </w:pPr>
      <w:bookmarkStart w:id="0" w:name="_heading=h.gjdgxs" w:colFirst="0" w:colLast="0"/>
      <w:bookmarkEnd w:id="0"/>
    </w:p>
    <w:p w14:paraId="00000003" w14:textId="77777777" w:rsidR="00463DAE" w:rsidRDefault="00463DAE">
      <w:pPr>
        <w:spacing w:line="260" w:lineRule="auto"/>
        <w:jc w:val="left"/>
        <w:rPr>
          <w:rFonts w:ascii="Arial" w:eastAsia="Arial" w:hAnsi="Arial" w:cs="Arial"/>
        </w:rPr>
      </w:pPr>
    </w:p>
    <w:p w14:paraId="00000005" w14:textId="3B0B34EF" w:rsidR="00463DAE" w:rsidRPr="00BB5E52" w:rsidRDefault="00000000">
      <w:pPr>
        <w:spacing w:line="260" w:lineRule="auto"/>
        <w:jc w:val="left"/>
        <w:rPr>
          <w:rFonts w:ascii="Arial" w:eastAsiaTheme="minorEastAsia" w:hAnsi="Arial" w:cs="Arial"/>
        </w:rPr>
      </w:pPr>
      <w:r>
        <w:rPr>
          <w:noProof/>
        </w:rPr>
        <mc:AlternateContent>
          <mc:Choice Requires="wpg">
            <w:drawing>
              <wp:anchor distT="0" distB="0" distL="114300" distR="114300" simplePos="0" relativeHeight="251660288" behindDoc="0" locked="0" layoutInCell="1" hidden="0" allowOverlap="1" wp14:anchorId="5C975B2A" wp14:editId="35914C3A">
                <wp:simplePos x="0" y="0"/>
                <wp:positionH relativeFrom="column">
                  <wp:posOffset>1</wp:posOffset>
                </wp:positionH>
                <wp:positionV relativeFrom="paragraph">
                  <wp:posOffset>0</wp:posOffset>
                </wp:positionV>
                <wp:extent cx="6642100" cy="38100"/>
                <wp:effectExtent l="0" t="0" r="0" b="0"/>
                <wp:wrapNone/>
                <wp:docPr id="2062394890" name="直線矢印コネクタ 2062394890"/>
                <wp:cNvGraphicFramePr/>
                <a:graphic xmlns:a="http://schemas.openxmlformats.org/drawingml/2006/main">
                  <a:graphicData uri="http://schemas.microsoft.com/office/word/2010/wordprocessingShape">
                    <wps:wsp>
                      <wps:cNvCnPr/>
                      <wps:spPr>
                        <a:xfrm>
                          <a:off x="2024950" y="3780000"/>
                          <a:ext cx="6642100" cy="0"/>
                        </a:xfrm>
                        <a:prstGeom prst="straightConnector1">
                          <a:avLst/>
                        </a:prstGeom>
                        <a:noFill/>
                        <a:ln w="38100" cap="flat" cmpd="sng">
                          <a:solidFill>
                            <a:schemeClr val="accent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6642100" cy="38100"/>
                <wp:effectExtent b="0" l="0" r="0" t="0"/>
                <wp:wrapNone/>
                <wp:docPr id="2062394890"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6642100" cy="38100"/>
                        </a:xfrm>
                        <a:prstGeom prst="rect"/>
                        <a:ln/>
                      </pic:spPr>
                    </pic:pic>
                  </a:graphicData>
                </a:graphic>
              </wp:anchor>
            </w:drawing>
          </mc:Fallback>
        </mc:AlternateContent>
      </w:r>
      <w:r>
        <w:rPr>
          <w:noProof/>
        </w:rPr>
        <mc:AlternateContent>
          <mc:Choice Requires="wpg">
            <w:drawing>
              <wp:anchor distT="0" distB="0" distL="114300" distR="114300" simplePos="0" relativeHeight="251661312" behindDoc="0" locked="0" layoutInCell="1" hidden="0" allowOverlap="1" wp14:anchorId="22260B1D" wp14:editId="28851A4C">
                <wp:simplePos x="0" y="0"/>
                <wp:positionH relativeFrom="column">
                  <wp:posOffset>-38099</wp:posOffset>
                </wp:positionH>
                <wp:positionV relativeFrom="paragraph">
                  <wp:posOffset>190500</wp:posOffset>
                </wp:positionV>
                <wp:extent cx="38100" cy="38100"/>
                <wp:effectExtent l="0" t="0" r="0" b="0"/>
                <wp:wrapNone/>
                <wp:docPr id="2062394899" name="直線矢印コネクタ 2062394899"/>
                <wp:cNvGraphicFramePr/>
                <a:graphic xmlns:a="http://schemas.openxmlformats.org/drawingml/2006/main">
                  <a:graphicData uri="http://schemas.microsoft.com/office/word/2010/wordprocessingShape">
                    <wps:wsp>
                      <wps:cNvCnPr/>
                      <wps:spPr>
                        <a:xfrm>
                          <a:off x="2024950" y="3780000"/>
                          <a:ext cx="6642100" cy="0"/>
                        </a:xfrm>
                        <a:prstGeom prst="straightConnector1">
                          <a:avLst/>
                        </a:prstGeom>
                        <a:noFill/>
                        <a:ln w="38100" cap="flat" cmpd="sng">
                          <a:solidFill>
                            <a:schemeClr val="accent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-38099</wp:posOffset>
                </wp:positionH>
                <wp:positionV relativeFrom="paragraph">
                  <wp:posOffset>190500</wp:posOffset>
                </wp:positionV>
                <wp:extent cx="38100" cy="38100"/>
                <wp:effectExtent b="0" l="0" r="0" t="0"/>
                <wp:wrapNone/>
                <wp:docPr id="2062394899" name="image12.png"/>
                <a:graphic>
                  <a:graphicData uri="http://schemas.openxmlformats.org/drawingml/2006/picture">
                    <pic:pic>
                      <pic:nvPicPr>
                        <pic:cNvPr id="0" name="image12.png"/>
                        <pic:cNvPicPr preferRelativeResize="0"/>
                      </pic:nvPicPr>
                      <pic:blipFill>
                        <a:blip r:embed="rId9"/>
                        <a:srcRect/>
                        <a:stretch>
                          <a:fillRect/>
                        </a:stretch>
                      </pic:blipFill>
                      <pic:spPr>
                        <a:xfrm>
                          <a:off x="0" y="0"/>
                          <a:ext cx="38100" cy="38100"/>
                        </a:xfrm>
                        <a:prstGeom prst="rect"/>
                        <a:ln/>
                      </pic:spPr>
                    </pic:pic>
                  </a:graphicData>
                </a:graphic>
              </wp:anchor>
            </w:drawing>
          </mc:Fallback>
        </mc:AlternateContent>
      </w:r>
      <w:r>
        <w:rPr>
          <w:noProof/>
        </w:rPr>
        <mc:AlternateContent>
          <mc:Choice Requires="wps">
            <w:drawing>
              <wp:anchor distT="0" distB="0" distL="114300" distR="114300" simplePos="0" relativeHeight="251662336" behindDoc="0" locked="0" layoutInCell="1" hidden="0" allowOverlap="1" wp14:anchorId="154EA962" wp14:editId="05C4CAEE">
                <wp:simplePos x="0" y="0"/>
                <wp:positionH relativeFrom="column">
                  <wp:posOffset>-50799</wp:posOffset>
                </wp:positionH>
                <wp:positionV relativeFrom="paragraph">
                  <wp:posOffset>190500</wp:posOffset>
                </wp:positionV>
                <wp:extent cx="0" cy="38100"/>
                <wp:effectExtent l="0" t="0" r="0" b="0"/>
                <wp:wrapNone/>
                <wp:docPr id="2062394898" name="直線矢印コネクタ 2062394898"/>
                <wp:cNvGraphicFramePr/>
                <a:graphic xmlns:a="http://schemas.openxmlformats.org/drawingml/2006/main">
                  <a:graphicData uri="http://schemas.microsoft.com/office/word/2010/wordprocessingShape">
                    <wps:wsp>
                      <wps:cNvCnPr/>
                      <wps:spPr>
                        <a:xfrm>
                          <a:off x="2024950" y="3780000"/>
                          <a:ext cx="6642100" cy="0"/>
                        </a:xfrm>
                        <a:prstGeom prst="straightConnector1">
                          <a:avLst/>
                        </a:prstGeom>
                        <a:noFill/>
                        <a:ln w="38100" cap="flat" cmpd="sng">
                          <a:solidFill>
                            <a:schemeClr val="accent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-50799</wp:posOffset>
                </wp:positionH>
                <wp:positionV relativeFrom="paragraph">
                  <wp:posOffset>190500</wp:posOffset>
                </wp:positionV>
                <wp:extent cx="0" cy="38100"/>
                <wp:effectExtent b="0" l="0" r="0" t="0"/>
                <wp:wrapNone/>
                <wp:docPr id="2062394898" name="image11.png"/>
                <a:graphic>
                  <a:graphicData uri="http://schemas.openxmlformats.org/drawingml/2006/picture">
                    <pic:pic>
                      <pic:nvPicPr>
                        <pic:cNvPr id="0" name="image11.png"/>
                        <pic:cNvPicPr preferRelativeResize="0"/>
                      </pic:nvPicPr>
                      <pic:blipFill>
                        <a:blip r:embed="rId9"/>
                        <a:srcRect/>
                        <a:stretch>
                          <a:fillRect/>
                        </a:stretch>
                      </pic:blipFill>
                      <pic:spPr>
                        <a:xfrm>
                          <a:off x="0" y="0"/>
                          <a:ext cx="0" cy="38100"/>
                        </a:xfrm>
                        <a:prstGeom prst="rect"/>
                        <a:ln/>
                      </pic:spPr>
                    </pic:pic>
                  </a:graphicData>
                </a:graphic>
              </wp:anchor>
            </w:drawing>
          </mc:Fallback>
        </mc:AlternateContent>
      </w:r>
      <w:r>
        <w:rPr>
          <w:noProof/>
        </w:rPr>
        <mc:AlternateContent>
          <mc:Choice Requires="wps">
            <w:drawing>
              <wp:anchor distT="0" distB="0" distL="114300" distR="114300" simplePos="0" relativeHeight="251663360" behindDoc="0" locked="0" layoutInCell="1" hidden="0" allowOverlap="1" wp14:anchorId="69A9B405" wp14:editId="2E6C206C">
                <wp:simplePos x="0" y="0"/>
                <wp:positionH relativeFrom="column">
                  <wp:posOffset>-12699</wp:posOffset>
                </wp:positionH>
                <wp:positionV relativeFrom="paragraph">
                  <wp:posOffset>0</wp:posOffset>
                </wp:positionV>
                <wp:extent cx="0" cy="38100"/>
                <wp:effectExtent l="0" t="0" r="0" b="0"/>
                <wp:wrapNone/>
                <wp:docPr id="2062394897" name="直線矢印コネクタ 2062394897"/>
                <wp:cNvGraphicFramePr/>
                <a:graphic xmlns:a="http://schemas.openxmlformats.org/drawingml/2006/main">
                  <a:graphicData uri="http://schemas.microsoft.com/office/word/2010/wordprocessingShape">
                    <wps:wsp>
                      <wps:cNvCnPr/>
                      <wps:spPr>
                        <a:xfrm>
                          <a:off x="2024950" y="3780000"/>
                          <a:ext cx="6642100" cy="0"/>
                        </a:xfrm>
                        <a:prstGeom prst="straightConnector1">
                          <a:avLst/>
                        </a:prstGeom>
                        <a:noFill/>
                        <a:ln w="38100" cap="flat" cmpd="sng">
                          <a:solidFill>
                            <a:schemeClr val="accent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0" cy="38100"/>
                <wp:effectExtent b="0" l="0" r="0" t="0"/>
                <wp:wrapNone/>
                <wp:docPr id="2062394897" name="image10.png"/>
                <a:graphic>
                  <a:graphicData uri="http://schemas.openxmlformats.org/drawingml/2006/picture">
                    <pic:pic>
                      <pic:nvPicPr>
                        <pic:cNvPr id="0" name="image10.png"/>
                        <pic:cNvPicPr preferRelativeResize="0"/>
                      </pic:nvPicPr>
                      <pic:blipFill>
                        <a:blip r:embed="rId9"/>
                        <a:srcRect/>
                        <a:stretch>
                          <a:fillRect/>
                        </a:stretch>
                      </pic:blipFill>
                      <pic:spPr>
                        <a:xfrm>
                          <a:off x="0" y="0"/>
                          <a:ext cx="0" cy="38100"/>
                        </a:xfrm>
                        <a:prstGeom prst="rect"/>
                        <a:ln/>
                      </pic:spPr>
                    </pic:pic>
                  </a:graphicData>
                </a:graphic>
              </wp:anchor>
            </w:drawing>
          </mc:Fallback>
        </mc:AlternateContent>
      </w:r>
    </w:p>
    <w:p w14:paraId="00000006" w14:textId="77777777" w:rsidR="00463DAE" w:rsidRDefault="00000000" w:rsidP="008C1E8D">
      <w:pPr>
        <w:pStyle w:val="2"/>
        <w:jc w:val="center"/>
        <w:rPr>
          <w:rFonts w:ascii="Arial" w:eastAsia="Arial" w:hAnsi="Arial" w:cs="Arial"/>
          <w:sz w:val="24"/>
          <w:szCs w:val="24"/>
        </w:rPr>
      </w:pPr>
      <w:sdt>
        <w:sdtPr>
          <w:tag w:val="goog_rdk_2"/>
          <w:id w:val="-2098860068"/>
        </w:sdtPr>
        <w:sdtContent>
          <w:r w:rsidRPr="00BB5E52">
            <w:rPr>
              <w:highlight w:val="white"/>
            </w:rPr>
            <w:t>SEMIT RPとKEIRI.DX、経理DXを推進するAPI連携を開始</w:t>
          </w:r>
        </w:sdtContent>
      </w:sdt>
      <w:sdt>
        <w:sdtPr>
          <w:tag w:val="goog_rdk_0"/>
          <w:id w:val="1097446699"/>
        </w:sdtPr>
        <w:sdtContent/>
      </w:sdt>
      <w:r w:rsidRPr="008C1E8D">
        <w:rPr>
          <w:rFonts w:cs="Arial"/>
        </w:rPr>
        <w:br/>
      </w:r>
      <w:sdt>
        <w:sdtPr>
          <w:tag w:val="goog_rdk_3"/>
          <w:id w:val="-727535129"/>
        </w:sdtPr>
        <w:sdtContent>
          <w:r w:rsidRPr="008C1E8D">
            <w:rPr>
              <w:sz w:val="24"/>
              <w:szCs w:val="24"/>
            </w:rPr>
            <w:t>デジタルで経理業務の効率化と自動化を加速</w:t>
          </w:r>
        </w:sdtContent>
      </w:sdt>
      <w:sdt>
        <w:sdtPr>
          <w:tag w:val="goog_rdk_1"/>
          <w:id w:val="1242757109"/>
        </w:sdtPr>
        <w:sdtContent/>
      </w:sdt>
    </w:p>
    <w:p w14:paraId="00000007" w14:textId="77777777" w:rsidR="00463DAE" w:rsidRDefault="00463DAE">
      <w:pPr>
        <w:spacing w:line="260" w:lineRule="auto"/>
        <w:jc w:val="left"/>
        <w:rPr>
          <w:rFonts w:ascii="Arial" w:eastAsia="Arial" w:hAnsi="Arial" w:cs="Arial"/>
        </w:rPr>
      </w:pPr>
    </w:p>
    <w:p w14:paraId="0000000A" w14:textId="14DAFAFF" w:rsidR="00463DAE" w:rsidRPr="00BB5E52" w:rsidRDefault="00000000">
      <w:pPr>
        <w:spacing w:line="260" w:lineRule="auto"/>
        <w:jc w:val="left"/>
        <w:rPr>
          <w:rFonts w:ascii="Arial" w:eastAsiaTheme="minorEastAsia" w:hAnsi="Arial" w:cs="Arial"/>
        </w:rPr>
      </w:pPr>
      <w:r>
        <w:rPr>
          <w:noProof/>
        </w:rPr>
        <mc:AlternateContent>
          <mc:Choice Requires="wpg">
            <w:drawing>
              <wp:anchor distT="0" distB="0" distL="114300" distR="114300" simplePos="0" relativeHeight="251664384" behindDoc="0" locked="0" layoutInCell="1" hidden="0" allowOverlap="1" wp14:anchorId="0524ABB3" wp14:editId="6ADBAB0C">
                <wp:simplePos x="0" y="0"/>
                <wp:positionH relativeFrom="column">
                  <wp:posOffset>1</wp:posOffset>
                </wp:positionH>
                <wp:positionV relativeFrom="paragraph">
                  <wp:posOffset>0</wp:posOffset>
                </wp:positionV>
                <wp:extent cx="6642100" cy="38100"/>
                <wp:effectExtent l="0" t="0" r="0" b="0"/>
                <wp:wrapNone/>
                <wp:docPr id="2062394891" name="直線矢印コネクタ 2062394891"/>
                <wp:cNvGraphicFramePr/>
                <a:graphic xmlns:a="http://schemas.openxmlformats.org/drawingml/2006/main">
                  <a:graphicData uri="http://schemas.microsoft.com/office/word/2010/wordprocessingShape">
                    <wps:wsp>
                      <wps:cNvCnPr/>
                      <wps:spPr>
                        <a:xfrm>
                          <a:off x="2024950" y="3780000"/>
                          <a:ext cx="6642100" cy="0"/>
                        </a:xfrm>
                        <a:prstGeom prst="straightConnector1">
                          <a:avLst/>
                        </a:prstGeom>
                        <a:noFill/>
                        <a:ln w="38100" cap="flat" cmpd="sng">
                          <a:solidFill>
                            <a:schemeClr val="accent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6642100" cy="38100"/>
                <wp:effectExtent b="0" l="0" r="0" t="0"/>
                <wp:wrapNone/>
                <wp:docPr id="2062394891"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6642100" cy="38100"/>
                        </a:xfrm>
                        <a:prstGeom prst="rect"/>
                        <a:ln/>
                      </pic:spPr>
                    </pic:pic>
                  </a:graphicData>
                </a:graphic>
              </wp:anchor>
            </w:drawing>
          </mc:Fallback>
        </mc:AlternateContent>
      </w:r>
      <w:r>
        <w:rPr>
          <w:noProof/>
        </w:rPr>
        <mc:AlternateContent>
          <mc:Choice Requires="wpg">
            <w:drawing>
              <wp:anchor distT="0" distB="0" distL="114300" distR="114300" simplePos="0" relativeHeight="251665408" behindDoc="0" locked="0" layoutInCell="1" hidden="0" allowOverlap="1" wp14:anchorId="083DCDF8" wp14:editId="46135811">
                <wp:simplePos x="0" y="0"/>
                <wp:positionH relativeFrom="column">
                  <wp:posOffset>-38099</wp:posOffset>
                </wp:positionH>
                <wp:positionV relativeFrom="paragraph">
                  <wp:posOffset>190500</wp:posOffset>
                </wp:positionV>
                <wp:extent cx="38100" cy="38100"/>
                <wp:effectExtent l="0" t="0" r="0" b="0"/>
                <wp:wrapNone/>
                <wp:docPr id="2062394889" name="直線矢印コネクタ 2062394889"/>
                <wp:cNvGraphicFramePr/>
                <a:graphic xmlns:a="http://schemas.openxmlformats.org/drawingml/2006/main">
                  <a:graphicData uri="http://schemas.microsoft.com/office/word/2010/wordprocessingShape">
                    <wps:wsp>
                      <wps:cNvCnPr/>
                      <wps:spPr>
                        <a:xfrm>
                          <a:off x="2024950" y="3780000"/>
                          <a:ext cx="6642100" cy="0"/>
                        </a:xfrm>
                        <a:prstGeom prst="straightConnector1">
                          <a:avLst/>
                        </a:prstGeom>
                        <a:noFill/>
                        <a:ln w="38100" cap="flat" cmpd="sng">
                          <a:solidFill>
                            <a:schemeClr val="accent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-38099</wp:posOffset>
                </wp:positionH>
                <wp:positionV relativeFrom="paragraph">
                  <wp:posOffset>190500</wp:posOffset>
                </wp:positionV>
                <wp:extent cx="38100" cy="38100"/>
                <wp:effectExtent b="0" l="0" r="0" t="0"/>
                <wp:wrapNone/>
                <wp:docPr id="2062394889"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38100" cy="38100"/>
                        </a:xfrm>
                        <a:prstGeom prst="rect"/>
                        <a:ln/>
                      </pic:spPr>
                    </pic:pic>
                  </a:graphicData>
                </a:graphic>
              </wp:anchor>
            </w:drawing>
          </mc:Fallback>
        </mc:AlternateContent>
      </w:r>
      <w:r>
        <w:rPr>
          <w:noProof/>
        </w:rPr>
        <mc:AlternateContent>
          <mc:Choice Requires="wps">
            <w:drawing>
              <wp:anchor distT="0" distB="0" distL="114300" distR="114300" simplePos="0" relativeHeight="251666432" behindDoc="0" locked="0" layoutInCell="1" hidden="0" allowOverlap="1" wp14:anchorId="6F266E1F" wp14:editId="305B9552">
                <wp:simplePos x="0" y="0"/>
                <wp:positionH relativeFrom="column">
                  <wp:posOffset>-50799</wp:posOffset>
                </wp:positionH>
                <wp:positionV relativeFrom="paragraph">
                  <wp:posOffset>177800</wp:posOffset>
                </wp:positionV>
                <wp:extent cx="0" cy="38100"/>
                <wp:effectExtent l="0" t="0" r="0" b="0"/>
                <wp:wrapNone/>
                <wp:docPr id="2062394893" name="直線矢印コネクタ 2062394893"/>
                <wp:cNvGraphicFramePr/>
                <a:graphic xmlns:a="http://schemas.openxmlformats.org/drawingml/2006/main">
                  <a:graphicData uri="http://schemas.microsoft.com/office/word/2010/wordprocessingShape">
                    <wps:wsp>
                      <wps:cNvCnPr/>
                      <wps:spPr>
                        <a:xfrm>
                          <a:off x="2024950" y="3780000"/>
                          <a:ext cx="6642100" cy="0"/>
                        </a:xfrm>
                        <a:prstGeom prst="straightConnector1">
                          <a:avLst/>
                        </a:prstGeom>
                        <a:noFill/>
                        <a:ln w="38100" cap="flat" cmpd="sng">
                          <a:solidFill>
                            <a:schemeClr val="accent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-50799</wp:posOffset>
                </wp:positionH>
                <wp:positionV relativeFrom="paragraph">
                  <wp:posOffset>177800</wp:posOffset>
                </wp:positionV>
                <wp:extent cx="0" cy="38100"/>
                <wp:effectExtent b="0" l="0" r="0" t="0"/>
                <wp:wrapNone/>
                <wp:docPr id="2062394893"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0" cy="38100"/>
                        </a:xfrm>
                        <a:prstGeom prst="rect"/>
                        <a:ln/>
                      </pic:spPr>
                    </pic:pic>
                  </a:graphicData>
                </a:graphic>
              </wp:anchor>
            </w:drawing>
          </mc:Fallback>
        </mc:AlternateContent>
      </w:r>
      <w:r>
        <w:rPr>
          <w:noProof/>
        </w:rPr>
        <mc:AlternateContent>
          <mc:Choice Requires="wps">
            <w:drawing>
              <wp:anchor distT="0" distB="0" distL="114300" distR="114300" simplePos="0" relativeHeight="251667456" behindDoc="0" locked="0" layoutInCell="1" hidden="0" allowOverlap="1" wp14:anchorId="447C4095" wp14:editId="6DC66D24">
                <wp:simplePos x="0" y="0"/>
                <wp:positionH relativeFrom="column">
                  <wp:posOffset>-12699</wp:posOffset>
                </wp:positionH>
                <wp:positionV relativeFrom="paragraph">
                  <wp:posOffset>0</wp:posOffset>
                </wp:positionV>
                <wp:extent cx="0" cy="38100"/>
                <wp:effectExtent l="0" t="0" r="0" b="0"/>
                <wp:wrapNone/>
                <wp:docPr id="2062394892" name="直線矢印コネクタ 2062394892"/>
                <wp:cNvGraphicFramePr/>
                <a:graphic xmlns:a="http://schemas.openxmlformats.org/drawingml/2006/main">
                  <a:graphicData uri="http://schemas.microsoft.com/office/word/2010/wordprocessingShape">
                    <wps:wsp>
                      <wps:cNvCnPr/>
                      <wps:spPr>
                        <a:xfrm>
                          <a:off x="2024950" y="3780000"/>
                          <a:ext cx="6642100" cy="0"/>
                        </a:xfrm>
                        <a:prstGeom prst="straightConnector1">
                          <a:avLst/>
                        </a:prstGeom>
                        <a:noFill/>
                        <a:ln w="38100" cap="flat" cmpd="sng">
                          <a:solidFill>
                            <a:schemeClr val="accent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0" cy="38100"/>
                <wp:effectExtent b="0" l="0" r="0" t="0"/>
                <wp:wrapNone/>
                <wp:docPr id="2062394892"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0" cy="38100"/>
                        </a:xfrm>
                        <a:prstGeom prst="rect"/>
                        <a:ln/>
                      </pic:spPr>
                    </pic:pic>
                  </a:graphicData>
                </a:graphic>
              </wp:anchor>
            </w:drawing>
          </mc:Fallback>
        </mc:AlternateContent>
      </w:r>
    </w:p>
    <w:p w14:paraId="0000000B" w14:textId="77777777" w:rsidR="00463DAE" w:rsidRPr="008C1E8D" w:rsidRDefault="00000000">
      <w:pPr>
        <w:spacing w:line="260" w:lineRule="auto"/>
        <w:jc w:val="center"/>
        <w:rPr>
          <w:rFonts w:ascii="BIZ UDPゴシック" w:eastAsia="BIZ UDPゴシック" w:hAnsi="BIZ UDPゴシック" w:cs="Arial"/>
          <w:color w:val="A6A6A6"/>
        </w:rPr>
      </w:pPr>
      <w:sdt>
        <w:sdtPr>
          <w:tag w:val="goog_rdk_4"/>
          <w:id w:val="1245381216"/>
        </w:sdtPr>
        <w:sdtEndPr>
          <w:rPr>
            <w:rFonts w:ascii="BIZ UDPゴシック" w:eastAsia="BIZ UDPゴシック" w:hAnsi="BIZ UDPゴシック"/>
          </w:rPr>
        </w:sdtEndPr>
        <w:sdtContent>
          <w:r w:rsidRPr="008C1E8D">
            <w:rPr>
              <w:rFonts w:ascii="BIZ UDPゴシック" w:eastAsia="BIZ UDPゴシック" w:hAnsi="BIZ UDPゴシック" w:cs="Arial Unicode MS"/>
              <w:color w:val="A6A6A6"/>
            </w:rPr>
            <w:t>左：株式会社SEMIT PR ロゴ　 右：KEIRI.DX株式会社ロゴ</w:t>
          </w:r>
        </w:sdtContent>
      </w:sdt>
      <w:r w:rsidRPr="008C1E8D">
        <w:rPr>
          <w:rFonts w:ascii="BIZ UDPゴシック" w:eastAsia="BIZ UDPゴシック" w:hAnsi="BIZ UDPゴシック"/>
          <w:noProof/>
        </w:rPr>
        <w:drawing>
          <wp:anchor distT="0" distB="0" distL="114300" distR="114300" simplePos="0" relativeHeight="251668480" behindDoc="0" locked="0" layoutInCell="1" hidden="0" allowOverlap="1" wp14:anchorId="7055F630" wp14:editId="2CD26FDF">
            <wp:simplePos x="0" y="0"/>
            <wp:positionH relativeFrom="column">
              <wp:posOffset>619125</wp:posOffset>
            </wp:positionH>
            <wp:positionV relativeFrom="paragraph">
              <wp:posOffset>28575</wp:posOffset>
            </wp:positionV>
            <wp:extent cx="5391785" cy="2832735"/>
            <wp:effectExtent l="0" t="0" r="0" b="0"/>
            <wp:wrapTopAndBottom distT="0" distB="0"/>
            <wp:docPr id="206239490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0"/>
                    <a:srcRect/>
                    <a:stretch>
                      <a:fillRect/>
                    </a:stretch>
                  </pic:blipFill>
                  <pic:spPr>
                    <a:xfrm>
                      <a:off x="0" y="0"/>
                      <a:ext cx="5391785" cy="2832735"/>
                    </a:xfrm>
                    <a:prstGeom prst="rect">
                      <a:avLst/>
                    </a:prstGeom>
                    <a:ln/>
                  </pic:spPr>
                </pic:pic>
              </a:graphicData>
            </a:graphic>
          </wp:anchor>
        </w:drawing>
      </w:r>
    </w:p>
    <w:p w14:paraId="0000000D" w14:textId="77777777" w:rsidR="00463DAE" w:rsidRPr="008C1E8D" w:rsidRDefault="00463DAE">
      <w:pPr>
        <w:spacing w:line="260" w:lineRule="auto"/>
        <w:jc w:val="left"/>
        <w:rPr>
          <w:rFonts w:ascii="Arial" w:eastAsiaTheme="minorEastAsia" w:hAnsi="Arial" w:cs="Arial"/>
          <w:b/>
          <w:sz w:val="20"/>
          <w:szCs w:val="20"/>
          <w:highlight w:val="white"/>
        </w:rPr>
      </w:pPr>
    </w:p>
    <w:p w14:paraId="0000000E" w14:textId="77777777" w:rsidR="00463DAE" w:rsidRPr="008C1E8D" w:rsidRDefault="00000000">
      <w:pPr>
        <w:spacing w:line="260" w:lineRule="auto"/>
        <w:jc w:val="left"/>
        <w:rPr>
          <w:rFonts w:ascii="BIZ UDPゴシック" w:eastAsia="BIZ UDPゴシック" w:hAnsi="BIZ UDPゴシック" w:cs="Arial"/>
          <w:b/>
          <w:sz w:val="20"/>
          <w:szCs w:val="20"/>
          <w:highlight w:val="white"/>
        </w:rPr>
      </w:pPr>
      <w:sdt>
        <w:sdtPr>
          <w:rPr>
            <w:sz w:val="20"/>
            <w:szCs w:val="20"/>
          </w:rPr>
          <w:tag w:val="goog_rdk_5"/>
          <w:id w:val="1569467099"/>
        </w:sdtPr>
        <w:sdtEndPr>
          <w:rPr>
            <w:rFonts w:ascii="BIZ UDPゴシック" w:eastAsia="BIZ UDPゴシック" w:hAnsi="BIZ UDPゴシック"/>
          </w:rPr>
        </w:sdtEndPr>
        <w:sdtContent>
          <w:r w:rsidRPr="008C1E8D">
            <w:rPr>
              <w:rFonts w:ascii="BIZ UDPゴシック" w:eastAsia="BIZ UDPゴシック" w:hAnsi="BIZ UDPゴシック" w:cs="Arial Unicode MS"/>
              <w:b/>
              <w:sz w:val="20"/>
              <w:szCs w:val="20"/>
              <w:highlight w:val="white"/>
            </w:rPr>
            <w:t>「中小企業をサポートし日本を明るくすること」を目指す株式会社SEMIT PR（本社：東京都港区、代表取締役：〇〇〇〇）が提供する経費精算システム「SEMIT RP」と、株式会社KEIRI.DX（本社：東京都○○区、代表取締役 〇〇〇）が提供するクラウド会計システム「KEIRI.DX」は、202＊年＊月＊日よりAPI連携を開始いたしました。</w:t>
          </w:r>
        </w:sdtContent>
      </w:sdt>
    </w:p>
    <w:p w14:paraId="0000000F" w14:textId="77777777" w:rsidR="00463DAE" w:rsidRPr="008C1E8D" w:rsidRDefault="00000000">
      <w:pPr>
        <w:spacing w:line="260" w:lineRule="auto"/>
        <w:jc w:val="left"/>
        <w:rPr>
          <w:rFonts w:ascii="BIZ UDPゴシック" w:eastAsia="BIZ UDPゴシック" w:hAnsi="BIZ UDPゴシック" w:cs="Arial"/>
          <w:b/>
          <w:sz w:val="20"/>
          <w:szCs w:val="20"/>
          <w:highlight w:val="white"/>
        </w:rPr>
      </w:pPr>
      <w:sdt>
        <w:sdtPr>
          <w:rPr>
            <w:rFonts w:ascii="BIZ UDPゴシック" w:eastAsia="BIZ UDPゴシック" w:hAnsi="BIZ UDPゴシック"/>
            <w:sz w:val="20"/>
            <w:szCs w:val="20"/>
          </w:rPr>
          <w:tag w:val="goog_rdk_6"/>
          <w:id w:val="1707223608"/>
        </w:sdtPr>
        <w:sdtContent>
          <w:r w:rsidRPr="008C1E8D">
            <w:rPr>
              <w:rFonts w:ascii="BIZ UDPゴシック" w:eastAsia="BIZ UDPゴシック" w:hAnsi="BIZ UDPゴシック" w:cs="Arial Unicode MS"/>
              <w:b/>
              <w:sz w:val="20"/>
              <w:szCs w:val="20"/>
              <w:highlight w:val="white"/>
            </w:rPr>
            <w:t>この連携により、両システム間のデータ自動連携が可能となり、経理業務のさらなる効率化・自動化を実現します。</w:t>
          </w:r>
        </w:sdtContent>
      </w:sdt>
    </w:p>
    <w:p w14:paraId="00000010" w14:textId="6FA14782" w:rsidR="00463DAE" w:rsidRPr="008C1E8D" w:rsidRDefault="00463DAE">
      <w:pPr>
        <w:spacing w:line="260" w:lineRule="auto"/>
        <w:jc w:val="left"/>
        <w:rPr>
          <w:rFonts w:ascii="Arial" w:eastAsia="Arial" w:hAnsi="Arial" w:cs="Arial"/>
          <w:b/>
          <w:sz w:val="20"/>
          <w:szCs w:val="20"/>
          <w:highlight w:val="white"/>
        </w:rPr>
      </w:pPr>
    </w:p>
    <w:p w14:paraId="00000011" w14:textId="77777777" w:rsidR="00463DAE" w:rsidRDefault="00463DAE">
      <w:pPr>
        <w:spacing w:line="260" w:lineRule="auto"/>
        <w:jc w:val="center"/>
        <w:rPr>
          <w:rFonts w:ascii="Arial" w:eastAsia="Arial" w:hAnsi="Arial" w:cs="Arial"/>
          <w:b/>
        </w:rPr>
      </w:pPr>
    </w:p>
    <w:p w14:paraId="00000012" w14:textId="77777777" w:rsidR="00463DAE" w:rsidRPr="008C1E8D" w:rsidRDefault="00000000">
      <w:pPr>
        <w:pBdr>
          <w:top w:val="single" w:sz="4" w:space="3" w:color="FFFFFF"/>
          <w:left w:val="single" w:sz="4" w:space="4" w:color="FFFFFF"/>
          <w:bottom w:val="single" w:sz="4" w:space="0" w:color="FFFFFF"/>
          <w:right w:val="single" w:sz="4" w:space="4" w:color="FFFFFF"/>
        </w:pBdr>
        <w:shd w:val="clear" w:color="auto" w:fill="4472C4"/>
        <w:rPr>
          <w:rFonts w:ascii="BIZ UDPゴシック" w:eastAsia="BIZ UDPゴシック" w:hAnsi="BIZ UDPゴシック" w:cs="Arial"/>
          <w:b/>
          <w:color w:val="FFFFFF"/>
          <w:sz w:val="24"/>
          <w:szCs w:val="24"/>
        </w:rPr>
      </w:pPr>
      <w:r>
        <w:rPr>
          <w:rFonts w:ascii="Arial" w:eastAsia="Arial" w:hAnsi="Arial" w:cs="Arial"/>
        </w:rPr>
        <w:t xml:space="preserve">   </w:t>
      </w:r>
      <w:sdt>
        <w:sdtPr>
          <w:tag w:val="goog_rdk_8"/>
          <w:id w:val="70165006"/>
        </w:sdtPr>
        <w:sdtContent/>
      </w:sdt>
      <w:sdt>
        <w:sdtPr>
          <w:tag w:val="goog_rdk_9"/>
          <w:id w:val="1294946641"/>
        </w:sdtPr>
        <w:sdtContent/>
      </w:sdt>
      <w:r>
        <w:rPr>
          <w:rFonts w:ascii="Arial" w:eastAsia="Arial" w:hAnsi="Arial" w:cs="Arial"/>
        </w:rPr>
        <w:t xml:space="preserve">  </w:t>
      </w:r>
      <w:commentRangeStart w:id="1"/>
      <w:commentRangeEnd w:id="1"/>
      <w:r w:rsidR="00EA72E9">
        <w:rPr>
          <w:rStyle w:val="a8"/>
        </w:rPr>
        <w:commentReference w:id="1"/>
      </w:r>
      <w:sdt>
        <w:sdtPr>
          <w:tag w:val="goog_rdk_10"/>
          <w:id w:val="1109548967"/>
        </w:sdtPr>
        <w:sdtContent/>
      </w:sdt>
      <w:sdt>
        <w:sdtPr>
          <w:tag w:val="goog_rdk_11"/>
          <w:id w:val="-572433741"/>
        </w:sdtPr>
        <w:sdtEndPr>
          <w:rPr>
            <w:rFonts w:ascii="BIZ UDPゴシック" w:eastAsia="BIZ UDPゴシック" w:hAnsi="BIZ UDPゴシック"/>
          </w:rPr>
        </w:sdtEndPr>
        <w:sdtContent>
          <w:r w:rsidRPr="008C1E8D">
            <w:rPr>
              <w:rFonts w:ascii="BIZ UDPゴシック" w:eastAsia="BIZ UDPゴシック" w:hAnsi="BIZ UDPゴシック" w:cs="Arial Unicode MS"/>
              <w:b/>
              <w:color w:val="FFFFFF"/>
              <w:sz w:val="24"/>
              <w:szCs w:val="24"/>
            </w:rPr>
            <w:t>業務提携の背景</w:t>
          </w:r>
        </w:sdtContent>
      </w:sdt>
    </w:p>
    <w:p w14:paraId="49C2B3B1" w14:textId="77777777" w:rsidR="00EA72E9" w:rsidRDefault="00000000" w:rsidP="00EA72E9">
      <w:pPr>
        <w:pStyle w:val="pf0"/>
        <w:rPr>
          <w:rFonts w:ascii="Arial" w:hAnsi="Arial" w:cs="Arial"/>
          <w:sz w:val="20"/>
          <w:szCs w:val="20"/>
        </w:rPr>
      </w:pPr>
      <w:r w:rsidRPr="008C1E8D">
        <w:rPr>
          <w:rFonts w:ascii="BIZ UDPゴシック" w:eastAsia="BIZ UDPゴシック" w:hAnsi="BIZ UDPゴシック"/>
          <w:noProof/>
        </w:rPr>
        <w:drawing>
          <wp:anchor distT="0" distB="0" distL="114300" distR="114300" simplePos="0" relativeHeight="251669504" behindDoc="0" locked="0" layoutInCell="1" hidden="0" allowOverlap="1" wp14:anchorId="201A8F29" wp14:editId="35F2E6DF">
            <wp:simplePos x="0" y="0"/>
            <wp:positionH relativeFrom="column">
              <wp:posOffset>3952875</wp:posOffset>
            </wp:positionH>
            <wp:positionV relativeFrom="paragraph">
              <wp:posOffset>133350</wp:posOffset>
            </wp:positionV>
            <wp:extent cx="2581275" cy="1752934"/>
            <wp:effectExtent l="0" t="0" r="0" b="0"/>
            <wp:wrapSquare wrapText="bothSides" distT="0" distB="0" distL="114300" distR="114300"/>
            <wp:docPr id="206239490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0"/>
                    <a:srcRect/>
                    <a:stretch>
                      <a:fillRect/>
                    </a:stretch>
                  </pic:blipFill>
                  <pic:spPr>
                    <a:xfrm>
                      <a:off x="0" y="0"/>
                      <a:ext cx="2581275" cy="1752934"/>
                    </a:xfrm>
                    <a:prstGeom prst="rect">
                      <a:avLst/>
                    </a:prstGeom>
                    <a:ln/>
                  </pic:spPr>
                </pic:pic>
              </a:graphicData>
            </a:graphic>
          </wp:anchor>
        </w:drawing>
      </w:r>
      <w:r w:rsidRPr="008C1E8D">
        <w:rPr>
          <w:rFonts w:ascii="BIZ UDPゴシック" w:eastAsia="BIZ UDPゴシック" w:hAnsi="BIZ UDPゴシック"/>
          <w:sz w:val="20"/>
          <w:szCs w:val="20"/>
        </w:rPr>
        <w:t>近年、日本全体で「働き方改革」や「生産性向上」が求められる中で、バックオフィス業務の効率化は企業にとって喫緊の課題となっていま</w:t>
      </w:r>
      <w:r w:rsidR="00EA72E9">
        <w:rPr>
          <w:rStyle w:val="cf01"/>
          <w:rFonts w:cs="Arial" w:hint="default"/>
        </w:rPr>
        <w:t>【起承転結展・起】</w:t>
      </w:r>
    </w:p>
    <w:p w14:paraId="4D746604" w14:textId="77777777" w:rsidR="00EA72E9" w:rsidRDefault="00EA72E9" w:rsidP="00EA72E9">
      <w:pPr>
        <w:pStyle w:val="pf0"/>
        <w:rPr>
          <w:rFonts w:ascii="Arial" w:hAnsi="Arial" w:cs="Arial"/>
          <w:sz w:val="20"/>
          <w:szCs w:val="20"/>
        </w:rPr>
      </w:pPr>
      <w:r>
        <w:rPr>
          <w:rStyle w:val="cf01"/>
          <w:rFonts w:cs="Arial" w:hint="default"/>
        </w:rPr>
        <w:t>提携の背景や目的を簡潔に説明します。業界の課題や社会的な問題に関連づけると、より説得力が高まります。</w:t>
      </w:r>
    </w:p>
    <w:p w14:paraId="00000014" w14:textId="057A83B2" w:rsidR="00463DAE" w:rsidRPr="008C1E8D" w:rsidRDefault="00000000" w:rsidP="008C1E8D">
      <w:pPr>
        <w:jc w:val="left"/>
        <w:rPr>
          <w:rFonts w:ascii="BIZ UDPゴシック" w:eastAsia="BIZ UDPゴシック" w:hAnsi="BIZ UDPゴシック" w:cs="Arial"/>
        </w:rPr>
      </w:pPr>
      <w:r w:rsidRPr="008C1E8D">
        <w:rPr>
          <w:rFonts w:ascii="BIZ UDPゴシック" w:eastAsia="BIZ UDPゴシック" w:hAnsi="BIZ UDPゴシック"/>
          <w:sz w:val="20"/>
          <w:szCs w:val="20"/>
        </w:rPr>
        <w:t>す。</w:t>
      </w:r>
    </w:p>
    <w:p w14:paraId="00000015" w14:textId="77777777" w:rsidR="00463DAE" w:rsidRPr="008C1E8D" w:rsidRDefault="00000000">
      <w:pPr>
        <w:rPr>
          <w:rFonts w:ascii="BIZ UDPゴシック" w:eastAsia="BIZ UDPゴシック" w:hAnsi="BIZ UDPゴシック"/>
          <w:sz w:val="20"/>
          <w:szCs w:val="20"/>
        </w:rPr>
      </w:pPr>
      <w:r w:rsidRPr="008C1E8D">
        <w:rPr>
          <w:rFonts w:ascii="BIZ UDPゴシック" w:eastAsia="BIZ UDPゴシック" w:hAnsi="BIZ UDPゴシック"/>
          <w:sz w:val="20"/>
          <w:szCs w:val="20"/>
        </w:rPr>
        <w:t>特に経理業務においては、領収書の手入力やデータ転記の負担、紙やエクセルに依存した非効率な管理が依然として多くの企業で続いており、業務過多や人手不足の深刻化を招いています。</w:t>
      </w:r>
    </w:p>
    <w:p w14:paraId="00000016" w14:textId="77777777" w:rsidR="00463DAE" w:rsidRPr="008C1E8D" w:rsidRDefault="00000000">
      <w:pPr>
        <w:rPr>
          <w:rFonts w:ascii="BIZ UDPゴシック" w:eastAsia="BIZ UDPゴシック" w:hAnsi="BIZ UDPゴシック"/>
          <w:sz w:val="20"/>
          <w:szCs w:val="20"/>
        </w:rPr>
      </w:pPr>
      <w:r w:rsidRPr="008C1E8D">
        <w:rPr>
          <w:rFonts w:ascii="BIZ UDPゴシック" w:eastAsia="BIZ UDPゴシック" w:hAnsi="BIZ UDPゴシック"/>
          <w:sz w:val="20"/>
          <w:szCs w:val="20"/>
        </w:rPr>
        <w:t>さらに、電子帳簿保存法への対応義務化や、インボイス制度の施行など、法改正への迅速な対応も企業に求められています。</w:t>
      </w:r>
    </w:p>
    <w:p w14:paraId="00000017" w14:textId="77777777" w:rsidR="00463DAE" w:rsidRPr="008C1E8D" w:rsidRDefault="00463DAE">
      <w:pPr>
        <w:rPr>
          <w:sz w:val="20"/>
          <w:szCs w:val="20"/>
        </w:rPr>
      </w:pPr>
    </w:p>
    <w:p w14:paraId="0000001A" w14:textId="37FA794F" w:rsidR="00463DAE" w:rsidRPr="00BB5E52" w:rsidRDefault="00000000">
      <w:pPr>
        <w:rPr>
          <w:rFonts w:ascii="BIZ UDPゴシック" w:eastAsia="BIZ UDPゴシック" w:hAnsi="BIZ UDPゴシック"/>
          <w:sz w:val="20"/>
          <w:szCs w:val="20"/>
        </w:rPr>
      </w:pPr>
      <w:r w:rsidRPr="008C1E8D">
        <w:rPr>
          <w:rFonts w:ascii="BIZ UDPゴシック" w:eastAsia="BIZ UDPゴシック" w:hAnsi="BIZ UDPゴシック"/>
          <w:sz w:val="20"/>
          <w:szCs w:val="20"/>
        </w:rPr>
        <w:t>こうした背景のもと、SEMITPRとKEIRI.DXは、経費精算と会計処理をシームレスに連携させることで、経理担当者の負担軽減と業務品質向上を両立させる仕組みを構築するため、今回のAP</w:t>
      </w:r>
      <w:r w:rsidR="008C1E8D">
        <w:rPr>
          <w:rFonts w:ascii="BIZ UDPゴシック" w:eastAsia="BIZ UDPゴシック" w:hAnsi="BIZ UDPゴシック" w:hint="eastAsia"/>
          <w:sz w:val="20"/>
          <w:szCs w:val="20"/>
        </w:rPr>
        <w:t>I</w:t>
      </w:r>
      <w:r w:rsidRPr="008C1E8D">
        <w:rPr>
          <w:rFonts w:ascii="BIZ UDPゴシック" w:eastAsia="BIZ UDPゴシック" w:hAnsi="BIZ UDPゴシック"/>
          <w:sz w:val="20"/>
          <w:szCs w:val="20"/>
        </w:rPr>
        <w:t>連携に至りました。経理業務のデジタル化を</w:t>
      </w:r>
      <w:r w:rsidRPr="008C1E8D">
        <w:rPr>
          <w:rFonts w:ascii="BIZ UDPゴシック" w:eastAsia="BIZ UDPゴシック" w:hAnsi="BIZ UDPゴシック"/>
          <w:sz w:val="20"/>
          <w:szCs w:val="20"/>
        </w:rPr>
        <w:lastRenderedPageBreak/>
        <w:t>強力に推進し、</w:t>
      </w:r>
      <w:r w:rsidRPr="008C1E8D">
        <w:rPr>
          <w:rFonts w:ascii="BIZ UDPゴシック" w:eastAsia="BIZ UDPゴシック" w:hAnsi="BIZ UDPゴシック"/>
        </w:rPr>
        <w:t>企業のDX加速を支えることが、両社の共通したミッションです。</w:t>
      </w:r>
    </w:p>
    <w:p w14:paraId="0000001B" w14:textId="77777777" w:rsidR="00463DAE" w:rsidRDefault="00463DAE">
      <w:pPr>
        <w:jc w:val="left"/>
        <w:rPr>
          <w:rFonts w:ascii="Arial" w:eastAsiaTheme="minorEastAsia" w:hAnsi="Arial" w:cs="Arial"/>
        </w:rPr>
      </w:pPr>
    </w:p>
    <w:p w14:paraId="5855902A" w14:textId="77777777" w:rsidR="00BB5E52" w:rsidRDefault="00BB5E52">
      <w:pPr>
        <w:jc w:val="left"/>
        <w:rPr>
          <w:rFonts w:ascii="Arial" w:eastAsiaTheme="minorEastAsia" w:hAnsi="Arial" w:cs="Arial"/>
        </w:rPr>
      </w:pPr>
    </w:p>
    <w:p w14:paraId="42A467DA" w14:textId="77777777" w:rsidR="00BB5E52" w:rsidRDefault="00BB5E52">
      <w:pPr>
        <w:jc w:val="left"/>
        <w:rPr>
          <w:rFonts w:ascii="Arial" w:eastAsiaTheme="minorEastAsia" w:hAnsi="Arial" w:cs="Arial"/>
        </w:rPr>
      </w:pPr>
    </w:p>
    <w:p w14:paraId="49838EC9" w14:textId="77777777" w:rsidR="00BB5E52" w:rsidRDefault="00BB5E52">
      <w:pPr>
        <w:jc w:val="left"/>
        <w:rPr>
          <w:rFonts w:ascii="Arial" w:eastAsiaTheme="minorEastAsia" w:hAnsi="Arial" w:cs="Arial"/>
        </w:rPr>
      </w:pPr>
    </w:p>
    <w:p w14:paraId="241966D7" w14:textId="77777777" w:rsidR="00BB5E52" w:rsidRPr="00BB5E52" w:rsidRDefault="00BB5E52">
      <w:pPr>
        <w:jc w:val="left"/>
        <w:rPr>
          <w:rFonts w:ascii="Arial" w:eastAsiaTheme="minorEastAsia" w:hAnsi="Arial" w:cs="Arial"/>
        </w:rPr>
      </w:pPr>
    </w:p>
    <w:p w14:paraId="0000001C" w14:textId="77777777" w:rsidR="00463DAE" w:rsidRDefault="00000000">
      <w:pPr>
        <w:pBdr>
          <w:top w:val="single" w:sz="4" w:space="3" w:color="FFFFFF"/>
          <w:left w:val="single" w:sz="4" w:space="4" w:color="FFFFFF"/>
          <w:bottom w:val="single" w:sz="4" w:space="0" w:color="FFFFFF"/>
          <w:right w:val="single" w:sz="4" w:space="4" w:color="FFFFFF"/>
        </w:pBdr>
        <w:shd w:val="clear" w:color="auto" w:fill="4472C4"/>
        <w:rPr>
          <w:rFonts w:ascii="Arial" w:eastAsia="Arial" w:hAnsi="Arial" w:cs="Arial"/>
          <w:b/>
          <w:color w:val="FFFFFF"/>
          <w:sz w:val="24"/>
          <w:szCs w:val="24"/>
        </w:rPr>
      </w:pPr>
      <w:bookmarkStart w:id="2" w:name="_heading=h.1fob9te" w:colFirst="0" w:colLast="0"/>
      <w:bookmarkEnd w:id="2"/>
      <w:r>
        <w:rPr>
          <w:rFonts w:ascii="Arial" w:eastAsia="Arial" w:hAnsi="Arial" w:cs="Arial"/>
        </w:rPr>
        <w:t xml:space="preserve">   </w:t>
      </w:r>
      <w:sdt>
        <w:sdtPr>
          <w:tag w:val="goog_rdk_12"/>
          <w:id w:val="-1510903382"/>
        </w:sdtPr>
        <w:sdtContent>
          <w:r w:rsidRPr="00BB5E52">
            <w:rPr>
              <w:rFonts w:ascii="BIZ UDPゴシック" w:eastAsia="BIZ UDPゴシック" w:hAnsi="BIZ UDPゴシック" w:cs="Arial Unicode MS"/>
              <w:b/>
              <w:color w:val="FFFFFF"/>
              <w:sz w:val="24"/>
              <w:szCs w:val="24"/>
            </w:rPr>
            <w:t>連携の概要</w:t>
          </w:r>
        </w:sdtContent>
      </w:sdt>
    </w:p>
    <w:p w14:paraId="0000001E" w14:textId="2E11AE6A" w:rsidR="00463DAE" w:rsidRPr="008C1E8D" w:rsidRDefault="00000000">
      <w:pPr>
        <w:rPr>
          <w:rFonts w:ascii="BIZ UDPゴシック" w:eastAsia="BIZ UDPゴシック" w:hAnsi="BIZ UDPゴシック"/>
          <w:sz w:val="20"/>
          <w:szCs w:val="20"/>
        </w:rPr>
      </w:pPr>
      <w:commentRangeStart w:id="3"/>
      <w:r w:rsidRPr="008C1E8D">
        <w:rPr>
          <w:rFonts w:ascii="BIZ UDPゴシック" w:eastAsia="BIZ UDPゴシック" w:hAnsi="BIZ UDPゴシック"/>
          <w:sz w:val="20"/>
          <w:szCs w:val="20"/>
        </w:rPr>
        <w:t>本提携により、株式会社SEMITRPの財務管理システムと、株式会社KEIRI.DXのクラウド会計ソリューションがシームレスに連携し、企業の経理業務における効率化と正確性の向上を実現します。</w:t>
      </w:r>
    </w:p>
    <w:p w14:paraId="00000022" w14:textId="6C0E6A29" w:rsidR="00463DAE" w:rsidRPr="00BB5E52" w:rsidRDefault="00000000">
      <w:pPr>
        <w:rPr>
          <w:rFonts w:ascii="BIZ UDPゴシック" w:eastAsia="BIZ UDPゴシック" w:hAnsi="BIZ UDPゴシック"/>
          <w:sz w:val="20"/>
          <w:szCs w:val="20"/>
        </w:rPr>
      </w:pPr>
      <w:r w:rsidRPr="008C1E8D">
        <w:rPr>
          <w:rFonts w:ascii="BIZ UDPゴシック" w:eastAsia="BIZ UDPゴシック" w:hAnsi="BIZ UDPゴシック"/>
          <w:sz w:val="20"/>
          <w:szCs w:val="20"/>
        </w:rPr>
        <w:t>これにより、経理担当者は煩雑な事務作業から解放され、分析業務や財務戦略の立案といった付加価値の高い業務に注力できる環境が整います。さらに、企業全体としても、経費の可視化や支出の適正化が進み、コスト管理の高度化につながります。連携する具体的な機能は主に以下の内容になります。</w:t>
      </w:r>
      <w:commentRangeEnd w:id="3"/>
      <w:r w:rsidR="00EA72E9">
        <w:rPr>
          <w:rStyle w:val="a8"/>
        </w:rPr>
        <w:commentReference w:id="3"/>
      </w:r>
    </w:p>
    <w:p w14:paraId="00000023" w14:textId="77777777" w:rsidR="00463DAE" w:rsidRPr="008C1E8D" w:rsidRDefault="00000000">
      <w:pPr>
        <w:spacing w:before="240" w:after="240"/>
        <w:jc w:val="left"/>
        <w:rPr>
          <w:rFonts w:ascii="BIZ UDPゴシック" w:eastAsia="BIZ UDPゴシック" w:hAnsi="BIZ UDPゴシック" w:cs="Arial"/>
          <w:b/>
        </w:rPr>
      </w:pPr>
      <w:sdt>
        <w:sdtPr>
          <w:tag w:val="goog_rdk_14"/>
          <w:id w:val="-672259577"/>
        </w:sdtPr>
        <w:sdtContent/>
      </w:sdt>
      <w:sdt>
        <w:sdtPr>
          <w:tag w:val="goog_rdk_15"/>
          <w:id w:val="-1526476102"/>
        </w:sdtPr>
        <w:sdtEndPr>
          <w:rPr>
            <w:rFonts w:ascii="BIZ UDPゴシック" w:eastAsia="BIZ UDPゴシック" w:hAnsi="BIZ UDPゴシック"/>
          </w:rPr>
        </w:sdtEndPr>
        <w:sdtContent>
          <w:commentRangeStart w:id="4"/>
          <w:r w:rsidRPr="008C1E8D">
            <w:rPr>
              <w:rFonts w:ascii="BIZ UDPゴシック" w:eastAsia="BIZ UDPゴシック" w:hAnsi="BIZ UDPゴシック" w:cs="Arial Unicode MS"/>
              <w:b/>
            </w:rPr>
            <w:t>【具体的な連携内容】</w:t>
          </w:r>
        </w:sdtContent>
      </w:sdt>
      <w:commentRangeEnd w:id="4"/>
      <w:r w:rsidR="00EA72E9">
        <w:rPr>
          <w:rStyle w:val="a8"/>
        </w:rPr>
        <w:commentReference w:id="4"/>
      </w:r>
    </w:p>
    <w:p w14:paraId="00000029" w14:textId="516394C4" w:rsidR="00463DAE" w:rsidRPr="00BB5E52" w:rsidRDefault="00000000">
      <w:sdt>
        <w:sdtPr>
          <w:tag w:val="goog_rdk_16"/>
          <w:id w:val="-2101096536"/>
        </w:sdtPr>
        <w:sdtContent>
          <w:r w:rsidR="008C1E8D">
            <w:rPr>
              <w:rFonts w:ascii="Arial Unicode MS" w:eastAsia="Arial Unicode MS" w:hAnsi="Arial Unicode MS" w:cs="Arial Unicode MS"/>
              <w:color w:val="999999"/>
            </w:rPr>
            <w:t xml:space="preserve">　　　　　　　　　　　　　　　　　　　　　　API連携の流れ</w:t>
          </w:r>
        </w:sdtContent>
      </w:sdt>
      <w:r w:rsidR="008C1E8D">
        <w:rPr>
          <w:noProof/>
        </w:rPr>
        <w:t xml:space="preserve"> </w:t>
      </w:r>
      <w:r w:rsidR="008C1E8D">
        <w:rPr>
          <w:noProof/>
        </w:rPr>
        <w:drawing>
          <wp:anchor distT="0" distB="0" distL="114300" distR="114300" simplePos="0" relativeHeight="251670528" behindDoc="0" locked="0" layoutInCell="1" hidden="0" allowOverlap="1" wp14:anchorId="428FBDB9" wp14:editId="1F6E2B57">
            <wp:simplePos x="0" y="0"/>
            <wp:positionH relativeFrom="column">
              <wp:posOffset>1</wp:posOffset>
            </wp:positionH>
            <wp:positionV relativeFrom="paragraph">
              <wp:posOffset>15971</wp:posOffset>
            </wp:positionV>
            <wp:extent cx="6405563" cy="1314450"/>
            <wp:effectExtent l="0" t="0" r="0" b="0"/>
            <wp:wrapSquare wrapText="bothSides" distT="0" distB="0" distL="114300" distR="114300"/>
            <wp:docPr id="2062394901"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0"/>
                    <a:srcRect/>
                    <a:stretch>
                      <a:fillRect/>
                    </a:stretch>
                  </pic:blipFill>
                  <pic:spPr>
                    <a:xfrm>
                      <a:off x="0" y="0"/>
                      <a:ext cx="6405563" cy="1314450"/>
                    </a:xfrm>
                    <a:prstGeom prst="rect">
                      <a:avLst/>
                    </a:prstGeom>
                    <a:ln/>
                  </pic:spPr>
                </pic:pic>
              </a:graphicData>
            </a:graphic>
          </wp:anchor>
        </w:drawing>
      </w:r>
    </w:p>
    <w:p w14:paraId="0000002A" w14:textId="77777777" w:rsidR="00463DAE" w:rsidRPr="008C1E8D" w:rsidRDefault="00000000">
      <w:pPr>
        <w:rPr>
          <w:rFonts w:ascii="BIZ UDPゴシック" w:eastAsia="BIZ UDPゴシック" w:hAnsi="BIZ UDPゴシック"/>
          <w:b/>
          <w:sz w:val="20"/>
          <w:szCs w:val="20"/>
        </w:rPr>
      </w:pPr>
      <w:r w:rsidRPr="008C1E8D">
        <w:rPr>
          <w:rFonts w:ascii="BIZ UDPゴシック" w:eastAsia="BIZ UDPゴシック" w:hAnsi="BIZ UDPゴシック"/>
          <w:b/>
          <w:sz w:val="20"/>
          <w:szCs w:val="20"/>
        </w:rPr>
        <w:t>１．経費データの自動連携</w:t>
      </w:r>
    </w:p>
    <w:p w14:paraId="0000002B" w14:textId="77777777" w:rsidR="00463DAE" w:rsidRPr="008C1E8D" w:rsidRDefault="00000000">
      <w:pPr>
        <w:rPr>
          <w:rFonts w:ascii="BIZ UDPゴシック" w:eastAsia="BIZ UDPゴシック" w:hAnsi="BIZ UDPゴシック"/>
          <w:sz w:val="20"/>
          <w:szCs w:val="20"/>
        </w:rPr>
      </w:pPr>
      <w:r w:rsidRPr="008C1E8D">
        <w:rPr>
          <w:rFonts w:ascii="BIZ UDPゴシック" w:eastAsia="BIZ UDPゴシック" w:hAnsi="BIZ UDPゴシック"/>
          <w:sz w:val="20"/>
          <w:szCs w:val="20"/>
        </w:rPr>
        <w:t>SEMITRPにて申請・承認された経費データが、KEIRI.DXのクラウド会計ソリューションに自動で仕訳データとして反映されます。これにより、これまで必要だった手作業での転記や、CSVデータのインポートといった作業が不要になります。</w:t>
      </w:r>
    </w:p>
    <w:p w14:paraId="0000002C" w14:textId="77777777" w:rsidR="00463DAE" w:rsidRPr="008C1E8D" w:rsidRDefault="00463DAE">
      <w:pPr>
        <w:rPr>
          <w:rFonts w:ascii="BIZ UDPゴシック" w:eastAsia="BIZ UDPゴシック" w:hAnsi="BIZ UDPゴシック"/>
          <w:sz w:val="20"/>
          <w:szCs w:val="20"/>
        </w:rPr>
      </w:pPr>
    </w:p>
    <w:p w14:paraId="0000002D" w14:textId="10D6AB7C" w:rsidR="00463DAE" w:rsidRPr="008C1E8D" w:rsidRDefault="00000000">
      <w:pPr>
        <w:rPr>
          <w:rFonts w:ascii="BIZ UDPゴシック" w:eastAsia="BIZ UDPゴシック" w:hAnsi="BIZ UDPゴシック"/>
          <w:b/>
          <w:sz w:val="20"/>
          <w:szCs w:val="20"/>
        </w:rPr>
      </w:pPr>
      <w:r w:rsidRPr="008C1E8D">
        <w:rPr>
          <w:rFonts w:ascii="BIZ UDPゴシック" w:eastAsia="BIZ UDPゴシック" w:hAnsi="BIZ UDPゴシック"/>
          <w:b/>
          <w:sz w:val="20"/>
          <w:szCs w:val="20"/>
        </w:rPr>
        <w:t>２．データのリアルタイム共有</w:t>
      </w:r>
    </w:p>
    <w:p w14:paraId="0000002E" w14:textId="77777777" w:rsidR="00463DAE" w:rsidRPr="008C1E8D" w:rsidRDefault="00000000">
      <w:pPr>
        <w:rPr>
          <w:rFonts w:ascii="BIZ UDPゴシック" w:eastAsia="BIZ UDPゴシック" w:hAnsi="BIZ UDPゴシック"/>
          <w:sz w:val="20"/>
          <w:szCs w:val="20"/>
        </w:rPr>
      </w:pPr>
      <w:r w:rsidRPr="008C1E8D">
        <w:rPr>
          <w:rFonts w:ascii="BIZ UDPゴシック" w:eastAsia="BIZ UDPゴシック" w:hAnsi="BIZ UDPゴシック"/>
          <w:sz w:val="20"/>
          <w:szCs w:val="20"/>
        </w:rPr>
        <w:t>経費申請の承認状況や支払い状況などの情報が、両システム間でリアルタイムに同期されます。</w:t>
      </w:r>
      <w:r w:rsidRPr="008C1E8D">
        <w:rPr>
          <w:rFonts w:ascii="BIZ UDPゴシック" w:eastAsia="BIZ UDPゴシック" w:hAnsi="BIZ UDPゴシック"/>
          <w:sz w:val="20"/>
          <w:szCs w:val="20"/>
        </w:rPr>
        <w:br/>
        <w:t>経理部門だけでなく、マネジメント層も常に最新の情報を把握できるため、タイムリーな経営判断を可能にするデータ基盤が整います。</w:t>
      </w:r>
    </w:p>
    <w:p w14:paraId="0000002F" w14:textId="77777777" w:rsidR="00463DAE" w:rsidRPr="008C1E8D" w:rsidRDefault="00463DAE">
      <w:pPr>
        <w:rPr>
          <w:rFonts w:ascii="BIZ UDPゴシック" w:eastAsia="BIZ UDPゴシック" w:hAnsi="BIZ UDPゴシック"/>
          <w:sz w:val="20"/>
          <w:szCs w:val="20"/>
        </w:rPr>
      </w:pPr>
    </w:p>
    <w:p w14:paraId="00000030" w14:textId="77777777" w:rsidR="00463DAE" w:rsidRPr="008C1E8D" w:rsidRDefault="00000000">
      <w:pPr>
        <w:rPr>
          <w:rFonts w:ascii="BIZ UDPゴシック" w:eastAsia="BIZ UDPゴシック" w:hAnsi="BIZ UDPゴシック"/>
          <w:b/>
          <w:sz w:val="20"/>
          <w:szCs w:val="20"/>
        </w:rPr>
      </w:pPr>
      <w:r w:rsidRPr="008C1E8D">
        <w:rPr>
          <w:rFonts w:ascii="BIZ UDPゴシック" w:eastAsia="BIZ UDPゴシック" w:hAnsi="BIZ UDPゴシック"/>
          <w:b/>
          <w:sz w:val="20"/>
          <w:szCs w:val="20"/>
        </w:rPr>
        <w:t>３．データ整合性チェック機能</w:t>
      </w:r>
    </w:p>
    <w:p w14:paraId="00000031" w14:textId="77777777" w:rsidR="00463DAE" w:rsidRPr="008C1E8D" w:rsidRDefault="00000000">
      <w:pPr>
        <w:rPr>
          <w:rFonts w:ascii="BIZ UDPゴシック" w:eastAsia="BIZ UDPゴシック" w:hAnsi="BIZ UDPゴシック"/>
          <w:sz w:val="20"/>
          <w:szCs w:val="20"/>
        </w:rPr>
      </w:pPr>
      <w:r w:rsidRPr="008C1E8D">
        <w:rPr>
          <w:rFonts w:ascii="BIZ UDPゴシック" w:eastAsia="BIZ UDPゴシック" w:hAnsi="BIZ UDPゴシック"/>
          <w:sz w:val="20"/>
          <w:szCs w:val="20"/>
        </w:rPr>
        <w:t>複数システム間でのデータ整合性の確認作業が自動化。確認作業が不要となり、業務プロセスの簡素化と品質向上が図れます。</w:t>
      </w:r>
    </w:p>
    <w:p w14:paraId="00000032" w14:textId="77777777" w:rsidR="00463DAE" w:rsidRPr="008C1E8D" w:rsidRDefault="00463DAE">
      <w:pPr>
        <w:rPr>
          <w:rFonts w:ascii="BIZ UDPゴシック" w:eastAsia="BIZ UDPゴシック" w:hAnsi="BIZ UDPゴシック"/>
          <w:sz w:val="20"/>
          <w:szCs w:val="20"/>
        </w:rPr>
      </w:pPr>
    </w:p>
    <w:p w14:paraId="00000035" w14:textId="06C9726B" w:rsidR="00463DAE" w:rsidRPr="008C1E8D" w:rsidRDefault="00000000" w:rsidP="008C1E8D">
      <w:pPr>
        <w:rPr>
          <w:rFonts w:ascii="BIZ UDPゴシック" w:eastAsia="BIZ UDPゴシック" w:hAnsi="BIZ UDPゴシック" w:cs="Arial"/>
          <w:sz w:val="20"/>
          <w:szCs w:val="20"/>
        </w:rPr>
      </w:pPr>
      <w:sdt>
        <w:sdtPr>
          <w:rPr>
            <w:rFonts w:ascii="BIZ UDPゴシック" w:eastAsia="BIZ UDPゴシック" w:hAnsi="BIZ UDPゴシック"/>
            <w:sz w:val="20"/>
            <w:szCs w:val="20"/>
          </w:rPr>
          <w:tag w:val="goog_rdk_18"/>
          <w:id w:val="-725228056"/>
        </w:sdtPr>
        <w:sdtContent>
          <w:r w:rsidRPr="008C1E8D">
            <w:rPr>
              <w:rFonts w:ascii="BIZ UDPゴシック" w:eastAsia="BIZ UDPゴシック" w:hAnsi="BIZ UDPゴシック" w:cs="Arial Unicode MS"/>
              <w:sz w:val="20"/>
              <w:szCs w:val="20"/>
            </w:rPr>
            <w:t>以上</w:t>
          </w:r>
        </w:sdtContent>
      </w:sdt>
      <w:sdt>
        <w:sdtPr>
          <w:rPr>
            <w:rFonts w:ascii="BIZ UDPゴシック" w:eastAsia="BIZ UDPゴシック" w:hAnsi="BIZ UDPゴシック"/>
            <w:sz w:val="20"/>
            <w:szCs w:val="20"/>
          </w:rPr>
          <w:tag w:val="goog_rdk_19"/>
          <w:id w:val="1651013727"/>
        </w:sdtPr>
        <w:sdtContent>
          <w:r w:rsidRPr="008C1E8D">
            <w:rPr>
              <w:rFonts w:ascii="BIZ UDPゴシック" w:eastAsia="BIZ UDPゴシック" w:hAnsi="BIZ UDPゴシック" w:cs="Arial Unicode MS"/>
              <w:sz w:val="20"/>
              <w:szCs w:val="20"/>
            </w:rPr>
            <w:t>により、経理担当者の業務負担を軽減し、より戦略的な業務に集中できる環境を提供します。</w:t>
          </w:r>
        </w:sdtContent>
      </w:sdt>
    </w:p>
    <w:p w14:paraId="00000036" w14:textId="77777777" w:rsidR="00463DAE" w:rsidRPr="008C1E8D" w:rsidRDefault="00000000">
      <w:pPr>
        <w:spacing w:before="240" w:after="240"/>
        <w:jc w:val="left"/>
        <w:rPr>
          <w:rFonts w:ascii="BIZ UDPゴシック" w:eastAsia="BIZ UDPゴシック" w:hAnsi="BIZ UDPゴシック" w:cs="Arial"/>
          <w:b/>
          <w:sz w:val="20"/>
          <w:szCs w:val="20"/>
        </w:rPr>
      </w:pPr>
      <w:sdt>
        <w:sdtPr>
          <w:rPr>
            <w:rFonts w:ascii="BIZ UDPゴシック" w:eastAsia="BIZ UDPゴシック" w:hAnsi="BIZ UDPゴシック"/>
            <w:sz w:val="20"/>
            <w:szCs w:val="20"/>
          </w:rPr>
          <w:tag w:val="goog_rdk_20"/>
          <w:id w:val="676085414"/>
        </w:sdtPr>
        <w:sdtContent/>
      </w:sdt>
      <w:sdt>
        <w:sdtPr>
          <w:rPr>
            <w:rFonts w:ascii="BIZ UDPゴシック" w:eastAsia="BIZ UDPゴシック" w:hAnsi="BIZ UDPゴシック"/>
            <w:sz w:val="20"/>
            <w:szCs w:val="20"/>
          </w:rPr>
          <w:tag w:val="goog_rdk_21"/>
          <w:id w:val="-1455089788"/>
        </w:sdtPr>
        <w:sdtContent>
          <w:commentRangeStart w:id="5"/>
          <w:r w:rsidRPr="008C1E8D">
            <w:rPr>
              <w:rFonts w:ascii="BIZ UDPゴシック" w:eastAsia="BIZ UDPゴシック" w:hAnsi="BIZ UDPゴシック" w:cs="Arial Unicode MS"/>
              <w:b/>
              <w:sz w:val="20"/>
              <w:szCs w:val="20"/>
            </w:rPr>
            <w:t>【連携により期待される効果】</w:t>
          </w:r>
        </w:sdtContent>
      </w:sdt>
      <w:commentRangeEnd w:id="5"/>
      <w:r w:rsidR="00EA72E9">
        <w:rPr>
          <w:rStyle w:val="a8"/>
        </w:rPr>
        <w:commentReference w:id="5"/>
      </w:r>
    </w:p>
    <w:p w14:paraId="00000037" w14:textId="77777777" w:rsidR="00463DAE" w:rsidRPr="008C1E8D" w:rsidRDefault="00000000">
      <w:pPr>
        <w:rPr>
          <w:rFonts w:ascii="BIZ UDPゴシック" w:eastAsia="BIZ UDPゴシック" w:hAnsi="BIZ UDPゴシック"/>
          <w:sz w:val="20"/>
          <w:szCs w:val="20"/>
        </w:rPr>
      </w:pPr>
      <w:r w:rsidRPr="008C1E8D">
        <w:rPr>
          <w:rFonts w:ascii="BIZ UDPゴシック" w:eastAsia="BIZ UDPゴシック" w:hAnsi="BIZ UDPゴシック"/>
          <w:sz w:val="20"/>
          <w:szCs w:val="20"/>
        </w:rPr>
        <w:t>本連携により、既存ユーザーであるお客さまにとってより使いやすいサービスへとブラッシュアップいたします。</w:t>
      </w:r>
    </w:p>
    <w:p w14:paraId="00000038" w14:textId="77777777" w:rsidR="00463DAE" w:rsidRPr="008C1E8D" w:rsidRDefault="00463DAE">
      <w:pPr>
        <w:rPr>
          <w:rFonts w:ascii="BIZ UDPゴシック" w:eastAsia="BIZ UDPゴシック" w:hAnsi="BIZ UDPゴシック"/>
          <w:sz w:val="20"/>
          <w:szCs w:val="20"/>
        </w:rPr>
      </w:pPr>
    </w:p>
    <w:p w14:paraId="00000039" w14:textId="77777777" w:rsidR="00463DAE" w:rsidRPr="008C1E8D" w:rsidRDefault="00000000">
      <w:pPr>
        <w:rPr>
          <w:rFonts w:ascii="BIZ UDPゴシック" w:eastAsia="BIZ UDPゴシック" w:hAnsi="BIZ UDPゴシック"/>
          <w:b/>
          <w:sz w:val="20"/>
          <w:szCs w:val="20"/>
        </w:rPr>
      </w:pPr>
      <w:r w:rsidRPr="008C1E8D">
        <w:rPr>
          <w:rFonts w:ascii="BIZ UDPゴシック" w:eastAsia="BIZ UDPゴシック" w:hAnsi="BIZ UDPゴシック"/>
          <w:b/>
          <w:sz w:val="20"/>
          <w:szCs w:val="20"/>
        </w:rPr>
        <w:t>面倒な転記作業が不要に</w:t>
      </w:r>
    </w:p>
    <w:p w14:paraId="0000003A" w14:textId="77777777" w:rsidR="00463DAE" w:rsidRPr="008C1E8D" w:rsidRDefault="00000000">
      <w:pPr>
        <w:rPr>
          <w:rFonts w:ascii="BIZ UDPゴシック" w:eastAsia="BIZ UDPゴシック" w:hAnsi="BIZ UDPゴシック"/>
          <w:sz w:val="20"/>
          <w:szCs w:val="20"/>
        </w:rPr>
      </w:pPr>
      <w:r w:rsidRPr="008C1E8D">
        <w:rPr>
          <w:rFonts w:ascii="BIZ UDPゴシック" w:eastAsia="BIZ UDPゴシック" w:hAnsi="BIZ UDPゴシック"/>
          <w:sz w:val="20"/>
          <w:szCs w:val="20"/>
        </w:rPr>
        <w:t>SEMITRPで申請・承認した経費データが、KEIRI.DXに自動で仕訳として反映。手入力やCSVインポートの手間がなくなり、日常業務の負担が30％軽減することが見込めます。</w:t>
      </w:r>
    </w:p>
    <w:p w14:paraId="0000003B" w14:textId="77777777" w:rsidR="00463DAE" w:rsidRPr="008C1E8D" w:rsidRDefault="00463DAE">
      <w:pPr>
        <w:rPr>
          <w:rFonts w:ascii="BIZ UDPゴシック" w:eastAsia="BIZ UDPゴシック" w:hAnsi="BIZ UDPゴシック"/>
          <w:sz w:val="20"/>
          <w:szCs w:val="20"/>
        </w:rPr>
      </w:pPr>
    </w:p>
    <w:p w14:paraId="0000003C" w14:textId="77777777" w:rsidR="00463DAE" w:rsidRPr="008C1E8D" w:rsidRDefault="00000000">
      <w:pPr>
        <w:rPr>
          <w:rFonts w:ascii="BIZ UDPゴシック" w:eastAsia="BIZ UDPゴシック" w:hAnsi="BIZ UDPゴシック"/>
          <w:b/>
          <w:sz w:val="20"/>
          <w:szCs w:val="20"/>
        </w:rPr>
      </w:pPr>
      <w:r w:rsidRPr="008C1E8D">
        <w:rPr>
          <w:rFonts w:ascii="BIZ UDPゴシック" w:eastAsia="BIZ UDPゴシック" w:hAnsi="BIZ UDPゴシック"/>
          <w:b/>
          <w:sz w:val="20"/>
          <w:szCs w:val="20"/>
        </w:rPr>
        <w:t>入力ミスや確認漏れを防止</w:t>
      </w:r>
    </w:p>
    <w:p w14:paraId="0000003D" w14:textId="77777777" w:rsidR="00463DAE" w:rsidRPr="008C1E8D" w:rsidRDefault="00000000">
      <w:pPr>
        <w:rPr>
          <w:rFonts w:ascii="BIZ UDPゴシック" w:eastAsia="BIZ UDPゴシック" w:hAnsi="BIZ UDPゴシック"/>
          <w:sz w:val="20"/>
          <w:szCs w:val="20"/>
        </w:rPr>
      </w:pPr>
      <w:r w:rsidRPr="008C1E8D">
        <w:rPr>
          <w:rFonts w:ascii="BIZ UDPゴシック" w:eastAsia="BIZ UDPゴシック" w:hAnsi="BIZ UDPゴシック"/>
          <w:sz w:val="20"/>
          <w:szCs w:val="20"/>
        </w:rPr>
        <w:t>二重入力や手作業によるミスがなくなり、経理処理の正確性が向上。ミスの修正や再確認にかかっていた時間が60％削減できます。</w:t>
      </w:r>
    </w:p>
    <w:p w14:paraId="0000003E" w14:textId="77777777" w:rsidR="00463DAE" w:rsidRPr="008C1E8D" w:rsidRDefault="00463DAE">
      <w:pPr>
        <w:rPr>
          <w:rFonts w:ascii="BIZ UDPゴシック" w:eastAsia="BIZ UDPゴシック" w:hAnsi="BIZ UDPゴシック"/>
          <w:sz w:val="20"/>
          <w:szCs w:val="20"/>
        </w:rPr>
      </w:pPr>
    </w:p>
    <w:p w14:paraId="0000003F" w14:textId="77777777" w:rsidR="00463DAE" w:rsidRPr="008C1E8D" w:rsidRDefault="00000000">
      <w:pPr>
        <w:rPr>
          <w:rFonts w:ascii="BIZ UDPゴシック" w:eastAsia="BIZ UDPゴシック" w:hAnsi="BIZ UDPゴシック"/>
          <w:b/>
          <w:sz w:val="20"/>
          <w:szCs w:val="20"/>
        </w:rPr>
      </w:pPr>
      <w:r w:rsidRPr="008C1E8D">
        <w:rPr>
          <w:rFonts w:ascii="BIZ UDPゴシック" w:eastAsia="BIZ UDPゴシック" w:hAnsi="BIZ UDPゴシック"/>
          <w:b/>
          <w:sz w:val="20"/>
          <w:szCs w:val="20"/>
        </w:rPr>
        <w:t>リアルタイムで情報を把握</w:t>
      </w:r>
    </w:p>
    <w:p w14:paraId="00000040" w14:textId="77777777" w:rsidR="00463DAE" w:rsidRPr="008C1E8D" w:rsidRDefault="00000000">
      <w:pPr>
        <w:rPr>
          <w:rFonts w:ascii="BIZ UDPゴシック" w:eastAsia="BIZ UDPゴシック" w:hAnsi="BIZ UDPゴシック"/>
          <w:sz w:val="20"/>
          <w:szCs w:val="20"/>
        </w:rPr>
      </w:pPr>
      <w:r w:rsidRPr="008C1E8D">
        <w:rPr>
          <w:rFonts w:ascii="BIZ UDPゴシック" w:eastAsia="BIZ UDPゴシック" w:hAnsi="BIZ UDPゴシック"/>
          <w:sz w:val="20"/>
          <w:szCs w:val="20"/>
        </w:rPr>
        <w:t>申請の承認状況や支払状況などがリアルタイムで双方のシステムに反映。関係者間での情報共有がスムーズになり、意思決定のスピードが上がります。</w:t>
      </w:r>
    </w:p>
    <w:p w14:paraId="00000041" w14:textId="77777777" w:rsidR="00463DAE" w:rsidRPr="008C1E8D" w:rsidRDefault="00463DAE">
      <w:pPr>
        <w:rPr>
          <w:rFonts w:ascii="BIZ UDPゴシック" w:eastAsia="BIZ UDPゴシック" w:hAnsi="BIZ UDPゴシック"/>
          <w:sz w:val="20"/>
          <w:szCs w:val="20"/>
        </w:rPr>
      </w:pPr>
    </w:p>
    <w:p w14:paraId="00000042" w14:textId="77777777" w:rsidR="00463DAE" w:rsidRPr="008C1E8D" w:rsidRDefault="00000000">
      <w:pPr>
        <w:rPr>
          <w:rFonts w:ascii="BIZ UDPゴシック" w:eastAsia="BIZ UDPゴシック" w:hAnsi="BIZ UDPゴシック"/>
          <w:b/>
          <w:sz w:val="20"/>
          <w:szCs w:val="20"/>
        </w:rPr>
      </w:pPr>
      <w:r w:rsidRPr="008C1E8D">
        <w:rPr>
          <w:rFonts w:ascii="BIZ UDPゴシック" w:eastAsia="BIZ UDPゴシック" w:hAnsi="BIZ UDPゴシック"/>
          <w:b/>
          <w:sz w:val="20"/>
          <w:szCs w:val="20"/>
        </w:rPr>
        <w:t>法改正対応も安心</w:t>
      </w:r>
    </w:p>
    <w:p w14:paraId="00000043" w14:textId="77777777" w:rsidR="00463DAE" w:rsidRPr="008C1E8D" w:rsidRDefault="00000000">
      <w:pPr>
        <w:rPr>
          <w:rFonts w:ascii="BIZ UDPゴシック" w:eastAsia="BIZ UDPゴシック" w:hAnsi="BIZ UDPゴシック"/>
          <w:sz w:val="20"/>
          <w:szCs w:val="20"/>
        </w:rPr>
      </w:pPr>
      <w:r w:rsidRPr="008C1E8D">
        <w:rPr>
          <w:rFonts w:ascii="BIZ UDPゴシック" w:eastAsia="BIZ UDPゴシック" w:hAnsi="BIZ UDPゴシック"/>
          <w:sz w:val="20"/>
          <w:szCs w:val="20"/>
        </w:rPr>
        <w:t>電子帳簿保存法やインボイス制度といった最新の法令対応も視野に入れた機能拡張が進められるため、今後の法改正にも柔軟に対応可能です。</w:t>
      </w:r>
    </w:p>
    <w:p w14:paraId="00000044" w14:textId="77777777" w:rsidR="00463DAE" w:rsidRPr="008C1E8D" w:rsidRDefault="00463DAE">
      <w:pPr>
        <w:rPr>
          <w:rFonts w:ascii="BIZ UDPゴシック" w:eastAsia="BIZ UDPゴシック" w:hAnsi="BIZ UDPゴシック"/>
          <w:sz w:val="20"/>
          <w:szCs w:val="20"/>
        </w:rPr>
      </w:pPr>
    </w:p>
    <w:p w14:paraId="00000045" w14:textId="77777777" w:rsidR="00463DAE" w:rsidRPr="008C1E8D" w:rsidRDefault="00000000">
      <w:pPr>
        <w:rPr>
          <w:rFonts w:ascii="BIZ UDPゴシック" w:eastAsia="BIZ UDPゴシック" w:hAnsi="BIZ UDPゴシック"/>
          <w:b/>
          <w:sz w:val="20"/>
          <w:szCs w:val="20"/>
        </w:rPr>
      </w:pPr>
      <w:r w:rsidRPr="008C1E8D">
        <w:rPr>
          <w:rFonts w:ascii="BIZ UDPゴシック" w:eastAsia="BIZ UDPゴシック" w:hAnsi="BIZ UDPゴシック"/>
          <w:b/>
          <w:sz w:val="20"/>
          <w:szCs w:val="20"/>
        </w:rPr>
        <w:t>業務に集中できる環境に</w:t>
      </w:r>
    </w:p>
    <w:p w14:paraId="00000047" w14:textId="3A2D86D4" w:rsidR="00463DAE" w:rsidRDefault="00000000">
      <w:pPr>
        <w:rPr>
          <w:rFonts w:ascii="BIZ UDPゴシック" w:eastAsia="BIZ UDPゴシック" w:hAnsi="BIZ UDPゴシック"/>
          <w:sz w:val="20"/>
          <w:szCs w:val="20"/>
        </w:rPr>
      </w:pPr>
      <w:r w:rsidRPr="008C1E8D">
        <w:rPr>
          <w:rFonts w:ascii="BIZ UDPゴシック" w:eastAsia="BIZ UDPゴシック" w:hAnsi="BIZ UDPゴシック"/>
          <w:sz w:val="20"/>
          <w:szCs w:val="20"/>
        </w:rPr>
        <w:t>ルーチン業務の自動化により、経理担当者は戦略的な業務や財務分析など、本来取り組むべき業務に専念できるようになります。</w:t>
      </w:r>
    </w:p>
    <w:p w14:paraId="59CBCA09" w14:textId="77777777" w:rsidR="00BB5E52" w:rsidRPr="00BB5E52" w:rsidRDefault="00BB5E52">
      <w:pPr>
        <w:rPr>
          <w:rFonts w:ascii="BIZ UDPゴシック" w:eastAsia="BIZ UDPゴシック" w:hAnsi="BIZ UDPゴシック"/>
          <w:sz w:val="20"/>
          <w:szCs w:val="20"/>
        </w:rPr>
      </w:pPr>
    </w:p>
    <w:p w14:paraId="00000048" w14:textId="77777777" w:rsidR="00463DAE" w:rsidRDefault="00463DAE">
      <w:pPr>
        <w:jc w:val="left"/>
        <w:rPr>
          <w:rFonts w:ascii="Arial" w:eastAsia="Arial" w:hAnsi="Arial" w:cs="Arial"/>
          <w:b/>
          <w:u w:val="single"/>
        </w:rPr>
      </w:pPr>
    </w:p>
    <w:p w14:paraId="00000049" w14:textId="77777777" w:rsidR="00463DAE" w:rsidRPr="008C1E8D" w:rsidRDefault="00000000">
      <w:pPr>
        <w:pBdr>
          <w:top w:val="single" w:sz="4" w:space="3" w:color="FFFFFF"/>
          <w:left w:val="single" w:sz="4" w:space="4" w:color="FFFFFF"/>
          <w:bottom w:val="single" w:sz="4" w:space="0" w:color="FFFFFF"/>
          <w:right w:val="single" w:sz="4" w:space="4" w:color="FFFFFF"/>
        </w:pBdr>
        <w:shd w:val="clear" w:color="auto" w:fill="4472C4"/>
        <w:jc w:val="left"/>
        <w:rPr>
          <w:rFonts w:ascii="BIZ UDPゴシック" w:eastAsia="BIZ UDPゴシック" w:hAnsi="BIZ UDPゴシック" w:cs="Arial"/>
          <w:b/>
          <w:color w:val="FFFFFF"/>
          <w:sz w:val="24"/>
          <w:szCs w:val="24"/>
        </w:rPr>
      </w:pPr>
      <w:sdt>
        <w:sdtPr>
          <w:tag w:val="goog_rdk_22"/>
          <w:id w:val="431638853"/>
        </w:sdtPr>
        <w:sdtContent/>
      </w:sdt>
      <w:sdt>
        <w:sdtPr>
          <w:tag w:val="goog_rdk_23"/>
          <w:id w:val="1094601016"/>
        </w:sdtPr>
        <w:sdtContent/>
      </w:sdt>
      <w:sdt>
        <w:sdtPr>
          <w:tag w:val="goog_rdk_24"/>
          <w:id w:val="717325611"/>
        </w:sdtPr>
        <w:sdtEndPr>
          <w:rPr>
            <w:rFonts w:ascii="BIZ UDPゴシック" w:eastAsia="BIZ UDPゴシック" w:hAnsi="BIZ UDPゴシック"/>
          </w:rPr>
        </w:sdtEndPr>
        <w:sdtContent>
          <w:r w:rsidRPr="008C1E8D">
            <w:rPr>
              <w:rFonts w:ascii="BIZ UDPゴシック" w:eastAsia="BIZ UDPゴシック" w:hAnsi="BIZ UDPゴシック" w:cs="Arial Unicode MS"/>
              <w:b/>
              <w:color w:val="FFFFFF"/>
              <w:sz w:val="24"/>
              <w:szCs w:val="24"/>
            </w:rPr>
            <w:t>代表からのコメント</w:t>
          </w:r>
        </w:sdtContent>
      </w:sdt>
    </w:p>
    <w:p w14:paraId="0000004A" w14:textId="77777777" w:rsidR="00463DAE" w:rsidRPr="008C1E8D" w:rsidRDefault="00463DAE">
      <w:pPr>
        <w:jc w:val="left"/>
        <w:rPr>
          <w:rFonts w:ascii="BIZ UDPゴシック" w:eastAsia="BIZ UDPゴシック" w:hAnsi="BIZ UDPゴシック" w:cs="Arial"/>
        </w:rPr>
      </w:pPr>
    </w:p>
    <w:p w14:paraId="0000004B" w14:textId="77777777" w:rsidR="00463DAE" w:rsidRPr="00BB5E52" w:rsidRDefault="00000000">
      <w:pPr>
        <w:spacing w:line="260" w:lineRule="auto"/>
        <w:jc w:val="left"/>
        <w:rPr>
          <w:rFonts w:ascii="BIZ UDPゴシック" w:eastAsia="BIZ UDPゴシック" w:hAnsi="BIZ UDPゴシック" w:cs="Arial"/>
          <w:b/>
          <w:sz w:val="24"/>
          <w:szCs w:val="24"/>
          <w:highlight w:val="white"/>
        </w:rPr>
      </w:pPr>
      <w:sdt>
        <w:sdtPr>
          <w:rPr>
            <w:rFonts w:ascii="BIZ UDPゴシック" w:eastAsia="BIZ UDPゴシック" w:hAnsi="BIZ UDPゴシック"/>
          </w:rPr>
          <w:tag w:val="goog_rdk_25"/>
          <w:id w:val="1689635576"/>
        </w:sdtPr>
        <w:sdtEndPr>
          <w:rPr>
            <w:sz w:val="24"/>
            <w:szCs w:val="24"/>
          </w:rPr>
        </w:sdtEndPr>
        <w:sdtContent>
          <w:r w:rsidRPr="00BB5E52">
            <w:rPr>
              <w:rFonts w:ascii="BIZ UDPゴシック" w:eastAsia="BIZ UDPゴシック" w:hAnsi="BIZ UDPゴシック" w:cs="Arial Unicode MS"/>
              <w:b/>
              <w:sz w:val="24"/>
              <w:szCs w:val="24"/>
              <w:highlight w:val="white"/>
            </w:rPr>
            <w:t>■株式会社SEMIT RP 代表取締役 〇〇〇〇</w:t>
          </w:r>
        </w:sdtContent>
      </w:sdt>
    </w:p>
    <w:p w14:paraId="0000004C" w14:textId="77777777" w:rsidR="00463DAE" w:rsidRPr="008C1E8D" w:rsidRDefault="00000000">
      <w:pPr>
        <w:spacing w:line="260" w:lineRule="auto"/>
        <w:jc w:val="left"/>
        <w:rPr>
          <w:rFonts w:ascii="BIZ UDPゴシック" w:eastAsia="BIZ UDPゴシック" w:hAnsi="BIZ UDPゴシック" w:cs="Arial"/>
          <w:b/>
          <w:highlight w:val="white"/>
        </w:rPr>
      </w:pPr>
      <w:r w:rsidRPr="008C1E8D">
        <w:rPr>
          <w:rFonts w:ascii="BIZ UDPゴシック" w:eastAsia="BIZ UDPゴシック" w:hAnsi="BIZ UDPゴシック"/>
          <w:noProof/>
        </w:rPr>
        <w:drawing>
          <wp:anchor distT="0" distB="0" distL="114300" distR="114300" simplePos="0" relativeHeight="251671552" behindDoc="0" locked="0" layoutInCell="1" hidden="0" allowOverlap="1" wp14:anchorId="608166DF" wp14:editId="5F5450AD">
            <wp:simplePos x="0" y="0"/>
            <wp:positionH relativeFrom="column">
              <wp:posOffset>114300</wp:posOffset>
            </wp:positionH>
            <wp:positionV relativeFrom="paragraph">
              <wp:posOffset>0</wp:posOffset>
            </wp:positionV>
            <wp:extent cx="1566863" cy="1314450"/>
            <wp:effectExtent l="0" t="0" r="0" b="0"/>
            <wp:wrapSquare wrapText="bothSides" distT="0" distB="0" distL="114300" distR="114300"/>
            <wp:docPr id="2062394902"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0"/>
                    <a:srcRect/>
                    <a:stretch>
                      <a:fillRect/>
                    </a:stretch>
                  </pic:blipFill>
                  <pic:spPr>
                    <a:xfrm>
                      <a:off x="0" y="0"/>
                      <a:ext cx="1566863" cy="1314450"/>
                    </a:xfrm>
                    <a:prstGeom prst="rect">
                      <a:avLst/>
                    </a:prstGeom>
                    <a:ln/>
                  </pic:spPr>
                </pic:pic>
              </a:graphicData>
            </a:graphic>
          </wp:anchor>
        </w:drawing>
      </w:r>
    </w:p>
    <w:p w14:paraId="0000004D" w14:textId="77777777" w:rsidR="00463DAE" w:rsidRPr="008C1E8D" w:rsidRDefault="00000000">
      <w:pPr>
        <w:rPr>
          <w:rFonts w:ascii="BIZ UDPゴシック" w:eastAsia="BIZ UDPゴシック" w:hAnsi="BIZ UDPゴシック"/>
          <w:sz w:val="20"/>
          <w:szCs w:val="20"/>
        </w:rPr>
      </w:pPr>
      <w:r w:rsidRPr="008C1E8D">
        <w:rPr>
          <w:rFonts w:ascii="BIZ UDPゴシック" w:eastAsia="BIZ UDPゴシック" w:hAnsi="BIZ UDPゴシック"/>
          <w:sz w:val="20"/>
          <w:szCs w:val="20"/>
        </w:rPr>
        <w:t>SEMIT RPとKEIRI.DXの連携により、煩雑になりがちな経費データの管理が一気にスマートになります。今後も他ツールとの連携や機能強化を通じて、現場で使いやすい経理DXを追求していきます。</w:t>
      </w:r>
    </w:p>
    <w:p w14:paraId="0000004E" w14:textId="77777777" w:rsidR="00463DAE" w:rsidRDefault="00463DAE"/>
    <w:p w14:paraId="0000004F" w14:textId="77777777" w:rsidR="00463DAE" w:rsidRDefault="00463DAE"/>
    <w:p w14:paraId="00000050" w14:textId="77777777" w:rsidR="00463DAE" w:rsidRDefault="00463DAE"/>
    <w:p w14:paraId="00000051" w14:textId="77777777" w:rsidR="00463DAE" w:rsidRDefault="00463DAE"/>
    <w:p w14:paraId="00000052" w14:textId="77777777" w:rsidR="00463DAE" w:rsidRDefault="00463DAE">
      <w:pPr>
        <w:spacing w:line="260" w:lineRule="auto"/>
        <w:jc w:val="left"/>
        <w:rPr>
          <w:rFonts w:ascii="Arial" w:eastAsia="Arial" w:hAnsi="Arial" w:cs="Arial"/>
          <w:b/>
          <w:highlight w:val="white"/>
        </w:rPr>
      </w:pPr>
    </w:p>
    <w:p w14:paraId="00000053" w14:textId="77777777" w:rsidR="00463DAE" w:rsidRPr="00BB5E52" w:rsidRDefault="00000000">
      <w:pPr>
        <w:spacing w:line="260" w:lineRule="auto"/>
        <w:jc w:val="left"/>
        <w:rPr>
          <w:rFonts w:ascii="BIZ UDPゴシック" w:eastAsia="BIZ UDPゴシック" w:hAnsi="BIZ UDPゴシック" w:cs="Arial"/>
          <w:b/>
          <w:sz w:val="24"/>
          <w:szCs w:val="24"/>
          <w:highlight w:val="white"/>
        </w:rPr>
      </w:pPr>
      <w:sdt>
        <w:sdtPr>
          <w:tag w:val="goog_rdk_26"/>
          <w:id w:val="-443537803"/>
        </w:sdtPr>
        <w:sdtEndPr>
          <w:rPr>
            <w:rFonts w:ascii="BIZ UDPゴシック" w:eastAsia="BIZ UDPゴシック" w:hAnsi="BIZ UDPゴシック"/>
            <w:sz w:val="24"/>
            <w:szCs w:val="24"/>
          </w:rPr>
        </w:sdtEndPr>
        <w:sdtContent>
          <w:r w:rsidRPr="00BB5E52">
            <w:rPr>
              <w:rFonts w:ascii="BIZ UDPゴシック" w:eastAsia="BIZ UDPゴシック" w:hAnsi="BIZ UDPゴシック" w:cs="Arial Unicode MS"/>
              <w:b/>
              <w:sz w:val="24"/>
              <w:szCs w:val="24"/>
              <w:highlight w:val="white"/>
            </w:rPr>
            <w:t>■株式会社KEIRI.DX 代表取締役 〇〇〇</w:t>
          </w:r>
        </w:sdtContent>
      </w:sdt>
    </w:p>
    <w:p w14:paraId="00000054" w14:textId="77777777" w:rsidR="00463DAE" w:rsidRPr="008C1E8D" w:rsidRDefault="00000000">
      <w:pPr>
        <w:spacing w:line="260" w:lineRule="auto"/>
        <w:jc w:val="left"/>
        <w:rPr>
          <w:rFonts w:ascii="BIZ UDPゴシック" w:eastAsia="BIZ UDPゴシック" w:hAnsi="BIZ UDPゴシック" w:cs="Arial"/>
          <w:b/>
          <w:highlight w:val="white"/>
        </w:rPr>
      </w:pPr>
      <w:r w:rsidRPr="008C1E8D">
        <w:rPr>
          <w:rFonts w:ascii="BIZ UDPゴシック" w:eastAsia="BIZ UDPゴシック" w:hAnsi="BIZ UDPゴシック"/>
          <w:noProof/>
        </w:rPr>
        <w:drawing>
          <wp:anchor distT="0" distB="0" distL="114300" distR="114300" simplePos="0" relativeHeight="251672576" behindDoc="0" locked="0" layoutInCell="1" hidden="0" allowOverlap="1" wp14:anchorId="40A7EA9E" wp14:editId="04E08D36">
            <wp:simplePos x="0" y="0"/>
            <wp:positionH relativeFrom="column">
              <wp:posOffset>114300</wp:posOffset>
            </wp:positionH>
            <wp:positionV relativeFrom="paragraph">
              <wp:posOffset>0</wp:posOffset>
            </wp:positionV>
            <wp:extent cx="1566863" cy="1314450"/>
            <wp:effectExtent l="0" t="0" r="0" b="0"/>
            <wp:wrapSquare wrapText="bothSides" distT="0" distB="0" distL="114300" distR="114300"/>
            <wp:docPr id="2062394900"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0"/>
                    <a:srcRect/>
                    <a:stretch>
                      <a:fillRect/>
                    </a:stretch>
                  </pic:blipFill>
                  <pic:spPr>
                    <a:xfrm>
                      <a:off x="0" y="0"/>
                      <a:ext cx="1566863" cy="1314450"/>
                    </a:xfrm>
                    <a:prstGeom prst="rect">
                      <a:avLst/>
                    </a:prstGeom>
                    <a:ln/>
                  </pic:spPr>
                </pic:pic>
              </a:graphicData>
            </a:graphic>
          </wp:anchor>
        </w:drawing>
      </w:r>
    </w:p>
    <w:p w14:paraId="00000055" w14:textId="77777777" w:rsidR="00463DAE" w:rsidRPr="008C1E8D" w:rsidRDefault="00000000">
      <w:pPr>
        <w:rPr>
          <w:rFonts w:ascii="BIZ UDPゴシック" w:eastAsia="BIZ UDPゴシック" w:hAnsi="BIZ UDPゴシック"/>
          <w:sz w:val="20"/>
          <w:szCs w:val="20"/>
        </w:rPr>
      </w:pPr>
      <w:r w:rsidRPr="008C1E8D">
        <w:rPr>
          <w:rFonts w:ascii="BIZ UDPゴシック" w:eastAsia="BIZ UDPゴシック" w:hAnsi="BIZ UDPゴシック"/>
          <w:sz w:val="20"/>
          <w:szCs w:val="20"/>
        </w:rPr>
        <w:t>経費精算業務と会計処理がワンストップでつながることで、経理担当者の負担軽減だけでなく、リアルタイム経営にも貢献できると考えています。</w:t>
      </w:r>
    </w:p>
    <w:p w14:paraId="00000056" w14:textId="77777777" w:rsidR="00463DAE" w:rsidRPr="008C1E8D" w:rsidRDefault="00000000">
      <w:pPr>
        <w:rPr>
          <w:rFonts w:ascii="BIZ UDPゴシック" w:eastAsia="BIZ UDPゴシック" w:hAnsi="BIZ UDPゴシック"/>
          <w:sz w:val="20"/>
          <w:szCs w:val="20"/>
        </w:rPr>
      </w:pPr>
      <w:r w:rsidRPr="008C1E8D">
        <w:rPr>
          <w:rFonts w:ascii="BIZ UDPゴシック" w:eastAsia="BIZ UDPゴシック" w:hAnsi="BIZ UDPゴシック"/>
          <w:sz w:val="20"/>
          <w:szCs w:val="20"/>
        </w:rPr>
        <w:t>今後も、パートナー企業との連携を強化し、日本企業の経理業務の生産性向上を支援してまいります。</w:t>
      </w:r>
    </w:p>
    <w:p w14:paraId="00000057" w14:textId="77777777" w:rsidR="00463DAE" w:rsidRDefault="00463DAE"/>
    <w:p w14:paraId="00000058" w14:textId="77777777" w:rsidR="00463DAE" w:rsidRDefault="00463DAE"/>
    <w:p w14:paraId="00000059" w14:textId="77777777" w:rsidR="00463DAE" w:rsidRDefault="00463DAE"/>
    <w:p w14:paraId="0000005C" w14:textId="77777777" w:rsidR="00463DAE" w:rsidRPr="008C1E8D" w:rsidRDefault="00463DAE">
      <w:pPr>
        <w:jc w:val="left"/>
        <w:rPr>
          <w:rFonts w:ascii="Arial" w:eastAsiaTheme="minorEastAsia" w:hAnsi="Arial" w:cs="Arial"/>
        </w:rPr>
      </w:pPr>
    </w:p>
    <w:p w14:paraId="0000005D" w14:textId="77777777" w:rsidR="00463DAE" w:rsidRDefault="00000000">
      <w:pPr>
        <w:pBdr>
          <w:top w:val="single" w:sz="4" w:space="3" w:color="FFFFFF"/>
          <w:left w:val="single" w:sz="4" w:space="4" w:color="FFFFFF"/>
          <w:bottom w:val="single" w:sz="4" w:space="0" w:color="FFFFFF"/>
          <w:right w:val="single" w:sz="4" w:space="4" w:color="FFFFFF"/>
        </w:pBdr>
        <w:shd w:val="clear" w:color="auto" w:fill="4472C4"/>
        <w:jc w:val="left"/>
        <w:rPr>
          <w:rFonts w:ascii="Arial" w:eastAsia="Arial" w:hAnsi="Arial" w:cs="Arial"/>
          <w:b/>
          <w:color w:val="FFFFFF"/>
          <w:sz w:val="24"/>
          <w:szCs w:val="24"/>
        </w:rPr>
      </w:pPr>
      <w:sdt>
        <w:sdtPr>
          <w:tag w:val="goog_rdk_27"/>
          <w:id w:val="-1210343191"/>
        </w:sdtPr>
        <w:sdtContent/>
      </w:sdt>
      <w:sdt>
        <w:sdtPr>
          <w:tag w:val="goog_rdk_28"/>
          <w:id w:val="1501083356"/>
        </w:sdtPr>
        <w:sdtContent/>
      </w:sdt>
      <w:sdt>
        <w:sdtPr>
          <w:tag w:val="goog_rdk_29"/>
          <w:id w:val="1748075366"/>
        </w:sdtPr>
        <w:sdtContent/>
      </w:sdt>
      <w:sdt>
        <w:sdtPr>
          <w:tag w:val="goog_rdk_30"/>
          <w:id w:val="1032382533"/>
        </w:sdtPr>
        <w:sdtContent>
          <w:commentRangeStart w:id="6"/>
          <w:r w:rsidRPr="008C1E8D">
            <w:rPr>
              <w:rFonts w:ascii="BIZ UDPゴシック" w:eastAsia="BIZ UDPゴシック" w:hAnsi="BIZ UDPゴシック" w:cs="Arial Unicode MS"/>
              <w:b/>
              <w:color w:val="FFFFFF"/>
              <w:sz w:val="24"/>
              <w:szCs w:val="24"/>
            </w:rPr>
            <w:t>これからの取り組み</w:t>
          </w:r>
        </w:sdtContent>
      </w:sdt>
      <w:commentRangeEnd w:id="6"/>
      <w:r w:rsidR="00EA72E9">
        <w:rPr>
          <w:rStyle w:val="a8"/>
        </w:rPr>
        <w:commentReference w:id="6"/>
      </w:r>
    </w:p>
    <w:p w14:paraId="0000005F" w14:textId="77777777" w:rsidR="00463DAE" w:rsidRPr="008C1E8D" w:rsidRDefault="00000000" w:rsidP="008C1E8D">
      <w:pPr>
        <w:jc w:val="left"/>
        <w:rPr>
          <w:rFonts w:ascii="BIZ UDPゴシック" w:eastAsia="BIZ UDPゴシック" w:hAnsi="BIZ UDPゴシック"/>
        </w:rPr>
      </w:pPr>
      <w:r w:rsidRPr="008C1E8D">
        <w:rPr>
          <w:rFonts w:ascii="BIZ UDPゴシック" w:eastAsia="BIZ UDPゴシック" w:hAnsi="BIZ UDPゴシック"/>
        </w:rPr>
        <w:t>今後、両社は本API連携を基盤として、さらなる機能拡張を図り、経理業務全体のDX推進をより一層加速させてまいります。</w:t>
      </w:r>
      <w:r w:rsidRPr="008C1E8D">
        <w:rPr>
          <w:rFonts w:ascii="BIZ UDPゴシック" w:eastAsia="BIZ UDPゴシック" w:hAnsi="BIZ UDPゴシック"/>
        </w:rPr>
        <w:br/>
      </w:r>
    </w:p>
    <w:p w14:paraId="00000060" w14:textId="77777777" w:rsidR="00463DAE" w:rsidRPr="008C1E8D" w:rsidRDefault="00000000" w:rsidP="008C1E8D">
      <w:pPr>
        <w:jc w:val="left"/>
        <w:rPr>
          <w:rFonts w:ascii="BIZ UDPゴシック" w:eastAsia="BIZ UDPゴシック" w:hAnsi="BIZ UDPゴシック"/>
        </w:rPr>
      </w:pPr>
      <w:r w:rsidRPr="008C1E8D">
        <w:rPr>
          <w:rFonts w:ascii="BIZ UDPゴシック" w:eastAsia="BIZ UDPゴシック" w:hAnsi="BIZ UDPゴシック"/>
        </w:rPr>
        <w:t>具体的には、電子帳簿保存法への対応強化や、帳票管理・監査対応などの高度な機能の追加を視野に入れた開発を共同で進めていきます。</w:t>
      </w:r>
    </w:p>
    <w:p w14:paraId="00000061" w14:textId="77777777" w:rsidR="00463DAE" w:rsidRPr="008C1E8D" w:rsidRDefault="00463DAE">
      <w:pPr>
        <w:rPr>
          <w:rFonts w:ascii="BIZ UDPゴシック" w:eastAsia="BIZ UDPゴシック" w:hAnsi="BIZ UDPゴシック"/>
        </w:rPr>
      </w:pPr>
    </w:p>
    <w:p w14:paraId="00000062" w14:textId="77777777" w:rsidR="00463DAE" w:rsidRPr="008C1E8D" w:rsidRDefault="00000000">
      <w:pPr>
        <w:rPr>
          <w:rFonts w:ascii="BIZ UDPゴシック" w:eastAsia="BIZ UDPゴシック" w:hAnsi="BIZ UDPゴシック"/>
        </w:rPr>
      </w:pPr>
      <w:r w:rsidRPr="008C1E8D">
        <w:rPr>
          <w:rFonts w:ascii="BIZ UDPゴシック" w:eastAsia="BIZ UDPゴシック" w:hAnsi="BIZ UDPゴシック"/>
        </w:rPr>
        <w:t>また、実際の利用現場からのフィードバックを積極的に取り入れ、ユーザー目線での改善にも注力します。</w:t>
      </w:r>
      <w:r w:rsidRPr="008C1E8D">
        <w:rPr>
          <w:rFonts w:ascii="BIZ UDPゴシック" w:eastAsia="BIZ UDPゴシック" w:hAnsi="BIZ UDPゴシック"/>
        </w:rPr>
        <w:br/>
        <w:t xml:space="preserve"> 経理担当者が、煩雑な作業から解放され、本来取り組むべき戦略的・分析的業務に専念できる環境の実現を目指し、今後もサービス品質の向上に努めてまいります。</w:t>
      </w:r>
    </w:p>
    <w:p w14:paraId="00000063" w14:textId="77777777" w:rsidR="00463DAE" w:rsidRPr="008C1E8D" w:rsidRDefault="00463DAE">
      <w:pPr>
        <w:rPr>
          <w:rFonts w:ascii="BIZ UDPゴシック" w:eastAsia="BIZ UDPゴシック" w:hAnsi="BIZ UDPゴシック"/>
        </w:rPr>
      </w:pPr>
    </w:p>
    <w:p w14:paraId="00000065" w14:textId="59478B63" w:rsidR="00463DAE" w:rsidRDefault="00000000">
      <w:pPr>
        <w:rPr>
          <w:rFonts w:ascii="BIZ UDPゴシック" w:eastAsia="BIZ UDPゴシック" w:hAnsi="BIZ UDPゴシック"/>
          <w:sz w:val="20"/>
          <w:szCs w:val="20"/>
        </w:rPr>
      </w:pPr>
      <w:r w:rsidRPr="008C1E8D">
        <w:rPr>
          <w:rFonts w:ascii="BIZ UDPゴシック" w:eastAsia="BIZ UDPゴシック" w:hAnsi="BIZ UDPゴシック"/>
          <w:sz w:val="20"/>
          <w:szCs w:val="20"/>
        </w:rPr>
        <w:t>以下は今後のスケジュールです（予定は変更になる場合もございます）。</w:t>
      </w:r>
    </w:p>
    <w:p w14:paraId="3F229411" w14:textId="77777777" w:rsidR="008C1E8D" w:rsidRPr="008C1E8D" w:rsidRDefault="008C1E8D">
      <w:pPr>
        <w:rPr>
          <w:rFonts w:ascii="BIZ UDPゴシック" w:eastAsia="BIZ UDPゴシック" w:hAnsi="BIZ UDPゴシック"/>
          <w:sz w:val="20"/>
          <w:szCs w:val="20"/>
        </w:rPr>
      </w:pPr>
    </w:p>
    <w:sdt>
      <w:sdtPr>
        <w:tag w:val="goog_rdk_31"/>
        <w:id w:val="-1294210666"/>
        <w:lock w:val="contentLocked"/>
      </w:sdtPr>
      <w:sdtContent>
        <w:tbl>
          <w:tblPr>
            <w:tblStyle w:val="af4"/>
            <w:tblW w:w="1044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25"/>
            <w:gridCol w:w="8415"/>
          </w:tblGrid>
          <w:tr w:rsidR="00463DAE" w14:paraId="734F1479" w14:textId="77777777">
            <w:trPr>
              <w:trHeight w:val="436"/>
            </w:trPr>
            <w:tc>
              <w:tcPr>
                <w:tcW w:w="2025" w:type="dxa"/>
                <w:shd w:val="clear" w:color="auto" w:fill="auto"/>
                <w:tcMar>
                  <w:top w:w="100" w:type="dxa"/>
                  <w:left w:w="100" w:type="dxa"/>
                  <w:bottom w:w="100" w:type="dxa"/>
                  <w:right w:w="100" w:type="dxa"/>
                </w:tcMar>
              </w:tcPr>
              <w:p w14:paraId="00000066" w14:textId="77777777" w:rsidR="00463DAE" w:rsidRDefault="00000000">
                <w:r>
                  <w:t>202*年4月</w:t>
                </w:r>
              </w:p>
            </w:tc>
            <w:tc>
              <w:tcPr>
                <w:tcW w:w="8415" w:type="dxa"/>
                <w:shd w:val="clear" w:color="auto" w:fill="auto"/>
                <w:tcMar>
                  <w:top w:w="100" w:type="dxa"/>
                  <w:left w:w="100" w:type="dxa"/>
                  <w:bottom w:w="100" w:type="dxa"/>
                  <w:right w:w="100" w:type="dxa"/>
                </w:tcMar>
              </w:tcPr>
              <w:p w14:paraId="00000067" w14:textId="77777777" w:rsidR="00463DAE" w:rsidRDefault="00000000">
                <w:r>
                  <w:t>API連携機能の正式リリース／ユーザー向け説明会・導入サポート開始</w:t>
                </w:r>
              </w:p>
            </w:tc>
          </w:tr>
          <w:tr w:rsidR="00463DAE" w14:paraId="3BD161E4" w14:textId="77777777">
            <w:tc>
              <w:tcPr>
                <w:tcW w:w="2025" w:type="dxa"/>
                <w:shd w:val="clear" w:color="auto" w:fill="auto"/>
                <w:tcMar>
                  <w:top w:w="100" w:type="dxa"/>
                  <w:left w:w="100" w:type="dxa"/>
                  <w:bottom w:w="100" w:type="dxa"/>
                  <w:right w:w="100" w:type="dxa"/>
                </w:tcMar>
              </w:tcPr>
              <w:p w14:paraId="00000068" w14:textId="77777777" w:rsidR="00463DAE" w:rsidRDefault="00000000">
                <w:r>
                  <w:t>202*年5〜6月</w:t>
                </w:r>
              </w:p>
            </w:tc>
            <w:tc>
              <w:tcPr>
                <w:tcW w:w="8415" w:type="dxa"/>
                <w:shd w:val="clear" w:color="auto" w:fill="auto"/>
                <w:tcMar>
                  <w:top w:w="100" w:type="dxa"/>
                  <w:left w:w="100" w:type="dxa"/>
                  <w:bottom w:w="100" w:type="dxa"/>
                  <w:right w:w="100" w:type="dxa"/>
                </w:tcMar>
              </w:tcPr>
              <w:p w14:paraId="00000069" w14:textId="77777777" w:rsidR="00463DAE" w:rsidRDefault="00000000">
                <w:r>
                  <w:t>ユーザーヒアリングの実施／初期導入企業からのフィードバック収集</w:t>
                </w:r>
              </w:p>
            </w:tc>
          </w:tr>
          <w:tr w:rsidR="00463DAE" w14:paraId="6AA52C16" w14:textId="77777777">
            <w:tc>
              <w:tcPr>
                <w:tcW w:w="2025" w:type="dxa"/>
                <w:shd w:val="clear" w:color="auto" w:fill="auto"/>
                <w:tcMar>
                  <w:top w:w="100" w:type="dxa"/>
                  <w:left w:w="100" w:type="dxa"/>
                  <w:bottom w:w="100" w:type="dxa"/>
                  <w:right w:w="100" w:type="dxa"/>
                </w:tcMar>
              </w:tcPr>
              <w:p w14:paraId="0000006A" w14:textId="77777777" w:rsidR="00463DAE" w:rsidRDefault="00000000">
                <w:r>
                  <w:t>202*年7月</w:t>
                </w:r>
              </w:p>
            </w:tc>
            <w:tc>
              <w:tcPr>
                <w:tcW w:w="8415" w:type="dxa"/>
                <w:shd w:val="clear" w:color="auto" w:fill="auto"/>
                <w:tcMar>
                  <w:top w:w="100" w:type="dxa"/>
                  <w:left w:w="100" w:type="dxa"/>
                  <w:bottom w:w="100" w:type="dxa"/>
                  <w:right w:w="100" w:type="dxa"/>
                </w:tcMar>
              </w:tcPr>
              <w:p w14:paraId="0000006B" w14:textId="77777777" w:rsidR="00463DAE" w:rsidRDefault="00000000">
                <w:r>
                  <w:t>フィードバックをもとにした機能改善アップデート（第1弾）</w:t>
                </w:r>
              </w:p>
            </w:tc>
          </w:tr>
          <w:tr w:rsidR="00463DAE" w14:paraId="5D99340A" w14:textId="77777777">
            <w:tc>
              <w:tcPr>
                <w:tcW w:w="2025" w:type="dxa"/>
                <w:shd w:val="clear" w:color="auto" w:fill="auto"/>
                <w:tcMar>
                  <w:top w:w="100" w:type="dxa"/>
                  <w:left w:w="100" w:type="dxa"/>
                  <w:bottom w:w="100" w:type="dxa"/>
                  <w:right w:w="100" w:type="dxa"/>
                </w:tcMar>
              </w:tcPr>
              <w:p w14:paraId="0000006C" w14:textId="77777777" w:rsidR="00463DAE" w:rsidRDefault="00000000">
                <w:r>
                  <w:t>202*年9月</w:t>
                </w:r>
              </w:p>
            </w:tc>
            <w:tc>
              <w:tcPr>
                <w:tcW w:w="8415" w:type="dxa"/>
                <w:shd w:val="clear" w:color="auto" w:fill="auto"/>
                <w:tcMar>
                  <w:top w:w="100" w:type="dxa"/>
                  <w:left w:w="100" w:type="dxa"/>
                  <w:bottom w:w="100" w:type="dxa"/>
                  <w:right w:w="100" w:type="dxa"/>
                </w:tcMar>
              </w:tcPr>
              <w:p w14:paraId="0000006D" w14:textId="77777777" w:rsidR="00463DAE" w:rsidRDefault="00000000">
                <w:r>
                  <w:t>電子帳簿保存法対応の強化機能を追加リリース</w:t>
                </w:r>
              </w:p>
            </w:tc>
          </w:tr>
        </w:tbl>
      </w:sdtContent>
    </w:sdt>
    <w:p w14:paraId="2538962E" w14:textId="77777777" w:rsidR="008C1E8D" w:rsidRDefault="008C1E8D">
      <w:pPr>
        <w:jc w:val="left"/>
        <w:rPr>
          <w:rFonts w:ascii="Arial" w:eastAsiaTheme="minorEastAsia" w:hAnsi="Arial" w:cs="Arial"/>
        </w:rPr>
      </w:pPr>
    </w:p>
    <w:p w14:paraId="17B87BDE" w14:textId="77777777" w:rsidR="00BB5E52" w:rsidRDefault="00BB5E52">
      <w:pPr>
        <w:jc w:val="left"/>
        <w:rPr>
          <w:rFonts w:ascii="Arial" w:eastAsiaTheme="minorEastAsia" w:hAnsi="Arial" w:cs="Arial"/>
        </w:rPr>
      </w:pPr>
    </w:p>
    <w:p w14:paraId="69021CD7" w14:textId="77777777" w:rsidR="00BB5E52" w:rsidRDefault="00BB5E52">
      <w:pPr>
        <w:jc w:val="left"/>
        <w:rPr>
          <w:rFonts w:ascii="Arial" w:eastAsiaTheme="minorEastAsia" w:hAnsi="Arial" w:cs="Arial"/>
        </w:rPr>
      </w:pPr>
    </w:p>
    <w:p w14:paraId="14705EDA" w14:textId="77777777" w:rsidR="00BB5E52" w:rsidRPr="000763A4" w:rsidRDefault="00BB5E52">
      <w:pPr>
        <w:jc w:val="left"/>
        <w:rPr>
          <w:rFonts w:ascii="Arial" w:eastAsiaTheme="minorEastAsia" w:hAnsi="Arial" w:cs="Arial" w:hint="eastAsia"/>
        </w:rPr>
      </w:pPr>
    </w:p>
    <w:p w14:paraId="441BFF0A" w14:textId="77777777" w:rsidR="008C1E8D" w:rsidRPr="008C1E8D" w:rsidRDefault="008C1E8D">
      <w:pPr>
        <w:jc w:val="left"/>
        <w:rPr>
          <w:rFonts w:ascii="Arial" w:eastAsiaTheme="minorEastAsia" w:hAnsi="Arial" w:cs="Arial"/>
        </w:rPr>
      </w:pPr>
    </w:p>
    <w:p w14:paraId="00000070" w14:textId="77777777" w:rsidR="00463DAE" w:rsidRPr="008C1E8D" w:rsidRDefault="00000000">
      <w:pPr>
        <w:pBdr>
          <w:top w:val="single" w:sz="4" w:space="3" w:color="FFFFFF"/>
          <w:left w:val="single" w:sz="4" w:space="4" w:color="FFFFFF"/>
          <w:bottom w:val="single" w:sz="4" w:space="0" w:color="FFFFFF"/>
          <w:right w:val="single" w:sz="4" w:space="4" w:color="FFFFFF"/>
        </w:pBdr>
        <w:shd w:val="clear" w:color="auto" w:fill="4472C4"/>
        <w:ind w:firstLine="120"/>
        <w:jc w:val="left"/>
        <w:rPr>
          <w:rFonts w:ascii="BIZ UDPゴシック" w:eastAsia="BIZ UDPゴシック" w:hAnsi="BIZ UDPゴシック" w:cs="Arial"/>
          <w:b/>
          <w:color w:val="FFFFFF"/>
          <w:sz w:val="24"/>
          <w:szCs w:val="24"/>
        </w:rPr>
      </w:pPr>
      <w:sdt>
        <w:sdtPr>
          <w:tag w:val="goog_rdk_32"/>
          <w:id w:val="-1724899964"/>
        </w:sdtPr>
        <w:sdtEndPr>
          <w:rPr>
            <w:rFonts w:ascii="BIZ UDPゴシック" w:eastAsia="BIZ UDPゴシック" w:hAnsi="BIZ UDPゴシック"/>
          </w:rPr>
        </w:sdtEndPr>
        <w:sdtContent>
          <w:r w:rsidRPr="008C1E8D">
            <w:rPr>
              <w:rFonts w:ascii="BIZ UDPゴシック" w:eastAsia="BIZ UDPゴシック" w:hAnsi="BIZ UDPゴシック" w:cs="Arial Unicode MS"/>
              <w:b/>
              <w:color w:val="FFFFFF"/>
              <w:sz w:val="24"/>
              <w:szCs w:val="24"/>
            </w:rPr>
            <w:t>会社概要</w:t>
          </w:r>
        </w:sdtContent>
      </w:sdt>
    </w:p>
    <w:p w14:paraId="00000071" w14:textId="77777777" w:rsidR="00463DAE" w:rsidRPr="008C1E8D" w:rsidRDefault="00463DAE">
      <w:pPr>
        <w:jc w:val="left"/>
        <w:rPr>
          <w:rFonts w:ascii="BIZ UDPゴシック" w:eastAsia="BIZ UDPゴシック" w:hAnsi="BIZ UDPゴシック" w:cs="Arial"/>
        </w:rPr>
      </w:pPr>
    </w:p>
    <w:p w14:paraId="00000072" w14:textId="77777777" w:rsidR="00463DAE" w:rsidRPr="00BB5E52" w:rsidRDefault="00000000">
      <w:pPr>
        <w:rPr>
          <w:rFonts w:ascii="BIZ UDPゴシック" w:eastAsia="BIZ UDPゴシック" w:hAnsi="BIZ UDPゴシック"/>
          <w:sz w:val="24"/>
          <w:szCs w:val="24"/>
        </w:rPr>
      </w:pPr>
      <w:r w:rsidRPr="00BB5E52">
        <w:rPr>
          <w:rFonts w:ascii="BIZ UDPゴシック" w:eastAsia="BIZ UDPゴシック" w:hAnsi="BIZ UDPゴシック"/>
          <w:sz w:val="24"/>
          <w:szCs w:val="24"/>
        </w:rPr>
        <w:t>■株式会社SEMIT PRについて</w:t>
      </w:r>
    </w:p>
    <w:p w14:paraId="00000073" w14:textId="77777777" w:rsidR="00463DAE" w:rsidRPr="008C1E8D" w:rsidRDefault="00000000">
      <w:pPr>
        <w:rPr>
          <w:rFonts w:ascii="BIZ UDPゴシック" w:eastAsia="BIZ UDPゴシック" w:hAnsi="BIZ UDPゴシック"/>
          <w:sz w:val="20"/>
          <w:szCs w:val="20"/>
        </w:rPr>
      </w:pPr>
      <w:r w:rsidRPr="008C1E8D">
        <w:rPr>
          <w:rFonts w:ascii="BIZ UDPゴシック" w:eastAsia="BIZ UDPゴシック" w:hAnsi="BIZ UDPゴシック"/>
          <w:sz w:val="20"/>
          <w:szCs w:val="20"/>
        </w:rPr>
        <w:t>経費精算の効率化とペーパーレス化を実現する業務管理プラットフォーム「SEMIT RP」を提供。</w:t>
      </w:r>
    </w:p>
    <w:p w14:paraId="00000074" w14:textId="77777777" w:rsidR="00463DAE" w:rsidRPr="008C1E8D" w:rsidRDefault="00000000">
      <w:pPr>
        <w:rPr>
          <w:rFonts w:ascii="BIZ UDPゴシック" w:eastAsia="BIZ UDPゴシック" w:hAnsi="BIZ UDPゴシック"/>
          <w:sz w:val="20"/>
          <w:szCs w:val="20"/>
        </w:rPr>
      </w:pPr>
      <w:r w:rsidRPr="008C1E8D">
        <w:rPr>
          <w:rFonts w:ascii="BIZ UDPゴシック" w:eastAsia="BIZ UDPゴシック" w:hAnsi="BIZ UDPゴシック"/>
          <w:sz w:val="20"/>
          <w:szCs w:val="20"/>
        </w:rPr>
        <w:t>シンプルな操作性と高い拡張性が評価され、スタートアップから中堅企業まで幅広い企業に導入実績を持つ。</w:t>
      </w:r>
    </w:p>
    <w:p w14:paraId="00000075" w14:textId="77777777" w:rsidR="00463DAE" w:rsidRPr="008C1E8D" w:rsidRDefault="00000000">
      <w:pPr>
        <w:rPr>
          <w:rFonts w:ascii="BIZ UDPゴシック" w:eastAsia="BIZ UDPゴシック" w:hAnsi="BIZ UDPゴシック"/>
          <w:sz w:val="20"/>
          <w:szCs w:val="20"/>
        </w:rPr>
      </w:pPr>
      <w:r w:rsidRPr="008C1E8D">
        <w:rPr>
          <w:rFonts w:ascii="BIZ UDPゴシック" w:eastAsia="BIZ UDPゴシック" w:hAnsi="BIZ UDPゴシック"/>
          <w:sz w:val="20"/>
          <w:szCs w:val="20"/>
        </w:rPr>
        <w:t>「経理業務をもっとスマートに」をミッションに、バックオフィスDXを推進。</w:t>
      </w:r>
    </w:p>
    <w:p w14:paraId="00000076" w14:textId="77777777" w:rsidR="00463DAE" w:rsidRPr="008C1E8D" w:rsidRDefault="00463DAE">
      <w:pPr>
        <w:rPr>
          <w:rFonts w:ascii="BIZ UDPゴシック" w:eastAsia="BIZ UDPゴシック" w:hAnsi="BIZ UDPゴシック"/>
          <w:sz w:val="20"/>
          <w:szCs w:val="20"/>
        </w:rPr>
      </w:pPr>
    </w:p>
    <w:p w14:paraId="00000077" w14:textId="77777777" w:rsidR="00463DAE" w:rsidRPr="00BB5E52" w:rsidRDefault="00000000">
      <w:pPr>
        <w:rPr>
          <w:rFonts w:ascii="BIZ UDPゴシック" w:eastAsia="BIZ UDPゴシック" w:hAnsi="BIZ UDPゴシック"/>
          <w:sz w:val="24"/>
          <w:szCs w:val="24"/>
        </w:rPr>
      </w:pPr>
      <w:r w:rsidRPr="00BB5E52">
        <w:rPr>
          <w:rFonts w:ascii="BIZ UDPゴシック" w:eastAsia="BIZ UDPゴシック" w:hAnsi="BIZ UDPゴシック"/>
          <w:sz w:val="24"/>
          <w:szCs w:val="24"/>
        </w:rPr>
        <w:t>■株式会社KEIRI.DX</w:t>
      </w:r>
    </w:p>
    <w:p w14:paraId="00000078" w14:textId="77777777" w:rsidR="00463DAE" w:rsidRPr="008C1E8D" w:rsidRDefault="00000000">
      <w:pPr>
        <w:rPr>
          <w:rFonts w:ascii="BIZ UDPゴシック" w:eastAsia="BIZ UDPゴシック" w:hAnsi="BIZ UDPゴシック"/>
          <w:sz w:val="20"/>
          <w:szCs w:val="20"/>
        </w:rPr>
      </w:pPr>
      <w:r w:rsidRPr="008C1E8D">
        <w:rPr>
          <w:rFonts w:ascii="BIZ UDPゴシック" w:eastAsia="BIZ UDPゴシック" w:hAnsi="BIZ UDPゴシック"/>
          <w:sz w:val="20"/>
          <w:szCs w:val="20"/>
        </w:rPr>
        <w:t>リアルタイムで経理データを管理できるクラウド会計システム「KEIRI.DX」を提供。</w:t>
      </w:r>
    </w:p>
    <w:p w14:paraId="00000079" w14:textId="77777777" w:rsidR="00463DAE" w:rsidRPr="008C1E8D" w:rsidRDefault="00000000">
      <w:pPr>
        <w:rPr>
          <w:rFonts w:ascii="BIZ UDPゴシック" w:eastAsia="BIZ UDPゴシック" w:hAnsi="BIZ UDPゴシック"/>
          <w:sz w:val="20"/>
          <w:szCs w:val="20"/>
        </w:rPr>
      </w:pPr>
      <w:r w:rsidRPr="008C1E8D">
        <w:rPr>
          <w:rFonts w:ascii="BIZ UDPゴシック" w:eastAsia="BIZ UDPゴシック" w:hAnsi="BIZ UDPゴシック"/>
          <w:sz w:val="20"/>
          <w:szCs w:val="20"/>
        </w:rPr>
        <w:t>法改正への対応スピードや他システムとの柔軟な連携力に強みを持ち、業界特化型の機能開発にも積極的に取り組む。</w:t>
      </w:r>
    </w:p>
    <w:p w14:paraId="0000007A" w14:textId="77777777" w:rsidR="00463DAE" w:rsidRPr="008C1E8D" w:rsidRDefault="00000000">
      <w:pPr>
        <w:rPr>
          <w:rFonts w:ascii="BIZ UDPゴシック" w:eastAsia="BIZ UDPゴシック" w:hAnsi="BIZ UDPゴシック"/>
          <w:sz w:val="20"/>
          <w:szCs w:val="20"/>
        </w:rPr>
      </w:pPr>
      <w:r w:rsidRPr="008C1E8D">
        <w:rPr>
          <w:rFonts w:ascii="BIZ UDPゴシック" w:eastAsia="BIZ UDPゴシック" w:hAnsi="BIZ UDPゴシック"/>
          <w:sz w:val="20"/>
          <w:szCs w:val="20"/>
        </w:rPr>
        <w:t>「経理業務のデジタルシフトを全ての企業へ」を掲げ、バックオフィス全体のDXを推進。</w:t>
      </w:r>
    </w:p>
    <w:p w14:paraId="0000007B" w14:textId="77777777" w:rsidR="00463DAE" w:rsidRPr="008C1E8D" w:rsidRDefault="00463DAE">
      <w:pPr>
        <w:rPr>
          <w:rFonts w:ascii="BIZ UDPゴシック" w:eastAsia="BIZ UDPゴシック" w:hAnsi="BIZ UDPゴシック"/>
          <w:sz w:val="20"/>
          <w:szCs w:val="20"/>
        </w:rPr>
      </w:pPr>
    </w:p>
    <w:p w14:paraId="0000007C" w14:textId="77777777" w:rsidR="00463DAE" w:rsidRPr="008C1E8D" w:rsidRDefault="00463DAE">
      <w:pPr>
        <w:jc w:val="left"/>
        <w:rPr>
          <w:rFonts w:ascii="BIZ UDPゴシック" w:eastAsia="BIZ UDPゴシック" w:hAnsi="BIZ UDPゴシック" w:cs="Arial"/>
          <w:sz w:val="20"/>
          <w:szCs w:val="20"/>
        </w:rPr>
      </w:pPr>
    </w:p>
    <w:p w14:paraId="0000007D" w14:textId="77777777" w:rsidR="00463DAE" w:rsidRPr="008C1E8D" w:rsidRDefault="00000000">
      <w:pPr>
        <w:rPr>
          <w:rFonts w:ascii="BIZ UDPゴシック" w:eastAsia="BIZ UDPゴシック" w:hAnsi="BIZ UDPゴシック"/>
          <w:sz w:val="20"/>
          <w:szCs w:val="20"/>
        </w:rPr>
      </w:pPr>
      <w:r w:rsidRPr="008C1E8D">
        <w:rPr>
          <w:rFonts w:ascii="BIZ UDPゴシック" w:eastAsia="BIZ UDPゴシック" w:hAnsi="BIZ UDPゴシック"/>
          <w:sz w:val="20"/>
          <w:szCs w:val="20"/>
        </w:rPr>
        <w:t>社名：株式会社SEMIT PR</w:t>
      </w:r>
    </w:p>
    <w:p w14:paraId="0000007E" w14:textId="77777777" w:rsidR="00463DAE" w:rsidRPr="008C1E8D" w:rsidRDefault="00000000">
      <w:pPr>
        <w:jc w:val="left"/>
        <w:rPr>
          <w:rFonts w:ascii="BIZ UDPゴシック" w:eastAsia="BIZ UDPゴシック" w:hAnsi="BIZ UDPゴシック" w:cs="Arial"/>
          <w:sz w:val="20"/>
          <w:szCs w:val="20"/>
        </w:rPr>
      </w:pPr>
      <w:sdt>
        <w:sdtPr>
          <w:rPr>
            <w:rFonts w:ascii="BIZ UDPゴシック" w:eastAsia="BIZ UDPゴシック" w:hAnsi="BIZ UDPゴシック"/>
            <w:sz w:val="20"/>
            <w:szCs w:val="20"/>
          </w:rPr>
          <w:tag w:val="goog_rdk_33"/>
          <w:id w:val="-1952080949"/>
        </w:sdtPr>
        <w:sdtContent>
          <w:r w:rsidRPr="008C1E8D">
            <w:rPr>
              <w:rFonts w:ascii="BIZ UDPゴシック" w:eastAsia="BIZ UDPゴシック" w:hAnsi="BIZ UDPゴシック" w:cs="Arial Unicode MS"/>
              <w:sz w:val="20"/>
              <w:szCs w:val="20"/>
            </w:rPr>
            <w:t xml:space="preserve">本社所在地： </w:t>
          </w:r>
        </w:sdtContent>
      </w:sdt>
    </w:p>
    <w:p w14:paraId="0000007F" w14:textId="77777777" w:rsidR="00463DAE" w:rsidRPr="008C1E8D" w:rsidRDefault="00000000">
      <w:pPr>
        <w:jc w:val="left"/>
        <w:rPr>
          <w:rFonts w:ascii="BIZ UDPゴシック" w:eastAsia="BIZ UDPゴシック" w:hAnsi="BIZ UDPゴシック" w:cs="Arial"/>
          <w:sz w:val="20"/>
          <w:szCs w:val="20"/>
        </w:rPr>
      </w:pPr>
      <w:sdt>
        <w:sdtPr>
          <w:rPr>
            <w:rFonts w:ascii="BIZ UDPゴシック" w:eastAsia="BIZ UDPゴシック" w:hAnsi="BIZ UDPゴシック"/>
            <w:sz w:val="20"/>
            <w:szCs w:val="20"/>
          </w:rPr>
          <w:tag w:val="goog_rdk_34"/>
          <w:id w:val="658270593"/>
        </w:sdtPr>
        <w:sdtContent>
          <w:r w:rsidRPr="008C1E8D">
            <w:rPr>
              <w:rFonts w:ascii="BIZ UDPゴシック" w:eastAsia="BIZ UDPゴシック" w:hAnsi="BIZ UDPゴシック" w:cs="Arial Unicode MS"/>
              <w:sz w:val="20"/>
              <w:szCs w:val="20"/>
            </w:rPr>
            <w:t>代表取締役：</w:t>
          </w:r>
        </w:sdtContent>
      </w:sdt>
    </w:p>
    <w:p w14:paraId="00000080" w14:textId="77777777" w:rsidR="00463DAE" w:rsidRPr="008C1E8D" w:rsidRDefault="00000000">
      <w:pPr>
        <w:jc w:val="left"/>
        <w:rPr>
          <w:rFonts w:ascii="BIZ UDPゴシック" w:eastAsia="BIZ UDPゴシック" w:hAnsi="BIZ UDPゴシック" w:cs="Arial"/>
          <w:sz w:val="20"/>
          <w:szCs w:val="20"/>
        </w:rPr>
      </w:pPr>
      <w:sdt>
        <w:sdtPr>
          <w:rPr>
            <w:rFonts w:ascii="BIZ UDPゴシック" w:eastAsia="BIZ UDPゴシック" w:hAnsi="BIZ UDPゴシック"/>
            <w:sz w:val="20"/>
            <w:szCs w:val="20"/>
          </w:rPr>
          <w:tag w:val="goog_rdk_35"/>
          <w:id w:val="-1043051598"/>
        </w:sdtPr>
        <w:sdtContent>
          <w:r w:rsidRPr="008C1E8D">
            <w:rPr>
              <w:rFonts w:ascii="BIZ UDPゴシック" w:eastAsia="BIZ UDPゴシック" w:hAnsi="BIZ UDPゴシック" w:cs="Arial Unicode MS"/>
              <w:sz w:val="20"/>
              <w:szCs w:val="20"/>
            </w:rPr>
            <w:t>事業内容：</w:t>
          </w:r>
        </w:sdtContent>
      </w:sdt>
    </w:p>
    <w:p w14:paraId="00000081" w14:textId="77777777" w:rsidR="00463DAE" w:rsidRPr="008C1E8D" w:rsidRDefault="00000000">
      <w:pPr>
        <w:jc w:val="left"/>
        <w:rPr>
          <w:rFonts w:ascii="BIZ UDPゴシック" w:eastAsia="BIZ UDPゴシック" w:hAnsi="BIZ UDPゴシック" w:cs="Arial"/>
          <w:sz w:val="20"/>
          <w:szCs w:val="20"/>
        </w:rPr>
      </w:pPr>
      <w:sdt>
        <w:sdtPr>
          <w:rPr>
            <w:rFonts w:ascii="BIZ UDPゴシック" w:eastAsia="BIZ UDPゴシック" w:hAnsi="BIZ UDPゴシック"/>
            <w:sz w:val="20"/>
            <w:szCs w:val="20"/>
          </w:rPr>
          <w:tag w:val="goog_rdk_36"/>
          <w:id w:val="1325004153"/>
        </w:sdtPr>
        <w:sdtContent>
          <w:r w:rsidRPr="008C1E8D">
            <w:rPr>
              <w:rFonts w:ascii="BIZ UDPゴシック" w:eastAsia="BIZ UDPゴシック" w:hAnsi="BIZ UDPゴシック" w:cs="Arial Unicode MS"/>
              <w:sz w:val="20"/>
              <w:szCs w:val="20"/>
            </w:rPr>
            <w:t xml:space="preserve">設立： </w:t>
          </w:r>
        </w:sdtContent>
      </w:sdt>
    </w:p>
    <w:p w14:paraId="00000082" w14:textId="77777777" w:rsidR="00463DAE" w:rsidRPr="008C1E8D" w:rsidRDefault="00000000">
      <w:pPr>
        <w:jc w:val="left"/>
        <w:rPr>
          <w:rFonts w:ascii="BIZ UDPゴシック" w:eastAsia="BIZ UDPゴシック" w:hAnsi="BIZ UDPゴシック" w:cs="Arial"/>
          <w:sz w:val="20"/>
          <w:szCs w:val="20"/>
        </w:rPr>
      </w:pPr>
      <w:sdt>
        <w:sdtPr>
          <w:rPr>
            <w:rFonts w:ascii="BIZ UDPゴシック" w:eastAsia="BIZ UDPゴシック" w:hAnsi="BIZ UDPゴシック"/>
            <w:sz w:val="20"/>
            <w:szCs w:val="20"/>
          </w:rPr>
          <w:tag w:val="goog_rdk_37"/>
          <w:id w:val="-1571033641"/>
        </w:sdtPr>
        <w:sdtContent>
          <w:r w:rsidRPr="008C1E8D">
            <w:rPr>
              <w:rFonts w:ascii="BIZ UDPゴシック" w:eastAsia="BIZ UDPゴシック" w:hAnsi="BIZ UDPゴシック" w:cs="Arial Unicode MS"/>
              <w:sz w:val="20"/>
              <w:szCs w:val="20"/>
            </w:rPr>
            <w:t>HP：</w:t>
          </w:r>
        </w:sdtContent>
      </w:sdt>
    </w:p>
    <w:p w14:paraId="00000083" w14:textId="77777777" w:rsidR="00463DAE" w:rsidRPr="008C1E8D" w:rsidRDefault="00463DAE">
      <w:pPr>
        <w:jc w:val="left"/>
        <w:rPr>
          <w:rFonts w:ascii="BIZ UDPゴシック" w:eastAsia="BIZ UDPゴシック" w:hAnsi="BIZ UDPゴシック" w:cs="Arial"/>
          <w:sz w:val="20"/>
          <w:szCs w:val="20"/>
        </w:rPr>
      </w:pPr>
    </w:p>
    <w:p w14:paraId="00000084" w14:textId="77777777" w:rsidR="00463DAE" w:rsidRPr="008C1E8D" w:rsidRDefault="00000000">
      <w:pPr>
        <w:rPr>
          <w:rFonts w:ascii="BIZ UDPゴシック" w:eastAsia="BIZ UDPゴシック" w:hAnsi="BIZ UDPゴシック"/>
          <w:sz w:val="20"/>
          <w:szCs w:val="20"/>
        </w:rPr>
      </w:pPr>
      <w:r w:rsidRPr="008C1E8D">
        <w:rPr>
          <w:rFonts w:ascii="BIZ UDPゴシック" w:eastAsia="BIZ UDPゴシック" w:hAnsi="BIZ UDPゴシック"/>
          <w:sz w:val="20"/>
          <w:szCs w:val="20"/>
        </w:rPr>
        <w:t>社名：株式会社KEIRI.DX</w:t>
      </w:r>
    </w:p>
    <w:p w14:paraId="00000085" w14:textId="77777777" w:rsidR="00463DAE" w:rsidRPr="008C1E8D" w:rsidRDefault="00000000">
      <w:pPr>
        <w:jc w:val="left"/>
        <w:rPr>
          <w:rFonts w:ascii="BIZ UDPゴシック" w:eastAsia="BIZ UDPゴシック" w:hAnsi="BIZ UDPゴシック" w:cs="Arial"/>
          <w:sz w:val="20"/>
          <w:szCs w:val="20"/>
        </w:rPr>
      </w:pPr>
      <w:sdt>
        <w:sdtPr>
          <w:rPr>
            <w:rFonts w:ascii="BIZ UDPゴシック" w:eastAsia="BIZ UDPゴシック" w:hAnsi="BIZ UDPゴシック"/>
            <w:sz w:val="20"/>
            <w:szCs w:val="20"/>
          </w:rPr>
          <w:tag w:val="goog_rdk_38"/>
          <w:id w:val="-1215270537"/>
        </w:sdtPr>
        <w:sdtContent>
          <w:r w:rsidRPr="008C1E8D">
            <w:rPr>
              <w:rFonts w:ascii="BIZ UDPゴシック" w:eastAsia="BIZ UDPゴシック" w:hAnsi="BIZ UDPゴシック" w:cs="Arial Unicode MS"/>
              <w:sz w:val="20"/>
              <w:szCs w:val="20"/>
            </w:rPr>
            <w:t xml:space="preserve">本社所在地： </w:t>
          </w:r>
        </w:sdtContent>
      </w:sdt>
    </w:p>
    <w:p w14:paraId="00000086" w14:textId="77777777" w:rsidR="00463DAE" w:rsidRPr="008C1E8D" w:rsidRDefault="00000000">
      <w:pPr>
        <w:jc w:val="left"/>
        <w:rPr>
          <w:rFonts w:ascii="BIZ UDPゴシック" w:eastAsia="BIZ UDPゴシック" w:hAnsi="BIZ UDPゴシック" w:cs="Arial"/>
          <w:sz w:val="20"/>
          <w:szCs w:val="20"/>
        </w:rPr>
      </w:pPr>
      <w:sdt>
        <w:sdtPr>
          <w:rPr>
            <w:rFonts w:ascii="BIZ UDPゴシック" w:eastAsia="BIZ UDPゴシック" w:hAnsi="BIZ UDPゴシック"/>
            <w:sz w:val="20"/>
            <w:szCs w:val="20"/>
          </w:rPr>
          <w:tag w:val="goog_rdk_39"/>
          <w:id w:val="1308515485"/>
        </w:sdtPr>
        <w:sdtContent>
          <w:r w:rsidRPr="008C1E8D">
            <w:rPr>
              <w:rFonts w:ascii="BIZ UDPゴシック" w:eastAsia="BIZ UDPゴシック" w:hAnsi="BIZ UDPゴシック" w:cs="Arial Unicode MS"/>
              <w:sz w:val="20"/>
              <w:szCs w:val="20"/>
            </w:rPr>
            <w:t>代表取締役：</w:t>
          </w:r>
        </w:sdtContent>
      </w:sdt>
    </w:p>
    <w:p w14:paraId="00000087" w14:textId="77777777" w:rsidR="00463DAE" w:rsidRPr="008C1E8D" w:rsidRDefault="00000000">
      <w:pPr>
        <w:jc w:val="left"/>
        <w:rPr>
          <w:rFonts w:ascii="BIZ UDPゴシック" w:eastAsia="BIZ UDPゴシック" w:hAnsi="BIZ UDPゴシック" w:cs="Arial"/>
          <w:sz w:val="20"/>
          <w:szCs w:val="20"/>
        </w:rPr>
      </w:pPr>
      <w:sdt>
        <w:sdtPr>
          <w:rPr>
            <w:rFonts w:ascii="BIZ UDPゴシック" w:eastAsia="BIZ UDPゴシック" w:hAnsi="BIZ UDPゴシック"/>
            <w:sz w:val="20"/>
            <w:szCs w:val="20"/>
          </w:rPr>
          <w:tag w:val="goog_rdk_40"/>
          <w:id w:val="1438332353"/>
        </w:sdtPr>
        <w:sdtContent>
          <w:r w:rsidRPr="008C1E8D">
            <w:rPr>
              <w:rFonts w:ascii="BIZ UDPゴシック" w:eastAsia="BIZ UDPゴシック" w:hAnsi="BIZ UDPゴシック" w:cs="Arial Unicode MS"/>
              <w:sz w:val="20"/>
              <w:szCs w:val="20"/>
            </w:rPr>
            <w:t>事業内容：</w:t>
          </w:r>
        </w:sdtContent>
      </w:sdt>
    </w:p>
    <w:p w14:paraId="00000088" w14:textId="77777777" w:rsidR="00463DAE" w:rsidRPr="008C1E8D" w:rsidRDefault="00000000">
      <w:pPr>
        <w:jc w:val="left"/>
        <w:rPr>
          <w:rFonts w:ascii="BIZ UDPゴシック" w:eastAsia="BIZ UDPゴシック" w:hAnsi="BIZ UDPゴシック" w:cs="Arial"/>
          <w:sz w:val="20"/>
          <w:szCs w:val="20"/>
        </w:rPr>
      </w:pPr>
      <w:sdt>
        <w:sdtPr>
          <w:rPr>
            <w:rFonts w:ascii="BIZ UDPゴシック" w:eastAsia="BIZ UDPゴシック" w:hAnsi="BIZ UDPゴシック"/>
            <w:sz w:val="20"/>
            <w:szCs w:val="20"/>
          </w:rPr>
          <w:tag w:val="goog_rdk_41"/>
          <w:id w:val="-2050527399"/>
        </w:sdtPr>
        <w:sdtContent>
          <w:r w:rsidRPr="008C1E8D">
            <w:rPr>
              <w:rFonts w:ascii="BIZ UDPゴシック" w:eastAsia="BIZ UDPゴシック" w:hAnsi="BIZ UDPゴシック" w:cs="Arial Unicode MS"/>
              <w:sz w:val="20"/>
              <w:szCs w:val="20"/>
            </w:rPr>
            <w:t xml:space="preserve">設立： </w:t>
          </w:r>
        </w:sdtContent>
      </w:sdt>
    </w:p>
    <w:p w14:paraId="00000089" w14:textId="77777777" w:rsidR="00463DAE" w:rsidRPr="008C1E8D" w:rsidRDefault="00000000">
      <w:pPr>
        <w:jc w:val="left"/>
        <w:rPr>
          <w:rFonts w:ascii="BIZ UDPゴシック" w:eastAsia="BIZ UDPゴシック" w:hAnsi="BIZ UDPゴシック" w:cs="Arial"/>
          <w:sz w:val="20"/>
          <w:szCs w:val="20"/>
        </w:rPr>
      </w:pPr>
      <w:sdt>
        <w:sdtPr>
          <w:rPr>
            <w:rFonts w:ascii="BIZ UDPゴシック" w:eastAsia="BIZ UDPゴシック" w:hAnsi="BIZ UDPゴシック"/>
            <w:sz w:val="20"/>
            <w:szCs w:val="20"/>
          </w:rPr>
          <w:tag w:val="goog_rdk_42"/>
          <w:id w:val="20908093"/>
        </w:sdtPr>
        <w:sdtContent>
          <w:r w:rsidRPr="008C1E8D">
            <w:rPr>
              <w:rFonts w:ascii="BIZ UDPゴシック" w:eastAsia="BIZ UDPゴシック" w:hAnsi="BIZ UDPゴシック" w:cs="Arial Unicode MS"/>
              <w:sz w:val="20"/>
              <w:szCs w:val="20"/>
            </w:rPr>
            <w:t>HP：</w:t>
          </w:r>
        </w:sdtContent>
      </w:sdt>
    </w:p>
    <w:p w14:paraId="0000008A" w14:textId="77777777" w:rsidR="00463DAE" w:rsidRPr="008C1E8D" w:rsidRDefault="00463DAE">
      <w:pPr>
        <w:jc w:val="left"/>
        <w:rPr>
          <w:rFonts w:ascii="BIZ UDPゴシック" w:eastAsia="BIZ UDPゴシック" w:hAnsi="BIZ UDPゴシック" w:cs="Arial"/>
        </w:rPr>
      </w:pPr>
    </w:p>
    <w:p w14:paraId="0000008B" w14:textId="77777777" w:rsidR="00463DAE" w:rsidRDefault="00463DAE">
      <w:pPr>
        <w:jc w:val="left"/>
        <w:rPr>
          <w:rFonts w:ascii="Arial" w:eastAsia="Arial" w:hAnsi="Arial" w:cs="Arial"/>
        </w:rPr>
      </w:pPr>
    </w:p>
    <w:sectPr w:rsidR="00463DAE">
      <w:footerReference w:type="default" r:id="rId15"/>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PR TIMES" w:date="2025-03-28T12:20:00Z" w:initials="PR">
    <w:p w14:paraId="7390FCE0" w14:textId="77777777" w:rsidR="00EA72E9" w:rsidRDefault="00EA72E9" w:rsidP="00EA72E9">
      <w:pPr>
        <w:pStyle w:val="a9"/>
      </w:pPr>
      <w:r>
        <w:rPr>
          <w:rStyle w:val="a8"/>
        </w:rPr>
        <w:annotationRef/>
      </w:r>
      <w:r>
        <w:rPr>
          <w:color w:val="000000"/>
        </w:rPr>
        <w:t>【起承転結展・起】</w:t>
      </w:r>
    </w:p>
    <w:p w14:paraId="782ECBF7" w14:textId="77777777" w:rsidR="00EA72E9" w:rsidRDefault="00EA72E9" w:rsidP="00EA72E9">
      <w:pPr>
        <w:pStyle w:val="a9"/>
      </w:pPr>
      <w:r>
        <w:rPr>
          <w:color w:val="000000"/>
        </w:rPr>
        <w:t>提携の背景や目的を簡潔に説明します。業界の課題や社会的な問題に関連づけると、より説得力が高まります。</w:t>
      </w:r>
    </w:p>
  </w:comment>
  <w:comment w:id="3" w:author="PR TIMES" w:date="2025-03-28T12:21:00Z" w:initials="PR">
    <w:p w14:paraId="21369604" w14:textId="77777777" w:rsidR="009F60B7" w:rsidRDefault="00EA72E9" w:rsidP="009F60B7">
      <w:pPr>
        <w:pStyle w:val="a9"/>
      </w:pPr>
      <w:r>
        <w:rPr>
          <w:rStyle w:val="a8"/>
        </w:rPr>
        <w:annotationRef/>
      </w:r>
      <w:r w:rsidR="009F60B7">
        <w:rPr>
          <w:color w:val="000000"/>
        </w:rPr>
        <w:t>【起承転結展・承】</w:t>
      </w:r>
    </w:p>
    <w:p w14:paraId="13BB5E5E" w14:textId="77777777" w:rsidR="009F60B7" w:rsidRDefault="009F60B7" w:rsidP="009F60B7">
      <w:pPr>
        <w:pStyle w:val="a9"/>
      </w:pPr>
      <w:r>
        <w:rPr>
          <w:color w:val="000000"/>
        </w:rPr>
        <w:t>連携内容の概要をまとめます。もっとも伝えたい内容である【転】への導入となるような書き方にするとよいでしょう。</w:t>
      </w:r>
    </w:p>
  </w:comment>
  <w:comment w:id="4" w:author="PR TIMES" w:date="2025-03-28T12:21:00Z" w:initials="PR">
    <w:p w14:paraId="670108AF" w14:textId="77777777" w:rsidR="009F60B7" w:rsidRDefault="00EA72E9" w:rsidP="009F60B7">
      <w:pPr>
        <w:pStyle w:val="a9"/>
      </w:pPr>
      <w:r>
        <w:rPr>
          <w:rStyle w:val="a8"/>
        </w:rPr>
        <w:annotationRef/>
      </w:r>
      <w:r w:rsidR="009F60B7">
        <w:rPr>
          <w:color w:val="000000"/>
        </w:rPr>
        <w:t>【起承転結展・転】</w:t>
      </w:r>
    </w:p>
    <w:p w14:paraId="050F4F21" w14:textId="77777777" w:rsidR="009F60B7" w:rsidRDefault="009F60B7" w:rsidP="009F60B7">
      <w:pPr>
        <w:pStyle w:val="a9"/>
      </w:pPr>
      <w:r>
        <w:rPr>
          <w:color w:val="000000"/>
        </w:rPr>
        <w:t>実際にどのようなことが実年されるのか、もっとも伝えたいメインの内容を記載します。</w:t>
      </w:r>
    </w:p>
  </w:comment>
  <w:comment w:id="5" w:author="PR TIMES" w:date="2025-03-28T12:21:00Z" w:initials="PR">
    <w:p w14:paraId="079E986F" w14:textId="77777777" w:rsidR="009F60B7" w:rsidRDefault="00EA72E9" w:rsidP="009F60B7">
      <w:pPr>
        <w:pStyle w:val="a9"/>
      </w:pPr>
      <w:r>
        <w:rPr>
          <w:rStyle w:val="a8"/>
        </w:rPr>
        <w:annotationRef/>
      </w:r>
      <w:r w:rsidR="009F60B7">
        <w:rPr>
          <w:color w:val="000000"/>
        </w:rPr>
        <w:t>【起承転結展・結】</w:t>
      </w:r>
    </w:p>
    <w:p w14:paraId="047352B0" w14:textId="77777777" w:rsidR="009F60B7" w:rsidRDefault="009F60B7" w:rsidP="009F60B7">
      <w:pPr>
        <w:pStyle w:val="a9"/>
      </w:pPr>
      <w:r>
        <w:rPr>
          <w:color w:val="000000"/>
        </w:rPr>
        <w:t>連携によって達成できることや、お客様にとってのメリットを記載します。可能なら具体的な数字を示すと効果的です。</w:t>
      </w:r>
    </w:p>
  </w:comment>
  <w:comment w:id="6" w:author="PR TIMES" w:date="2025-03-28T12:22:00Z" w:initials="PR">
    <w:p w14:paraId="045FADC5" w14:textId="77777777" w:rsidR="009F60B7" w:rsidRDefault="00EA72E9" w:rsidP="009F60B7">
      <w:pPr>
        <w:pStyle w:val="a9"/>
      </w:pPr>
      <w:r>
        <w:rPr>
          <w:rStyle w:val="a8"/>
        </w:rPr>
        <w:annotationRef/>
      </w:r>
      <w:r w:rsidR="009F60B7">
        <w:rPr>
          <w:color w:val="000000"/>
        </w:rPr>
        <w:t>【起承転結展・展】</w:t>
      </w:r>
    </w:p>
    <w:p w14:paraId="39A26015" w14:textId="77777777" w:rsidR="009F60B7" w:rsidRDefault="009F60B7" w:rsidP="009F60B7">
      <w:pPr>
        <w:pStyle w:val="a9"/>
      </w:pPr>
      <w:r>
        <w:rPr>
          <w:color w:val="000000"/>
        </w:rPr>
        <w:t>これからの展望について記載します。【起】と関連づけて語ると効果的です。またステップやスケジュールなどが決まっていれば、具体的に記載するとよいでしょう。</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82ECBF7" w15:done="0"/>
  <w15:commentEx w15:paraId="13BB5E5E" w15:done="0"/>
  <w15:commentEx w15:paraId="050F4F21" w15:done="0"/>
  <w15:commentEx w15:paraId="047352B0" w15:done="0"/>
  <w15:commentEx w15:paraId="39A2601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63C04D8" w16cex:dateUtc="2025-03-28T03:20:00Z"/>
  <w16cex:commentExtensible w16cex:durableId="71F8C937" w16cex:dateUtc="2025-03-28T03:21:00Z"/>
  <w16cex:commentExtensible w16cex:durableId="03BCED10" w16cex:dateUtc="2025-03-28T03:21:00Z"/>
  <w16cex:commentExtensible w16cex:durableId="37437A18" w16cex:dateUtc="2025-03-28T03:21:00Z"/>
  <w16cex:commentExtensible w16cex:durableId="1C4B3A2D" w16cex:dateUtc="2025-03-28T03: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82ECBF7" w16cid:durableId="563C04D8"/>
  <w16cid:commentId w16cid:paraId="13BB5E5E" w16cid:durableId="71F8C937"/>
  <w16cid:commentId w16cid:paraId="050F4F21" w16cid:durableId="03BCED10"/>
  <w16cid:commentId w16cid:paraId="047352B0" w16cid:durableId="37437A18"/>
  <w16cid:commentId w16cid:paraId="39A26015" w16cid:durableId="1C4B3A2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A45F8" w14:textId="77777777" w:rsidR="002F78D7" w:rsidRDefault="002F78D7">
      <w:r>
        <w:separator/>
      </w:r>
    </w:p>
  </w:endnote>
  <w:endnote w:type="continuationSeparator" w:id="0">
    <w:p w14:paraId="2B66B8DD" w14:textId="77777777" w:rsidR="002F78D7" w:rsidRDefault="002F7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Arial Unicode MS">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8C" w14:textId="77777777" w:rsidR="00463DAE" w:rsidRDefault="00000000">
    <w:pPr>
      <w:jc w:val="center"/>
      <w:rPr>
        <w:rFonts w:ascii="メイリオ" w:eastAsia="メイリオ" w:hAnsi="メイリオ" w:cs="メイリオ"/>
        <w:sz w:val="18"/>
        <w:szCs w:val="18"/>
      </w:rPr>
    </w:pPr>
    <w:bookmarkStart w:id="7" w:name="_heading=h.30j0zll" w:colFirst="0" w:colLast="0"/>
    <w:bookmarkEnd w:id="7"/>
    <w:r>
      <w:rPr>
        <w:rFonts w:ascii="メイリオ" w:eastAsia="メイリオ" w:hAnsi="メイリオ" w:cs="メイリオ"/>
        <w:sz w:val="18"/>
        <w:szCs w:val="18"/>
      </w:rPr>
      <w:t>＜報道関係の方からのお問い合わせ先＞</w:t>
    </w:r>
    <w:r>
      <w:rPr>
        <w:noProof/>
      </w:rPr>
      <mc:AlternateContent>
        <mc:Choice Requires="wpg">
          <w:drawing>
            <wp:anchor distT="0" distB="0" distL="114300" distR="114300" simplePos="0" relativeHeight="251658240" behindDoc="0" locked="0" layoutInCell="1" hidden="0" allowOverlap="1" wp14:anchorId="359613FB" wp14:editId="598942F9">
              <wp:simplePos x="0" y="0"/>
              <wp:positionH relativeFrom="column">
                <wp:posOffset>1</wp:posOffset>
              </wp:positionH>
              <wp:positionV relativeFrom="paragraph">
                <wp:posOffset>-25399</wp:posOffset>
              </wp:positionV>
              <wp:extent cx="6654800" cy="50800"/>
              <wp:effectExtent l="0" t="0" r="0" b="0"/>
              <wp:wrapNone/>
              <wp:docPr id="2062394894" name="直線矢印コネクタ 2062394894"/>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6654800" cy="50800"/>
              <wp:effectExtent b="0" l="0" r="0" t="0"/>
              <wp:wrapNone/>
              <wp:docPr id="2062394894"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6654800" cy="50800"/>
                      </a:xfrm>
                      <a:prstGeom prst="rect"/>
                      <a:ln/>
                    </pic:spPr>
                  </pic:pic>
                </a:graphicData>
              </a:graphic>
            </wp:anchor>
          </w:drawing>
        </mc:Fallback>
      </mc:AlternateContent>
    </w:r>
  </w:p>
  <w:p w14:paraId="0000008D" w14:textId="77777777" w:rsidR="00463DAE" w:rsidRDefault="00000000">
    <w:pPr>
      <w:jc w:val="center"/>
      <w:rPr>
        <w:rFonts w:ascii="メイリオ" w:eastAsia="メイリオ" w:hAnsi="メイリオ" w:cs="メイリオ"/>
        <w:sz w:val="18"/>
        <w:szCs w:val="18"/>
      </w:rPr>
    </w:pPr>
    <w:r>
      <w:rPr>
        <w:rFonts w:ascii="メイリオ" w:eastAsia="メイリオ" w:hAnsi="メイリオ" w:cs="メイリオ"/>
        <w:sz w:val="18"/>
        <w:szCs w:val="18"/>
      </w:rPr>
      <w:t>株式会社SEMIT RP 担当：xx　TEL：会社xx-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携帯xxx-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MAIL：▲▲@SEMIT RP.co.jp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5F087" w14:textId="77777777" w:rsidR="002F78D7" w:rsidRDefault="002F78D7">
      <w:r>
        <w:separator/>
      </w:r>
    </w:p>
  </w:footnote>
  <w:footnote w:type="continuationSeparator" w:id="0">
    <w:p w14:paraId="50B4CB59" w14:textId="77777777" w:rsidR="002F78D7" w:rsidRDefault="002F78D7">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R TIMES">
    <w15:presenceInfo w15:providerId="None" w15:userId="PR TIM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3DAE"/>
    <w:rsid w:val="000763A4"/>
    <w:rsid w:val="002F78D7"/>
    <w:rsid w:val="003D4499"/>
    <w:rsid w:val="00463DAE"/>
    <w:rsid w:val="00842F64"/>
    <w:rsid w:val="00891E03"/>
    <w:rsid w:val="008C1E8D"/>
    <w:rsid w:val="009D1FBD"/>
    <w:rsid w:val="009F60B7"/>
    <w:rsid w:val="00BB5E52"/>
    <w:rsid w:val="00EA72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A64D32F"/>
  <w15:docId w15:val="{A57CC0D4-501A-475A-B347-D35220B26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paragraph" w:styleId="af1">
    <w:name w:val="Revision"/>
    <w:hidden/>
    <w:uiPriority w:val="99"/>
    <w:semiHidden/>
    <w:rsid w:val="006249F5"/>
  </w:style>
  <w:style w:type="paragraph" w:styleId="af2">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af3">
    <w:name w:val="List Paragraph"/>
    <w:basedOn w:val="a"/>
    <w:uiPriority w:val="34"/>
    <w:qFormat/>
    <w:rsid w:val="003F4C9A"/>
    <w:pPr>
      <w:ind w:leftChars="400" w:left="840"/>
    </w:pPr>
  </w:style>
  <w:style w:type="table" w:customStyle="1" w:styleId="af4">
    <w:basedOn w:val="TableNormal1"/>
    <w:tblPr>
      <w:tblStyleRowBandSize w:val="1"/>
      <w:tblStyleColBandSize w:val="1"/>
      <w:tblCellMar>
        <w:top w:w="100" w:type="dxa"/>
        <w:left w:w="100" w:type="dxa"/>
        <w:bottom w:w="100" w:type="dxa"/>
        <w:right w:w="100" w:type="dxa"/>
      </w:tblCellMar>
    </w:tblPr>
  </w:style>
  <w:style w:type="paragraph" w:customStyle="1" w:styleId="pf0">
    <w:name w:val="pf0"/>
    <w:basedOn w:val="a"/>
    <w:rsid w:val="00EA72E9"/>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cf01">
    <w:name w:val="cf01"/>
    <w:basedOn w:val="a0"/>
    <w:rsid w:val="00EA72E9"/>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971040">
      <w:bodyDiv w:val="1"/>
      <w:marLeft w:val="0"/>
      <w:marRight w:val="0"/>
      <w:marTop w:val="0"/>
      <w:marBottom w:val="0"/>
      <w:divBdr>
        <w:top w:val="none" w:sz="0" w:space="0" w:color="auto"/>
        <w:left w:val="none" w:sz="0" w:space="0" w:color="auto"/>
        <w:bottom w:val="none" w:sz="0" w:space="0" w:color="auto"/>
        <w:right w:val="none" w:sz="0" w:space="0" w:color="auto"/>
      </w:divBdr>
    </w:div>
    <w:div w:id="15139550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omments" Target="comments.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image" Target="media/image7.png"/><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pLxPTos82Behwlh766AXqwCX6w==">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4</Pages>
  <Words>469</Words>
  <Characters>2676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 TIMES MAGAZINE</dc:creator>
  <cp:lastModifiedBy>PR TIMES</cp:lastModifiedBy>
  <dcterms:created xsi:type="dcterms:W3CDTF">2025-03-28T02:43:00Z</dcterms:created>
  <dcterms:modified xsi:type="dcterms:W3CDTF">2025-03-28T06:50:00Z</dcterms:modified>
</cp:coreProperties>
</file>