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76138" w:rsidRDefault="00D414E4">
      <w:pP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212121"/>
          <w:sz w:val="22"/>
          <w:szCs w:val="22"/>
        </w:rPr>
        <w:t>Greetings from the Counseling Department,</w:t>
      </w:r>
    </w:p>
    <w:p w14:paraId="00000002" w14:textId="77777777" w:rsidR="00D76138" w:rsidRDefault="00D414E4">
      <w:pP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212121"/>
          <w:sz w:val="22"/>
          <w:szCs w:val="22"/>
        </w:rPr>
        <w:t>  </w:t>
      </w:r>
    </w:p>
    <w:p w14:paraId="00000003" w14:textId="77777777" w:rsidR="00D76138" w:rsidRDefault="00D414E4">
      <w:pPr>
        <w:shd w:val="clear" w:color="auto" w:fill="FFFFFF"/>
        <w:rPr>
          <w:rFonts w:ascii="Arial" w:eastAsia="Arial" w:hAnsi="Arial" w:cs="Arial"/>
          <w:color w:val="212121"/>
          <w:sz w:val="22"/>
          <w:szCs w:val="22"/>
        </w:rPr>
      </w:pPr>
      <w:r>
        <w:rPr>
          <w:rFonts w:ascii="Arial" w:eastAsia="Arial" w:hAnsi="Arial" w:cs="Arial"/>
          <w:color w:val="212121"/>
          <w:sz w:val="22"/>
          <w:szCs w:val="22"/>
        </w:rPr>
        <w:t xml:space="preserve">We are excited to begin the 2020-2021 school year! We know that it will be different, but we are here to help make it a great year. Schedule correction and change request processes have been adapted to maintain physical distancing practices. </w:t>
      </w:r>
    </w:p>
    <w:p w14:paraId="00000004" w14:textId="77777777" w:rsidR="00D76138" w:rsidRDefault="00D76138">
      <w:pPr>
        <w:shd w:val="clear" w:color="auto" w:fill="FFFFFF"/>
        <w:rPr>
          <w:rFonts w:ascii="Arial" w:eastAsia="Arial" w:hAnsi="Arial" w:cs="Arial"/>
          <w:color w:val="212121"/>
          <w:sz w:val="22"/>
          <w:szCs w:val="22"/>
        </w:rPr>
      </w:pPr>
    </w:p>
    <w:p w14:paraId="00000005" w14:textId="77777777" w:rsidR="00D76138" w:rsidRDefault="00D414E4">
      <w:pPr>
        <w:shd w:val="clear" w:color="auto" w:fill="FFFFFF"/>
        <w:rPr>
          <w:rFonts w:ascii="Arial" w:eastAsia="Arial" w:hAnsi="Arial" w:cs="Arial"/>
          <w:sz w:val="22"/>
          <w:szCs w:val="22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212121"/>
          <w:sz w:val="22"/>
          <w:szCs w:val="22"/>
        </w:rPr>
        <w:t>The informat</w:t>
      </w:r>
      <w:r>
        <w:rPr>
          <w:rFonts w:ascii="Arial" w:eastAsia="Arial" w:hAnsi="Arial" w:cs="Arial"/>
          <w:color w:val="212121"/>
          <w:sz w:val="22"/>
          <w:szCs w:val="22"/>
        </w:rPr>
        <w:t>ion that follows will answer questions regarding student schedules and schedule changes.</w:t>
      </w:r>
    </w:p>
    <w:p w14:paraId="00000006" w14:textId="77777777" w:rsidR="00D76138" w:rsidRDefault="00D414E4">
      <w:pP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 </w:t>
      </w:r>
    </w:p>
    <w:p w14:paraId="03600B70" w14:textId="26964151" w:rsidR="009A30DB" w:rsidRDefault="00D414E4">
      <w:pPr>
        <w:shd w:val="clear" w:color="auto" w:fill="FFFFFF"/>
        <w:rPr>
          <w:rFonts w:ascii="Arial" w:eastAsia="Arial" w:hAnsi="Arial" w:cs="Arial"/>
          <w:color w:val="212121"/>
          <w:sz w:val="22"/>
          <w:szCs w:val="22"/>
        </w:rPr>
      </w:pPr>
      <w:r>
        <w:rPr>
          <w:rFonts w:ascii="Arial" w:eastAsia="Arial" w:hAnsi="Arial" w:cs="Arial"/>
          <w:color w:val="212121"/>
          <w:sz w:val="22"/>
          <w:szCs w:val="22"/>
        </w:rPr>
        <w:t xml:space="preserve">Schedules will be available online beginning July </w:t>
      </w:r>
      <w:proofErr w:type="gramStart"/>
      <w:r>
        <w:rPr>
          <w:rFonts w:ascii="Arial" w:eastAsia="Arial" w:hAnsi="Arial" w:cs="Arial"/>
          <w:color w:val="212121"/>
          <w:sz w:val="22"/>
          <w:szCs w:val="22"/>
        </w:rPr>
        <w:t>27</w:t>
      </w:r>
      <w:r>
        <w:rPr>
          <w:rFonts w:ascii="Arial" w:eastAsia="Arial" w:hAnsi="Arial" w:cs="Arial"/>
          <w:color w:val="212121"/>
          <w:sz w:val="22"/>
          <w:szCs w:val="22"/>
          <w:vertAlign w:val="superscript"/>
        </w:rPr>
        <w:t>th</w:t>
      </w:r>
      <w:proofErr w:type="gramEnd"/>
      <w:r>
        <w:rPr>
          <w:rFonts w:ascii="Arial" w:eastAsia="Arial" w:hAnsi="Arial" w:cs="Arial"/>
          <w:color w:val="212121"/>
          <w:sz w:val="22"/>
          <w:szCs w:val="22"/>
        </w:rPr>
        <w:t xml:space="preserve">. Returning students and families can access schedules on </w:t>
      </w:r>
      <w:proofErr w:type="spellStart"/>
      <w:r>
        <w:rPr>
          <w:rFonts w:ascii="Arial" w:eastAsia="Arial" w:hAnsi="Arial" w:cs="Arial"/>
          <w:color w:val="212121"/>
          <w:sz w:val="22"/>
          <w:szCs w:val="22"/>
        </w:rPr>
        <w:t>StudentVue</w:t>
      </w:r>
      <w:proofErr w:type="spellEnd"/>
      <w:r>
        <w:rPr>
          <w:rFonts w:ascii="Arial" w:eastAsia="Arial" w:hAnsi="Arial" w:cs="Arial"/>
          <w:color w:val="212121"/>
          <w:sz w:val="22"/>
          <w:szCs w:val="22"/>
        </w:rPr>
        <w:t>/ParentVue. Families new to the district wi</w:t>
      </w:r>
      <w:r>
        <w:rPr>
          <w:rFonts w:ascii="Arial" w:eastAsia="Arial" w:hAnsi="Arial" w:cs="Arial"/>
          <w:color w:val="212121"/>
          <w:sz w:val="22"/>
          <w:szCs w:val="22"/>
        </w:rPr>
        <w:t xml:space="preserve">ll need assistance to access this information; please contact Lois Sims at 520.579.4450 for directions on creating an account. For </w:t>
      </w:r>
      <w:proofErr w:type="gramStart"/>
      <w:r>
        <w:rPr>
          <w:rFonts w:ascii="Arial" w:eastAsia="Arial" w:hAnsi="Arial" w:cs="Arial"/>
          <w:color w:val="212121"/>
          <w:sz w:val="22"/>
          <w:szCs w:val="22"/>
        </w:rPr>
        <w:t>step-by-st</w:t>
      </w:r>
      <w:r w:rsidR="009A30DB">
        <w:rPr>
          <w:rFonts w:ascii="Arial" w:eastAsia="Arial" w:hAnsi="Arial" w:cs="Arial"/>
          <w:color w:val="212121"/>
          <w:sz w:val="22"/>
          <w:szCs w:val="22"/>
        </w:rPr>
        <w:t>ep</w:t>
      </w:r>
      <w:proofErr w:type="gramEnd"/>
      <w:r w:rsidR="009A30DB">
        <w:rPr>
          <w:rFonts w:ascii="Arial" w:eastAsia="Arial" w:hAnsi="Arial" w:cs="Arial"/>
          <w:color w:val="212121"/>
          <w:sz w:val="22"/>
          <w:szCs w:val="22"/>
        </w:rPr>
        <w:t xml:space="preserve"> guidance for using </w:t>
      </w:r>
      <w:r>
        <w:rPr>
          <w:rFonts w:ascii="Arial" w:eastAsia="Arial" w:hAnsi="Arial" w:cs="Arial"/>
          <w:color w:val="212121"/>
          <w:sz w:val="22"/>
          <w:szCs w:val="22"/>
        </w:rPr>
        <w:t>ParentVue, please se</w:t>
      </w:r>
      <w:r w:rsidR="009A30DB">
        <w:rPr>
          <w:rFonts w:ascii="Arial" w:eastAsia="Arial" w:hAnsi="Arial" w:cs="Arial"/>
          <w:color w:val="212121"/>
          <w:sz w:val="22"/>
          <w:szCs w:val="22"/>
        </w:rPr>
        <w:t xml:space="preserve">e the attached how-to document: </w:t>
      </w:r>
      <w:hyperlink r:id="rId8" w:history="1">
        <w:r w:rsidR="009A30DB" w:rsidRPr="009A30DB">
          <w:rPr>
            <w:rStyle w:val="Hyperlink"/>
            <w:rFonts w:ascii="Arial" w:eastAsia="Arial" w:hAnsi="Arial" w:cs="Arial"/>
            <w:sz w:val="22"/>
            <w:szCs w:val="22"/>
          </w:rPr>
          <w:t>Accessing and Using Pa</w:t>
        </w:r>
        <w:r w:rsidR="009A30DB" w:rsidRPr="009A30DB">
          <w:rPr>
            <w:rStyle w:val="Hyperlink"/>
            <w:rFonts w:ascii="Arial" w:eastAsia="Arial" w:hAnsi="Arial" w:cs="Arial"/>
            <w:sz w:val="22"/>
            <w:szCs w:val="22"/>
          </w:rPr>
          <w:t>r</w:t>
        </w:r>
        <w:r w:rsidR="009A30DB" w:rsidRPr="009A30DB">
          <w:rPr>
            <w:rStyle w:val="Hyperlink"/>
            <w:rFonts w:ascii="Arial" w:eastAsia="Arial" w:hAnsi="Arial" w:cs="Arial"/>
            <w:sz w:val="22"/>
            <w:szCs w:val="22"/>
          </w:rPr>
          <w:t>entVue</w:t>
        </w:r>
      </w:hyperlink>
    </w:p>
    <w:p w14:paraId="17BBD750" w14:textId="77777777" w:rsidR="009A30DB" w:rsidRDefault="009A30DB">
      <w:pPr>
        <w:shd w:val="clear" w:color="auto" w:fill="FFFFFF"/>
        <w:rPr>
          <w:rFonts w:ascii="Arial" w:eastAsia="Arial" w:hAnsi="Arial" w:cs="Arial"/>
          <w:color w:val="212121"/>
          <w:sz w:val="22"/>
          <w:szCs w:val="22"/>
        </w:rPr>
      </w:pPr>
    </w:p>
    <w:p w14:paraId="00000009" w14:textId="16A37493" w:rsidR="00D76138" w:rsidRDefault="00D414E4">
      <w:pPr>
        <w:shd w:val="clear" w:color="auto" w:fill="FFFFFF"/>
        <w:rPr>
          <w:rFonts w:ascii="Arial" w:eastAsia="Arial" w:hAnsi="Arial" w:cs="Arial"/>
          <w:color w:val="212121"/>
          <w:sz w:val="22"/>
          <w:szCs w:val="22"/>
        </w:rPr>
      </w:pPr>
      <w:r>
        <w:rPr>
          <w:rFonts w:ascii="Arial" w:eastAsia="Arial" w:hAnsi="Arial" w:cs="Arial"/>
          <w:color w:val="212121"/>
          <w:sz w:val="22"/>
          <w:szCs w:val="22"/>
        </w:rPr>
        <w:t>S</w:t>
      </w:r>
      <w:r>
        <w:rPr>
          <w:rFonts w:ascii="Arial" w:eastAsia="Arial" w:hAnsi="Arial" w:cs="Arial"/>
          <w:color w:val="212121"/>
          <w:sz w:val="22"/>
          <w:szCs w:val="22"/>
        </w:rPr>
        <w:t>chedule correc</w:t>
      </w:r>
      <w:r>
        <w:rPr>
          <w:rFonts w:ascii="Arial" w:eastAsia="Arial" w:hAnsi="Arial" w:cs="Arial"/>
          <w:color w:val="212121"/>
          <w:sz w:val="22"/>
          <w:szCs w:val="22"/>
        </w:rPr>
        <w:t>tions will be made for the following reasons:</w:t>
      </w:r>
    </w:p>
    <w:p w14:paraId="0000000A" w14:textId="77777777" w:rsidR="00D76138" w:rsidRDefault="00D76138">
      <w:pPr>
        <w:shd w:val="clear" w:color="auto" w:fill="FFFFFF"/>
        <w:rPr>
          <w:rFonts w:ascii="Arial" w:eastAsia="Arial" w:hAnsi="Arial" w:cs="Arial"/>
          <w:sz w:val="22"/>
          <w:szCs w:val="22"/>
        </w:rPr>
      </w:pPr>
    </w:p>
    <w:p w14:paraId="0000000B" w14:textId="77777777" w:rsidR="00D76138" w:rsidRDefault="00D414E4">
      <w:pPr>
        <w:numPr>
          <w:ilvl w:val="0"/>
          <w:numId w:val="1"/>
        </w:numPr>
        <w:shd w:val="clear" w:color="auto" w:fill="FFFFFF"/>
        <w:rPr>
          <w:rFonts w:ascii="Arial" w:eastAsia="Arial" w:hAnsi="Arial" w:cs="Arial"/>
          <w:color w:val="212121"/>
          <w:sz w:val="22"/>
          <w:szCs w:val="22"/>
        </w:rPr>
      </w:pPr>
      <w:r>
        <w:rPr>
          <w:rFonts w:ascii="Arial" w:eastAsia="Arial" w:hAnsi="Arial" w:cs="Arial"/>
          <w:color w:val="212121"/>
          <w:sz w:val="22"/>
          <w:szCs w:val="22"/>
        </w:rPr>
        <w:t>Class was completed in summer school</w:t>
      </w:r>
    </w:p>
    <w:p w14:paraId="0000000C" w14:textId="77777777" w:rsidR="00D76138" w:rsidRDefault="00D414E4">
      <w:pPr>
        <w:numPr>
          <w:ilvl w:val="0"/>
          <w:numId w:val="1"/>
        </w:numPr>
        <w:rPr>
          <w:rFonts w:ascii="Arial" w:eastAsia="Arial" w:hAnsi="Arial" w:cs="Arial"/>
          <w:color w:val="212121"/>
          <w:sz w:val="22"/>
          <w:szCs w:val="22"/>
        </w:rPr>
      </w:pPr>
      <w:r>
        <w:rPr>
          <w:rFonts w:ascii="Arial" w:eastAsia="Arial" w:hAnsi="Arial" w:cs="Arial"/>
          <w:color w:val="212121"/>
          <w:sz w:val="22"/>
          <w:szCs w:val="22"/>
        </w:rPr>
        <w:t>Missing period (for example, missing a 4</w:t>
      </w:r>
      <w:r>
        <w:rPr>
          <w:rFonts w:ascii="Arial" w:eastAsia="Arial" w:hAnsi="Arial" w:cs="Arial"/>
          <w:color w:val="212121"/>
          <w:sz w:val="22"/>
          <w:szCs w:val="22"/>
          <w:vertAlign w:val="superscript"/>
        </w:rPr>
        <w:t>th</w:t>
      </w:r>
      <w:r>
        <w:rPr>
          <w:rFonts w:ascii="Arial" w:eastAsia="Arial" w:hAnsi="Arial" w:cs="Arial"/>
          <w:color w:val="212121"/>
          <w:sz w:val="22"/>
          <w:szCs w:val="22"/>
        </w:rPr>
        <w:t xml:space="preserve"> period class 1,2,3,5,6 )</w:t>
      </w:r>
    </w:p>
    <w:p w14:paraId="0000000D" w14:textId="77777777" w:rsidR="00D76138" w:rsidRDefault="00D414E4">
      <w:pPr>
        <w:numPr>
          <w:ilvl w:val="0"/>
          <w:numId w:val="1"/>
        </w:numPr>
        <w:rPr>
          <w:rFonts w:ascii="Arial" w:eastAsia="Arial" w:hAnsi="Arial" w:cs="Arial"/>
          <w:color w:val="212121"/>
          <w:sz w:val="22"/>
          <w:szCs w:val="22"/>
        </w:rPr>
      </w:pPr>
      <w:r>
        <w:rPr>
          <w:rFonts w:ascii="Arial" w:eastAsia="Arial" w:hAnsi="Arial" w:cs="Arial"/>
          <w:color w:val="212121"/>
          <w:sz w:val="22"/>
          <w:szCs w:val="22"/>
        </w:rPr>
        <w:t>Missing a core class (English, math, science or social studies)</w:t>
      </w:r>
    </w:p>
    <w:p w14:paraId="0000000E" w14:textId="77777777" w:rsidR="00D76138" w:rsidRDefault="00D414E4">
      <w:pPr>
        <w:numPr>
          <w:ilvl w:val="0"/>
          <w:numId w:val="1"/>
        </w:numPr>
        <w:rPr>
          <w:rFonts w:ascii="Arial" w:eastAsia="Arial" w:hAnsi="Arial" w:cs="Arial"/>
          <w:color w:val="212121"/>
          <w:sz w:val="22"/>
          <w:szCs w:val="22"/>
        </w:rPr>
      </w:pPr>
      <w:r>
        <w:rPr>
          <w:rFonts w:ascii="Arial" w:eastAsia="Arial" w:hAnsi="Arial" w:cs="Arial"/>
          <w:color w:val="212121"/>
          <w:sz w:val="22"/>
          <w:szCs w:val="22"/>
        </w:rPr>
        <w:t xml:space="preserve">Two classes in one period (for example, </w:t>
      </w:r>
      <w:r>
        <w:rPr>
          <w:rFonts w:ascii="Arial" w:eastAsia="Arial" w:hAnsi="Arial" w:cs="Arial"/>
          <w:color w:val="212121"/>
          <w:sz w:val="22"/>
          <w:szCs w:val="22"/>
        </w:rPr>
        <w:t>two classes scheduled in 3rd period)</w:t>
      </w:r>
    </w:p>
    <w:p w14:paraId="0000000F" w14:textId="77777777" w:rsidR="00D76138" w:rsidRDefault="00D414E4">
      <w:pPr>
        <w:numPr>
          <w:ilvl w:val="0"/>
          <w:numId w:val="1"/>
        </w:numPr>
        <w:rPr>
          <w:rFonts w:ascii="Arial" w:eastAsia="Arial" w:hAnsi="Arial" w:cs="Arial"/>
          <w:color w:val="212121"/>
          <w:sz w:val="22"/>
          <w:szCs w:val="22"/>
        </w:rPr>
      </w:pPr>
      <w:r>
        <w:rPr>
          <w:rFonts w:ascii="Arial" w:eastAsia="Arial" w:hAnsi="Arial" w:cs="Arial"/>
          <w:color w:val="212121"/>
          <w:sz w:val="22"/>
          <w:szCs w:val="22"/>
        </w:rPr>
        <w:t>Schedule contains a “see counselor” code (</w:t>
      </w:r>
      <w:proofErr w:type="spellStart"/>
      <w:r>
        <w:rPr>
          <w:rFonts w:ascii="Arial" w:eastAsia="Arial" w:hAnsi="Arial" w:cs="Arial"/>
          <w:color w:val="212121"/>
          <w:sz w:val="22"/>
          <w:szCs w:val="22"/>
        </w:rPr>
        <w:t>xxxcounseling</w:t>
      </w:r>
      <w:proofErr w:type="spellEnd"/>
      <w:r>
        <w:rPr>
          <w:rFonts w:ascii="Arial" w:eastAsia="Arial" w:hAnsi="Arial" w:cs="Arial"/>
          <w:color w:val="212121"/>
          <w:sz w:val="22"/>
          <w:szCs w:val="22"/>
        </w:rPr>
        <w:t xml:space="preserve"> office)</w:t>
      </w:r>
    </w:p>
    <w:p w14:paraId="00000010" w14:textId="77777777" w:rsidR="00D76138" w:rsidRDefault="00D76138">
      <w:pPr>
        <w:shd w:val="clear" w:color="auto" w:fill="FFFFFF"/>
        <w:rPr>
          <w:rFonts w:ascii="Arial" w:eastAsia="Arial" w:hAnsi="Arial" w:cs="Arial"/>
          <w:color w:val="212121"/>
          <w:sz w:val="22"/>
          <w:szCs w:val="22"/>
        </w:rPr>
      </w:pPr>
    </w:p>
    <w:p w14:paraId="00000011" w14:textId="6EDDF178" w:rsidR="00D76138" w:rsidRDefault="00D414E4">
      <w:pPr>
        <w:shd w:val="clear" w:color="auto" w:fill="FFFFFF"/>
        <w:rPr>
          <w:rFonts w:ascii="Arial" w:eastAsia="Arial" w:hAnsi="Arial" w:cs="Arial"/>
          <w:color w:val="212121"/>
          <w:sz w:val="22"/>
          <w:szCs w:val="22"/>
        </w:rPr>
      </w:pPr>
      <w:r>
        <w:rPr>
          <w:rFonts w:ascii="Arial" w:eastAsia="Arial" w:hAnsi="Arial" w:cs="Arial"/>
          <w:color w:val="212121"/>
          <w:sz w:val="22"/>
          <w:szCs w:val="22"/>
        </w:rPr>
        <w:t xml:space="preserve">If a student’s schedule contains any of the above issues, please make an appointment via </w:t>
      </w:r>
      <w:hyperlink r:id="rId9" w:history="1">
        <w:r w:rsidRPr="009D03BE">
          <w:rPr>
            <w:rStyle w:val="Hyperlink"/>
            <w:rFonts w:ascii="Arial" w:eastAsia="Arial" w:hAnsi="Arial" w:cs="Arial"/>
            <w:sz w:val="22"/>
            <w:szCs w:val="22"/>
          </w:rPr>
          <w:t>Signup Genius</w:t>
        </w:r>
      </w:hyperlink>
      <w:bookmarkStart w:id="1" w:name="_GoBack"/>
      <w:bookmarkEnd w:id="1"/>
      <w:r>
        <w:rPr>
          <w:rFonts w:ascii="Arial" w:eastAsia="Arial" w:hAnsi="Arial" w:cs="Arial"/>
          <w:color w:val="2121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 speak with your counselor and fill out th</w:t>
      </w:r>
      <w:r>
        <w:rPr>
          <w:rFonts w:ascii="Arial" w:eastAsia="Arial" w:hAnsi="Arial" w:cs="Arial"/>
          <w:sz w:val="22"/>
          <w:szCs w:val="22"/>
        </w:rPr>
        <w:t xml:space="preserve">e following </w:t>
      </w:r>
      <w:hyperlink r:id="rId10"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change request form</w:t>
        </w:r>
      </w:hyperlink>
      <w:r>
        <w:rPr>
          <w:rFonts w:ascii="Arial" w:eastAsia="Arial" w:hAnsi="Arial" w:cs="Arial"/>
          <w:sz w:val="22"/>
          <w:szCs w:val="22"/>
        </w:rPr>
        <w:t xml:space="preserve"> prior to your appointment. Counselors will conduct phone appointments on </w:t>
      </w:r>
      <w:r>
        <w:rPr>
          <w:rFonts w:ascii="Arial" w:eastAsia="Arial" w:hAnsi="Arial" w:cs="Arial"/>
          <w:color w:val="212121"/>
          <w:sz w:val="22"/>
          <w:szCs w:val="22"/>
        </w:rPr>
        <w:t xml:space="preserve">July </w:t>
      </w:r>
      <w:proofErr w:type="gramStart"/>
      <w:r>
        <w:rPr>
          <w:rFonts w:ascii="Arial" w:eastAsia="Arial" w:hAnsi="Arial" w:cs="Arial"/>
          <w:color w:val="212121"/>
          <w:sz w:val="22"/>
          <w:szCs w:val="22"/>
        </w:rPr>
        <w:t>31</w:t>
      </w:r>
      <w:r>
        <w:rPr>
          <w:rFonts w:ascii="Arial" w:eastAsia="Arial" w:hAnsi="Arial" w:cs="Arial"/>
          <w:color w:val="212121"/>
          <w:sz w:val="22"/>
          <w:szCs w:val="22"/>
          <w:vertAlign w:val="superscript"/>
        </w:rPr>
        <w:t>st</w:t>
      </w:r>
      <w:proofErr w:type="gramEnd"/>
      <w:r>
        <w:rPr>
          <w:rFonts w:ascii="Arial" w:eastAsia="Arial" w:hAnsi="Arial" w:cs="Arial"/>
          <w:color w:val="212121"/>
          <w:sz w:val="22"/>
          <w:szCs w:val="22"/>
        </w:rPr>
        <w:t xml:space="preserve">, 2020. </w:t>
      </w:r>
    </w:p>
    <w:p w14:paraId="00000012" w14:textId="77777777" w:rsidR="00D76138" w:rsidRDefault="00D76138">
      <w:pPr>
        <w:shd w:val="clear" w:color="auto" w:fill="FFFFFF"/>
        <w:rPr>
          <w:rFonts w:ascii="Arial" w:eastAsia="Arial" w:hAnsi="Arial" w:cs="Arial"/>
          <w:color w:val="212121"/>
          <w:sz w:val="22"/>
          <w:szCs w:val="22"/>
        </w:rPr>
      </w:pPr>
    </w:p>
    <w:p w14:paraId="00000013" w14:textId="77777777" w:rsidR="00D76138" w:rsidRDefault="00D414E4">
      <w:pPr>
        <w:shd w:val="clear" w:color="auto" w:fill="FFFFFF"/>
        <w:spacing w:after="2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212121"/>
          <w:sz w:val="22"/>
          <w:szCs w:val="22"/>
        </w:rPr>
        <w:t xml:space="preserve">All other schedule change requests will be addressed between August </w:t>
      </w:r>
      <w:proofErr w:type="gramStart"/>
      <w:r>
        <w:rPr>
          <w:rFonts w:ascii="Arial" w:eastAsia="Arial" w:hAnsi="Arial" w:cs="Arial"/>
          <w:color w:val="212121"/>
          <w:sz w:val="22"/>
          <w:szCs w:val="22"/>
        </w:rPr>
        <w:t>3</w:t>
      </w:r>
      <w:r>
        <w:rPr>
          <w:rFonts w:ascii="Arial" w:eastAsia="Arial" w:hAnsi="Arial" w:cs="Arial"/>
          <w:color w:val="212121"/>
          <w:sz w:val="22"/>
          <w:szCs w:val="22"/>
          <w:vertAlign w:val="superscript"/>
        </w:rPr>
        <w:t>rd</w:t>
      </w:r>
      <w:proofErr w:type="gramEnd"/>
      <w:r>
        <w:rPr>
          <w:rFonts w:ascii="Arial" w:eastAsia="Arial" w:hAnsi="Arial" w:cs="Arial"/>
          <w:color w:val="212121"/>
          <w:sz w:val="22"/>
          <w:szCs w:val="22"/>
        </w:rPr>
        <w:t xml:space="preserve"> and August 14</w:t>
      </w:r>
      <w:r>
        <w:rPr>
          <w:rFonts w:ascii="Arial" w:eastAsia="Arial" w:hAnsi="Arial" w:cs="Arial"/>
          <w:color w:val="212121"/>
          <w:sz w:val="22"/>
          <w:szCs w:val="22"/>
          <w:vertAlign w:val="superscript"/>
        </w:rPr>
        <w:t>th</w:t>
      </w:r>
      <w:r>
        <w:rPr>
          <w:rFonts w:ascii="Arial" w:eastAsia="Arial" w:hAnsi="Arial" w:cs="Arial"/>
          <w:color w:val="212121"/>
          <w:sz w:val="22"/>
          <w:szCs w:val="22"/>
        </w:rPr>
        <w:t xml:space="preserve">. Students wishing to make a change to their schedule should complete the </w:t>
      </w:r>
      <w:hyperlink r:id="rId11"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change request form</w:t>
        </w:r>
      </w:hyperlink>
      <w:r>
        <w:rPr>
          <w:rFonts w:ascii="Arial" w:eastAsia="Arial" w:hAnsi="Arial" w:cs="Arial"/>
          <w:color w:val="212121"/>
          <w:sz w:val="22"/>
          <w:szCs w:val="22"/>
        </w:rPr>
        <w:t xml:space="preserve">. </w:t>
      </w:r>
      <w:r>
        <w:rPr>
          <w:rFonts w:ascii="Arial" w:eastAsia="Arial" w:hAnsi="Arial" w:cs="Arial"/>
          <w:sz w:val="22"/>
          <w:szCs w:val="22"/>
        </w:rPr>
        <w:t>This form must be completed and approved by both parent/guardian and student no later than</w:t>
      </w:r>
      <w:r>
        <w:rPr>
          <w:rFonts w:ascii="Arial" w:eastAsia="Arial" w:hAnsi="Arial" w:cs="Arial"/>
          <w:sz w:val="22"/>
          <w:szCs w:val="22"/>
        </w:rPr>
        <w:t xml:space="preserve"> Friday, August </w:t>
      </w:r>
      <w:proofErr w:type="gramStart"/>
      <w:r>
        <w:rPr>
          <w:rFonts w:ascii="Arial" w:eastAsia="Arial" w:hAnsi="Arial" w:cs="Arial"/>
          <w:sz w:val="22"/>
          <w:szCs w:val="22"/>
        </w:rPr>
        <w:t>14th</w:t>
      </w:r>
      <w:proofErr w:type="gramEnd"/>
      <w:r>
        <w:rPr>
          <w:rFonts w:ascii="Arial" w:eastAsia="Arial" w:hAnsi="Arial" w:cs="Arial"/>
          <w:sz w:val="22"/>
          <w:szCs w:val="22"/>
        </w:rPr>
        <w:t>, 2020.</w:t>
      </w:r>
      <w:r>
        <w:rPr>
          <w:rFonts w:ascii="Arial" w:eastAsia="Arial" w:hAnsi="Arial" w:cs="Arial"/>
          <w:color w:val="212121"/>
          <w:sz w:val="22"/>
          <w:szCs w:val="22"/>
        </w:rPr>
        <w:t> </w:t>
      </w:r>
    </w:p>
    <w:p w14:paraId="00000014" w14:textId="77777777" w:rsidR="00D76138" w:rsidRDefault="00D414E4">
      <w:pPr>
        <w:numPr>
          <w:ilvl w:val="0"/>
          <w:numId w:val="2"/>
        </w:numPr>
        <w:shd w:val="clear" w:color="auto" w:fill="FFFFFF"/>
        <w:rPr>
          <w:rFonts w:ascii="Arial" w:eastAsia="Arial" w:hAnsi="Arial" w:cs="Arial"/>
          <w:color w:val="212121"/>
          <w:sz w:val="22"/>
          <w:szCs w:val="22"/>
        </w:rPr>
      </w:pPr>
      <w:r>
        <w:rPr>
          <w:rFonts w:ascii="Arial" w:eastAsia="Arial" w:hAnsi="Arial" w:cs="Arial"/>
          <w:b/>
          <w:color w:val="212121"/>
          <w:sz w:val="22"/>
          <w:szCs w:val="22"/>
        </w:rPr>
        <w:t>A-B:</w:t>
      </w:r>
      <w:r>
        <w:rPr>
          <w:rFonts w:ascii="Arial" w:eastAsia="Arial" w:hAnsi="Arial" w:cs="Arial"/>
          <w:color w:val="212121"/>
          <w:sz w:val="22"/>
          <w:szCs w:val="22"/>
        </w:rPr>
        <w:t xml:space="preserve"> Heather Anderson </w:t>
      </w:r>
      <w:hyperlink r:id="rId12"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H.D.Anderson@maranausd.org</w:t>
        </w:r>
      </w:hyperlink>
    </w:p>
    <w:p w14:paraId="00000015" w14:textId="77777777" w:rsidR="00D76138" w:rsidRDefault="00D414E4">
      <w:pPr>
        <w:numPr>
          <w:ilvl w:val="0"/>
          <w:numId w:val="2"/>
        </w:numPr>
        <w:shd w:val="clear" w:color="auto" w:fill="FFFFFF"/>
        <w:rPr>
          <w:rFonts w:ascii="Arial" w:eastAsia="Arial" w:hAnsi="Arial" w:cs="Arial"/>
          <w:color w:val="212121"/>
          <w:sz w:val="22"/>
          <w:szCs w:val="22"/>
        </w:rPr>
      </w:pPr>
      <w:r>
        <w:rPr>
          <w:rFonts w:ascii="Arial" w:eastAsia="Arial" w:hAnsi="Arial" w:cs="Arial"/>
          <w:b/>
          <w:color w:val="212121"/>
          <w:sz w:val="22"/>
          <w:szCs w:val="22"/>
        </w:rPr>
        <w:t>C-</w:t>
      </w:r>
      <w:proofErr w:type="spellStart"/>
      <w:r>
        <w:rPr>
          <w:rFonts w:ascii="Arial" w:eastAsia="Arial" w:hAnsi="Arial" w:cs="Arial"/>
          <w:b/>
          <w:color w:val="212121"/>
          <w:sz w:val="22"/>
          <w:szCs w:val="22"/>
        </w:rPr>
        <w:t>Gor</w:t>
      </w:r>
      <w:proofErr w:type="spellEnd"/>
      <w:r>
        <w:rPr>
          <w:rFonts w:ascii="Arial" w:eastAsia="Arial" w:hAnsi="Arial" w:cs="Arial"/>
          <w:b/>
          <w:color w:val="212121"/>
          <w:sz w:val="22"/>
          <w:szCs w:val="22"/>
        </w:rPr>
        <w:t>:</w:t>
      </w:r>
      <w:r>
        <w:rPr>
          <w:rFonts w:ascii="Arial" w:eastAsia="Arial" w:hAnsi="Arial" w:cs="Arial"/>
          <w:color w:val="212121"/>
          <w:sz w:val="22"/>
          <w:szCs w:val="22"/>
        </w:rPr>
        <w:t xml:space="preserve"> Britnee Kati </w:t>
      </w:r>
      <w:hyperlink r:id="rId13"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B.J.Kati@maranausd.org</w:t>
        </w:r>
      </w:hyperlink>
    </w:p>
    <w:p w14:paraId="00000016" w14:textId="77777777" w:rsidR="00D76138" w:rsidRDefault="00D414E4">
      <w:pPr>
        <w:numPr>
          <w:ilvl w:val="0"/>
          <w:numId w:val="2"/>
        </w:numPr>
        <w:shd w:val="clear" w:color="auto" w:fill="FFFFFF"/>
        <w:rPr>
          <w:rFonts w:ascii="Arial" w:eastAsia="Arial" w:hAnsi="Arial" w:cs="Arial"/>
          <w:color w:val="212121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color w:val="212121"/>
          <w:sz w:val="22"/>
          <w:szCs w:val="22"/>
        </w:rPr>
        <w:t>Gos-Marq</w:t>
      </w:r>
      <w:proofErr w:type="spellEnd"/>
      <w:r>
        <w:rPr>
          <w:rFonts w:ascii="Arial" w:eastAsia="Arial" w:hAnsi="Arial" w:cs="Arial"/>
          <w:color w:val="212121"/>
          <w:sz w:val="22"/>
          <w:szCs w:val="22"/>
        </w:rPr>
        <w:t xml:space="preserve">: Sarah Wampler </w:t>
      </w:r>
      <w:hyperlink r:id="rId14"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S.A.Wampler@maranausd.org</w:t>
        </w:r>
      </w:hyperlink>
    </w:p>
    <w:p w14:paraId="00000017" w14:textId="77777777" w:rsidR="00D76138" w:rsidRDefault="00D414E4">
      <w:pPr>
        <w:numPr>
          <w:ilvl w:val="0"/>
          <w:numId w:val="2"/>
        </w:numPr>
        <w:shd w:val="clear" w:color="auto" w:fill="FFFFFF"/>
        <w:rPr>
          <w:rFonts w:ascii="Arial" w:eastAsia="Arial" w:hAnsi="Arial" w:cs="Arial"/>
          <w:color w:val="212121"/>
          <w:sz w:val="22"/>
          <w:szCs w:val="22"/>
        </w:rPr>
      </w:pPr>
      <w:r>
        <w:rPr>
          <w:rFonts w:ascii="Arial" w:eastAsia="Arial" w:hAnsi="Arial" w:cs="Arial"/>
          <w:b/>
          <w:color w:val="212121"/>
          <w:sz w:val="22"/>
          <w:szCs w:val="22"/>
        </w:rPr>
        <w:t>Marr-</w:t>
      </w:r>
      <w:proofErr w:type="spellStart"/>
      <w:r>
        <w:rPr>
          <w:rFonts w:ascii="Arial" w:eastAsia="Arial" w:hAnsi="Arial" w:cs="Arial"/>
          <w:b/>
          <w:color w:val="212121"/>
          <w:sz w:val="22"/>
          <w:szCs w:val="22"/>
        </w:rPr>
        <w:t>Rol</w:t>
      </w:r>
      <w:proofErr w:type="spellEnd"/>
      <w:r>
        <w:rPr>
          <w:rFonts w:ascii="Arial" w:eastAsia="Arial" w:hAnsi="Arial" w:cs="Arial"/>
          <w:b/>
          <w:color w:val="212121"/>
          <w:sz w:val="22"/>
          <w:szCs w:val="22"/>
        </w:rPr>
        <w:t>:</w:t>
      </w:r>
      <w:r>
        <w:rPr>
          <w:rFonts w:ascii="Arial" w:eastAsia="Arial" w:hAnsi="Arial" w:cs="Arial"/>
          <w:color w:val="212121"/>
          <w:sz w:val="22"/>
          <w:szCs w:val="22"/>
        </w:rPr>
        <w:t xml:space="preserve"> Barbee Crawford </w:t>
      </w:r>
      <w:hyperlink r:id="rId15"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B.S.Crawford@maranausd.org</w:t>
        </w:r>
      </w:hyperlink>
    </w:p>
    <w:p w14:paraId="00000018" w14:textId="77777777" w:rsidR="00D76138" w:rsidRDefault="00D414E4">
      <w:pPr>
        <w:numPr>
          <w:ilvl w:val="0"/>
          <w:numId w:val="2"/>
        </w:numPr>
        <w:shd w:val="clear" w:color="auto" w:fill="FFFFFF"/>
        <w:spacing w:after="200"/>
        <w:rPr>
          <w:rFonts w:ascii="Arial" w:eastAsia="Arial" w:hAnsi="Arial" w:cs="Arial"/>
          <w:color w:val="212121"/>
          <w:sz w:val="22"/>
          <w:szCs w:val="22"/>
        </w:rPr>
      </w:pPr>
      <w:r>
        <w:rPr>
          <w:rFonts w:ascii="Arial" w:eastAsia="Arial" w:hAnsi="Arial" w:cs="Arial"/>
          <w:b/>
          <w:color w:val="212121"/>
          <w:sz w:val="22"/>
          <w:szCs w:val="22"/>
        </w:rPr>
        <w:t xml:space="preserve">Rom-Z: </w:t>
      </w:r>
      <w:r>
        <w:rPr>
          <w:rFonts w:ascii="Arial" w:eastAsia="Arial" w:hAnsi="Arial" w:cs="Arial"/>
          <w:color w:val="212121"/>
          <w:sz w:val="22"/>
          <w:szCs w:val="22"/>
        </w:rPr>
        <w:t xml:space="preserve">Nicole Ruboyianes </w:t>
      </w:r>
      <w:hyperlink r:id="rId16"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N.M.Ruboyianes@maranausd.org</w:t>
        </w:r>
      </w:hyperlink>
      <w:r>
        <w:rPr>
          <w:rFonts w:ascii="Arial" w:eastAsia="Arial" w:hAnsi="Arial" w:cs="Arial"/>
          <w:color w:val="212121"/>
          <w:sz w:val="22"/>
          <w:szCs w:val="22"/>
        </w:rPr>
        <w:t> </w:t>
      </w:r>
    </w:p>
    <w:p w14:paraId="00000019" w14:textId="77777777" w:rsidR="00D76138" w:rsidRDefault="00D414E4">
      <w:pPr>
        <w:shd w:val="clear" w:color="auto" w:fill="FFFFFF"/>
        <w:spacing w:after="2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212121"/>
          <w:sz w:val="22"/>
          <w:szCs w:val="22"/>
        </w:rPr>
        <w:t>First semester schedule change requests will be processed with the following considerations: priority will be given by grade level, and then on a first-come first-served basis. Changes are subject to class balance and size, cl</w:t>
      </w:r>
      <w:r>
        <w:rPr>
          <w:rFonts w:ascii="Arial" w:eastAsia="Arial" w:hAnsi="Arial" w:cs="Arial"/>
          <w:color w:val="212121"/>
          <w:sz w:val="22"/>
          <w:szCs w:val="22"/>
        </w:rPr>
        <w:t xml:space="preserve">ass availability, entry date, and/or administrative approval. </w:t>
      </w:r>
    </w:p>
    <w:p w14:paraId="0000001A" w14:textId="77777777" w:rsidR="00D76138" w:rsidRDefault="00D414E4">
      <w:pP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212121"/>
          <w:sz w:val="22"/>
          <w:szCs w:val="22"/>
          <w:u w:val="single"/>
        </w:rPr>
        <w:t>Students who submit a request for schedule changes:</w:t>
      </w:r>
    </w:p>
    <w:p w14:paraId="0000001B" w14:textId="77777777" w:rsidR="00D76138" w:rsidRDefault="00D414E4">
      <w:pP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 </w:t>
      </w:r>
    </w:p>
    <w:p w14:paraId="0000001C" w14:textId="77777777" w:rsidR="00D76138" w:rsidRDefault="00D414E4">
      <w:pPr>
        <w:shd w:val="clear" w:color="auto" w:fill="FFFFFF"/>
        <w:rPr>
          <w:rFonts w:ascii="Arial" w:eastAsia="Arial" w:hAnsi="Arial" w:cs="Arial"/>
          <w:color w:val="212121"/>
        </w:rPr>
      </w:pPr>
      <w:r>
        <w:rPr>
          <w:rFonts w:ascii="Arial" w:eastAsia="Arial" w:hAnsi="Arial" w:cs="Arial"/>
          <w:color w:val="212121"/>
          <w:sz w:val="22"/>
          <w:szCs w:val="22"/>
        </w:rPr>
        <w:t xml:space="preserve">You will receive an automated email notification that your form was received. Students should continue to attend their currently scheduled </w:t>
      </w:r>
      <w:r>
        <w:rPr>
          <w:rFonts w:ascii="Arial" w:eastAsia="Arial" w:hAnsi="Arial" w:cs="Arial"/>
          <w:color w:val="212121"/>
          <w:sz w:val="22"/>
          <w:szCs w:val="22"/>
        </w:rPr>
        <w:t xml:space="preserve">classes until otherwise notified. Additionally, students and families should regularly check </w:t>
      </w:r>
      <w:proofErr w:type="spellStart"/>
      <w:r>
        <w:rPr>
          <w:rFonts w:ascii="Arial" w:eastAsia="Arial" w:hAnsi="Arial" w:cs="Arial"/>
          <w:color w:val="212121"/>
          <w:sz w:val="22"/>
          <w:szCs w:val="22"/>
        </w:rPr>
        <w:t>StudentVue</w:t>
      </w:r>
      <w:proofErr w:type="spellEnd"/>
      <w:r>
        <w:rPr>
          <w:rFonts w:ascii="Arial" w:eastAsia="Arial" w:hAnsi="Arial" w:cs="Arial"/>
          <w:color w:val="212121"/>
          <w:sz w:val="22"/>
          <w:szCs w:val="22"/>
        </w:rPr>
        <w:t>/ParentVue and student Gmail accounts for information regarding their requested change.</w:t>
      </w:r>
    </w:p>
    <w:sectPr w:rsidR="00D76138">
      <w:headerReference w:type="default" r:id="rId1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27967" w14:textId="77777777" w:rsidR="00D414E4" w:rsidRDefault="00D414E4">
      <w:r>
        <w:separator/>
      </w:r>
    </w:p>
  </w:endnote>
  <w:endnote w:type="continuationSeparator" w:id="0">
    <w:p w14:paraId="4D7B1328" w14:textId="77777777" w:rsidR="00D414E4" w:rsidRDefault="00D41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81898" w14:textId="77777777" w:rsidR="00D414E4" w:rsidRDefault="00D414E4">
      <w:r>
        <w:separator/>
      </w:r>
    </w:p>
  </w:footnote>
  <w:footnote w:type="continuationSeparator" w:id="0">
    <w:p w14:paraId="286095CD" w14:textId="77777777" w:rsidR="00D414E4" w:rsidRDefault="00D41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D" w14:textId="77777777" w:rsidR="00D76138" w:rsidRDefault="00D7613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2718E"/>
    <w:multiLevelType w:val="multilevel"/>
    <w:tmpl w:val="4484DD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4E9E4A50"/>
    <w:multiLevelType w:val="multilevel"/>
    <w:tmpl w:val="4FA041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138"/>
    <w:rsid w:val="009A30DB"/>
    <w:rsid w:val="009D03BE"/>
    <w:rsid w:val="00D414E4"/>
    <w:rsid w:val="00D76138"/>
    <w:rsid w:val="00DE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EAB8A"/>
  <w15:docId w15:val="{034D7F54-D7E7-49BF-9605-364410684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A678F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678F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0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0B8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9A30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6nuuFSlm696YQ3HJ9iWypJLmQ_kmjC9Y/view?usp=sharing" TargetMode="External"/><Relationship Id="rId13" Type="http://schemas.openxmlformats.org/officeDocument/2006/relationships/hyperlink" Target="mailto:B.J.Kati@maranausd.or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.D.Anderso@maranausd.org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N.M.Ruboyianes@maranausd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AgvhbaxNw4VNc9Cb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.S.Crawford@maranausd.org" TargetMode="External"/><Relationship Id="rId10" Type="http://schemas.openxmlformats.org/officeDocument/2006/relationships/hyperlink" Target="https://forms.gle/AgvhbaxNw4VNc9Cb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ignupgenius.com/go/schedulecorrections" TargetMode="External"/><Relationship Id="rId14" Type="http://schemas.openxmlformats.org/officeDocument/2006/relationships/hyperlink" Target="mailto:S.A.Wampler@maranaus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u9hxQCEhpZB3X5OOA9O3lQJSGw==">AMUW2mUD5CssAUFdQo6tZawqQ1sVaaegdB9g+T2ILQAduntmtu6Ru8C3dWyHeCDcgPAEhqLXxvF5yDQwO2Bw5zSwc1bjtf5DEU5MTLYf7v4vekOQ+/FcxSAeu+6hTaAiTs/Uy3ODwFFQ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Tidwell, Matt</cp:lastModifiedBy>
  <cp:revision>2</cp:revision>
  <dcterms:created xsi:type="dcterms:W3CDTF">2020-07-15T20:30:00Z</dcterms:created>
  <dcterms:modified xsi:type="dcterms:W3CDTF">2020-07-15T20:30:00Z</dcterms:modified>
</cp:coreProperties>
</file>