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Noto Symbol" w:cs="Noto Symbol" w:eastAsia="Noto Symbol" w:hAnsi="Noto Symbo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068273"/>
            <wp:effectExtent b="0" l="0" r="0" t="0"/>
            <wp:wrapSquare wrapText="bothSides" distB="0" distT="0" distL="0" distR="0"/>
            <wp:docPr descr="sig3.png" id="1" name="image1.png"/>
            <a:graphic>
              <a:graphicData uri="http://schemas.openxmlformats.org/drawingml/2006/picture">
                <pic:pic>
                  <pic:nvPicPr>
                    <pic:cNvPr descr="sig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2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b w:val="1"/>
          <w:sz w:val="32"/>
          <w:szCs w:val="32"/>
          <w:u w:val="single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b w:val="1"/>
          <w:sz w:val="32"/>
          <w:szCs w:val="32"/>
          <w:u w:val="single"/>
          <w:rtl w:val="0"/>
        </w:rPr>
        <w:t xml:space="preserve">Christa McAuliffe Middle School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 Grade Course Selection Sheet  2024-2025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DUE: February 22, 2024 TO YOUR HOMEROOM TEACHER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Student Name (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rtl w:val="0"/>
        </w:rPr>
        <w:t xml:space="preserve">Please Print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)__________________________________________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Noto Symbol" w:cs="Noto Symbol" w:eastAsia="Noto Symbol" w:hAnsi="Noto Symbo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part of the 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Grade course selection process, you will have the opportunity to choose ONE (1) Electives class.  Please place a check mark (√) next to your selection.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**REMEMBER, CHOOSE ONLY 1.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</w:t>
        <w:tab/>
        <w:t xml:space="preserve">Band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Full 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- Band 7 is a prerequisite for Band 8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2340" w:right="-6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Anyone who did not take Band 7 and is interested in Band 8, needs to meet with Mrs. Katona/ Mrs. Malarich for approval.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</w:t>
        <w:tab/>
        <w:t xml:space="preserve">Chorus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Full Year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    Humanities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Half Year classes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  <w:tab/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************************************************************************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chose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Humanities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option above, please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check AT LEAST TWO (2)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subject areas below.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Family and Consumer Science (Foods/ Wellness &amp; Nutrition)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Phys Ed./Social Studies (Team Building, Self-Defense, History of Sports)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Tech.  ( Intro to Computer Programming, Robotics)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**Course descriptions can be found on the school website. Not all classes may be available due to scheduling constraints.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******************************************************************************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Please check only 1: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 I am interested in being considered for the Advanced Spanish class in 8th Grade. 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I AM NOT interested in being considered for the Advanced Spanish class in 8th Grade.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************************************************************************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-180" w:right="-27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I understand that due to scheduling constraints and teacher availability, I might not be assigned my preferred/selected area of study.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addition, I acknowledge that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 may be placed in any one of the specific courses for a particular area of study.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Furthermore, I recognize that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the school’s first priority is to ensure that I am placed in the correct academic core courses and that my elective  classes are secondary to that goal. Elective courses may not run if we have constraints with scheduling and staffing.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hanging="9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hanging="9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  <w:tab/>
        <w:t xml:space="preserve">_____________________________</w:t>
        <w:tab/>
        <w:t xml:space="preserve">    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Student Signature</w:t>
        <w:tab/>
        <w:tab/>
        <w:tab/>
        <w:tab/>
        <w:t xml:space="preserve">  Parent Signature</w:t>
        <w:tab/>
        <w:tab/>
        <w:tab/>
        <w:t xml:space="preserve">Date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form is due back to your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homeroom teacher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Friday, February 22.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If you do not submit a completed form by this date, your humanities classes may be chosen for you.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06.4000000000001" w:top="806.4000000000001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ymbol"/>
  <w:font w:name="Copperplate Gothic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