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715116405"/>
        <w:docPartObj>
          <w:docPartGallery w:val="Cover Pages"/>
          <w:docPartUnique/>
        </w:docPartObj>
      </w:sdtPr>
      <w:sdtEndPr>
        <w:rPr>
          <w:rFonts w:ascii="Arial Narrow" w:eastAsia="Calibri" w:hAnsi="Arial Narrow" w:cs="Times New Roman"/>
          <w:b/>
          <w:sz w:val="24"/>
          <w:szCs w:val="24"/>
          <w:lang w:val="id-ID"/>
        </w:rPr>
      </w:sdtEndPr>
      <w:sdtContent>
        <w:p w:rsidR="009B2D46" w:rsidRDefault="0011105C">
          <w:pPr>
            <w:pStyle w:val="NoSpacing"/>
            <w:rPr>
              <w:rFonts w:asciiTheme="majorHAnsi" w:eastAsiaTheme="majorEastAsia" w:hAnsiTheme="majorHAnsi" w:cstheme="majorBidi"/>
              <w:sz w:val="72"/>
              <w:szCs w:val="72"/>
            </w:rPr>
          </w:pPr>
          <w:r>
            <w:rPr>
              <w:noProof/>
            </w:rPr>
            <w:pict>
              <v:rect id="Rectangle 3" o:spid="_x0000_s1026" style="position:absolute;margin-left:-20.3pt;margin-top:19.65pt;width:882.35pt;height:63.6pt;z-index:251660288;visibility:visible;mso-wrap-style:square;mso-width-percent:1050;mso-height-percent:900;mso-wrap-distance-left:9pt;mso-wrap-distance-top:0;mso-wrap-distance-right:9pt;mso-wrap-distance-bottom:0;mso-position-horizontal-relative:pag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060" strokecolor="#4f81bd [3204]">
                <v:textbox>
                  <w:txbxContent>
                    <w:p w:rsidR="005710FC" w:rsidRPr="00612399" w:rsidRDefault="005710FC" w:rsidP="005710FC">
                      <w:pPr>
                        <w:spacing w:before="40" w:line="276" w:lineRule="auto"/>
                        <w:jc w:val="center"/>
                        <w:rPr>
                          <w:b/>
                          <w:color w:val="FFFFFF" w:themeColor="background1"/>
                          <w:sz w:val="48"/>
                          <w:szCs w:val="48"/>
                          <w:lang w:val="id-ID"/>
                        </w:rPr>
                      </w:pPr>
                      <w:r w:rsidRPr="00612399">
                        <w:rPr>
                          <w:b/>
                          <w:color w:val="FFFFFF" w:themeColor="background1"/>
                          <w:sz w:val="48"/>
                          <w:szCs w:val="48"/>
                          <w:lang w:val="id-ID"/>
                        </w:rPr>
                        <w:t>KURIKULUM 2013</w:t>
                      </w:r>
                    </w:p>
                    <w:p w:rsidR="005710FC" w:rsidRDefault="005710FC" w:rsidP="005710FC">
                      <w:pPr>
                        <w:jc w:val="center"/>
                      </w:pPr>
                      <w:r w:rsidRPr="00612399">
                        <w:rPr>
                          <w:b/>
                          <w:color w:val="FFFFFF" w:themeColor="background1"/>
                          <w:sz w:val="36"/>
                          <w:szCs w:val="36"/>
                          <w:lang w:val="id-ID"/>
                        </w:rPr>
                        <w:t>SEKOLAH MENENGAH KEJURUAN (SMK)</w:t>
                      </w:r>
                    </w:p>
                  </w:txbxContent>
                </v:textbox>
                <w10:wrap anchorx="page" anchory="margin"/>
              </v:rect>
            </w:pict>
          </w:r>
          <w:r>
            <w:rPr>
              <w:noProof/>
            </w:rPr>
            <w:pict>
              <v:rect id="Rectangle 4" o:spid="_x0000_s1027" style="position:absolute;margin-left:-7.7pt;margin-top:-14.15pt;width:7.15pt;height:623.75pt;z-index:251661312;visibility:visible;mso-wrap-style:square;mso-width-percent:0;mso-height-percent:1050;mso-wrap-distance-left:9pt;mso-wrap-distance-top:0;mso-wrap-distance-right:9pt;mso-wrap-distance-bottom:0;mso-position-horizontal-relative:right-margin-area;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w:r>
          <w:r>
            <w:rPr>
              <w:noProof/>
            </w:rPr>
            <w:pict>
              <v:rect id="Rectangle 5" o:spid="_x0000_s1028" style="position:absolute;margin-left:84.75pt;margin-top:-14.15pt;width:7.15pt;height:623.75pt;z-index:251662336;visibility:visible;mso-wrap-style:square;mso-width-percent:0;mso-height-percent:1050;mso-wrap-distance-left:9pt;mso-wrap-distance-top:0;mso-wrap-distance-right:9pt;mso-wrap-distance-bottom:0;mso-position-horizontal-relative:left-margin-area;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w:r>
        </w:p>
        <w:sdt>
          <w:sdtPr>
            <w:rPr>
              <w:rFonts w:asciiTheme="majorHAnsi" w:eastAsiaTheme="majorEastAsia" w:hAnsiTheme="majorHAnsi" w:cstheme="majorBidi"/>
              <w:b/>
              <w:color w:val="C00000"/>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9B2D46" w:rsidRDefault="009B2D46" w:rsidP="009B2D46">
              <w:pPr>
                <w:pStyle w:val="NoSpacing"/>
                <w:ind w:left="426"/>
                <w:jc w:val="center"/>
                <w:rPr>
                  <w:rFonts w:asciiTheme="majorHAnsi" w:eastAsiaTheme="majorEastAsia" w:hAnsiTheme="majorHAnsi" w:cstheme="majorBidi"/>
                  <w:sz w:val="72"/>
                  <w:szCs w:val="72"/>
                </w:rPr>
              </w:pPr>
              <w:r w:rsidRPr="0001325A">
                <w:rPr>
                  <w:rFonts w:asciiTheme="majorHAnsi" w:eastAsiaTheme="majorEastAsia" w:hAnsiTheme="majorHAnsi" w:cstheme="majorBidi"/>
                  <w:b/>
                  <w:color w:val="C00000"/>
                  <w:sz w:val="72"/>
                  <w:szCs w:val="72"/>
                  <w:lang w:val="id-ID"/>
                </w:rPr>
                <w:t>TEKNOLOGI &amp; REKAYASA</w:t>
              </w:r>
            </w:p>
          </w:sdtContent>
        </w:sdt>
        <w:sdt>
          <w:sdtPr>
            <w:rPr>
              <w:rFonts w:asciiTheme="majorHAnsi" w:eastAsiaTheme="majorEastAsia" w:hAnsiTheme="majorHAnsi" w:cstheme="majorBidi"/>
              <w:b/>
              <w:sz w:val="40"/>
              <w:szCs w:val="40"/>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9B2D46" w:rsidRPr="00CF540D" w:rsidRDefault="009B2D46" w:rsidP="009B2D46">
              <w:pPr>
                <w:pStyle w:val="NoSpacing"/>
                <w:ind w:left="426"/>
                <w:jc w:val="center"/>
                <w:rPr>
                  <w:rFonts w:asciiTheme="majorHAnsi" w:eastAsiaTheme="majorEastAsia" w:hAnsiTheme="majorHAnsi" w:cstheme="majorBidi"/>
                  <w:b/>
                  <w:sz w:val="36"/>
                  <w:szCs w:val="36"/>
                </w:rPr>
              </w:pPr>
              <w:r w:rsidRPr="00CF540D">
                <w:rPr>
                  <w:rFonts w:asciiTheme="majorHAnsi" w:eastAsiaTheme="majorEastAsia" w:hAnsiTheme="majorHAnsi" w:cstheme="majorBidi"/>
                  <w:b/>
                  <w:sz w:val="40"/>
                  <w:szCs w:val="40"/>
                  <w:lang w:val="id-ID"/>
                </w:rPr>
                <w:t>Teknik Elektronika</w:t>
              </w:r>
            </w:p>
          </w:sdtContent>
        </w:sdt>
        <w:p w:rsidR="009B2D46" w:rsidRDefault="009B2D46">
          <w:pPr>
            <w:pStyle w:val="NoSpacing"/>
            <w:rPr>
              <w:rFonts w:asciiTheme="majorHAnsi" w:eastAsiaTheme="majorEastAsia" w:hAnsiTheme="majorHAnsi" w:cstheme="majorBidi"/>
              <w:sz w:val="36"/>
              <w:szCs w:val="36"/>
              <w:lang w:val="id-ID"/>
            </w:rPr>
          </w:pPr>
        </w:p>
        <w:p w:rsidR="0001325A" w:rsidRPr="00CF540D" w:rsidRDefault="00407478" w:rsidP="00407478">
          <w:pPr>
            <w:pStyle w:val="NoSpacing"/>
            <w:jc w:val="center"/>
            <w:rPr>
              <w:rFonts w:asciiTheme="majorHAnsi" w:eastAsiaTheme="majorEastAsia" w:hAnsiTheme="majorHAnsi" w:cstheme="majorBidi"/>
              <w:b/>
              <w:sz w:val="36"/>
              <w:szCs w:val="36"/>
              <w:lang w:val="id-ID"/>
            </w:rPr>
          </w:pPr>
          <w:r w:rsidRPr="00CF540D">
            <w:rPr>
              <w:rFonts w:asciiTheme="majorHAnsi" w:eastAsiaTheme="majorEastAsia" w:hAnsiTheme="majorHAnsi" w:cstheme="majorBidi"/>
              <w:b/>
              <w:sz w:val="36"/>
              <w:szCs w:val="36"/>
              <w:lang w:val="id-ID"/>
            </w:rPr>
            <w:t>SILABUS</w:t>
          </w:r>
        </w:p>
        <w:p w:rsidR="0001325A" w:rsidRPr="00CF7507" w:rsidRDefault="00407478" w:rsidP="00407478">
          <w:pPr>
            <w:pStyle w:val="NoSpacing"/>
            <w:jc w:val="center"/>
            <w:rPr>
              <w:rFonts w:asciiTheme="majorHAnsi" w:eastAsiaTheme="majorEastAsia" w:hAnsiTheme="majorHAnsi" w:cstheme="majorBidi"/>
              <w:b/>
              <w:sz w:val="40"/>
              <w:szCs w:val="40"/>
              <w:lang w:val="id-ID"/>
            </w:rPr>
          </w:pPr>
          <w:r w:rsidRPr="00CF7507">
            <w:rPr>
              <w:rFonts w:asciiTheme="majorHAnsi" w:eastAsiaTheme="majorEastAsia" w:hAnsiTheme="majorHAnsi" w:cstheme="majorBidi"/>
              <w:b/>
              <w:sz w:val="40"/>
              <w:szCs w:val="40"/>
              <w:lang w:val="id-ID"/>
            </w:rPr>
            <w:t>TEKNIK KERJA BENGKEL</w:t>
          </w:r>
        </w:p>
        <w:p w:rsidR="0001325A" w:rsidRPr="00CF540D" w:rsidRDefault="00E6022B" w:rsidP="00E6022B">
          <w:pPr>
            <w:pStyle w:val="NoSpacing"/>
            <w:jc w:val="center"/>
            <w:rPr>
              <w:rFonts w:asciiTheme="majorHAnsi" w:eastAsiaTheme="majorEastAsia" w:hAnsiTheme="majorHAnsi" w:cstheme="majorBidi"/>
              <w:b/>
              <w:sz w:val="36"/>
              <w:szCs w:val="36"/>
              <w:lang w:val="id-ID"/>
            </w:rPr>
          </w:pPr>
          <w:r w:rsidRPr="00CF540D">
            <w:rPr>
              <w:rFonts w:asciiTheme="majorHAnsi" w:eastAsiaTheme="majorEastAsia" w:hAnsiTheme="majorHAnsi" w:cstheme="majorBidi"/>
              <w:b/>
              <w:sz w:val="36"/>
              <w:szCs w:val="36"/>
              <w:lang w:val="id-ID"/>
            </w:rPr>
            <w:t>KELAS X</w:t>
          </w:r>
        </w:p>
        <w:p w:rsidR="0001325A" w:rsidRDefault="0001325A">
          <w:pPr>
            <w:pStyle w:val="NoSpacing"/>
            <w:rPr>
              <w:rFonts w:asciiTheme="majorHAnsi" w:eastAsiaTheme="majorEastAsia" w:hAnsiTheme="majorHAnsi" w:cstheme="majorBidi"/>
              <w:sz w:val="36"/>
              <w:szCs w:val="36"/>
              <w:lang w:val="id-ID"/>
            </w:rPr>
          </w:pPr>
        </w:p>
        <w:p w:rsidR="0001325A" w:rsidRDefault="0001325A">
          <w:pPr>
            <w:pStyle w:val="NoSpacing"/>
            <w:rPr>
              <w:rFonts w:asciiTheme="majorHAnsi" w:eastAsiaTheme="majorEastAsia" w:hAnsiTheme="majorHAnsi" w:cstheme="majorBidi"/>
              <w:sz w:val="36"/>
              <w:szCs w:val="36"/>
              <w:lang w:val="id-ID"/>
            </w:rPr>
          </w:pPr>
        </w:p>
        <w:p w:rsidR="0001325A" w:rsidRDefault="0001325A" w:rsidP="0001325A">
          <w:pPr>
            <w:pStyle w:val="NoSpacing"/>
            <w:jc w:val="center"/>
            <w:rPr>
              <w:rFonts w:asciiTheme="majorHAnsi" w:eastAsiaTheme="majorEastAsia" w:hAnsiTheme="majorHAnsi" w:cstheme="majorBidi"/>
              <w:sz w:val="36"/>
              <w:szCs w:val="36"/>
              <w:lang w:val="id-ID"/>
            </w:rPr>
          </w:pPr>
          <w:r w:rsidRPr="002645D8">
            <w:rPr>
              <w:rFonts w:ascii="Cambria" w:eastAsia="Times New Roman" w:hAnsi="Cambria" w:cs="Times New Roman"/>
              <w:sz w:val="36"/>
              <w:szCs w:val="36"/>
            </w:rPr>
            <w:object w:dxaOrig="160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78.1pt" o:ole="">
                <v:imagedata r:id="rId8" o:title=""/>
              </v:shape>
              <o:OLEObject Type="Embed" ProgID="MSPhotoEd.3" ShapeID="_x0000_i1025" DrawAspect="Content" ObjectID="_1435891128" r:id="rId9"/>
            </w:object>
          </w:r>
        </w:p>
        <w:p w:rsidR="0001325A" w:rsidRDefault="0001325A" w:rsidP="0001325A">
          <w:pPr>
            <w:pStyle w:val="NoSpacing"/>
            <w:jc w:val="center"/>
            <w:rPr>
              <w:rFonts w:asciiTheme="majorHAnsi" w:eastAsiaTheme="majorEastAsia" w:hAnsiTheme="majorHAnsi" w:cstheme="majorBidi"/>
              <w:sz w:val="36"/>
              <w:szCs w:val="36"/>
              <w:lang w:val="id-ID"/>
            </w:rPr>
          </w:pPr>
        </w:p>
        <w:p w:rsidR="0001325A" w:rsidRPr="0001325A" w:rsidRDefault="0001325A" w:rsidP="0001325A">
          <w:pPr>
            <w:pStyle w:val="NoSpacing"/>
            <w:jc w:val="center"/>
            <w:rPr>
              <w:rFonts w:asciiTheme="majorHAnsi" w:eastAsiaTheme="majorEastAsia" w:hAnsiTheme="majorHAnsi" w:cstheme="majorBidi"/>
              <w:sz w:val="36"/>
              <w:szCs w:val="36"/>
              <w:lang w:val="id-ID"/>
            </w:rPr>
          </w:pPr>
        </w:p>
        <w:p w:rsidR="009B2D46" w:rsidRDefault="0001325A" w:rsidP="0001325A">
          <w:pPr>
            <w:pStyle w:val="NoSpacing"/>
            <w:jc w:val="center"/>
            <w:rPr>
              <w:rFonts w:asciiTheme="majorHAnsi" w:eastAsiaTheme="majorEastAsia" w:hAnsiTheme="majorHAnsi" w:cstheme="majorBidi"/>
              <w:sz w:val="36"/>
              <w:szCs w:val="36"/>
            </w:rPr>
          </w:pPr>
          <w:r w:rsidRPr="002645D8">
            <w:rPr>
              <w:rFonts w:ascii="Cambria" w:eastAsia="Times New Roman" w:hAnsi="Cambria" w:cs="Times New Roman"/>
              <w:sz w:val="36"/>
              <w:szCs w:val="36"/>
              <w:lang w:eastAsia="id-ID"/>
            </w:rPr>
            <w:object w:dxaOrig="9000" w:dyaOrig="1365">
              <v:shape id="_x0000_i1026" type="#_x0000_t75" style="width:450.35pt;height:68.6pt" o:ole="">
                <v:imagedata r:id="rId10" o:title=""/>
              </v:shape>
              <o:OLEObject Type="Embed" ProgID="PBrush" ShapeID="_x0000_i1026" DrawAspect="Content" ObjectID="_1435891129" r:id="rId11"/>
            </w:object>
          </w:r>
        </w:p>
        <w:p w:rsidR="009B2D46" w:rsidRDefault="0011105C">
          <w:pPr>
            <w:spacing w:after="200" w:line="276" w:lineRule="auto"/>
            <w:jc w:val="left"/>
            <w:rPr>
              <w:rFonts w:ascii="Arial Narrow" w:hAnsi="Arial Narrow"/>
              <w:b/>
              <w:lang w:val="id-ID"/>
            </w:rPr>
          </w:pPr>
          <w:r>
            <w:rPr>
              <w:noProof/>
            </w:rPr>
            <w:pict>
              <v:rect id="Rectangle 2" o:spid="_x0000_s1029" style="position:absolute;margin-left:-20.3pt;margin-top:513.05pt;width:882.35pt;height:63.2pt;z-index:251659264;visibility:visible;mso-wrap-style:square;mso-width-percent:1050;mso-height-percent:900;mso-wrap-distance-left:9pt;mso-wrap-distance-top:0;mso-wrap-distance-right:9pt;mso-wrap-distance-bottom:0;mso-position-horizontal-relative:pag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060" strokecolor="#4f81bd [3204]">
                <w10:wrap anchorx="page" anchory="page"/>
              </v:rect>
            </w:pict>
          </w:r>
          <w:r w:rsidR="009B2D46">
            <w:rPr>
              <w:rFonts w:ascii="Arial Narrow" w:hAnsi="Arial Narrow"/>
              <w:b/>
              <w:lang w:val="id-ID"/>
            </w:rPr>
            <w:br w:type="page"/>
          </w:r>
        </w:p>
      </w:sdtContent>
    </w:sdt>
    <w:p w:rsidR="00AB6F5C" w:rsidRPr="00A0267F" w:rsidRDefault="00AB6F5C" w:rsidP="00AB6F5C">
      <w:pPr>
        <w:pBdr>
          <w:bottom w:val="single" w:sz="6" w:space="1" w:color="auto"/>
        </w:pBdr>
        <w:jc w:val="center"/>
        <w:rPr>
          <w:rFonts w:ascii="Arial Narrow" w:hAnsi="Arial Narrow"/>
          <w:b/>
          <w:lang w:val="id-ID"/>
        </w:rPr>
      </w:pPr>
      <w:r>
        <w:rPr>
          <w:rFonts w:ascii="Arial Narrow" w:hAnsi="Arial Narrow"/>
          <w:b/>
          <w:lang w:val="id-ID"/>
        </w:rPr>
        <w:lastRenderedPageBreak/>
        <w:t>SILABUS</w:t>
      </w:r>
    </w:p>
    <w:p w:rsidR="003F4560" w:rsidRPr="003F4560" w:rsidRDefault="003F4560" w:rsidP="003F4560">
      <w:pPr>
        <w:ind w:left="-284"/>
        <w:rPr>
          <w:rFonts w:ascii="Arial Narrow" w:hAnsi="Arial Narrow"/>
          <w:b/>
          <w:sz w:val="16"/>
          <w:szCs w:val="16"/>
          <w:lang w:val="id-ID"/>
        </w:rPr>
      </w:pPr>
    </w:p>
    <w:p w:rsidR="00AB6F5C" w:rsidRPr="00CE2769" w:rsidRDefault="00AB6F5C" w:rsidP="003F4560">
      <w:pPr>
        <w:tabs>
          <w:tab w:val="left" w:pos="1701"/>
        </w:tabs>
        <w:ind w:left="-284"/>
        <w:rPr>
          <w:rFonts w:ascii="Arial Narrow" w:hAnsi="Arial Narrow"/>
        </w:rPr>
      </w:pPr>
      <w:r w:rsidRPr="00A0267F">
        <w:rPr>
          <w:rFonts w:ascii="Arial Narrow" w:hAnsi="Arial Narrow"/>
          <w:lang w:val="id-ID"/>
        </w:rPr>
        <w:t>Satuan Pendidikan</w:t>
      </w:r>
      <w:r w:rsidRPr="00A0267F">
        <w:rPr>
          <w:rFonts w:ascii="Arial Narrow" w:hAnsi="Arial Narrow"/>
          <w:lang w:val="id-ID"/>
        </w:rPr>
        <w:tab/>
        <w:t xml:space="preserve">: </w:t>
      </w:r>
      <w:r>
        <w:rPr>
          <w:rFonts w:ascii="Arial Narrow" w:hAnsi="Arial Narrow"/>
        </w:rPr>
        <w:t>SMK</w:t>
      </w:r>
    </w:p>
    <w:p w:rsidR="00AB6F5C" w:rsidRPr="0070278C" w:rsidRDefault="00AB6F5C" w:rsidP="003F4560">
      <w:pPr>
        <w:tabs>
          <w:tab w:val="left" w:pos="1701"/>
        </w:tabs>
        <w:ind w:left="-284"/>
        <w:rPr>
          <w:rFonts w:ascii="Arial Narrow" w:hAnsi="Arial Narrow"/>
          <w:lang w:val="id-ID"/>
        </w:rPr>
      </w:pPr>
      <w:r>
        <w:rPr>
          <w:rFonts w:ascii="Arial Narrow" w:hAnsi="Arial Narrow"/>
          <w:lang w:val="id-ID"/>
        </w:rPr>
        <w:t>Mata Pelajaran</w:t>
      </w:r>
      <w:r>
        <w:rPr>
          <w:rFonts w:ascii="Arial Narrow" w:hAnsi="Arial Narrow"/>
          <w:lang w:val="id-ID"/>
        </w:rPr>
        <w:tab/>
        <w:t xml:space="preserve">: </w:t>
      </w:r>
      <w:r w:rsidRPr="002813AA">
        <w:rPr>
          <w:rFonts w:cs="Arial"/>
          <w:color w:val="000000" w:themeColor="text1"/>
          <w:lang w:val="id-ID"/>
        </w:rPr>
        <w:t>TEKNIK KERJA BENGKEL</w:t>
      </w:r>
    </w:p>
    <w:p w:rsidR="00AB6F5C" w:rsidRPr="00035A19" w:rsidRDefault="00AB6F5C" w:rsidP="003F4560">
      <w:pPr>
        <w:tabs>
          <w:tab w:val="left" w:pos="1701"/>
        </w:tabs>
        <w:ind w:left="-284"/>
        <w:rPr>
          <w:rFonts w:ascii="Arial Narrow" w:hAnsi="Arial Narrow"/>
          <w:lang w:val="id-ID"/>
        </w:rPr>
      </w:pPr>
      <w:r w:rsidRPr="00A0267F">
        <w:rPr>
          <w:rFonts w:ascii="Arial Narrow" w:hAnsi="Arial Narrow"/>
          <w:lang w:val="id-ID"/>
        </w:rPr>
        <w:t xml:space="preserve">Kelas </w:t>
      </w:r>
      <w:r>
        <w:rPr>
          <w:rFonts w:ascii="Arial Narrow" w:hAnsi="Arial Narrow"/>
          <w:lang w:val="id-ID"/>
        </w:rPr>
        <w:tab/>
      </w:r>
      <w:r w:rsidRPr="00A0267F">
        <w:rPr>
          <w:rFonts w:ascii="Arial Narrow" w:hAnsi="Arial Narrow"/>
          <w:lang w:val="id-ID"/>
        </w:rPr>
        <w:t>:</w:t>
      </w:r>
      <w:r>
        <w:rPr>
          <w:rFonts w:ascii="Arial Narrow" w:hAnsi="Arial Narrow"/>
          <w:lang w:val="id-ID"/>
        </w:rPr>
        <w:t xml:space="preserve"> </w:t>
      </w:r>
      <w:r w:rsidR="00035A19">
        <w:rPr>
          <w:rFonts w:ascii="Arial Narrow" w:hAnsi="Arial Narrow"/>
          <w:lang w:val="id-ID"/>
        </w:rPr>
        <w:t>X</w:t>
      </w:r>
    </w:p>
    <w:p w:rsidR="00AB6F5C" w:rsidRDefault="00AB6F5C" w:rsidP="003F4560">
      <w:pPr>
        <w:ind w:left="-284"/>
        <w:rPr>
          <w:rFonts w:ascii="Arial Narrow" w:hAnsi="Arial Narrow"/>
          <w:lang w:val="id-ID"/>
        </w:rPr>
      </w:pPr>
      <w:r w:rsidRPr="00A0267F">
        <w:rPr>
          <w:rFonts w:ascii="Arial Narrow" w:hAnsi="Arial Narrow"/>
          <w:lang w:val="id-ID"/>
        </w:rPr>
        <w:t>Kompetensi Inti*</w:t>
      </w:r>
    </w:p>
    <w:p w:rsidR="00AB6F5C" w:rsidRDefault="00AB6F5C" w:rsidP="003F4560">
      <w:pPr>
        <w:numPr>
          <w:ilvl w:val="0"/>
          <w:numId w:val="5"/>
        </w:numPr>
        <w:tabs>
          <w:tab w:val="left" w:pos="284"/>
        </w:tabs>
        <w:ind w:left="284" w:hanging="568"/>
        <w:rPr>
          <w:rFonts w:ascii="Arial Narrow" w:hAnsi="Arial Narrow"/>
          <w:lang w:val="id-ID"/>
        </w:rPr>
      </w:pPr>
      <w:r w:rsidRPr="00FC186D">
        <w:rPr>
          <w:rFonts w:ascii="Arial Narrow" w:hAnsi="Arial Narrow"/>
          <w:lang w:val="id-ID"/>
        </w:rPr>
        <w:t>Menghayati dan mengamalkan ajaran agama yang dianutnya</w:t>
      </w:r>
      <w:r>
        <w:rPr>
          <w:rFonts w:ascii="Arial Narrow" w:hAnsi="Arial Narrow"/>
          <w:lang w:val="id-ID"/>
        </w:rPr>
        <w:t xml:space="preserve"> </w:t>
      </w:r>
    </w:p>
    <w:p w:rsidR="00AB6F5C" w:rsidRDefault="00AB6F5C" w:rsidP="003F4560">
      <w:pPr>
        <w:numPr>
          <w:ilvl w:val="0"/>
          <w:numId w:val="5"/>
        </w:numPr>
        <w:tabs>
          <w:tab w:val="left" w:pos="284"/>
        </w:tabs>
        <w:ind w:left="284" w:hanging="568"/>
        <w:rPr>
          <w:rFonts w:ascii="Arial Narrow" w:hAnsi="Arial Narrow"/>
          <w:lang w:val="id-ID"/>
        </w:rPr>
      </w:pPr>
      <w:r w:rsidRPr="001A078B">
        <w:rPr>
          <w:rFonts w:ascii="Arial Narrow" w:hAnsi="Arial Narrow"/>
          <w:lang w:val="id-ID"/>
        </w:rPr>
        <w:t>Menghayati dan Mengamalkan perilaku jujur, disiplin, tanggung 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p w:rsidR="00AB6F5C" w:rsidRDefault="00AB6F5C" w:rsidP="003F4560">
      <w:pPr>
        <w:numPr>
          <w:ilvl w:val="0"/>
          <w:numId w:val="5"/>
        </w:numPr>
        <w:tabs>
          <w:tab w:val="left" w:pos="284"/>
        </w:tabs>
        <w:ind w:left="284" w:hanging="568"/>
        <w:rPr>
          <w:rFonts w:ascii="Arial Narrow" w:hAnsi="Arial Narrow"/>
          <w:lang w:val="id-ID"/>
        </w:rPr>
      </w:pPr>
      <w:r>
        <w:rPr>
          <w:rFonts w:ascii="Arial Narrow" w:hAnsi="Arial Narrow"/>
          <w:lang w:val="id-ID"/>
        </w:rPr>
        <w:t>Memahami,</w:t>
      </w:r>
      <w:r w:rsidRPr="0031512C">
        <w:rPr>
          <w:rFonts w:ascii="Arial Narrow" w:hAnsi="Arial Narrow"/>
          <w:lang w:val="id-ID"/>
        </w:rPr>
        <w:t xml:space="preserve"> menerapkan </w:t>
      </w:r>
      <w:r>
        <w:rPr>
          <w:rFonts w:ascii="Arial Narrow" w:hAnsi="Arial Narrow"/>
        </w:rPr>
        <w:t xml:space="preserve">dan menganalisa </w:t>
      </w:r>
      <w:r w:rsidRPr="0031512C">
        <w:rPr>
          <w:rFonts w:ascii="Arial Narrow" w:hAnsi="Arial Narrow"/>
          <w:lang w:val="id-ID"/>
        </w:rPr>
        <w:t>pengetahuan faktual, konseptual, dan prosedural berdasarkan rasa ingin tahunya tentang ilmu pengetahuan, teknologi, seni, budaya, dan humaniora dalam wawasan kemanusiaan,  kebangsaan, kenegaraan, dan peradaban terkait penyebab fenomena dan kejadian dalam bidangkerja yang spesifik untuk memecahkan masalah</w:t>
      </w:r>
    </w:p>
    <w:p w:rsidR="00AB6F5C" w:rsidRPr="00CD0BC9" w:rsidRDefault="00AB6F5C" w:rsidP="003F4560">
      <w:pPr>
        <w:numPr>
          <w:ilvl w:val="0"/>
          <w:numId w:val="5"/>
        </w:numPr>
        <w:tabs>
          <w:tab w:val="left" w:pos="284"/>
        </w:tabs>
        <w:ind w:left="284" w:hanging="568"/>
        <w:rPr>
          <w:rFonts w:ascii="Arial Narrow" w:hAnsi="Arial Narrow"/>
          <w:lang w:val="id-ID"/>
        </w:rPr>
      </w:pPr>
      <w:r w:rsidRPr="00CD0BC9">
        <w:rPr>
          <w:rFonts w:ascii="Arial Narrow" w:hAnsi="Arial Narrow"/>
          <w:lang w:val="id-ID"/>
        </w:rPr>
        <w:t>Mengolah,  menalar, dan menyaji dalam ranah konkret dan ranah abstrak  terkait dengan pengembangan dari yang dipelajarinya di sekolah secara mandiri, dan mampu melaksanakan tugas spesi</w:t>
      </w:r>
      <w:r>
        <w:rPr>
          <w:rFonts w:ascii="Arial Narrow" w:hAnsi="Arial Narrow"/>
          <w:lang w:val="id-ID"/>
        </w:rPr>
        <w:t>fik dibawah pengawasan langsung</w:t>
      </w:r>
    </w:p>
    <w:p w:rsidR="002374EB" w:rsidRDefault="002374EB" w:rsidP="002374EB">
      <w:pPr>
        <w:tabs>
          <w:tab w:val="left" w:pos="-546"/>
        </w:tabs>
        <w:ind w:left="-1168"/>
        <w:jc w:val="left"/>
        <w:rPr>
          <w:rFonts w:ascii="Arial Narrow" w:hAnsi="Arial Narrow"/>
          <w:b/>
          <w:sz w:val="22"/>
          <w:szCs w:val="22"/>
          <w:lang w:val="id-ID"/>
        </w:rPr>
      </w:pPr>
    </w:p>
    <w:p w:rsidR="00AB6F5C" w:rsidRPr="00057753" w:rsidRDefault="00AB6F5C" w:rsidP="002374EB">
      <w:pPr>
        <w:tabs>
          <w:tab w:val="left" w:pos="-546"/>
        </w:tabs>
        <w:ind w:left="-1168"/>
        <w:jc w:val="left"/>
        <w:rPr>
          <w:rFonts w:ascii="Arial Narrow" w:hAnsi="Arial Narrow"/>
          <w:b/>
          <w:sz w:val="22"/>
          <w:szCs w:val="22"/>
          <w:lang w:val="id-ID"/>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3665"/>
        <w:gridCol w:w="2489"/>
        <w:gridCol w:w="1758"/>
        <w:gridCol w:w="2053"/>
        <w:gridCol w:w="1307"/>
        <w:gridCol w:w="1880"/>
      </w:tblGrid>
      <w:tr w:rsidR="0021165B" w:rsidRPr="0021165B" w:rsidTr="008B0E9F">
        <w:trPr>
          <w:tblHeader/>
        </w:trPr>
        <w:tc>
          <w:tcPr>
            <w:tcW w:w="593" w:type="pct"/>
            <w:tcBorders>
              <w:top w:val="single" w:sz="4" w:space="0" w:color="auto"/>
              <w:left w:val="single" w:sz="4" w:space="0" w:color="auto"/>
              <w:bottom w:val="single" w:sz="4" w:space="0" w:color="auto"/>
              <w:right w:val="single" w:sz="4" w:space="0" w:color="auto"/>
            </w:tcBorders>
            <w:shd w:val="pct5" w:color="FFFFFF" w:themeColor="background1" w:fill="006600"/>
            <w:vAlign w:val="center"/>
          </w:tcPr>
          <w:p w:rsidR="000234F7" w:rsidRPr="0021165B" w:rsidRDefault="000234F7" w:rsidP="002374EB">
            <w:pPr>
              <w:jc w:val="center"/>
              <w:rPr>
                <w:rFonts w:ascii="Arial Narrow" w:hAnsi="Arial Narrow"/>
                <w:b/>
                <w:color w:val="FFFFFF" w:themeColor="background1"/>
                <w:lang w:val="id-ID"/>
              </w:rPr>
            </w:pPr>
            <w:r w:rsidRPr="0021165B">
              <w:rPr>
                <w:rFonts w:ascii="Arial Narrow" w:hAnsi="Arial Narrow"/>
                <w:b/>
                <w:color w:val="FFFFFF" w:themeColor="background1"/>
                <w:sz w:val="22"/>
                <w:szCs w:val="22"/>
                <w:lang w:val="id-ID"/>
              </w:rPr>
              <w:t>Kompetensi Dasar</w:t>
            </w:r>
          </w:p>
        </w:tc>
        <w:tc>
          <w:tcPr>
            <w:tcW w:w="1228" w:type="pct"/>
            <w:tcBorders>
              <w:top w:val="single" w:sz="4" w:space="0" w:color="auto"/>
              <w:left w:val="single" w:sz="4" w:space="0" w:color="auto"/>
              <w:bottom w:val="single" w:sz="4" w:space="0" w:color="auto"/>
              <w:right w:val="single" w:sz="4" w:space="0" w:color="auto"/>
            </w:tcBorders>
            <w:shd w:val="pct5" w:color="FFFFFF" w:themeColor="background1" w:fill="006600"/>
            <w:vAlign w:val="center"/>
          </w:tcPr>
          <w:p w:rsidR="000234F7" w:rsidRPr="0021165B" w:rsidRDefault="000234F7" w:rsidP="002374EB">
            <w:pPr>
              <w:jc w:val="center"/>
              <w:rPr>
                <w:rFonts w:ascii="Arial Narrow" w:hAnsi="Arial Narrow"/>
                <w:b/>
                <w:color w:val="FFFFFF" w:themeColor="background1"/>
                <w:lang w:val="id-ID"/>
              </w:rPr>
            </w:pPr>
            <w:r w:rsidRPr="0021165B">
              <w:rPr>
                <w:rFonts w:ascii="Arial Narrow" w:hAnsi="Arial Narrow"/>
                <w:b/>
                <w:color w:val="FFFFFF" w:themeColor="background1"/>
                <w:sz w:val="22"/>
                <w:szCs w:val="22"/>
                <w:lang w:val="id-ID"/>
              </w:rPr>
              <w:t>Indikator</w:t>
            </w:r>
          </w:p>
        </w:tc>
        <w:tc>
          <w:tcPr>
            <w:tcW w:w="834" w:type="pct"/>
            <w:tcBorders>
              <w:top w:val="single" w:sz="4" w:space="0" w:color="auto"/>
              <w:left w:val="single" w:sz="4" w:space="0" w:color="auto"/>
              <w:bottom w:val="single" w:sz="4" w:space="0" w:color="auto"/>
              <w:right w:val="single" w:sz="4" w:space="0" w:color="auto"/>
            </w:tcBorders>
            <w:shd w:val="pct5" w:color="FFFFFF" w:themeColor="background1" w:fill="006600"/>
            <w:vAlign w:val="center"/>
          </w:tcPr>
          <w:p w:rsidR="000234F7" w:rsidRPr="0021165B" w:rsidRDefault="000234F7" w:rsidP="002374EB">
            <w:pPr>
              <w:jc w:val="center"/>
              <w:rPr>
                <w:rFonts w:ascii="Arial Narrow" w:hAnsi="Arial Narrow"/>
                <w:b/>
                <w:color w:val="FFFFFF" w:themeColor="background1"/>
                <w:lang w:val="id-ID"/>
              </w:rPr>
            </w:pPr>
            <w:r w:rsidRPr="0021165B">
              <w:rPr>
                <w:rFonts w:ascii="Arial Narrow" w:hAnsi="Arial Narrow"/>
                <w:b/>
                <w:color w:val="FFFFFF" w:themeColor="background1"/>
                <w:sz w:val="22"/>
                <w:szCs w:val="22"/>
                <w:lang w:val="id-ID"/>
              </w:rPr>
              <w:t>Materi Pokok</w:t>
            </w:r>
          </w:p>
        </w:tc>
        <w:tc>
          <w:tcPr>
            <w:tcW w:w="589" w:type="pct"/>
            <w:tcBorders>
              <w:top w:val="single" w:sz="4" w:space="0" w:color="auto"/>
              <w:left w:val="single" w:sz="4" w:space="0" w:color="auto"/>
              <w:bottom w:val="single" w:sz="4" w:space="0" w:color="auto"/>
              <w:right w:val="single" w:sz="4" w:space="0" w:color="auto"/>
            </w:tcBorders>
            <w:shd w:val="pct5" w:color="FFFFFF" w:themeColor="background1" w:fill="006600"/>
            <w:vAlign w:val="center"/>
          </w:tcPr>
          <w:p w:rsidR="000234F7" w:rsidRPr="0021165B" w:rsidRDefault="000234F7" w:rsidP="002374EB">
            <w:pPr>
              <w:jc w:val="center"/>
              <w:rPr>
                <w:rFonts w:ascii="Arial Narrow" w:hAnsi="Arial Narrow"/>
                <w:b/>
                <w:color w:val="FFFFFF" w:themeColor="background1"/>
                <w:lang w:val="id-ID"/>
              </w:rPr>
            </w:pPr>
            <w:r w:rsidRPr="0021165B">
              <w:rPr>
                <w:rFonts w:ascii="Arial Narrow" w:hAnsi="Arial Narrow"/>
                <w:b/>
                <w:color w:val="FFFFFF" w:themeColor="background1"/>
                <w:sz w:val="22"/>
                <w:szCs w:val="22"/>
                <w:lang w:val="id-ID"/>
              </w:rPr>
              <w:t>Pembelajaran*</w:t>
            </w:r>
          </w:p>
        </w:tc>
        <w:tc>
          <w:tcPr>
            <w:tcW w:w="688" w:type="pct"/>
            <w:tcBorders>
              <w:top w:val="single" w:sz="4" w:space="0" w:color="auto"/>
              <w:left w:val="single" w:sz="4" w:space="0" w:color="auto"/>
              <w:bottom w:val="single" w:sz="4" w:space="0" w:color="auto"/>
              <w:right w:val="single" w:sz="4" w:space="0" w:color="auto"/>
            </w:tcBorders>
            <w:shd w:val="pct5" w:color="FFFFFF" w:themeColor="background1" w:fill="006600"/>
            <w:vAlign w:val="center"/>
          </w:tcPr>
          <w:p w:rsidR="000234F7" w:rsidRPr="0021165B" w:rsidRDefault="000234F7" w:rsidP="002374EB">
            <w:pPr>
              <w:jc w:val="center"/>
              <w:rPr>
                <w:rFonts w:ascii="Arial Narrow" w:hAnsi="Arial Narrow"/>
                <w:b/>
                <w:color w:val="FFFFFF" w:themeColor="background1"/>
                <w:lang w:val="id-ID"/>
              </w:rPr>
            </w:pPr>
            <w:r w:rsidRPr="0021165B">
              <w:rPr>
                <w:rFonts w:ascii="Arial Narrow" w:hAnsi="Arial Narrow"/>
                <w:b/>
                <w:color w:val="FFFFFF" w:themeColor="background1"/>
                <w:sz w:val="22"/>
                <w:szCs w:val="22"/>
                <w:lang w:val="id-ID"/>
              </w:rPr>
              <w:t>Penilaian</w:t>
            </w:r>
          </w:p>
        </w:tc>
        <w:tc>
          <w:tcPr>
            <w:tcW w:w="438" w:type="pct"/>
            <w:tcBorders>
              <w:top w:val="single" w:sz="4" w:space="0" w:color="auto"/>
              <w:left w:val="single" w:sz="4" w:space="0" w:color="auto"/>
              <w:bottom w:val="single" w:sz="4" w:space="0" w:color="auto"/>
              <w:right w:val="single" w:sz="4" w:space="0" w:color="auto"/>
            </w:tcBorders>
            <w:shd w:val="pct5" w:color="FFFFFF" w:themeColor="background1" w:fill="006600"/>
            <w:vAlign w:val="center"/>
          </w:tcPr>
          <w:p w:rsidR="000234F7" w:rsidRPr="0021165B" w:rsidRDefault="000234F7" w:rsidP="002374EB">
            <w:pPr>
              <w:jc w:val="center"/>
              <w:rPr>
                <w:rFonts w:ascii="Arial Narrow" w:hAnsi="Arial Narrow"/>
                <w:b/>
                <w:color w:val="FFFFFF" w:themeColor="background1"/>
                <w:lang w:val="id-ID"/>
              </w:rPr>
            </w:pPr>
            <w:r w:rsidRPr="0021165B">
              <w:rPr>
                <w:rFonts w:ascii="Arial Narrow" w:hAnsi="Arial Narrow"/>
                <w:b/>
                <w:color w:val="FFFFFF" w:themeColor="background1"/>
                <w:sz w:val="22"/>
                <w:szCs w:val="22"/>
                <w:lang w:val="id-ID"/>
              </w:rPr>
              <w:t>Alokasi Waktu</w:t>
            </w:r>
          </w:p>
        </w:tc>
        <w:tc>
          <w:tcPr>
            <w:tcW w:w="630" w:type="pct"/>
            <w:tcBorders>
              <w:top w:val="single" w:sz="4" w:space="0" w:color="auto"/>
              <w:left w:val="single" w:sz="4" w:space="0" w:color="auto"/>
              <w:bottom w:val="single" w:sz="4" w:space="0" w:color="auto"/>
              <w:right w:val="single" w:sz="4" w:space="0" w:color="auto"/>
            </w:tcBorders>
            <w:shd w:val="pct5" w:color="FFFFFF" w:themeColor="background1" w:fill="006600"/>
            <w:vAlign w:val="center"/>
          </w:tcPr>
          <w:p w:rsidR="000234F7" w:rsidRPr="0021165B" w:rsidRDefault="000234F7" w:rsidP="002374EB">
            <w:pPr>
              <w:jc w:val="center"/>
              <w:rPr>
                <w:rFonts w:ascii="Arial Narrow" w:hAnsi="Arial Narrow"/>
                <w:b/>
                <w:color w:val="FFFFFF" w:themeColor="background1"/>
                <w:lang w:val="id-ID"/>
              </w:rPr>
            </w:pPr>
            <w:r w:rsidRPr="0021165B">
              <w:rPr>
                <w:rFonts w:ascii="Arial Narrow" w:hAnsi="Arial Narrow"/>
                <w:b/>
                <w:color w:val="FFFFFF" w:themeColor="background1"/>
                <w:sz w:val="22"/>
                <w:szCs w:val="22"/>
                <w:lang w:val="id-ID"/>
              </w:rPr>
              <w:t>Sumber Belajar</w:t>
            </w:r>
          </w:p>
        </w:tc>
      </w:tr>
      <w:tr w:rsidR="002C09D7" w:rsidRPr="002374EB" w:rsidTr="00394D62">
        <w:tc>
          <w:tcPr>
            <w:tcW w:w="593" w:type="pct"/>
            <w:vMerge w:val="restart"/>
            <w:tcBorders>
              <w:top w:val="single" w:sz="4" w:space="0" w:color="auto"/>
              <w:left w:val="single" w:sz="4" w:space="0" w:color="auto"/>
              <w:right w:val="single" w:sz="4" w:space="0" w:color="auto"/>
            </w:tcBorders>
            <w:shd w:val="clear" w:color="auto" w:fill="auto"/>
          </w:tcPr>
          <w:p w:rsidR="002C09D7" w:rsidRPr="002374EB" w:rsidRDefault="002C09D7" w:rsidP="00B76004">
            <w:pPr>
              <w:tabs>
                <w:tab w:val="left" w:pos="460"/>
              </w:tabs>
              <w:ind w:left="460" w:hanging="426"/>
              <w:jc w:val="left"/>
              <w:rPr>
                <w:rFonts w:ascii="Arial Narrow" w:hAnsi="Arial Narrow"/>
                <w:lang w:val="id-ID"/>
              </w:rPr>
            </w:pPr>
            <w:r w:rsidRPr="002374EB">
              <w:rPr>
                <w:rFonts w:ascii="Arial Narrow" w:hAnsi="Arial Narrow"/>
                <w:sz w:val="22"/>
                <w:szCs w:val="22"/>
                <w:lang w:val="id-ID"/>
              </w:rPr>
              <w:t>3.1.</w:t>
            </w:r>
            <w:r w:rsidRPr="002374EB">
              <w:rPr>
                <w:rFonts w:ascii="Arial Narrow" w:hAnsi="Arial Narrow"/>
                <w:sz w:val="22"/>
                <w:szCs w:val="22"/>
                <w:lang w:val="id-ID"/>
              </w:rPr>
              <w:tab/>
              <w:t>Merencana</w:t>
            </w:r>
            <w:r>
              <w:rPr>
                <w:rFonts w:ascii="Arial Narrow" w:hAnsi="Arial Narrow"/>
                <w:sz w:val="22"/>
                <w:szCs w:val="22"/>
                <w:lang w:val="id-ID"/>
              </w:rPr>
              <w:t xml:space="preserve"> </w:t>
            </w:r>
            <w:r w:rsidRPr="002374EB">
              <w:rPr>
                <w:rFonts w:ascii="Arial Narrow" w:hAnsi="Arial Narrow"/>
                <w:sz w:val="22"/>
                <w:szCs w:val="22"/>
                <w:lang w:val="id-ID"/>
              </w:rPr>
              <w:t>kan sistem pengelolaan alat &amp; peralatan (</w:t>
            </w:r>
            <w:r w:rsidRPr="003F4560">
              <w:rPr>
                <w:rFonts w:ascii="Arial Narrow" w:hAnsi="Arial Narrow"/>
                <w:i/>
                <w:sz w:val="22"/>
                <w:szCs w:val="22"/>
                <w:lang w:val="id-ID"/>
              </w:rPr>
              <w:t>Tool &amp; Equipment management</w:t>
            </w:r>
            <w:r w:rsidRPr="002374EB">
              <w:rPr>
                <w:rFonts w:ascii="Arial Narrow" w:hAnsi="Arial Narrow"/>
                <w:sz w:val="22"/>
                <w:szCs w:val="22"/>
                <w:lang w:val="id-ID"/>
              </w:rPr>
              <w:t xml:space="preserve">) dan kebutuhan bahan praktek sebagai </w:t>
            </w:r>
            <w:r w:rsidRPr="003F4560">
              <w:rPr>
                <w:rFonts w:ascii="Arial Narrow" w:hAnsi="Arial Narrow"/>
                <w:i/>
                <w:sz w:val="22"/>
                <w:szCs w:val="22"/>
                <w:lang w:val="id-ID"/>
              </w:rPr>
              <w:lastRenderedPageBreak/>
              <w:t>Database Asset</w:t>
            </w:r>
          </w:p>
        </w:tc>
        <w:tc>
          <w:tcPr>
            <w:tcW w:w="1228" w:type="pct"/>
            <w:tcBorders>
              <w:top w:val="single" w:sz="4" w:space="0" w:color="auto"/>
              <w:left w:val="single" w:sz="4" w:space="0" w:color="auto"/>
              <w:bottom w:val="nil"/>
              <w:right w:val="single" w:sz="4" w:space="0" w:color="auto"/>
            </w:tcBorders>
          </w:tcPr>
          <w:p w:rsidR="002C09D7" w:rsidRPr="007A18D2" w:rsidRDefault="002C09D7" w:rsidP="00E92DA8">
            <w:pPr>
              <w:spacing w:before="60" w:after="60"/>
              <w:ind w:left="739" w:hanging="708"/>
              <w:jc w:val="left"/>
              <w:rPr>
                <w:rFonts w:ascii="Arial Narrow" w:hAnsi="Arial Narrow" w:cs="Arial"/>
                <w:lang w:val="id-ID"/>
              </w:rPr>
            </w:pPr>
            <w:r w:rsidRPr="007A18D2">
              <w:rPr>
                <w:rFonts w:ascii="Arial Narrow" w:hAnsi="Arial Narrow" w:cs="Arial"/>
                <w:sz w:val="22"/>
                <w:szCs w:val="22"/>
                <w:lang w:val="id-ID"/>
              </w:rPr>
              <w:lastRenderedPageBreak/>
              <w:t>3.1.1.</w:t>
            </w:r>
            <w:r w:rsidRPr="007A18D2">
              <w:rPr>
                <w:rFonts w:ascii="Arial Narrow" w:hAnsi="Arial Narrow" w:cs="Arial"/>
                <w:sz w:val="22"/>
                <w:szCs w:val="22"/>
                <w:lang w:val="id-ID"/>
              </w:rPr>
              <w:tab/>
              <w:t>Memahami sistem pengelolaan alat &amp; peralatan (</w:t>
            </w:r>
            <w:r w:rsidRPr="007A18D2">
              <w:rPr>
                <w:rFonts w:ascii="Arial Narrow" w:hAnsi="Arial Narrow" w:cs="Arial"/>
                <w:i/>
                <w:sz w:val="22"/>
                <w:szCs w:val="22"/>
                <w:lang w:val="id-ID"/>
              </w:rPr>
              <w:t>Tool &amp; Equipment management</w:t>
            </w:r>
            <w:r w:rsidRPr="007A18D2">
              <w:rPr>
                <w:rFonts w:ascii="Arial Narrow" w:hAnsi="Arial Narrow" w:cs="Arial"/>
                <w:sz w:val="22"/>
                <w:szCs w:val="22"/>
                <w:lang w:val="id-ID"/>
              </w:rPr>
              <w:t xml:space="preserve">) dan kebutuhan bahan praktek sebagai </w:t>
            </w:r>
            <w:r w:rsidRPr="007A18D2">
              <w:rPr>
                <w:rFonts w:ascii="Arial Narrow" w:hAnsi="Arial Narrow" w:cs="Arial"/>
                <w:i/>
                <w:sz w:val="22"/>
                <w:szCs w:val="22"/>
                <w:lang w:val="id-ID"/>
              </w:rPr>
              <w:t>Database Asset</w:t>
            </w:r>
            <w:r w:rsidRPr="007A18D2">
              <w:rPr>
                <w:rFonts w:ascii="Arial Narrow" w:hAnsi="Arial Narrow" w:cs="Arial"/>
                <w:sz w:val="22"/>
                <w:szCs w:val="22"/>
                <w:lang w:val="id-ID"/>
              </w:rPr>
              <w:t>.</w:t>
            </w:r>
          </w:p>
        </w:tc>
        <w:tc>
          <w:tcPr>
            <w:tcW w:w="834" w:type="pct"/>
            <w:tcBorders>
              <w:top w:val="single" w:sz="4" w:space="0" w:color="auto"/>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71"/>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S</w:t>
            </w:r>
            <w:r w:rsidRPr="007A18D2">
              <w:rPr>
                <w:rFonts w:ascii="Arial Narrow" w:hAnsi="Arial Narrow" w:cs="Arial"/>
                <w:sz w:val="22"/>
                <w:szCs w:val="22"/>
                <w:lang w:val="id-ID"/>
              </w:rPr>
              <w:t>istem pengelolaan alat &amp; peralatan (</w:t>
            </w:r>
            <w:r w:rsidRPr="007A18D2">
              <w:rPr>
                <w:rFonts w:ascii="Arial Narrow" w:hAnsi="Arial Narrow" w:cs="Arial"/>
                <w:i/>
                <w:sz w:val="22"/>
                <w:szCs w:val="22"/>
                <w:lang w:val="id-ID"/>
              </w:rPr>
              <w:t>Tool &amp; Equipment management</w:t>
            </w:r>
            <w:r w:rsidRPr="007A18D2">
              <w:rPr>
                <w:rFonts w:ascii="Arial Narrow" w:hAnsi="Arial Narrow" w:cs="Arial"/>
                <w:sz w:val="22"/>
                <w:szCs w:val="22"/>
                <w:lang w:val="id-ID"/>
              </w:rPr>
              <w:t xml:space="preserve">) dan kebutuhan bahan praktek sebagai </w:t>
            </w:r>
            <w:r w:rsidRPr="007A18D2">
              <w:rPr>
                <w:rFonts w:ascii="Arial Narrow" w:hAnsi="Arial Narrow" w:cs="Arial"/>
                <w:i/>
                <w:sz w:val="22"/>
                <w:szCs w:val="22"/>
                <w:lang w:val="id-ID"/>
              </w:rPr>
              <w:t>Database Asset</w:t>
            </w:r>
            <w:r w:rsidRPr="007A18D2">
              <w:rPr>
                <w:rFonts w:ascii="Arial Narrow" w:hAnsi="Arial Narrow" w:cs="Arial"/>
                <w:sz w:val="22"/>
                <w:szCs w:val="22"/>
                <w:lang w:val="id-ID"/>
              </w:rPr>
              <w:t>.</w:t>
            </w:r>
          </w:p>
        </w:tc>
        <w:tc>
          <w:tcPr>
            <w:tcW w:w="589" w:type="pct"/>
            <w:vMerge w:val="restart"/>
            <w:tcBorders>
              <w:top w:val="single" w:sz="4" w:space="0" w:color="auto"/>
              <w:left w:val="single" w:sz="4" w:space="0" w:color="auto"/>
              <w:right w:val="single" w:sz="4" w:space="0" w:color="auto"/>
            </w:tcBorders>
            <w:shd w:val="clear" w:color="auto" w:fill="auto"/>
          </w:tcPr>
          <w:p w:rsidR="002C09D7" w:rsidRPr="00A662CA" w:rsidRDefault="002C09D7" w:rsidP="00175ACA">
            <w:pPr>
              <w:pStyle w:val="ListParagraph"/>
              <w:numPr>
                <w:ilvl w:val="0"/>
                <w:numId w:val="7"/>
              </w:numPr>
              <w:ind w:left="332"/>
              <w:jc w:val="left"/>
              <w:rPr>
                <w:rFonts w:ascii="Arial Narrow" w:hAnsi="Arial Narrow"/>
                <w:lang w:val="id-ID"/>
              </w:rPr>
            </w:pPr>
            <w:r w:rsidRPr="00A662CA">
              <w:rPr>
                <w:rFonts w:ascii="Arial Narrow" w:hAnsi="Arial Narrow"/>
                <w:sz w:val="22"/>
                <w:szCs w:val="22"/>
                <w:lang w:val="id-ID"/>
              </w:rPr>
              <w:t>Inkuiri dengan pendekatan siklus belajar 5E</w:t>
            </w:r>
          </w:p>
          <w:p w:rsidR="002C09D7" w:rsidRPr="00A662CA" w:rsidRDefault="002C09D7" w:rsidP="00175ACA">
            <w:pPr>
              <w:pStyle w:val="ListParagraph"/>
              <w:numPr>
                <w:ilvl w:val="0"/>
                <w:numId w:val="7"/>
              </w:numPr>
              <w:ind w:left="332"/>
              <w:jc w:val="left"/>
              <w:rPr>
                <w:rFonts w:ascii="Arial Narrow" w:hAnsi="Arial Narrow"/>
                <w:lang w:val="id-ID"/>
              </w:rPr>
            </w:pPr>
            <w:r>
              <w:rPr>
                <w:rFonts w:ascii="Arial Narrow" w:hAnsi="Arial Narrow"/>
                <w:sz w:val="22"/>
                <w:szCs w:val="22"/>
                <w:lang w:val="id-ID"/>
              </w:rPr>
              <w:t>Model Pembelajaran Berbasis Proyek (Project Based Learning-PjBL)</w:t>
            </w:r>
          </w:p>
          <w:p w:rsidR="002C09D7" w:rsidRPr="00A662CA" w:rsidRDefault="002C09D7" w:rsidP="00175ACA">
            <w:pPr>
              <w:pStyle w:val="ListParagraph"/>
              <w:numPr>
                <w:ilvl w:val="0"/>
                <w:numId w:val="7"/>
              </w:numPr>
              <w:ind w:left="332"/>
              <w:jc w:val="left"/>
              <w:rPr>
                <w:rFonts w:ascii="Arial Narrow" w:hAnsi="Arial Narrow"/>
                <w:lang w:val="id-ID"/>
              </w:rPr>
            </w:pPr>
            <w:r>
              <w:rPr>
                <w:rFonts w:ascii="Arial Narrow" w:hAnsi="Arial Narrow"/>
                <w:sz w:val="22"/>
                <w:szCs w:val="22"/>
                <w:lang w:val="id-ID"/>
              </w:rPr>
              <w:t xml:space="preserve">Model Pembelajaran </w:t>
            </w:r>
            <w:r>
              <w:rPr>
                <w:rFonts w:ascii="Arial Narrow" w:hAnsi="Arial Narrow"/>
                <w:sz w:val="22"/>
                <w:szCs w:val="22"/>
                <w:lang w:val="id-ID"/>
              </w:rPr>
              <w:lastRenderedPageBreak/>
              <w:t>Berbasis Masalah (Problem Based Learning-PrBL)</w:t>
            </w:r>
          </w:p>
          <w:p w:rsidR="002C09D7" w:rsidRPr="00175ACA" w:rsidRDefault="002C09D7" w:rsidP="00175ACA">
            <w:pPr>
              <w:pStyle w:val="ListParagraph"/>
              <w:numPr>
                <w:ilvl w:val="0"/>
                <w:numId w:val="7"/>
              </w:numPr>
              <w:ind w:left="332"/>
              <w:jc w:val="left"/>
              <w:rPr>
                <w:rFonts w:ascii="Arial Narrow" w:hAnsi="Arial Narrow"/>
                <w:lang w:val="id-ID"/>
              </w:rPr>
            </w:pPr>
            <w:r>
              <w:rPr>
                <w:rFonts w:ascii="Arial Narrow" w:hAnsi="Arial Narrow"/>
                <w:sz w:val="22"/>
                <w:szCs w:val="22"/>
                <w:lang w:val="id-ID"/>
              </w:rPr>
              <w:t>Model Pembelajaran Berbasis Tugas (Task Based Learning-TBL)</w:t>
            </w:r>
          </w:p>
          <w:p w:rsidR="002C09D7" w:rsidRPr="00175ACA" w:rsidRDefault="002C09D7" w:rsidP="00175ACA">
            <w:pPr>
              <w:pStyle w:val="ListParagraph"/>
              <w:numPr>
                <w:ilvl w:val="0"/>
                <w:numId w:val="7"/>
              </w:numPr>
              <w:ind w:left="332"/>
              <w:jc w:val="left"/>
              <w:rPr>
                <w:rFonts w:ascii="Arial Narrow" w:hAnsi="Arial Narrow"/>
                <w:lang w:val="id-ID"/>
              </w:rPr>
            </w:pPr>
            <w:r w:rsidRPr="00175ACA">
              <w:rPr>
                <w:rFonts w:ascii="Arial Narrow" w:hAnsi="Arial Narrow"/>
                <w:sz w:val="22"/>
                <w:szCs w:val="22"/>
                <w:lang w:val="id-ID"/>
              </w:rPr>
              <w:t>Model Pembelajaran Berbasis Computer (Computer Based Learning (CBL)</w:t>
            </w:r>
          </w:p>
        </w:tc>
        <w:tc>
          <w:tcPr>
            <w:tcW w:w="688" w:type="pct"/>
            <w:vMerge w:val="restart"/>
            <w:tcBorders>
              <w:top w:val="single" w:sz="4" w:space="0" w:color="auto"/>
              <w:left w:val="single" w:sz="4" w:space="0" w:color="auto"/>
              <w:right w:val="single" w:sz="4" w:space="0" w:color="auto"/>
            </w:tcBorders>
            <w:shd w:val="clear" w:color="auto" w:fill="auto"/>
          </w:tcPr>
          <w:p w:rsidR="002C09D7" w:rsidRPr="006D7748" w:rsidRDefault="002C09D7" w:rsidP="00175ACA">
            <w:pPr>
              <w:pStyle w:val="ListParagraph"/>
              <w:numPr>
                <w:ilvl w:val="0"/>
                <w:numId w:val="9"/>
              </w:numPr>
              <w:ind w:left="417"/>
              <w:jc w:val="left"/>
              <w:rPr>
                <w:rFonts w:ascii="Arial Narrow" w:hAnsi="Arial Narrow"/>
                <w:lang w:val="id-ID"/>
              </w:rPr>
            </w:pPr>
            <w:r w:rsidRPr="006D7748">
              <w:rPr>
                <w:rFonts w:ascii="Arial Narrow" w:hAnsi="Arial Narrow"/>
                <w:lang w:val="id-ID"/>
              </w:rPr>
              <w:lastRenderedPageBreak/>
              <w:t>Aspek penilaian siswa meliputi:</w:t>
            </w:r>
          </w:p>
          <w:p w:rsidR="002C09D7" w:rsidRPr="006D7748" w:rsidRDefault="002C09D7" w:rsidP="00175ACA">
            <w:pPr>
              <w:pStyle w:val="ListParagraph"/>
              <w:numPr>
                <w:ilvl w:val="0"/>
                <w:numId w:val="8"/>
              </w:numPr>
              <w:ind w:left="417"/>
              <w:jc w:val="left"/>
              <w:rPr>
                <w:rFonts w:ascii="Arial Narrow" w:hAnsi="Arial Narrow"/>
                <w:lang w:val="id-ID"/>
              </w:rPr>
            </w:pPr>
            <w:r w:rsidRPr="006D7748">
              <w:rPr>
                <w:rFonts w:ascii="Arial Narrow" w:hAnsi="Arial Narrow"/>
                <w:lang w:val="id-ID"/>
              </w:rPr>
              <w:t>Kognitif (pengetahuan)</w:t>
            </w:r>
          </w:p>
          <w:p w:rsidR="002C09D7" w:rsidRPr="006D7748" w:rsidRDefault="002C09D7" w:rsidP="00175ACA">
            <w:pPr>
              <w:pStyle w:val="ListParagraph"/>
              <w:numPr>
                <w:ilvl w:val="0"/>
                <w:numId w:val="8"/>
              </w:numPr>
              <w:ind w:left="417"/>
              <w:jc w:val="left"/>
              <w:rPr>
                <w:rFonts w:ascii="Arial Narrow" w:hAnsi="Arial Narrow"/>
                <w:lang w:val="id-ID"/>
              </w:rPr>
            </w:pPr>
            <w:r w:rsidRPr="006D7748">
              <w:rPr>
                <w:rFonts w:ascii="Arial Narrow" w:hAnsi="Arial Narrow"/>
                <w:lang w:val="id-ID"/>
              </w:rPr>
              <w:t>Psikomorik (keterampilan)</w:t>
            </w:r>
          </w:p>
          <w:p w:rsidR="002C09D7" w:rsidRDefault="002C09D7" w:rsidP="00175ACA">
            <w:pPr>
              <w:pStyle w:val="ListParagraph"/>
              <w:numPr>
                <w:ilvl w:val="0"/>
                <w:numId w:val="8"/>
              </w:numPr>
              <w:ind w:left="417"/>
              <w:jc w:val="left"/>
              <w:rPr>
                <w:rFonts w:ascii="Arial Narrow" w:hAnsi="Arial Narrow"/>
                <w:lang w:val="id-ID"/>
              </w:rPr>
            </w:pPr>
            <w:r w:rsidRPr="006D7748">
              <w:rPr>
                <w:rFonts w:ascii="Arial Narrow" w:hAnsi="Arial Narrow"/>
                <w:lang w:val="id-ID"/>
              </w:rPr>
              <w:t>Afektif (Sikap)</w:t>
            </w:r>
          </w:p>
          <w:p w:rsidR="002C09D7" w:rsidRDefault="002C09D7" w:rsidP="00175ACA">
            <w:pPr>
              <w:pStyle w:val="ListParagraph"/>
              <w:numPr>
                <w:ilvl w:val="0"/>
                <w:numId w:val="9"/>
              </w:numPr>
              <w:spacing w:before="120"/>
              <w:ind w:left="414" w:hanging="357"/>
              <w:contextualSpacing w:val="0"/>
              <w:jc w:val="left"/>
              <w:rPr>
                <w:rFonts w:ascii="Arial Narrow" w:hAnsi="Arial Narrow"/>
                <w:lang w:val="id-ID"/>
              </w:rPr>
            </w:pPr>
            <w:r>
              <w:rPr>
                <w:rFonts w:ascii="Arial Narrow" w:hAnsi="Arial Narrow"/>
                <w:lang w:val="id-ID"/>
              </w:rPr>
              <w:t>Jenis Penilaian</w:t>
            </w:r>
          </w:p>
          <w:p w:rsidR="002C09D7" w:rsidRDefault="002C09D7" w:rsidP="00175ACA">
            <w:pPr>
              <w:pStyle w:val="ListParagraph"/>
              <w:numPr>
                <w:ilvl w:val="0"/>
                <w:numId w:val="10"/>
              </w:numPr>
              <w:ind w:left="417"/>
              <w:jc w:val="left"/>
              <w:rPr>
                <w:rFonts w:ascii="Arial Narrow" w:hAnsi="Arial Narrow"/>
                <w:lang w:val="id-ID"/>
              </w:rPr>
            </w:pPr>
            <w:r>
              <w:rPr>
                <w:rFonts w:ascii="Arial Narrow" w:hAnsi="Arial Narrow"/>
                <w:lang w:val="id-ID"/>
              </w:rPr>
              <w:t>Tulis</w:t>
            </w:r>
          </w:p>
          <w:p w:rsidR="002C09D7" w:rsidRDefault="002C09D7" w:rsidP="00175ACA">
            <w:pPr>
              <w:pStyle w:val="ListParagraph"/>
              <w:numPr>
                <w:ilvl w:val="0"/>
                <w:numId w:val="10"/>
              </w:numPr>
              <w:ind w:left="417"/>
              <w:jc w:val="left"/>
              <w:rPr>
                <w:rFonts w:ascii="Arial Narrow" w:hAnsi="Arial Narrow"/>
                <w:lang w:val="id-ID"/>
              </w:rPr>
            </w:pPr>
            <w:r>
              <w:rPr>
                <w:rFonts w:ascii="Arial Narrow" w:hAnsi="Arial Narrow"/>
                <w:lang w:val="id-ID"/>
              </w:rPr>
              <w:t>Lisan (Wawanc</w:t>
            </w:r>
            <w:r w:rsidRPr="006D7748">
              <w:rPr>
                <w:rFonts w:ascii="Arial Narrow" w:hAnsi="Arial Narrow"/>
                <w:lang w:val="id-ID"/>
              </w:rPr>
              <w:t>a</w:t>
            </w:r>
            <w:r>
              <w:rPr>
                <w:rFonts w:ascii="Arial Narrow" w:hAnsi="Arial Narrow"/>
                <w:lang w:val="id-ID"/>
              </w:rPr>
              <w:t>ra)</w:t>
            </w:r>
          </w:p>
          <w:p w:rsidR="002C09D7" w:rsidRPr="00175ACA" w:rsidRDefault="002C09D7" w:rsidP="00175ACA">
            <w:pPr>
              <w:pStyle w:val="ListParagraph"/>
              <w:numPr>
                <w:ilvl w:val="0"/>
                <w:numId w:val="10"/>
              </w:numPr>
              <w:ind w:left="417"/>
              <w:jc w:val="left"/>
              <w:rPr>
                <w:rFonts w:ascii="Arial Narrow" w:hAnsi="Arial Narrow"/>
                <w:lang w:val="id-ID"/>
              </w:rPr>
            </w:pPr>
            <w:r w:rsidRPr="00175ACA">
              <w:rPr>
                <w:rFonts w:ascii="Arial Narrow" w:hAnsi="Arial Narrow"/>
                <w:lang w:val="id-ID"/>
              </w:rPr>
              <w:lastRenderedPageBreak/>
              <w:t>Praktek</w:t>
            </w:r>
          </w:p>
        </w:tc>
        <w:tc>
          <w:tcPr>
            <w:tcW w:w="438" w:type="pct"/>
            <w:tcBorders>
              <w:top w:val="single" w:sz="4" w:space="0" w:color="auto"/>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val="restart"/>
            <w:tcBorders>
              <w:top w:val="single" w:sz="4" w:space="0" w:color="auto"/>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spacing w:before="60" w:after="60"/>
              <w:ind w:left="739" w:hanging="708"/>
              <w:jc w:val="left"/>
              <w:rPr>
                <w:rFonts w:ascii="Arial Narrow" w:hAnsi="Arial Narrow" w:cs="Arial"/>
                <w:lang w:val="id-ID"/>
              </w:rPr>
            </w:pPr>
            <w:r w:rsidRPr="007A18D2">
              <w:rPr>
                <w:rFonts w:ascii="Arial Narrow" w:hAnsi="Arial Narrow" w:cs="Arial"/>
                <w:sz w:val="22"/>
                <w:szCs w:val="22"/>
                <w:lang w:val="id-ID"/>
              </w:rPr>
              <w:t>3.1.2.</w:t>
            </w:r>
            <w:r w:rsidRPr="007A18D2">
              <w:rPr>
                <w:rFonts w:ascii="Arial Narrow" w:hAnsi="Arial Narrow" w:cs="Arial"/>
                <w:sz w:val="22"/>
                <w:szCs w:val="22"/>
                <w:lang w:val="id-ID"/>
              </w:rPr>
              <w:tab/>
              <w:t>Mengkatagorikan/ mengelompokan alat &amp; peralatan bengkel elektronika sesuai dengan fungsi dan kondisi.</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P</w:t>
            </w:r>
            <w:r w:rsidRPr="007A18D2">
              <w:rPr>
                <w:rFonts w:ascii="Arial Narrow" w:hAnsi="Arial Narrow" w:cs="Arial"/>
                <w:sz w:val="22"/>
                <w:szCs w:val="22"/>
                <w:lang w:val="id-ID"/>
              </w:rPr>
              <w:t>engelompokan alat &amp; peralatan bengkel.</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spacing w:before="60" w:after="60"/>
              <w:ind w:left="739" w:hanging="708"/>
              <w:jc w:val="left"/>
              <w:rPr>
                <w:rFonts w:ascii="Arial Narrow" w:hAnsi="Arial Narrow" w:cs="Arial"/>
                <w:lang w:val="id-ID"/>
              </w:rPr>
            </w:pPr>
            <w:r w:rsidRPr="007A18D2">
              <w:rPr>
                <w:rFonts w:ascii="Arial Narrow" w:hAnsi="Arial Narrow" w:cs="Arial"/>
                <w:sz w:val="22"/>
                <w:szCs w:val="22"/>
                <w:lang w:val="id-ID"/>
              </w:rPr>
              <w:t>3.1.3.</w:t>
            </w:r>
            <w:r w:rsidRPr="007A18D2">
              <w:rPr>
                <w:rFonts w:ascii="Arial Narrow" w:hAnsi="Arial Narrow" w:cs="Arial"/>
                <w:sz w:val="22"/>
                <w:szCs w:val="22"/>
                <w:lang w:val="id-ID"/>
              </w:rPr>
              <w:tab/>
              <w:t xml:space="preserve">Mengklasifikasikan alat &amp; </w:t>
            </w:r>
            <w:r w:rsidRPr="007A18D2">
              <w:rPr>
                <w:rFonts w:ascii="Arial Narrow" w:hAnsi="Arial Narrow" w:cs="Arial"/>
                <w:sz w:val="22"/>
                <w:szCs w:val="22"/>
                <w:lang w:val="id-ID"/>
              </w:rPr>
              <w:lastRenderedPageBreak/>
              <w:t>peralatan bengkel elektronika dalam sistem inventarisasi/pengarsipan.</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lastRenderedPageBreak/>
              <w:t>•</w:t>
            </w:r>
            <w:r>
              <w:rPr>
                <w:rFonts w:ascii="Arial Narrow" w:hAnsi="Arial Narrow" w:cs="Arial"/>
                <w:sz w:val="22"/>
                <w:szCs w:val="22"/>
                <w:lang w:val="id-ID"/>
              </w:rPr>
              <w:tab/>
              <w:t>K</w:t>
            </w:r>
            <w:r w:rsidRPr="007A18D2">
              <w:rPr>
                <w:rFonts w:ascii="Arial Narrow" w:hAnsi="Arial Narrow" w:cs="Arial"/>
                <w:sz w:val="22"/>
                <w:szCs w:val="22"/>
                <w:lang w:val="id-ID"/>
              </w:rPr>
              <w:t xml:space="preserve">lasifikasi alat &amp; </w:t>
            </w:r>
            <w:r w:rsidRPr="007A18D2">
              <w:rPr>
                <w:rFonts w:ascii="Arial Narrow" w:hAnsi="Arial Narrow" w:cs="Arial"/>
                <w:sz w:val="22"/>
                <w:szCs w:val="22"/>
                <w:lang w:val="id-ID"/>
              </w:rPr>
              <w:lastRenderedPageBreak/>
              <w:t>peralatan bengkel elektronika dalam sistem inventarisasi/</w:t>
            </w:r>
            <w:r>
              <w:rPr>
                <w:rFonts w:ascii="Arial Narrow" w:hAnsi="Arial Narrow" w:cs="Arial"/>
                <w:sz w:val="22"/>
                <w:szCs w:val="22"/>
                <w:lang w:val="id-ID"/>
              </w:rPr>
              <w:t xml:space="preserve"> </w:t>
            </w:r>
            <w:r w:rsidRPr="007A18D2">
              <w:rPr>
                <w:rFonts w:ascii="Arial Narrow" w:hAnsi="Arial Narrow" w:cs="Arial"/>
                <w:sz w:val="22"/>
                <w:szCs w:val="22"/>
                <w:lang w:val="id-ID"/>
              </w:rPr>
              <w:t>pengarsipan.</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spacing w:before="60" w:after="60"/>
              <w:ind w:left="739" w:hanging="708"/>
              <w:jc w:val="left"/>
              <w:rPr>
                <w:rFonts w:ascii="Arial Narrow" w:hAnsi="Arial Narrow" w:cs="Arial"/>
                <w:lang w:val="id-ID"/>
              </w:rPr>
            </w:pPr>
            <w:r w:rsidRPr="007A18D2">
              <w:rPr>
                <w:rFonts w:ascii="Arial Narrow" w:hAnsi="Arial Narrow" w:cs="Arial"/>
                <w:sz w:val="22"/>
                <w:szCs w:val="22"/>
                <w:lang w:val="id-ID"/>
              </w:rPr>
              <w:t>3.1.4.</w:t>
            </w:r>
            <w:r w:rsidRPr="007A18D2">
              <w:rPr>
                <w:rFonts w:ascii="Arial Narrow" w:hAnsi="Arial Narrow" w:cs="Arial"/>
                <w:sz w:val="22"/>
                <w:szCs w:val="22"/>
                <w:lang w:val="id-ID"/>
              </w:rPr>
              <w:tab/>
              <w:t>Memahami sistem administrasi pemakaian dan perawatan alat &amp; peralatan bengkel elektronika.</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S</w:t>
            </w:r>
            <w:r w:rsidRPr="007A18D2">
              <w:rPr>
                <w:rFonts w:ascii="Arial Narrow" w:hAnsi="Arial Narrow" w:cs="Arial"/>
                <w:sz w:val="22"/>
                <w:szCs w:val="22"/>
                <w:lang w:val="id-ID"/>
              </w:rPr>
              <w:t>istem administrasi pemakaian dan perawatan alat &amp; peralatan bengkel elektronika.</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spacing w:before="60" w:after="60"/>
              <w:ind w:left="739" w:hanging="708"/>
              <w:jc w:val="left"/>
              <w:rPr>
                <w:rFonts w:ascii="Arial Narrow" w:hAnsi="Arial Narrow" w:cs="Arial"/>
                <w:lang w:val="id-ID"/>
              </w:rPr>
            </w:pPr>
            <w:r w:rsidRPr="007A18D2">
              <w:rPr>
                <w:rFonts w:ascii="Arial Narrow" w:hAnsi="Arial Narrow" w:cs="Arial"/>
                <w:sz w:val="22"/>
                <w:szCs w:val="22"/>
                <w:lang w:val="id-ID"/>
              </w:rPr>
              <w:t>3.1.5.</w:t>
            </w:r>
            <w:r w:rsidRPr="007A18D2">
              <w:rPr>
                <w:rFonts w:ascii="Arial Narrow" w:hAnsi="Arial Narrow" w:cs="Arial"/>
                <w:sz w:val="22"/>
                <w:szCs w:val="22"/>
                <w:lang w:val="id-ID"/>
              </w:rPr>
              <w:tab/>
              <w:t>Mentabulasikan sistem kartu pemakaian dan peminjaman alat &amp; peralatan.</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T</w:t>
            </w:r>
            <w:r w:rsidRPr="007A18D2">
              <w:rPr>
                <w:rFonts w:ascii="Arial Narrow" w:hAnsi="Arial Narrow" w:cs="Arial"/>
                <w:sz w:val="22"/>
                <w:szCs w:val="22"/>
                <w:lang w:val="id-ID"/>
              </w:rPr>
              <w:t>abulasi sistem kartu pemakaian dan peminjaman alat &amp; peralatan.</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spacing w:before="60" w:after="60"/>
              <w:ind w:left="739" w:hanging="708"/>
              <w:jc w:val="left"/>
              <w:rPr>
                <w:rFonts w:ascii="Arial Narrow" w:hAnsi="Arial Narrow" w:cs="Arial"/>
                <w:lang w:val="id-ID"/>
              </w:rPr>
            </w:pPr>
            <w:r w:rsidRPr="007A18D2">
              <w:rPr>
                <w:rFonts w:ascii="Arial Narrow" w:hAnsi="Arial Narrow" w:cs="Arial"/>
                <w:sz w:val="22"/>
                <w:szCs w:val="22"/>
                <w:lang w:val="id-ID"/>
              </w:rPr>
              <w:t>3.1.6.</w:t>
            </w:r>
            <w:r w:rsidRPr="007A18D2">
              <w:rPr>
                <w:rFonts w:ascii="Arial Narrow" w:hAnsi="Arial Narrow" w:cs="Arial"/>
                <w:sz w:val="22"/>
                <w:szCs w:val="22"/>
                <w:lang w:val="id-ID"/>
              </w:rPr>
              <w:tab/>
              <w:t xml:space="preserve">Memahami fungsi </w:t>
            </w:r>
            <w:r w:rsidRPr="007A18D2">
              <w:rPr>
                <w:rFonts w:ascii="Arial Narrow" w:hAnsi="Arial Narrow" w:cs="Arial"/>
                <w:i/>
                <w:sz w:val="22"/>
                <w:szCs w:val="22"/>
                <w:lang w:val="id-ID"/>
              </w:rPr>
              <w:t>Check list</w:t>
            </w:r>
            <w:r w:rsidRPr="007A18D2">
              <w:rPr>
                <w:rFonts w:ascii="Arial Narrow" w:hAnsi="Arial Narrow" w:cs="Arial"/>
                <w:sz w:val="22"/>
                <w:szCs w:val="22"/>
                <w:lang w:val="id-ID"/>
              </w:rPr>
              <w:t xml:space="preserve"> pada sistem pemeliharaan asset secara berkala</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F</w:t>
            </w:r>
            <w:r w:rsidRPr="007A18D2">
              <w:rPr>
                <w:rFonts w:ascii="Arial Narrow" w:hAnsi="Arial Narrow" w:cs="Arial"/>
                <w:sz w:val="22"/>
                <w:szCs w:val="22"/>
                <w:lang w:val="id-ID"/>
              </w:rPr>
              <w:t xml:space="preserve">ungsi </w:t>
            </w:r>
            <w:r w:rsidRPr="007A18D2">
              <w:rPr>
                <w:rFonts w:ascii="Arial Narrow" w:hAnsi="Arial Narrow" w:cs="Arial"/>
                <w:i/>
                <w:sz w:val="22"/>
                <w:szCs w:val="22"/>
                <w:lang w:val="id-ID"/>
              </w:rPr>
              <w:t>Check list</w:t>
            </w:r>
            <w:r w:rsidRPr="007A18D2">
              <w:rPr>
                <w:rFonts w:ascii="Arial Narrow" w:hAnsi="Arial Narrow" w:cs="Arial"/>
                <w:sz w:val="22"/>
                <w:szCs w:val="22"/>
                <w:lang w:val="id-ID"/>
              </w:rPr>
              <w:t xml:space="preserve"> pada sistem pemeliharaan asset secara berkala</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spacing w:before="60" w:after="60"/>
              <w:ind w:left="739" w:hanging="708"/>
              <w:jc w:val="left"/>
              <w:rPr>
                <w:rFonts w:ascii="Arial Narrow" w:hAnsi="Arial Narrow" w:cs="Arial"/>
                <w:lang w:val="id-ID"/>
              </w:rPr>
            </w:pPr>
            <w:r w:rsidRPr="007A18D2">
              <w:rPr>
                <w:rFonts w:ascii="Arial Narrow" w:hAnsi="Arial Narrow" w:cs="Arial"/>
                <w:sz w:val="22"/>
                <w:szCs w:val="22"/>
                <w:lang w:val="id-ID"/>
              </w:rPr>
              <w:t>3.1.7.</w:t>
            </w:r>
            <w:r w:rsidRPr="007A18D2">
              <w:rPr>
                <w:rFonts w:ascii="Arial Narrow" w:hAnsi="Arial Narrow" w:cs="Arial"/>
                <w:sz w:val="22"/>
                <w:szCs w:val="22"/>
                <w:lang w:val="id-ID"/>
              </w:rPr>
              <w:tab/>
              <w:t>Menjelaskan manfaat dan tujuan penggunaan pengkode barcode pada sistem pemakaian dan pemeliharaan alat &amp; peralatan.</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P</w:t>
            </w:r>
            <w:r w:rsidRPr="007A18D2">
              <w:rPr>
                <w:rFonts w:ascii="Arial Narrow" w:hAnsi="Arial Narrow" w:cs="Arial"/>
                <w:sz w:val="22"/>
                <w:szCs w:val="22"/>
                <w:lang w:val="id-ID"/>
              </w:rPr>
              <w:t>engkode</w:t>
            </w:r>
            <w:r>
              <w:rPr>
                <w:rFonts w:ascii="Arial Narrow" w:hAnsi="Arial Narrow" w:cs="Arial"/>
                <w:sz w:val="22"/>
                <w:szCs w:val="22"/>
                <w:lang w:val="id-ID"/>
              </w:rPr>
              <w:t>an</w:t>
            </w:r>
            <w:r w:rsidRPr="007A18D2">
              <w:rPr>
                <w:rFonts w:ascii="Arial Narrow" w:hAnsi="Arial Narrow" w:cs="Arial"/>
                <w:sz w:val="22"/>
                <w:szCs w:val="22"/>
                <w:lang w:val="id-ID"/>
              </w:rPr>
              <w:t xml:space="preserve"> barcode pada sistem pemakaian dan pemeliharaan alat &amp; peralatan.</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spacing w:before="60" w:after="60"/>
              <w:ind w:left="739" w:hanging="708"/>
              <w:jc w:val="left"/>
              <w:rPr>
                <w:rFonts w:ascii="Arial Narrow" w:hAnsi="Arial Narrow" w:cs="Arial"/>
                <w:lang w:val="id-ID"/>
              </w:rPr>
            </w:pPr>
            <w:r w:rsidRPr="007A18D2">
              <w:rPr>
                <w:rFonts w:ascii="Arial Narrow" w:hAnsi="Arial Narrow" w:cs="Arial"/>
                <w:sz w:val="22"/>
                <w:szCs w:val="22"/>
                <w:lang w:val="id-ID"/>
              </w:rPr>
              <w:t>3.1.8.</w:t>
            </w:r>
            <w:r w:rsidRPr="007A18D2">
              <w:rPr>
                <w:rFonts w:ascii="Arial Narrow" w:hAnsi="Arial Narrow" w:cs="Arial"/>
                <w:sz w:val="22"/>
                <w:szCs w:val="22"/>
                <w:lang w:val="id-ID"/>
              </w:rPr>
              <w:tab/>
              <w:t>Memahami macam-macam tipe pengkode barcode 1D dan 2D pada sistem manajemen digital</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acam-macam tipe pengkode barcode 1D dan 2D pada sistem manajemen digital</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single" w:sz="4" w:space="0" w:color="auto"/>
              <w:right w:val="single" w:sz="4" w:space="0" w:color="auto"/>
            </w:tcBorders>
          </w:tcPr>
          <w:p w:rsidR="002C09D7" w:rsidRPr="007A18D2" w:rsidRDefault="002C09D7" w:rsidP="00E92DA8">
            <w:pPr>
              <w:spacing w:before="60" w:after="60"/>
              <w:ind w:left="739" w:hanging="708"/>
              <w:jc w:val="left"/>
              <w:rPr>
                <w:rFonts w:ascii="Arial Narrow" w:hAnsi="Arial Narrow" w:cs="Arial"/>
                <w:lang w:val="id-ID"/>
              </w:rPr>
            </w:pPr>
            <w:r w:rsidRPr="007A18D2">
              <w:rPr>
                <w:rFonts w:ascii="Arial Narrow" w:hAnsi="Arial Narrow" w:cs="Arial"/>
                <w:sz w:val="22"/>
                <w:szCs w:val="22"/>
                <w:lang w:val="id-ID"/>
              </w:rPr>
              <w:t>3.1.9.</w:t>
            </w:r>
            <w:r w:rsidRPr="007A18D2">
              <w:rPr>
                <w:rFonts w:ascii="Arial Narrow" w:hAnsi="Arial Narrow" w:cs="Arial"/>
                <w:sz w:val="22"/>
                <w:szCs w:val="22"/>
                <w:lang w:val="id-ID"/>
              </w:rPr>
              <w:tab/>
              <w:t xml:space="preserve">Memahami sistem pengkode dan sistem pengarsipan menggunakan pengkode barcode untuk berbagai jenis peralatan </w:t>
            </w:r>
            <w:r w:rsidRPr="007A18D2">
              <w:rPr>
                <w:rFonts w:ascii="Arial Narrow" w:hAnsi="Arial Narrow" w:cs="Arial"/>
                <w:sz w:val="22"/>
                <w:szCs w:val="22"/>
                <w:lang w:val="id-ID"/>
              </w:rPr>
              <w:lastRenderedPageBreak/>
              <w:t xml:space="preserve">berbeda menggunakan perangkat lunak/komputerMemahami fungsi </w:t>
            </w:r>
            <w:r w:rsidRPr="007A18D2">
              <w:rPr>
                <w:rFonts w:ascii="Arial Narrow" w:hAnsi="Arial Narrow" w:cs="Arial"/>
                <w:i/>
                <w:sz w:val="22"/>
                <w:szCs w:val="22"/>
                <w:lang w:val="id-ID"/>
              </w:rPr>
              <w:t>Check list</w:t>
            </w:r>
            <w:r w:rsidRPr="007A18D2">
              <w:rPr>
                <w:rFonts w:ascii="Arial Narrow" w:hAnsi="Arial Narrow" w:cs="Arial"/>
                <w:sz w:val="22"/>
                <w:szCs w:val="22"/>
                <w:lang w:val="id-ID"/>
              </w:rPr>
              <w:t xml:space="preserve"> pada sistem pemeliharaan asset secara berkala</w:t>
            </w:r>
          </w:p>
        </w:tc>
        <w:tc>
          <w:tcPr>
            <w:tcW w:w="834" w:type="pct"/>
            <w:tcBorders>
              <w:top w:val="nil"/>
              <w:left w:val="single" w:sz="4" w:space="0" w:color="auto"/>
              <w:bottom w:val="single" w:sz="4" w:space="0" w:color="auto"/>
              <w:right w:val="single" w:sz="4" w:space="0" w:color="auto"/>
            </w:tcBorders>
            <w:shd w:val="clear" w:color="auto" w:fill="auto"/>
          </w:tcPr>
          <w:p w:rsidR="002C09D7" w:rsidRPr="007A18D2" w:rsidRDefault="002C09D7"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lastRenderedPageBreak/>
              <w:t>•</w:t>
            </w:r>
            <w:r>
              <w:rPr>
                <w:rFonts w:ascii="Arial Narrow" w:hAnsi="Arial Narrow" w:cs="Arial"/>
                <w:sz w:val="22"/>
                <w:szCs w:val="22"/>
                <w:lang w:val="id-ID"/>
              </w:rPr>
              <w:tab/>
              <w:t>S</w:t>
            </w:r>
            <w:r w:rsidRPr="007A18D2">
              <w:rPr>
                <w:rFonts w:ascii="Arial Narrow" w:hAnsi="Arial Narrow" w:cs="Arial"/>
                <w:sz w:val="22"/>
                <w:szCs w:val="22"/>
                <w:lang w:val="id-ID"/>
              </w:rPr>
              <w:t>istem pengkode</w:t>
            </w:r>
            <w:r>
              <w:rPr>
                <w:rFonts w:ascii="Arial Narrow" w:hAnsi="Arial Narrow" w:cs="Arial"/>
                <w:sz w:val="22"/>
                <w:szCs w:val="22"/>
                <w:lang w:val="id-ID"/>
              </w:rPr>
              <w:t>an</w:t>
            </w:r>
            <w:r w:rsidRPr="007A18D2">
              <w:rPr>
                <w:rFonts w:ascii="Arial Narrow" w:hAnsi="Arial Narrow" w:cs="Arial"/>
                <w:sz w:val="22"/>
                <w:szCs w:val="22"/>
                <w:lang w:val="id-ID"/>
              </w:rPr>
              <w:t xml:space="preserve"> dan sistem pengarsipan menggunakan pengkode barcode untuk berbagai </w:t>
            </w:r>
            <w:r w:rsidRPr="007A18D2">
              <w:rPr>
                <w:rFonts w:ascii="Arial Narrow" w:hAnsi="Arial Narrow" w:cs="Arial"/>
                <w:sz w:val="22"/>
                <w:szCs w:val="22"/>
                <w:lang w:val="id-ID"/>
              </w:rPr>
              <w:lastRenderedPageBreak/>
              <w:t xml:space="preserve">jenis peralatan berbeda menggunakan perangkat lunak/komputerMemahami fungsi </w:t>
            </w:r>
            <w:r w:rsidRPr="007A18D2">
              <w:rPr>
                <w:rFonts w:ascii="Arial Narrow" w:hAnsi="Arial Narrow" w:cs="Arial"/>
                <w:i/>
                <w:sz w:val="22"/>
                <w:szCs w:val="22"/>
                <w:lang w:val="id-ID"/>
              </w:rPr>
              <w:t>Check list</w:t>
            </w:r>
            <w:r w:rsidRPr="007A18D2">
              <w:rPr>
                <w:rFonts w:ascii="Arial Narrow" w:hAnsi="Arial Narrow" w:cs="Arial"/>
                <w:sz w:val="22"/>
                <w:szCs w:val="22"/>
                <w:lang w:val="id-ID"/>
              </w:rPr>
              <w:t xml:space="preserve"> pada sistem pemeliharaan asset secara berkala</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val="restart"/>
            <w:tcBorders>
              <w:top w:val="single" w:sz="4" w:space="0" w:color="auto"/>
              <w:left w:val="single" w:sz="4" w:space="0" w:color="auto"/>
              <w:right w:val="single" w:sz="4" w:space="0" w:color="auto"/>
            </w:tcBorders>
            <w:shd w:val="clear" w:color="auto" w:fill="auto"/>
          </w:tcPr>
          <w:p w:rsidR="002C09D7" w:rsidRPr="002374EB" w:rsidRDefault="002C09D7" w:rsidP="009B6827">
            <w:pPr>
              <w:tabs>
                <w:tab w:val="left" w:pos="468"/>
              </w:tabs>
              <w:ind w:left="458" w:hanging="425"/>
              <w:jc w:val="left"/>
              <w:rPr>
                <w:rFonts w:ascii="Arial Narrow" w:hAnsi="Arial Narrow"/>
                <w:lang w:val="id-ID"/>
              </w:rPr>
            </w:pPr>
            <w:r w:rsidRPr="009B6827">
              <w:rPr>
                <w:rFonts w:ascii="Arial Narrow" w:hAnsi="Arial Narrow"/>
                <w:sz w:val="22"/>
                <w:szCs w:val="22"/>
                <w:lang w:val="id-ID"/>
              </w:rPr>
              <w:lastRenderedPageBreak/>
              <w:t>4.1.</w:t>
            </w:r>
            <w:r w:rsidRPr="009B6827">
              <w:rPr>
                <w:rFonts w:ascii="Arial Narrow" w:hAnsi="Arial Narrow"/>
                <w:sz w:val="22"/>
                <w:szCs w:val="22"/>
                <w:lang w:val="id-ID"/>
              </w:rPr>
              <w:tab/>
              <w:t>Membuat</w:t>
            </w:r>
            <w:r>
              <w:rPr>
                <w:rFonts w:ascii="Arial Narrow" w:hAnsi="Arial Narrow"/>
                <w:sz w:val="22"/>
                <w:szCs w:val="22"/>
                <w:lang w:val="id-ID"/>
              </w:rPr>
              <w:t xml:space="preserve"> </w:t>
            </w:r>
            <w:r w:rsidRPr="009B6827">
              <w:rPr>
                <w:rFonts w:ascii="Arial Narrow" w:hAnsi="Arial Narrow"/>
                <w:sz w:val="22"/>
                <w:szCs w:val="22"/>
                <w:lang w:val="id-ID"/>
              </w:rPr>
              <w:t>sistem pengelolaan alat &amp; peralatan (</w:t>
            </w:r>
            <w:r w:rsidRPr="009B6827">
              <w:rPr>
                <w:rFonts w:ascii="Arial Narrow" w:hAnsi="Arial Narrow"/>
                <w:i/>
                <w:sz w:val="22"/>
                <w:szCs w:val="22"/>
                <w:lang w:val="id-ID"/>
              </w:rPr>
              <w:t>Tool &amp; Equipment</w:t>
            </w:r>
            <w:r w:rsidRPr="009B6827">
              <w:rPr>
                <w:rFonts w:ascii="Arial Narrow" w:hAnsi="Arial Narrow"/>
                <w:sz w:val="22"/>
                <w:szCs w:val="22"/>
                <w:lang w:val="id-ID"/>
              </w:rPr>
              <w:t xml:space="preserve"> </w:t>
            </w:r>
            <w:r w:rsidRPr="009B6827">
              <w:rPr>
                <w:rFonts w:ascii="Arial Narrow" w:hAnsi="Arial Narrow"/>
                <w:i/>
                <w:sz w:val="22"/>
                <w:szCs w:val="22"/>
                <w:lang w:val="id-ID"/>
              </w:rPr>
              <w:t>management</w:t>
            </w:r>
            <w:r w:rsidRPr="009B6827">
              <w:rPr>
                <w:rFonts w:ascii="Arial Narrow" w:hAnsi="Arial Narrow"/>
                <w:sz w:val="22"/>
                <w:szCs w:val="22"/>
                <w:lang w:val="id-ID"/>
              </w:rPr>
              <w:t xml:space="preserve">) dan kebutuhan bahan praktek sebagai </w:t>
            </w:r>
            <w:r w:rsidRPr="009B6827">
              <w:rPr>
                <w:rFonts w:ascii="Arial Narrow" w:hAnsi="Arial Narrow"/>
                <w:i/>
                <w:sz w:val="22"/>
                <w:szCs w:val="22"/>
                <w:lang w:val="id-ID"/>
              </w:rPr>
              <w:t>Database Asset</w:t>
            </w:r>
            <w:r w:rsidRPr="009B6827">
              <w:rPr>
                <w:rFonts w:ascii="Arial Narrow" w:hAnsi="Arial Narrow"/>
                <w:sz w:val="22"/>
                <w:szCs w:val="22"/>
                <w:lang w:val="id-ID"/>
              </w:rPr>
              <w:t>.</w:t>
            </w:r>
          </w:p>
        </w:tc>
        <w:tc>
          <w:tcPr>
            <w:tcW w:w="1228" w:type="pct"/>
            <w:tcBorders>
              <w:top w:val="single" w:sz="4" w:space="0" w:color="auto"/>
              <w:left w:val="single" w:sz="4" w:space="0" w:color="auto"/>
              <w:bottom w:val="nil"/>
              <w:right w:val="single" w:sz="4" w:space="0" w:color="auto"/>
            </w:tcBorders>
          </w:tcPr>
          <w:p w:rsidR="002C09D7" w:rsidRPr="007A18D2" w:rsidRDefault="002C09D7" w:rsidP="00E92DA8">
            <w:pPr>
              <w:ind w:left="739" w:hanging="708"/>
              <w:jc w:val="left"/>
              <w:rPr>
                <w:rFonts w:ascii="Arial Narrow" w:hAnsi="Arial Narrow"/>
                <w:lang w:val="id-ID"/>
              </w:rPr>
            </w:pPr>
            <w:r w:rsidRPr="007A18D2">
              <w:rPr>
                <w:rFonts w:ascii="Arial Narrow" w:hAnsi="Arial Narrow"/>
                <w:sz w:val="22"/>
                <w:szCs w:val="22"/>
                <w:lang w:val="id-ID"/>
              </w:rPr>
              <w:t>4.1.1.</w:t>
            </w:r>
            <w:r w:rsidRPr="007A18D2">
              <w:rPr>
                <w:rFonts w:ascii="Arial Narrow" w:hAnsi="Arial Narrow"/>
                <w:sz w:val="22"/>
                <w:szCs w:val="22"/>
                <w:lang w:val="id-ID"/>
              </w:rPr>
              <w:tab/>
              <w:t xml:space="preserve">Menyajikan sistem pengelolaan alat &amp; peralatan dan kebutuhan bahan praktek (Database Asset). </w:t>
            </w:r>
          </w:p>
        </w:tc>
        <w:tc>
          <w:tcPr>
            <w:tcW w:w="834" w:type="pct"/>
            <w:tcBorders>
              <w:top w:val="single" w:sz="4" w:space="0" w:color="auto"/>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single" w:sz="4" w:space="0" w:color="auto"/>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ind w:left="739" w:hanging="708"/>
              <w:jc w:val="left"/>
              <w:rPr>
                <w:rFonts w:ascii="Arial Narrow" w:hAnsi="Arial Narrow"/>
                <w:lang w:val="id-ID"/>
              </w:rPr>
            </w:pPr>
            <w:r w:rsidRPr="007A18D2">
              <w:rPr>
                <w:rFonts w:ascii="Arial Narrow" w:hAnsi="Arial Narrow"/>
                <w:sz w:val="22"/>
                <w:szCs w:val="22"/>
                <w:lang w:val="id-ID"/>
              </w:rPr>
              <w:t>4.1.2.</w:t>
            </w:r>
            <w:r w:rsidRPr="007A18D2">
              <w:rPr>
                <w:rFonts w:ascii="Arial Narrow" w:hAnsi="Arial Narrow"/>
                <w:sz w:val="22"/>
                <w:szCs w:val="22"/>
                <w:lang w:val="id-ID"/>
              </w:rPr>
              <w:tab/>
              <w:t>Membuat daftar inventarisasi alat &amp; peralatan bengkel elektronika sesuai dengan fungsi dan kondisi.</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ind w:left="739" w:hanging="708"/>
              <w:jc w:val="left"/>
              <w:rPr>
                <w:rFonts w:ascii="Arial Narrow" w:hAnsi="Arial Narrow"/>
                <w:lang w:val="id-ID"/>
              </w:rPr>
            </w:pPr>
            <w:r w:rsidRPr="007A18D2">
              <w:rPr>
                <w:rFonts w:ascii="Arial Narrow" w:hAnsi="Arial Narrow"/>
                <w:sz w:val="22"/>
                <w:szCs w:val="22"/>
                <w:lang w:val="id-ID"/>
              </w:rPr>
              <w:t>4.1.3.</w:t>
            </w:r>
            <w:r w:rsidRPr="007A18D2">
              <w:rPr>
                <w:rFonts w:ascii="Arial Narrow" w:hAnsi="Arial Narrow"/>
                <w:sz w:val="22"/>
                <w:szCs w:val="22"/>
                <w:lang w:val="id-ID"/>
              </w:rPr>
              <w:tab/>
              <w:t>Melakukan penyimpanan alat &amp; peralatan bengkel elektronika dalam sistem inventarisasi/pengarsipan.</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ind w:left="739" w:hanging="708"/>
              <w:jc w:val="left"/>
              <w:rPr>
                <w:rFonts w:ascii="Arial Narrow" w:hAnsi="Arial Narrow"/>
                <w:lang w:val="id-ID"/>
              </w:rPr>
            </w:pPr>
            <w:r w:rsidRPr="007A18D2">
              <w:rPr>
                <w:rFonts w:ascii="Arial Narrow" w:hAnsi="Arial Narrow"/>
                <w:sz w:val="22"/>
                <w:szCs w:val="22"/>
                <w:lang w:val="id-ID"/>
              </w:rPr>
              <w:t>4.1.4.</w:t>
            </w:r>
            <w:r w:rsidRPr="007A18D2">
              <w:rPr>
                <w:rFonts w:ascii="Arial Narrow" w:hAnsi="Arial Narrow"/>
                <w:sz w:val="22"/>
                <w:szCs w:val="22"/>
                <w:lang w:val="id-ID"/>
              </w:rPr>
              <w:tab/>
              <w:t>Menyajikan sistem administrasi pemakaian dan pemeliharaan alat &amp; peralatan bengkel elektronika.</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ind w:left="739" w:hanging="708"/>
              <w:jc w:val="left"/>
              <w:rPr>
                <w:rFonts w:ascii="Arial Narrow" w:hAnsi="Arial Narrow"/>
                <w:lang w:val="id-ID"/>
              </w:rPr>
            </w:pPr>
            <w:r w:rsidRPr="007A18D2">
              <w:rPr>
                <w:rFonts w:ascii="Arial Narrow" w:hAnsi="Arial Narrow"/>
                <w:sz w:val="22"/>
                <w:szCs w:val="22"/>
                <w:lang w:val="id-ID"/>
              </w:rPr>
              <w:t>4.1.5.</w:t>
            </w:r>
            <w:r w:rsidRPr="007A18D2">
              <w:rPr>
                <w:rFonts w:ascii="Arial Narrow" w:hAnsi="Arial Narrow"/>
                <w:sz w:val="22"/>
                <w:szCs w:val="22"/>
                <w:lang w:val="id-ID"/>
              </w:rPr>
              <w:tab/>
              <w:t>Membuat sistem kartu pemakaian dan peminjaman alat &amp; peralatan bengkel.</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ind w:left="739" w:hanging="708"/>
              <w:jc w:val="left"/>
              <w:rPr>
                <w:rFonts w:ascii="Arial Narrow" w:hAnsi="Arial Narrow"/>
                <w:lang w:val="id-ID"/>
              </w:rPr>
            </w:pPr>
            <w:r w:rsidRPr="007A18D2">
              <w:rPr>
                <w:rFonts w:ascii="Arial Narrow" w:hAnsi="Arial Narrow"/>
                <w:sz w:val="22"/>
                <w:szCs w:val="22"/>
                <w:lang w:val="id-ID"/>
              </w:rPr>
              <w:t>4.1.6.</w:t>
            </w:r>
            <w:r w:rsidRPr="007A18D2">
              <w:rPr>
                <w:rFonts w:ascii="Arial Narrow" w:hAnsi="Arial Narrow"/>
                <w:sz w:val="22"/>
                <w:szCs w:val="22"/>
                <w:lang w:val="id-ID"/>
              </w:rPr>
              <w:tab/>
              <w:t>Melakukan Check list pemeliharaan (perawatan dan perbaikan ringan) asset secara berkala</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ind w:left="739" w:hanging="708"/>
              <w:jc w:val="left"/>
              <w:rPr>
                <w:rFonts w:ascii="Arial Narrow" w:hAnsi="Arial Narrow"/>
                <w:lang w:val="id-ID"/>
              </w:rPr>
            </w:pPr>
            <w:r w:rsidRPr="007A18D2">
              <w:rPr>
                <w:rFonts w:ascii="Arial Narrow" w:hAnsi="Arial Narrow"/>
                <w:sz w:val="22"/>
                <w:szCs w:val="22"/>
                <w:lang w:val="id-ID"/>
              </w:rPr>
              <w:t>4.1.7.</w:t>
            </w:r>
            <w:r w:rsidRPr="007A18D2">
              <w:rPr>
                <w:rFonts w:ascii="Arial Narrow" w:hAnsi="Arial Narrow"/>
                <w:sz w:val="22"/>
                <w:szCs w:val="22"/>
                <w:lang w:val="id-ID"/>
              </w:rPr>
              <w:tab/>
              <w:t xml:space="preserve">Menerapkan pengkode barcode pada sistem pemakaian dan </w:t>
            </w:r>
            <w:r w:rsidRPr="007A18D2">
              <w:rPr>
                <w:rFonts w:ascii="Arial Narrow" w:hAnsi="Arial Narrow"/>
                <w:sz w:val="22"/>
                <w:szCs w:val="22"/>
                <w:lang w:val="id-ID"/>
              </w:rPr>
              <w:lastRenderedPageBreak/>
              <w:t>pemeliharaan peralatan Bengkel Elektronika.</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92DA8">
            <w:pPr>
              <w:ind w:left="739" w:hanging="708"/>
              <w:jc w:val="left"/>
              <w:rPr>
                <w:rFonts w:ascii="Arial Narrow" w:hAnsi="Arial Narrow"/>
                <w:lang w:val="id-ID"/>
              </w:rPr>
            </w:pPr>
            <w:r w:rsidRPr="007A18D2">
              <w:rPr>
                <w:rFonts w:ascii="Arial Narrow" w:hAnsi="Arial Narrow"/>
                <w:sz w:val="22"/>
                <w:szCs w:val="22"/>
                <w:lang w:val="id-ID"/>
              </w:rPr>
              <w:t>4.1.8.</w:t>
            </w:r>
            <w:r w:rsidRPr="007A18D2">
              <w:rPr>
                <w:rFonts w:ascii="Arial Narrow" w:hAnsi="Arial Narrow"/>
                <w:sz w:val="22"/>
                <w:szCs w:val="22"/>
                <w:lang w:val="id-ID"/>
              </w:rPr>
              <w:tab/>
              <w:t>Menerapkan sistem pemakaian dan pemeliharaan peralatan dengan sistem pengkode barcode dengan komputer</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394D62">
        <w:tc>
          <w:tcPr>
            <w:tcW w:w="593" w:type="pct"/>
            <w:vMerge/>
            <w:tcBorders>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1228" w:type="pct"/>
            <w:tcBorders>
              <w:top w:val="nil"/>
              <w:left w:val="single" w:sz="4" w:space="0" w:color="auto"/>
              <w:bottom w:val="single" w:sz="4" w:space="0" w:color="auto"/>
              <w:right w:val="single" w:sz="4" w:space="0" w:color="auto"/>
            </w:tcBorders>
          </w:tcPr>
          <w:p w:rsidR="002C09D7" w:rsidRPr="007A18D2" w:rsidRDefault="002C09D7" w:rsidP="00E92DA8">
            <w:pPr>
              <w:ind w:left="739" w:hanging="708"/>
              <w:jc w:val="left"/>
              <w:rPr>
                <w:rFonts w:ascii="Arial Narrow" w:hAnsi="Arial Narrow"/>
                <w:lang w:val="id-ID"/>
              </w:rPr>
            </w:pPr>
            <w:r w:rsidRPr="007A18D2">
              <w:rPr>
                <w:rFonts w:ascii="Arial Narrow" w:hAnsi="Arial Narrow"/>
                <w:sz w:val="22"/>
                <w:szCs w:val="22"/>
                <w:lang w:val="id-ID"/>
              </w:rPr>
              <w:t>4.1.9.</w:t>
            </w:r>
            <w:r w:rsidRPr="007A18D2">
              <w:rPr>
                <w:rFonts w:ascii="Arial Narrow" w:hAnsi="Arial Narrow"/>
                <w:sz w:val="22"/>
                <w:szCs w:val="22"/>
                <w:lang w:val="id-ID"/>
              </w:rPr>
              <w:tab/>
              <w:t>.Melakukan pengecekan sistem pemakaian dan pemeliharaan peralatan dengan sistem pengkode barcode dengan komputer.</w:t>
            </w:r>
          </w:p>
        </w:tc>
        <w:tc>
          <w:tcPr>
            <w:tcW w:w="834" w:type="pct"/>
            <w:tcBorders>
              <w:top w:val="nil"/>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val="restart"/>
            <w:tcBorders>
              <w:top w:val="single" w:sz="4" w:space="0" w:color="auto"/>
              <w:left w:val="single" w:sz="4" w:space="0" w:color="auto"/>
              <w:right w:val="single" w:sz="4" w:space="0" w:color="auto"/>
            </w:tcBorders>
            <w:shd w:val="clear" w:color="auto" w:fill="auto"/>
          </w:tcPr>
          <w:p w:rsidR="002C09D7" w:rsidRPr="002374EB" w:rsidRDefault="002C09D7" w:rsidP="00B76004">
            <w:pPr>
              <w:tabs>
                <w:tab w:val="left" w:pos="460"/>
              </w:tabs>
              <w:ind w:left="460" w:hanging="460"/>
              <w:jc w:val="left"/>
              <w:rPr>
                <w:rFonts w:ascii="Arial Narrow" w:hAnsi="Arial Narrow"/>
                <w:lang w:val="id-ID"/>
              </w:rPr>
            </w:pPr>
            <w:r w:rsidRPr="00AB6F5C">
              <w:rPr>
                <w:rFonts w:ascii="Arial Narrow" w:hAnsi="Arial Narrow"/>
                <w:sz w:val="22"/>
                <w:szCs w:val="22"/>
                <w:lang w:val="id-ID"/>
              </w:rPr>
              <w:t>3.2.</w:t>
            </w:r>
            <w:r w:rsidRPr="00AB6F5C">
              <w:rPr>
                <w:rFonts w:ascii="Arial Narrow" w:hAnsi="Arial Narrow"/>
                <w:sz w:val="22"/>
                <w:szCs w:val="22"/>
                <w:lang w:val="id-ID"/>
              </w:rPr>
              <w:tab/>
              <w:t>Menerapkan gambar teknik elektronika berdasarkan standar ANSI dan DIN</w:t>
            </w:r>
          </w:p>
        </w:tc>
        <w:tc>
          <w:tcPr>
            <w:tcW w:w="1228" w:type="pct"/>
            <w:tcBorders>
              <w:top w:val="single" w:sz="4" w:space="0" w:color="auto"/>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3.2.1.</w:t>
            </w:r>
            <w:r w:rsidRPr="007A18D2">
              <w:rPr>
                <w:rFonts w:ascii="Arial Narrow" w:hAnsi="Arial Narrow" w:cs="Arial"/>
                <w:sz w:val="22"/>
                <w:szCs w:val="22"/>
                <w:lang w:val="id-ID"/>
              </w:rPr>
              <w:tab/>
              <w:t>Memahami macam-macam simbol katagori sumber tegangan</w:t>
            </w:r>
          </w:p>
        </w:tc>
        <w:tc>
          <w:tcPr>
            <w:tcW w:w="834" w:type="pct"/>
            <w:tcBorders>
              <w:top w:val="single" w:sz="4" w:space="0" w:color="auto"/>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acam-macam simbol katagori sumber tegangan</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single" w:sz="4" w:space="0" w:color="auto"/>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val="restart"/>
            <w:tcBorders>
              <w:top w:val="single" w:sz="4" w:space="0" w:color="auto"/>
              <w:left w:val="single" w:sz="4" w:space="0" w:color="auto"/>
              <w:right w:val="single" w:sz="4" w:space="0" w:color="auto"/>
            </w:tcBorders>
            <w:shd w:val="clear" w:color="auto" w:fill="auto"/>
          </w:tcPr>
          <w:p w:rsidR="002C09D7" w:rsidRPr="002C09D7" w:rsidRDefault="002C09D7" w:rsidP="002C09D7">
            <w:pPr>
              <w:pStyle w:val="ListParagraph"/>
              <w:numPr>
                <w:ilvl w:val="0"/>
                <w:numId w:val="12"/>
              </w:numPr>
              <w:ind w:left="317"/>
              <w:jc w:val="left"/>
              <w:rPr>
                <w:rFonts w:ascii="Arial Narrow" w:hAnsi="Arial Narrow"/>
                <w:lang w:val="id-ID"/>
              </w:rPr>
            </w:pPr>
            <w:r w:rsidRPr="002C09D7">
              <w:rPr>
                <w:rFonts w:ascii="Arial Narrow" w:hAnsi="Arial Narrow"/>
                <w:lang w:val="id-ID"/>
              </w:rPr>
              <w:t>Circuit Wizard Software</w:t>
            </w:r>
          </w:p>
          <w:p w:rsidR="002C09D7" w:rsidRPr="002C09D7" w:rsidRDefault="002C09D7" w:rsidP="002C09D7">
            <w:pPr>
              <w:pStyle w:val="ListParagraph"/>
              <w:numPr>
                <w:ilvl w:val="0"/>
                <w:numId w:val="12"/>
              </w:numPr>
              <w:ind w:left="317"/>
              <w:jc w:val="left"/>
              <w:rPr>
                <w:rFonts w:ascii="Arial Narrow" w:hAnsi="Arial Narrow"/>
                <w:lang w:val="id-ID"/>
              </w:rPr>
            </w:pPr>
            <w:r w:rsidRPr="002C09D7">
              <w:rPr>
                <w:rFonts w:ascii="Arial Narrow" w:hAnsi="Arial Narrow"/>
                <w:lang w:val="id-ID"/>
              </w:rPr>
              <w:t>Multisim Software</w:t>
            </w:r>
          </w:p>
          <w:p w:rsidR="002C09D7" w:rsidRPr="002C09D7" w:rsidRDefault="002C09D7" w:rsidP="002C09D7">
            <w:pPr>
              <w:pStyle w:val="ListParagraph"/>
              <w:numPr>
                <w:ilvl w:val="0"/>
                <w:numId w:val="12"/>
              </w:numPr>
              <w:ind w:left="317"/>
              <w:jc w:val="left"/>
              <w:rPr>
                <w:rFonts w:ascii="Arial Narrow" w:hAnsi="Arial Narrow"/>
                <w:lang w:val="id-ID"/>
              </w:rPr>
            </w:pPr>
            <w:r w:rsidRPr="002C09D7">
              <w:rPr>
                <w:rFonts w:ascii="Arial Narrow" w:hAnsi="Arial Narrow"/>
                <w:lang w:val="id-ID"/>
              </w:rPr>
              <w:t>Orcad Software</w:t>
            </w:r>
          </w:p>
          <w:p w:rsidR="002C09D7" w:rsidRPr="002C09D7" w:rsidRDefault="002C09D7" w:rsidP="002C09D7">
            <w:pPr>
              <w:pStyle w:val="ListParagraph"/>
              <w:numPr>
                <w:ilvl w:val="0"/>
                <w:numId w:val="12"/>
              </w:numPr>
              <w:ind w:left="317"/>
              <w:jc w:val="left"/>
              <w:rPr>
                <w:rFonts w:ascii="Arial Narrow" w:hAnsi="Arial Narrow"/>
                <w:lang w:val="id-ID"/>
              </w:rPr>
            </w:pPr>
            <w:r w:rsidRPr="002C09D7">
              <w:rPr>
                <w:rFonts w:ascii="Arial Narrow" w:hAnsi="Arial Narrow"/>
                <w:lang w:val="id-ID"/>
              </w:rPr>
              <w:t>Altium Software</w:t>
            </w: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3.2.2.</w:t>
            </w:r>
            <w:r w:rsidRPr="007A18D2">
              <w:rPr>
                <w:rFonts w:ascii="Arial Narrow" w:hAnsi="Arial Narrow" w:cs="Arial"/>
                <w:sz w:val="22"/>
                <w:szCs w:val="22"/>
                <w:lang w:val="id-ID"/>
              </w:rPr>
              <w:tab/>
              <w:t>Memahami macam-macam simbol katagori konektor</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acam-macam simbol katagori konektor</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3.2.3.</w:t>
            </w:r>
            <w:r w:rsidRPr="007A18D2">
              <w:rPr>
                <w:rFonts w:ascii="Arial Narrow" w:hAnsi="Arial Narrow" w:cs="Arial"/>
                <w:sz w:val="22"/>
                <w:szCs w:val="22"/>
                <w:lang w:val="id-ID"/>
              </w:rPr>
              <w:tab/>
              <w:t>Memahami macam-macam simbol katagori komponen masukan</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acam-macam simbol katagori komponen masukan</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3.2.4.</w:t>
            </w:r>
            <w:r w:rsidRPr="007A18D2">
              <w:rPr>
                <w:rFonts w:ascii="Arial Narrow" w:hAnsi="Arial Narrow" w:cs="Arial"/>
                <w:sz w:val="22"/>
                <w:szCs w:val="22"/>
                <w:lang w:val="id-ID"/>
              </w:rPr>
              <w:tab/>
              <w:t>Memahami macam-macam simbol katagori komponen keluaran</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acam-macam simbol katagori komponen keluaran</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3.2.5.</w:t>
            </w:r>
            <w:r w:rsidRPr="007A18D2">
              <w:rPr>
                <w:rFonts w:ascii="Arial Narrow" w:hAnsi="Arial Narrow" w:cs="Arial"/>
                <w:sz w:val="22"/>
                <w:szCs w:val="22"/>
                <w:lang w:val="id-ID"/>
              </w:rPr>
              <w:tab/>
              <w:t>Memahami macam-macam simbol katagori komponen pasif</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acam-macam simbol katagori komponen pasif</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3.2.6.</w:t>
            </w:r>
            <w:r w:rsidRPr="007A18D2">
              <w:rPr>
                <w:rFonts w:ascii="Arial Narrow" w:hAnsi="Arial Narrow" w:cs="Arial"/>
                <w:sz w:val="22"/>
                <w:szCs w:val="22"/>
                <w:lang w:val="id-ID"/>
              </w:rPr>
              <w:tab/>
              <w:t>Memahami macam-macam simbol katagori komponen semikonduktor diskrit</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acam-macam simbol katagori komponen semikonduktor diskrit</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3.2.7.</w:t>
            </w:r>
            <w:r w:rsidRPr="007A18D2">
              <w:rPr>
                <w:rFonts w:ascii="Arial Narrow" w:hAnsi="Arial Narrow" w:cs="Arial"/>
                <w:sz w:val="22"/>
                <w:szCs w:val="22"/>
                <w:lang w:val="id-ID"/>
              </w:rPr>
              <w:tab/>
              <w:t xml:space="preserve">Memahami macam-macam </w:t>
            </w:r>
            <w:r w:rsidRPr="007A18D2">
              <w:rPr>
                <w:rFonts w:ascii="Arial Narrow" w:hAnsi="Arial Narrow" w:cs="Arial"/>
                <w:sz w:val="22"/>
                <w:szCs w:val="22"/>
                <w:lang w:val="id-ID"/>
              </w:rPr>
              <w:lastRenderedPageBreak/>
              <w:t>simbol katagori komponen gerbang logika</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lastRenderedPageBreak/>
              <w:t>•</w:t>
            </w:r>
            <w:r>
              <w:rPr>
                <w:rFonts w:ascii="Arial Narrow" w:hAnsi="Arial Narrow" w:cs="Arial"/>
                <w:sz w:val="22"/>
                <w:szCs w:val="22"/>
                <w:lang w:val="id-ID"/>
              </w:rPr>
              <w:tab/>
              <w:t>M</w:t>
            </w:r>
            <w:r w:rsidRPr="007A18D2">
              <w:rPr>
                <w:rFonts w:ascii="Arial Narrow" w:hAnsi="Arial Narrow" w:cs="Arial"/>
                <w:sz w:val="22"/>
                <w:szCs w:val="22"/>
                <w:lang w:val="id-ID"/>
              </w:rPr>
              <w:t xml:space="preserve">acam-macam simbol </w:t>
            </w:r>
            <w:r w:rsidRPr="007A18D2">
              <w:rPr>
                <w:rFonts w:ascii="Arial Narrow" w:hAnsi="Arial Narrow" w:cs="Arial"/>
                <w:sz w:val="22"/>
                <w:szCs w:val="22"/>
                <w:lang w:val="id-ID"/>
              </w:rPr>
              <w:lastRenderedPageBreak/>
              <w:t>katagori komponen gerbang logika</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3.2.8.</w:t>
            </w:r>
            <w:r w:rsidRPr="007A18D2">
              <w:rPr>
                <w:rFonts w:ascii="Arial Narrow" w:hAnsi="Arial Narrow" w:cs="Arial"/>
                <w:sz w:val="22"/>
                <w:szCs w:val="22"/>
                <w:lang w:val="id-ID"/>
              </w:rPr>
              <w:tab/>
              <w:t>Memahami macam-macam simbol katagori komponen (rangkaian) terintegrasi</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acam-macam simbol katagori komponen (rangkaian) terintegrasi</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3.2.9.</w:t>
            </w:r>
            <w:r w:rsidRPr="007A18D2">
              <w:rPr>
                <w:rFonts w:ascii="Arial Narrow" w:hAnsi="Arial Narrow" w:cs="Arial"/>
                <w:sz w:val="22"/>
                <w:szCs w:val="22"/>
                <w:lang w:val="id-ID"/>
              </w:rPr>
              <w:tab/>
              <w:t>Memahami diagram rangkaian elektronika analog dan digital berdasarkan standar internasional</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D</w:t>
            </w:r>
            <w:r w:rsidRPr="007A18D2">
              <w:rPr>
                <w:rFonts w:ascii="Arial Narrow" w:hAnsi="Arial Narrow" w:cs="Arial"/>
                <w:sz w:val="22"/>
                <w:szCs w:val="22"/>
                <w:lang w:val="id-ID"/>
              </w:rPr>
              <w:t>iagram rangkaian elektronika analog dan digital berdasarkan standar internasional</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3.2.10.</w:t>
            </w:r>
            <w:r w:rsidRPr="007A18D2">
              <w:rPr>
                <w:rFonts w:ascii="Arial Narrow" w:hAnsi="Arial Narrow" w:cs="Arial"/>
                <w:sz w:val="22"/>
                <w:szCs w:val="22"/>
                <w:lang w:val="id-ID"/>
              </w:rPr>
              <w:tab/>
              <w:t>Memahami teknik gambar papan rangkaian tercetak (PCB) lapis tunggal (</w:t>
            </w:r>
            <w:r w:rsidRPr="00B10F9C">
              <w:rPr>
                <w:rFonts w:ascii="Arial Narrow" w:hAnsi="Arial Narrow" w:cs="Arial"/>
                <w:i/>
                <w:sz w:val="22"/>
                <w:szCs w:val="22"/>
                <w:lang w:val="id-ID"/>
              </w:rPr>
              <w:t>single layer</w:t>
            </w:r>
            <w:r w:rsidRPr="007A18D2">
              <w:rPr>
                <w:rFonts w:ascii="Arial Narrow" w:hAnsi="Arial Narrow" w:cs="Arial"/>
                <w:sz w:val="22"/>
                <w:szCs w:val="22"/>
                <w:lang w:val="id-ID"/>
              </w:rPr>
              <w:t>) secara manual berdasarkan diagram rangkaian</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T</w:t>
            </w:r>
            <w:r w:rsidRPr="007A18D2">
              <w:rPr>
                <w:rFonts w:ascii="Arial Narrow" w:hAnsi="Arial Narrow" w:cs="Arial"/>
                <w:sz w:val="22"/>
                <w:szCs w:val="22"/>
                <w:lang w:val="id-ID"/>
              </w:rPr>
              <w:t>eknik gambar papan rangkaian tercetak (PCB) lapis tunggal (single layer) secara manual berdasarkan diagram rangkaian</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3.2.11.</w:t>
            </w:r>
            <w:r w:rsidRPr="007A18D2">
              <w:rPr>
                <w:rFonts w:ascii="Arial Narrow" w:hAnsi="Arial Narrow" w:cs="Arial"/>
                <w:sz w:val="22"/>
                <w:szCs w:val="22"/>
                <w:lang w:val="id-ID"/>
              </w:rPr>
              <w:tab/>
              <w:t>Memahami teknologi gambar papan rangkaian tercetak (PCB) lapis tunggal (</w:t>
            </w:r>
            <w:r w:rsidRPr="00B10F9C">
              <w:rPr>
                <w:rFonts w:ascii="Arial Narrow" w:hAnsi="Arial Narrow" w:cs="Arial"/>
                <w:i/>
                <w:sz w:val="22"/>
                <w:szCs w:val="22"/>
                <w:lang w:val="id-ID"/>
              </w:rPr>
              <w:t>single layer</w:t>
            </w:r>
            <w:r w:rsidRPr="007A18D2">
              <w:rPr>
                <w:rFonts w:ascii="Arial Narrow" w:hAnsi="Arial Narrow" w:cs="Arial"/>
                <w:sz w:val="22"/>
                <w:szCs w:val="22"/>
                <w:lang w:val="id-ID"/>
              </w:rPr>
              <w:t>), ganda (</w:t>
            </w:r>
            <w:r w:rsidRPr="00B10F9C">
              <w:rPr>
                <w:rFonts w:ascii="Arial Narrow" w:hAnsi="Arial Narrow" w:cs="Arial"/>
                <w:i/>
                <w:sz w:val="22"/>
                <w:szCs w:val="22"/>
                <w:lang w:val="id-ID"/>
              </w:rPr>
              <w:t>double layer</w:t>
            </w:r>
            <w:r w:rsidRPr="007A18D2">
              <w:rPr>
                <w:rFonts w:ascii="Arial Narrow" w:hAnsi="Arial Narrow" w:cs="Arial"/>
                <w:sz w:val="22"/>
                <w:szCs w:val="22"/>
                <w:lang w:val="id-ID"/>
              </w:rPr>
              <w:t>) dengan menggunakan software berdasarkan diagram rangkaian.</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T</w:t>
            </w:r>
            <w:r w:rsidRPr="007A18D2">
              <w:rPr>
                <w:rFonts w:ascii="Arial Narrow" w:hAnsi="Arial Narrow" w:cs="Arial"/>
                <w:sz w:val="22"/>
                <w:szCs w:val="22"/>
                <w:lang w:val="id-ID"/>
              </w:rPr>
              <w:t>eknologi gambar papan rangkaian tercetak (PCB) lapis tunggal (single layer), ganda (double layer) dengan menggunakan software berdasarkan diagram rangkaian.</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bottom w:val="single" w:sz="4" w:space="0" w:color="auto"/>
              <w:right w:val="single" w:sz="4" w:space="0" w:color="auto"/>
            </w:tcBorders>
            <w:shd w:val="clear" w:color="auto" w:fill="auto"/>
          </w:tcPr>
          <w:p w:rsidR="002C09D7" w:rsidRPr="00AB6F5C" w:rsidRDefault="002C09D7" w:rsidP="00AB6F5C">
            <w:pPr>
              <w:tabs>
                <w:tab w:val="left" w:pos="601"/>
              </w:tabs>
              <w:ind w:left="601" w:hanging="601"/>
              <w:jc w:val="left"/>
              <w:rPr>
                <w:rFonts w:ascii="Arial Narrow" w:hAnsi="Arial Narrow"/>
                <w:lang w:val="id-ID"/>
              </w:rPr>
            </w:pPr>
          </w:p>
        </w:tc>
        <w:tc>
          <w:tcPr>
            <w:tcW w:w="1228" w:type="pct"/>
            <w:tcBorders>
              <w:top w:val="nil"/>
              <w:left w:val="single" w:sz="4" w:space="0" w:color="auto"/>
              <w:bottom w:val="single" w:sz="4" w:space="0" w:color="auto"/>
              <w:right w:val="single" w:sz="4" w:space="0" w:color="auto"/>
            </w:tcBorders>
          </w:tcPr>
          <w:p w:rsidR="002C09D7" w:rsidRPr="007A18D2" w:rsidRDefault="002C09D7" w:rsidP="00E36DBB">
            <w:pPr>
              <w:tabs>
                <w:tab w:val="left" w:pos="741"/>
              </w:tabs>
              <w:spacing w:before="60" w:after="60"/>
              <w:ind w:left="741" w:hanging="709"/>
              <w:jc w:val="left"/>
              <w:rPr>
                <w:rFonts w:ascii="Arial Narrow" w:hAnsi="Arial Narrow" w:cs="Arial"/>
                <w:lang w:val="id-ID"/>
              </w:rPr>
            </w:pPr>
            <w:r w:rsidRPr="007A18D2">
              <w:rPr>
                <w:rFonts w:ascii="Arial Narrow" w:hAnsi="Arial Narrow" w:cs="Arial"/>
                <w:sz w:val="22"/>
                <w:szCs w:val="22"/>
                <w:lang w:val="id-ID"/>
              </w:rPr>
              <w:t>3.2.12.</w:t>
            </w:r>
            <w:r w:rsidRPr="007A18D2">
              <w:rPr>
                <w:rFonts w:ascii="Arial Narrow" w:hAnsi="Arial Narrow" w:cs="Arial"/>
                <w:sz w:val="22"/>
                <w:szCs w:val="22"/>
                <w:lang w:val="id-ID"/>
              </w:rPr>
              <w:tab/>
              <w:t>Memahami metode menggambar dari papan rangkaian tercetak (PCB) menjadi gambar diagram rangkaian (</w:t>
            </w:r>
            <w:r w:rsidRPr="00B10F9C">
              <w:rPr>
                <w:rFonts w:ascii="Arial Narrow" w:hAnsi="Arial Narrow" w:cs="Arial"/>
                <w:i/>
                <w:sz w:val="22"/>
                <w:szCs w:val="22"/>
                <w:lang w:val="id-ID"/>
              </w:rPr>
              <w:t>reverse engineering</w:t>
            </w:r>
            <w:r w:rsidRPr="007A18D2">
              <w:rPr>
                <w:rFonts w:ascii="Arial Narrow" w:hAnsi="Arial Narrow" w:cs="Arial"/>
                <w:sz w:val="22"/>
                <w:szCs w:val="22"/>
                <w:lang w:val="id-ID"/>
              </w:rPr>
              <w:t>).</w:t>
            </w:r>
          </w:p>
        </w:tc>
        <w:tc>
          <w:tcPr>
            <w:tcW w:w="834" w:type="pct"/>
            <w:tcBorders>
              <w:top w:val="nil"/>
              <w:left w:val="single" w:sz="4" w:space="0" w:color="auto"/>
              <w:bottom w:val="nil"/>
              <w:right w:val="single" w:sz="4" w:space="0" w:color="auto"/>
            </w:tcBorders>
            <w:shd w:val="clear" w:color="auto" w:fill="auto"/>
          </w:tcPr>
          <w:p w:rsidR="002C09D7" w:rsidRPr="007A18D2" w:rsidRDefault="002C09D7" w:rsidP="00B10F9C">
            <w:pPr>
              <w:tabs>
                <w:tab w:val="left" w:pos="271"/>
              </w:tabs>
              <w:spacing w:before="60" w:after="60"/>
              <w:ind w:left="271" w:hanging="239"/>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etode menggambar dari papan rangkaian tercetak (PCB) menjadi gambar diagram rangkaian (</w:t>
            </w:r>
            <w:r w:rsidRPr="00B10F9C">
              <w:rPr>
                <w:rFonts w:ascii="Arial Narrow" w:hAnsi="Arial Narrow" w:cs="Arial"/>
                <w:i/>
                <w:sz w:val="22"/>
                <w:szCs w:val="22"/>
                <w:lang w:val="id-ID"/>
              </w:rPr>
              <w:t>reverse engineering</w:t>
            </w:r>
            <w:r w:rsidRPr="007A18D2">
              <w:rPr>
                <w:rFonts w:ascii="Arial Narrow" w:hAnsi="Arial Narrow" w:cs="Arial"/>
                <w:sz w:val="22"/>
                <w:szCs w:val="22"/>
                <w:lang w:val="id-ID"/>
              </w:rPr>
              <w:t>).</w:t>
            </w: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val="restart"/>
            <w:tcBorders>
              <w:top w:val="single" w:sz="4" w:space="0" w:color="auto"/>
              <w:left w:val="single" w:sz="4" w:space="0" w:color="auto"/>
              <w:right w:val="single" w:sz="4" w:space="0" w:color="auto"/>
            </w:tcBorders>
            <w:shd w:val="clear" w:color="auto" w:fill="auto"/>
          </w:tcPr>
          <w:p w:rsidR="002C09D7" w:rsidRPr="002374EB" w:rsidRDefault="002C09D7" w:rsidP="00B76004">
            <w:pPr>
              <w:ind w:left="460" w:hanging="427"/>
              <w:jc w:val="left"/>
              <w:rPr>
                <w:rFonts w:ascii="Arial Narrow" w:hAnsi="Arial Narrow"/>
                <w:lang w:val="id-ID"/>
              </w:rPr>
            </w:pPr>
            <w:r w:rsidRPr="00AB6F5C">
              <w:rPr>
                <w:rFonts w:ascii="Arial Narrow" w:hAnsi="Arial Narrow"/>
                <w:sz w:val="22"/>
                <w:szCs w:val="22"/>
                <w:lang w:val="id-ID"/>
              </w:rPr>
              <w:lastRenderedPageBreak/>
              <w:t>4.2.</w:t>
            </w:r>
            <w:r w:rsidRPr="00AB6F5C">
              <w:rPr>
                <w:rFonts w:ascii="Arial Narrow" w:hAnsi="Arial Narrow"/>
                <w:sz w:val="22"/>
                <w:szCs w:val="22"/>
                <w:lang w:val="id-ID"/>
              </w:rPr>
              <w:tab/>
              <w:t>Membuat macam-macam simbol,-diagram skematik, -papan rangkaian tercetak (PRT), tata letak komponen dan daftar serta harga komponen di bidang perekayasaan elektronika</w:t>
            </w:r>
          </w:p>
        </w:tc>
        <w:tc>
          <w:tcPr>
            <w:tcW w:w="1228" w:type="pct"/>
            <w:tcBorders>
              <w:top w:val="single" w:sz="4" w:space="0" w:color="auto"/>
              <w:left w:val="single" w:sz="4" w:space="0" w:color="auto"/>
              <w:bottom w:val="nil"/>
              <w:right w:val="single" w:sz="4" w:space="0" w:color="auto"/>
            </w:tcBorders>
          </w:tcPr>
          <w:p w:rsidR="002C09D7" w:rsidRPr="007A18D2" w:rsidRDefault="002C09D7" w:rsidP="00313600">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4.2.1.</w:t>
            </w:r>
            <w:r w:rsidRPr="007A18D2">
              <w:rPr>
                <w:rFonts w:ascii="Arial Narrow" w:hAnsi="Arial Narrow" w:cs="Arial"/>
                <w:sz w:val="22"/>
                <w:szCs w:val="22"/>
                <w:lang w:val="id-ID"/>
              </w:rPr>
              <w:tab/>
              <w:t>Menggambar macam-macam simbol katagori sumber tegangan</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single" w:sz="4" w:space="0" w:color="auto"/>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313600">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4.2.2.</w:t>
            </w:r>
            <w:r w:rsidRPr="007A18D2">
              <w:rPr>
                <w:rFonts w:ascii="Arial Narrow" w:hAnsi="Arial Narrow" w:cs="Arial"/>
                <w:sz w:val="22"/>
                <w:szCs w:val="22"/>
                <w:lang w:val="id-ID"/>
              </w:rPr>
              <w:tab/>
              <w:t>Menggambar macam-macam simbol katagori konektor</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4.2.3.</w:t>
            </w:r>
            <w:r w:rsidRPr="007A18D2">
              <w:rPr>
                <w:rFonts w:ascii="Arial Narrow" w:hAnsi="Arial Narrow" w:cs="Arial"/>
                <w:sz w:val="22"/>
                <w:szCs w:val="22"/>
                <w:lang w:val="id-ID"/>
              </w:rPr>
              <w:tab/>
              <w:t>Menggambar macam-macam simbol katagori komponen masukan</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4.2.4.</w:t>
            </w:r>
            <w:r w:rsidRPr="007A18D2">
              <w:rPr>
                <w:rFonts w:ascii="Arial Narrow" w:hAnsi="Arial Narrow" w:cs="Arial"/>
                <w:sz w:val="22"/>
                <w:szCs w:val="22"/>
                <w:lang w:val="id-ID"/>
              </w:rPr>
              <w:tab/>
              <w:t>Menggambar macam-macam simbol katagori komponen keluaran</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4.2.5.</w:t>
            </w:r>
            <w:r w:rsidRPr="007A18D2">
              <w:rPr>
                <w:rFonts w:ascii="Arial Narrow" w:hAnsi="Arial Narrow" w:cs="Arial"/>
                <w:sz w:val="22"/>
                <w:szCs w:val="22"/>
                <w:lang w:val="id-ID"/>
              </w:rPr>
              <w:tab/>
              <w:t>Menggambar macam-macam simbol katagori komponen pasif</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4.2.6.</w:t>
            </w:r>
            <w:r w:rsidRPr="007A18D2">
              <w:rPr>
                <w:rFonts w:ascii="Arial Narrow" w:hAnsi="Arial Narrow" w:cs="Arial"/>
                <w:sz w:val="22"/>
                <w:szCs w:val="22"/>
                <w:lang w:val="id-ID"/>
              </w:rPr>
              <w:tab/>
              <w:t>Menggambar macam-macam simbol katagori komponen semikonduktor diskrit</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4.2.7.</w:t>
            </w:r>
            <w:r w:rsidRPr="007A18D2">
              <w:rPr>
                <w:rFonts w:ascii="Arial Narrow" w:hAnsi="Arial Narrow" w:cs="Arial"/>
                <w:sz w:val="22"/>
                <w:szCs w:val="22"/>
                <w:lang w:val="id-ID"/>
              </w:rPr>
              <w:tab/>
              <w:t>Menggambar macam-macam simbol katagori komponen gerbang logika</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4.2.8.</w:t>
            </w:r>
            <w:r w:rsidRPr="007A18D2">
              <w:rPr>
                <w:rFonts w:ascii="Arial Narrow" w:hAnsi="Arial Narrow" w:cs="Arial"/>
                <w:sz w:val="22"/>
                <w:szCs w:val="22"/>
                <w:lang w:val="id-ID"/>
              </w:rPr>
              <w:tab/>
              <w:t>Menggambar macam-macam simbol katagori komponen (rangkaian) terintegrasi</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4.2.9.</w:t>
            </w:r>
            <w:r w:rsidRPr="007A18D2">
              <w:rPr>
                <w:rFonts w:ascii="Arial Narrow" w:hAnsi="Arial Narrow" w:cs="Arial"/>
                <w:sz w:val="22"/>
                <w:szCs w:val="22"/>
                <w:lang w:val="id-ID"/>
              </w:rPr>
              <w:tab/>
              <w:t>Menggambar diagram rangkaian elektronika analog dan digital berdasarkan standar internasional</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4.2.10.</w:t>
            </w:r>
            <w:r w:rsidRPr="007A18D2">
              <w:rPr>
                <w:rFonts w:ascii="Arial Narrow" w:hAnsi="Arial Narrow" w:cs="Arial"/>
                <w:sz w:val="22"/>
                <w:szCs w:val="22"/>
                <w:lang w:val="id-ID"/>
              </w:rPr>
              <w:tab/>
              <w:t xml:space="preserve">Menggambar teknologi gambar papan rangkaian tercetak (PCB) </w:t>
            </w:r>
            <w:r w:rsidRPr="007A18D2">
              <w:rPr>
                <w:rFonts w:ascii="Arial Narrow" w:hAnsi="Arial Narrow" w:cs="Arial"/>
                <w:sz w:val="22"/>
                <w:szCs w:val="22"/>
                <w:lang w:val="id-ID"/>
              </w:rPr>
              <w:lastRenderedPageBreak/>
              <w:t>lapis tunggal (</w:t>
            </w:r>
            <w:r w:rsidRPr="00B10F9C">
              <w:rPr>
                <w:rFonts w:ascii="Arial Narrow" w:hAnsi="Arial Narrow" w:cs="Arial"/>
                <w:i/>
                <w:sz w:val="22"/>
                <w:szCs w:val="22"/>
                <w:lang w:val="id-ID"/>
              </w:rPr>
              <w:t>single layer</w:t>
            </w:r>
            <w:r w:rsidRPr="007A18D2">
              <w:rPr>
                <w:rFonts w:ascii="Arial Narrow" w:hAnsi="Arial Narrow" w:cs="Arial"/>
                <w:sz w:val="22"/>
                <w:szCs w:val="22"/>
                <w:lang w:val="id-ID"/>
              </w:rPr>
              <w:t>) secara manual</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2C09D7" w:rsidRPr="007A18D2" w:rsidRDefault="002C09D7"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4.2.11.</w:t>
            </w:r>
            <w:r w:rsidRPr="007A18D2">
              <w:rPr>
                <w:rFonts w:ascii="Arial Narrow" w:hAnsi="Arial Narrow" w:cs="Arial"/>
                <w:sz w:val="22"/>
                <w:szCs w:val="22"/>
                <w:lang w:val="id-ID"/>
              </w:rPr>
              <w:tab/>
              <w:t>Menggambarkan papan rangkaian tercetak (PCB) lapis tunggal (</w:t>
            </w:r>
            <w:r w:rsidRPr="00B10F9C">
              <w:rPr>
                <w:rFonts w:ascii="Arial Narrow" w:hAnsi="Arial Narrow" w:cs="Arial"/>
                <w:i/>
                <w:sz w:val="22"/>
                <w:szCs w:val="22"/>
                <w:lang w:val="id-ID"/>
              </w:rPr>
              <w:t>single layer</w:t>
            </w:r>
            <w:r w:rsidRPr="007A18D2">
              <w:rPr>
                <w:rFonts w:ascii="Arial Narrow" w:hAnsi="Arial Narrow" w:cs="Arial"/>
                <w:sz w:val="22"/>
                <w:szCs w:val="22"/>
                <w:lang w:val="id-ID"/>
              </w:rPr>
              <w:t>), ganda (</w:t>
            </w:r>
            <w:r w:rsidRPr="00B10F9C">
              <w:rPr>
                <w:rFonts w:ascii="Arial Narrow" w:hAnsi="Arial Narrow" w:cs="Arial"/>
                <w:i/>
                <w:sz w:val="22"/>
                <w:szCs w:val="22"/>
                <w:lang w:val="id-ID"/>
              </w:rPr>
              <w:t>double layer</w:t>
            </w:r>
            <w:r w:rsidRPr="007A18D2">
              <w:rPr>
                <w:rFonts w:ascii="Arial Narrow" w:hAnsi="Arial Narrow" w:cs="Arial"/>
                <w:sz w:val="22"/>
                <w:szCs w:val="22"/>
                <w:lang w:val="id-ID"/>
              </w:rPr>
              <w:t>) dengan menggunakan software berdasarkan diagram rangkaian</w:t>
            </w:r>
          </w:p>
        </w:tc>
        <w:tc>
          <w:tcPr>
            <w:tcW w:w="834"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2C09D7" w:rsidRPr="002374EB" w:rsidTr="0023007E">
        <w:tc>
          <w:tcPr>
            <w:tcW w:w="593" w:type="pct"/>
            <w:vMerge/>
            <w:tcBorders>
              <w:left w:val="single" w:sz="4" w:space="0" w:color="auto"/>
              <w:bottom w:val="single" w:sz="4" w:space="0" w:color="auto"/>
              <w:right w:val="single" w:sz="4" w:space="0" w:color="auto"/>
            </w:tcBorders>
            <w:shd w:val="clear" w:color="auto" w:fill="auto"/>
          </w:tcPr>
          <w:p w:rsidR="002C09D7" w:rsidRPr="00AB6F5C" w:rsidRDefault="002C09D7" w:rsidP="00EB20E4">
            <w:pPr>
              <w:ind w:left="601" w:hanging="568"/>
              <w:jc w:val="left"/>
              <w:rPr>
                <w:rFonts w:ascii="Arial Narrow" w:hAnsi="Arial Narrow"/>
                <w:lang w:val="id-ID"/>
              </w:rPr>
            </w:pPr>
          </w:p>
        </w:tc>
        <w:tc>
          <w:tcPr>
            <w:tcW w:w="1228" w:type="pct"/>
            <w:tcBorders>
              <w:top w:val="nil"/>
              <w:left w:val="single" w:sz="4" w:space="0" w:color="auto"/>
              <w:bottom w:val="single" w:sz="4" w:space="0" w:color="auto"/>
              <w:right w:val="single" w:sz="4" w:space="0" w:color="auto"/>
            </w:tcBorders>
          </w:tcPr>
          <w:p w:rsidR="002C09D7" w:rsidRPr="007A18D2" w:rsidRDefault="002C09D7" w:rsidP="005D65CE">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4.2.12.</w:t>
            </w:r>
            <w:r w:rsidRPr="007A18D2">
              <w:rPr>
                <w:rFonts w:ascii="Arial Narrow" w:hAnsi="Arial Narrow" w:cs="Arial"/>
                <w:sz w:val="22"/>
                <w:szCs w:val="22"/>
                <w:lang w:val="id-ID"/>
              </w:rPr>
              <w:tab/>
              <w:t>Menggambar rangkaian dari papan rangkaian tercetak (PCB) menjadi gambar diagram rangkaian (</w:t>
            </w:r>
            <w:r w:rsidRPr="00B10F9C">
              <w:rPr>
                <w:rFonts w:ascii="Arial Narrow" w:hAnsi="Arial Narrow" w:cs="Arial"/>
                <w:i/>
                <w:sz w:val="22"/>
                <w:szCs w:val="22"/>
                <w:lang w:val="id-ID"/>
              </w:rPr>
              <w:t>reverse engineering</w:t>
            </w:r>
            <w:r w:rsidRPr="007A18D2">
              <w:rPr>
                <w:rFonts w:ascii="Arial Narrow" w:hAnsi="Arial Narrow" w:cs="Arial"/>
                <w:sz w:val="22"/>
                <w:szCs w:val="22"/>
                <w:lang w:val="id-ID"/>
              </w:rPr>
              <w:t>).</w:t>
            </w:r>
          </w:p>
        </w:tc>
        <w:tc>
          <w:tcPr>
            <w:tcW w:w="834" w:type="pct"/>
            <w:tcBorders>
              <w:top w:val="nil"/>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438" w:type="pct"/>
            <w:tcBorders>
              <w:top w:val="nil"/>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c>
          <w:tcPr>
            <w:tcW w:w="630" w:type="pct"/>
            <w:vMerge/>
            <w:tcBorders>
              <w:left w:val="single" w:sz="4" w:space="0" w:color="auto"/>
              <w:bottom w:val="single" w:sz="4" w:space="0" w:color="auto"/>
              <w:right w:val="single" w:sz="4" w:space="0" w:color="auto"/>
            </w:tcBorders>
            <w:shd w:val="clear" w:color="auto" w:fill="auto"/>
          </w:tcPr>
          <w:p w:rsidR="002C09D7" w:rsidRPr="002374EB" w:rsidRDefault="002C09D7" w:rsidP="002374EB">
            <w:pPr>
              <w:jc w:val="left"/>
              <w:rPr>
                <w:rFonts w:ascii="Arial Narrow" w:hAnsi="Arial Narrow"/>
                <w:lang w:val="id-ID"/>
              </w:rPr>
            </w:pPr>
          </w:p>
        </w:tc>
      </w:tr>
      <w:tr w:rsidR="00175ACA" w:rsidRPr="002374EB" w:rsidTr="008B0E9F">
        <w:tc>
          <w:tcPr>
            <w:tcW w:w="593" w:type="pct"/>
            <w:vMerge w:val="restart"/>
            <w:tcBorders>
              <w:top w:val="single" w:sz="4" w:space="0" w:color="auto"/>
              <w:left w:val="single" w:sz="4" w:space="0" w:color="auto"/>
              <w:right w:val="single" w:sz="4" w:space="0" w:color="auto"/>
            </w:tcBorders>
            <w:shd w:val="clear" w:color="auto" w:fill="auto"/>
          </w:tcPr>
          <w:p w:rsidR="00175ACA" w:rsidRPr="002374EB" w:rsidRDefault="00175ACA" w:rsidP="00B76004">
            <w:pPr>
              <w:ind w:left="460" w:hanging="427"/>
              <w:jc w:val="left"/>
              <w:rPr>
                <w:rFonts w:ascii="Arial Narrow" w:hAnsi="Arial Narrow"/>
                <w:lang w:val="id-ID"/>
              </w:rPr>
            </w:pPr>
            <w:r w:rsidRPr="00AB6F5C">
              <w:rPr>
                <w:rFonts w:ascii="Arial Narrow" w:hAnsi="Arial Narrow"/>
                <w:sz w:val="22"/>
                <w:szCs w:val="22"/>
                <w:lang w:val="id-ID"/>
              </w:rPr>
              <w:t>3.3.</w:t>
            </w:r>
            <w:r w:rsidRPr="00AB6F5C">
              <w:rPr>
                <w:rFonts w:ascii="Arial Narrow" w:hAnsi="Arial Narrow"/>
                <w:sz w:val="22"/>
                <w:szCs w:val="22"/>
                <w:lang w:val="id-ID"/>
              </w:rPr>
              <w:tab/>
              <w:t>Mendes</w:t>
            </w:r>
            <w:r>
              <w:rPr>
                <w:rFonts w:ascii="Arial Narrow" w:hAnsi="Arial Narrow"/>
                <w:sz w:val="22"/>
                <w:szCs w:val="22"/>
                <w:lang w:val="id-ID"/>
              </w:rPr>
              <w:t xml:space="preserve"> </w:t>
            </w:r>
            <w:r w:rsidRPr="00AB6F5C">
              <w:rPr>
                <w:rFonts w:ascii="Arial Narrow" w:hAnsi="Arial Narrow"/>
                <w:sz w:val="22"/>
                <w:szCs w:val="22"/>
                <w:lang w:val="id-ID"/>
              </w:rPr>
              <w:t>kripsikan standar kesehatan dan keselamatan kerja (K3) menurut undang-undang regional (nasional) dan internasional.</w:t>
            </w:r>
          </w:p>
        </w:tc>
        <w:tc>
          <w:tcPr>
            <w:tcW w:w="1228" w:type="pct"/>
            <w:tcBorders>
              <w:top w:val="single" w:sz="4" w:space="0" w:color="auto"/>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w:t>
            </w:r>
            <w:r w:rsidRPr="007A18D2">
              <w:rPr>
                <w:rFonts w:ascii="Arial Narrow" w:hAnsi="Arial Narrow" w:cs="Arial"/>
                <w:sz w:val="22"/>
                <w:szCs w:val="22"/>
                <w:lang w:val="id-ID"/>
              </w:rPr>
              <w:tab/>
              <w:t>Memahami undang-undang kesehatan dan keselamatan dalam menghindari risiko kecelakaan pada saat kerja praktik.</w:t>
            </w:r>
          </w:p>
        </w:tc>
        <w:tc>
          <w:tcPr>
            <w:tcW w:w="834" w:type="pct"/>
            <w:tcBorders>
              <w:top w:val="single" w:sz="4" w:space="0" w:color="auto"/>
              <w:left w:val="single" w:sz="4" w:space="0" w:color="auto"/>
              <w:bottom w:val="nil"/>
              <w:right w:val="single" w:sz="4" w:space="0" w:color="auto"/>
            </w:tcBorders>
            <w:shd w:val="clear" w:color="auto" w:fill="auto"/>
          </w:tcPr>
          <w:p w:rsidR="00175ACA" w:rsidRPr="007A18D2" w:rsidRDefault="00175ACA"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U</w:t>
            </w:r>
            <w:r w:rsidRPr="007A18D2">
              <w:rPr>
                <w:rFonts w:ascii="Arial Narrow" w:hAnsi="Arial Narrow" w:cs="Arial"/>
                <w:sz w:val="22"/>
                <w:szCs w:val="22"/>
                <w:lang w:val="id-ID"/>
              </w:rPr>
              <w:t>ndang-undang kesehatan dan keselamatan dalam menghindari risiko kecelakaan pada saat kerja praktik.</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single" w:sz="4" w:space="0" w:color="auto"/>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single" w:sz="4" w:space="0" w:color="auto"/>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3.3.2.</w:t>
            </w:r>
            <w:r w:rsidRPr="007A18D2">
              <w:rPr>
                <w:rFonts w:ascii="Arial Narrow" w:hAnsi="Arial Narrow" w:cs="Arial"/>
                <w:sz w:val="22"/>
                <w:szCs w:val="22"/>
                <w:lang w:val="id-ID"/>
              </w:rPr>
              <w:tab/>
              <w:t>Memahami dasar peraturan tentang keselamatan kerja (</w:t>
            </w:r>
            <w:r w:rsidRPr="00B10F9C">
              <w:rPr>
                <w:rFonts w:ascii="Arial Narrow" w:hAnsi="Arial Narrow" w:cs="Arial"/>
                <w:i/>
                <w:sz w:val="22"/>
                <w:szCs w:val="22"/>
                <w:lang w:val="id-ID"/>
              </w:rPr>
              <w:t>state basic safety rules</w:t>
            </w:r>
            <w:r w:rsidRPr="007A18D2">
              <w:rPr>
                <w:rFonts w:ascii="Arial Narrow" w:hAnsi="Arial Narrow" w:cs="Arial"/>
                <w:sz w:val="22"/>
                <w:szCs w:val="22"/>
                <w:lang w:val="id-ID"/>
              </w:rPr>
              <w:t>) menurut standar OSHA.</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D</w:t>
            </w:r>
            <w:r w:rsidRPr="007A18D2">
              <w:rPr>
                <w:rFonts w:ascii="Arial Narrow" w:hAnsi="Arial Narrow" w:cs="Arial"/>
                <w:sz w:val="22"/>
                <w:szCs w:val="22"/>
                <w:lang w:val="id-ID"/>
              </w:rPr>
              <w:t>asar peraturan tentang keselamatan kerja (</w:t>
            </w:r>
            <w:r w:rsidRPr="00B10F9C">
              <w:rPr>
                <w:rFonts w:ascii="Arial Narrow" w:hAnsi="Arial Narrow" w:cs="Arial"/>
                <w:i/>
                <w:sz w:val="22"/>
                <w:szCs w:val="22"/>
                <w:lang w:val="id-ID"/>
              </w:rPr>
              <w:t>state basic safety rules</w:t>
            </w:r>
            <w:r w:rsidRPr="007A18D2">
              <w:rPr>
                <w:rFonts w:ascii="Arial Narrow" w:hAnsi="Arial Narrow" w:cs="Arial"/>
                <w:sz w:val="22"/>
                <w:szCs w:val="22"/>
                <w:lang w:val="id-ID"/>
              </w:rPr>
              <w:t>) menurut standar OSHA.</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3.3.3.</w:t>
            </w:r>
            <w:r w:rsidRPr="007A18D2">
              <w:rPr>
                <w:rFonts w:ascii="Arial Narrow" w:hAnsi="Arial Narrow" w:cs="Arial"/>
                <w:sz w:val="22"/>
                <w:szCs w:val="22"/>
                <w:lang w:val="id-ID"/>
              </w:rPr>
              <w:tab/>
              <w:t xml:space="preserve">Memahami jenis-jenis fasilitas peralatan kerja bengkel di bidang rekayasa elektronika sesuai </w:t>
            </w:r>
            <w:r w:rsidRPr="00B10F9C">
              <w:rPr>
                <w:rFonts w:ascii="Arial Narrow" w:hAnsi="Arial Narrow" w:cs="Arial"/>
                <w:i/>
                <w:sz w:val="22"/>
                <w:szCs w:val="22"/>
                <w:lang w:val="id-ID"/>
              </w:rPr>
              <w:t>standard operational prosedure</w:t>
            </w:r>
            <w:r w:rsidRPr="007A18D2">
              <w:rPr>
                <w:rFonts w:ascii="Arial Narrow" w:hAnsi="Arial Narrow" w:cs="Arial"/>
                <w:sz w:val="22"/>
                <w:szCs w:val="22"/>
                <w:lang w:val="id-ID"/>
              </w:rPr>
              <w:t>.</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J</w:t>
            </w:r>
            <w:r w:rsidRPr="007A18D2">
              <w:rPr>
                <w:rFonts w:ascii="Arial Narrow" w:hAnsi="Arial Narrow" w:cs="Arial"/>
                <w:sz w:val="22"/>
                <w:szCs w:val="22"/>
                <w:lang w:val="id-ID"/>
              </w:rPr>
              <w:t xml:space="preserve">enis-jenis fasilitas peralatan kerja bengkel di bidang rekayasa elektronika sesuai </w:t>
            </w:r>
            <w:r w:rsidRPr="00B10F9C">
              <w:rPr>
                <w:rFonts w:ascii="Arial Narrow" w:hAnsi="Arial Narrow" w:cs="Arial"/>
                <w:i/>
                <w:sz w:val="22"/>
                <w:szCs w:val="22"/>
                <w:lang w:val="id-ID"/>
              </w:rPr>
              <w:t>standard operational prosedure</w:t>
            </w:r>
            <w:r w:rsidRPr="007A18D2">
              <w:rPr>
                <w:rFonts w:ascii="Arial Narrow" w:hAnsi="Arial Narrow" w:cs="Arial"/>
                <w:sz w:val="22"/>
                <w:szCs w:val="22"/>
                <w:lang w:val="id-ID"/>
              </w:rPr>
              <w:t>.</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3.3.4.</w:t>
            </w:r>
            <w:r w:rsidRPr="007A18D2">
              <w:rPr>
                <w:rFonts w:ascii="Arial Narrow" w:hAnsi="Arial Narrow" w:cs="Arial"/>
                <w:sz w:val="22"/>
                <w:szCs w:val="22"/>
                <w:lang w:val="id-ID"/>
              </w:rPr>
              <w:tab/>
              <w:t>Mengklasifikasikan fasilitas peralatan kerja bengkel berdasarkan keselamatan dan kesehatan kerja.</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K</w:t>
            </w:r>
            <w:r w:rsidRPr="007A18D2">
              <w:rPr>
                <w:rFonts w:ascii="Arial Narrow" w:hAnsi="Arial Narrow" w:cs="Arial"/>
                <w:sz w:val="22"/>
                <w:szCs w:val="22"/>
                <w:lang w:val="id-ID"/>
              </w:rPr>
              <w:t>lasifikasikan fasilitas peralatan kerja bengkel berdasarkan keselamatan dan kesehatan kerja.</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3.3.5.</w:t>
            </w:r>
            <w:r w:rsidRPr="007A18D2">
              <w:rPr>
                <w:rFonts w:ascii="Arial Narrow" w:hAnsi="Arial Narrow" w:cs="Arial"/>
                <w:sz w:val="22"/>
                <w:szCs w:val="22"/>
                <w:lang w:val="id-ID"/>
              </w:rPr>
              <w:tab/>
              <w:t>Menggunakan alat pelindung diri (APD) standar saat kerja praktik (</w:t>
            </w:r>
            <w:r w:rsidRPr="00B10F9C">
              <w:rPr>
                <w:rFonts w:ascii="Arial Narrow" w:hAnsi="Arial Narrow" w:cs="Arial"/>
                <w:i/>
                <w:sz w:val="22"/>
                <w:szCs w:val="22"/>
                <w:lang w:val="id-ID"/>
              </w:rPr>
              <w:t>Personal protective equipment</w:t>
            </w:r>
            <w:r w:rsidRPr="007A18D2">
              <w:rPr>
                <w:rFonts w:ascii="Arial Narrow" w:hAnsi="Arial Narrow" w:cs="Arial"/>
                <w:sz w:val="22"/>
                <w:szCs w:val="22"/>
                <w:lang w:val="id-ID"/>
              </w:rPr>
              <w:t>-PPE).</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B10F9C">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P</w:t>
            </w:r>
            <w:r w:rsidRPr="007A18D2">
              <w:rPr>
                <w:rFonts w:ascii="Arial Narrow" w:hAnsi="Arial Narrow" w:cs="Arial"/>
                <w:sz w:val="22"/>
                <w:szCs w:val="22"/>
                <w:lang w:val="id-ID"/>
              </w:rPr>
              <w:t>enggunaan alat pelindung diri (APD) standar saat kerja praktik (</w:t>
            </w:r>
            <w:r w:rsidRPr="00B10F9C">
              <w:rPr>
                <w:rFonts w:ascii="Arial Narrow" w:hAnsi="Arial Narrow" w:cs="Arial"/>
                <w:i/>
                <w:sz w:val="22"/>
                <w:szCs w:val="22"/>
                <w:lang w:val="id-ID"/>
              </w:rPr>
              <w:t>Personal protective equipment</w:t>
            </w:r>
            <w:r w:rsidRPr="007A18D2">
              <w:rPr>
                <w:rFonts w:ascii="Arial Narrow" w:hAnsi="Arial Narrow" w:cs="Arial"/>
                <w:sz w:val="22"/>
                <w:szCs w:val="22"/>
                <w:lang w:val="id-ID"/>
              </w:rPr>
              <w:t>-PPE).</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3.3.6.</w:t>
            </w:r>
            <w:r w:rsidRPr="007A18D2">
              <w:rPr>
                <w:rFonts w:ascii="Arial Narrow" w:hAnsi="Arial Narrow" w:cs="Arial"/>
                <w:sz w:val="22"/>
                <w:szCs w:val="22"/>
                <w:lang w:val="id-ID"/>
              </w:rPr>
              <w:tab/>
              <w:t>Mengkatagorikan jenis-jenis bahaya akibat tegangan sentuh/sengatan listrik.</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0E6CDE">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J</w:t>
            </w:r>
            <w:r w:rsidRPr="007A18D2">
              <w:rPr>
                <w:rFonts w:ascii="Arial Narrow" w:hAnsi="Arial Narrow" w:cs="Arial"/>
                <w:sz w:val="22"/>
                <w:szCs w:val="22"/>
                <w:lang w:val="id-ID"/>
              </w:rPr>
              <w:t>enis-jenis bahaya akibat tegangan sentuh/sengatan listrik.</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3.3.7.</w:t>
            </w:r>
            <w:r w:rsidRPr="007A18D2">
              <w:rPr>
                <w:rFonts w:ascii="Arial Narrow" w:hAnsi="Arial Narrow" w:cs="Arial"/>
                <w:sz w:val="22"/>
                <w:szCs w:val="22"/>
                <w:lang w:val="id-ID"/>
              </w:rPr>
              <w:tab/>
              <w:t xml:space="preserve">Memahami sistem instalasi </w:t>
            </w:r>
            <w:r w:rsidRPr="000E6CDE">
              <w:rPr>
                <w:rFonts w:ascii="Arial Narrow" w:hAnsi="Arial Narrow" w:cs="Arial"/>
                <w:i/>
                <w:sz w:val="22"/>
                <w:szCs w:val="22"/>
                <w:lang w:val="id-ID"/>
              </w:rPr>
              <w:t>Ground Fault Circuit Interrupters</w:t>
            </w:r>
            <w:r w:rsidRPr="007A18D2">
              <w:rPr>
                <w:rFonts w:ascii="Arial Narrow" w:hAnsi="Arial Narrow" w:cs="Arial"/>
                <w:sz w:val="22"/>
                <w:szCs w:val="22"/>
                <w:lang w:val="id-ID"/>
              </w:rPr>
              <w:t xml:space="preserve"> dalam menghindari bahaya sengatan listrik.</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0E6CDE">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S</w:t>
            </w:r>
            <w:r w:rsidRPr="007A18D2">
              <w:rPr>
                <w:rFonts w:ascii="Arial Narrow" w:hAnsi="Arial Narrow" w:cs="Arial"/>
                <w:sz w:val="22"/>
                <w:szCs w:val="22"/>
                <w:lang w:val="id-ID"/>
              </w:rPr>
              <w:t xml:space="preserve">istem instalasi </w:t>
            </w:r>
            <w:r w:rsidRPr="000E6CDE">
              <w:rPr>
                <w:rFonts w:ascii="Arial Narrow" w:hAnsi="Arial Narrow" w:cs="Arial"/>
                <w:i/>
                <w:sz w:val="22"/>
                <w:szCs w:val="22"/>
                <w:lang w:val="id-ID"/>
              </w:rPr>
              <w:t>Ground Fault Circuit Interrupters</w:t>
            </w:r>
            <w:r w:rsidRPr="007A18D2">
              <w:rPr>
                <w:rFonts w:ascii="Arial Narrow" w:hAnsi="Arial Narrow" w:cs="Arial"/>
                <w:sz w:val="22"/>
                <w:szCs w:val="22"/>
                <w:lang w:val="id-ID"/>
              </w:rPr>
              <w:t xml:space="preserve"> dalam menghindari bahaya sengatan listrik.</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3.3.8.</w:t>
            </w:r>
            <w:r w:rsidRPr="007A18D2">
              <w:rPr>
                <w:rFonts w:ascii="Arial Narrow" w:hAnsi="Arial Narrow" w:cs="Arial"/>
                <w:sz w:val="22"/>
                <w:szCs w:val="22"/>
                <w:lang w:val="id-ID"/>
              </w:rPr>
              <w:tab/>
              <w:t>Memahami efek sengatan/sentuhan arus listrik (</w:t>
            </w:r>
            <w:r w:rsidRPr="000E6CDE">
              <w:rPr>
                <w:rFonts w:ascii="Arial Narrow" w:hAnsi="Arial Narrow" w:cs="Arial"/>
                <w:i/>
                <w:sz w:val="22"/>
                <w:szCs w:val="22"/>
                <w:lang w:val="id-ID"/>
              </w:rPr>
              <w:t>the effects of electric current on the body</w:t>
            </w:r>
            <w:r w:rsidRPr="007A18D2">
              <w:rPr>
                <w:rFonts w:ascii="Arial Narrow" w:hAnsi="Arial Narrow" w:cs="Arial"/>
                <w:sz w:val="22"/>
                <w:szCs w:val="22"/>
                <w:lang w:val="id-ID"/>
              </w:rPr>
              <w:t>) pada tubuh manusia.</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0E6CDE">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E</w:t>
            </w:r>
            <w:r w:rsidRPr="007A18D2">
              <w:rPr>
                <w:rFonts w:ascii="Arial Narrow" w:hAnsi="Arial Narrow" w:cs="Arial"/>
                <w:sz w:val="22"/>
                <w:szCs w:val="22"/>
                <w:lang w:val="id-ID"/>
              </w:rPr>
              <w:t>fek sengatan/sentuhan arus listrik (</w:t>
            </w:r>
            <w:r w:rsidRPr="000E6CDE">
              <w:rPr>
                <w:rFonts w:ascii="Arial Narrow" w:hAnsi="Arial Narrow" w:cs="Arial"/>
                <w:i/>
                <w:sz w:val="22"/>
                <w:szCs w:val="22"/>
                <w:lang w:val="id-ID"/>
              </w:rPr>
              <w:t>the effects of electric current on the body</w:t>
            </w:r>
            <w:r w:rsidRPr="007A18D2">
              <w:rPr>
                <w:rFonts w:ascii="Arial Narrow" w:hAnsi="Arial Narrow" w:cs="Arial"/>
                <w:sz w:val="22"/>
                <w:szCs w:val="22"/>
                <w:lang w:val="id-ID"/>
              </w:rPr>
              <w:t>) pada tubuh manusia.</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3.3.9.</w:t>
            </w:r>
            <w:r w:rsidRPr="007A18D2">
              <w:rPr>
                <w:rFonts w:ascii="Arial Narrow" w:hAnsi="Arial Narrow" w:cs="Arial"/>
                <w:sz w:val="22"/>
                <w:szCs w:val="22"/>
                <w:lang w:val="id-ID"/>
              </w:rPr>
              <w:tab/>
              <w:t>Memahami gangguan busur api (</w:t>
            </w:r>
            <w:r w:rsidRPr="000E6CDE">
              <w:rPr>
                <w:rFonts w:ascii="Arial Narrow" w:hAnsi="Arial Narrow" w:cs="Arial"/>
                <w:i/>
                <w:sz w:val="22"/>
                <w:szCs w:val="22"/>
                <w:lang w:val="id-ID"/>
              </w:rPr>
              <w:t>Arc flash</w:t>
            </w:r>
            <w:r w:rsidRPr="007A18D2">
              <w:rPr>
                <w:rFonts w:ascii="Arial Narrow" w:hAnsi="Arial Narrow" w:cs="Arial"/>
                <w:sz w:val="22"/>
                <w:szCs w:val="22"/>
                <w:lang w:val="id-ID"/>
              </w:rPr>
              <w:t>) sistem instalasi listrik.</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0E6CDE">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G</w:t>
            </w:r>
            <w:r w:rsidRPr="007A18D2">
              <w:rPr>
                <w:rFonts w:ascii="Arial Narrow" w:hAnsi="Arial Narrow" w:cs="Arial"/>
                <w:sz w:val="22"/>
                <w:szCs w:val="22"/>
                <w:lang w:val="id-ID"/>
              </w:rPr>
              <w:t>angguan busur api (</w:t>
            </w:r>
            <w:r w:rsidRPr="000E6CDE">
              <w:rPr>
                <w:rFonts w:ascii="Arial Narrow" w:hAnsi="Arial Narrow" w:cs="Arial"/>
                <w:i/>
                <w:sz w:val="22"/>
                <w:szCs w:val="22"/>
                <w:lang w:val="id-ID"/>
              </w:rPr>
              <w:t>Arc flash</w:t>
            </w:r>
            <w:r w:rsidRPr="007A18D2">
              <w:rPr>
                <w:rFonts w:ascii="Arial Narrow" w:hAnsi="Arial Narrow" w:cs="Arial"/>
                <w:sz w:val="22"/>
                <w:szCs w:val="22"/>
                <w:lang w:val="id-ID"/>
              </w:rPr>
              <w:t>) sistem instalasi listrik.</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3.3.10.</w:t>
            </w:r>
            <w:r w:rsidRPr="007A18D2">
              <w:rPr>
                <w:rFonts w:ascii="Arial Narrow" w:hAnsi="Arial Narrow" w:cs="Arial"/>
                <w:sz w:val="22"/>
                <w:szCs w:val="22"/>
                <w:lang w:val="id-ID"/>
              </w:rPr>
              <w:tab/>
              <w:t xml:space="preserve">Memahami sistem proteksi akibat gangguan busur api sistem </w:t>
            </w:r>
            <w:r w:rsidRPr="007A18D2">
              <w:rPr>
                <w:rFonts w:ascii="Arial Narrow" w:hAnsi="Arial Narrow" w:cs="Arial"/>
                <w:sz w:val="22"/>
                <w:szCs w:val="22"/>
                <w:lang w:val="id-ID"/>
              </w:rPr>
              <w:lastRenderedPageBreak/>
              <w:t>instalasi listrik (</w:t>
            </w:r>
            <w:r w:rsidRPr="000E6CDE">
              <w:rPr>
                <w:rFonts w:ascii="Arial Narrow" w:hAnsi="Arial Narrow" w:cs="Arial"/>
                <w:i/>
                <w:sz w:val="22"/>
                <w:szCs w:val="22"/>
                <w:lang w:val="id-ID"/>
              </w:rPr>
              <w:t>Arc-Fault Circuit Interrupters</w:t>
            </w:r>
            <w:r w:rsidRPr="007A18D2">
              <w:rPr>
                <w:rFonts w:ascii="Arial Narrow" w:hAnsi="Arial Narrow" w:cs="Arial"/>
                <w:sz w:val="22"/>
                <w:szCs w:val="22"/>
                <w:lang w:val="id-ID"/>
              </w:rPr>
              <w:t>-AFCIs).</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0E6CDE">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lastRenderedPageBreak/>
              <w:t>•</w:t>
            </w:r>
            <w:r>
              <w:rPr>
                <w:rFonts w:ascii="Arial Narrow" w:hAnsi="Arial Narrow" w:cs="Arial"/>
                <w:sz w:val="22"/>
                <w:szCs w:val="22"/>
                <w:lang w:val="id-ID"/>
              </w:rPr>
              <w:tab/>
              <w:t>S</w:t>
            </w:r>
            <w:r w:rsidRPr="007A18D2">
              <w:rPr>
                <w:rFonts w:ascii="Arial Narrow" w:hAnsi="Arial Narrow" w:cs="Arial"/>
                <w:sz w:val="22"/>
                <w:szCs w:val="22"/>
                <w:lang w:val="id-ID"/>
              </w:rPr>
              <w:t xml:space="preserve">istem proteksi akibat gangguan busur api </w:t>
            </w:r>
            <w:r w:rsidRPr="007A18D2">
              <w:rPr>
                <w:rFonts w:ascii="Arial Narrow" w:hAnsi="Arial Narrow" w:cs="Arial"/>
                <w:sz w:val="22"/>
                <w:szCs w:val="22"/>
                <w:lang w:val="id-ID"/>
              </w:rPr>
              <w:lastRenderedPageBreak/>
              <w:t>sistem instalasi listrik (</w:t>
            </w:r>
            <w:r w:rsidRPr="000E6CDE">
              <w:rPr>
                <w:rFonts w:ascii="Arial Narrow" w:hAnsi="Arial Narrow" w:cs="Arial"/>
                <w:i/>
                <w:sz w:val="22"/>
                <w:szCs w:val="22"/>
                <w:lang w:val="id-ID"/>
              </w:rPr>
              <w:t>Arc-Fault Circuit Interrupters</w:t>
            </w:r>
            <w:r w:rsidRPr="007A18D2">
              <w:rPr>
                <w:rFonts w:ascii="Arial Narrow" w:hAnsi="Arial Narrow" w:cs="Arial"/>
                <w:sz w:val="22"/>
                <w:szCs w:val="22"/>
                <w:lang w:val="id-ID"/>
              </w:rPr>
              <w:t>-AFCIs).</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3.3.11.</w:t>
            </w:r>
            <w:r w:rsidRPr="007A18D2">
              <w:rPr>
                <w:rFonts w:ascii="Arial Narrow" w:hAnsi="Arial Narrow" w:cs="Arial"/>
                <w:sz w:val="22"/>
                <w:szCs w:val="22"/>
                <w:lang w:val="id-ID"/>
              </w:rPr>
              <w:tab/>
              <w:t>Memahami tanda-tanda (rambu-rambu) penting berkenaan dengan kesehatan dan keselamatan kerja disekitar tempat kerja.</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0E6CDE">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T</w:t>
            </w:r>
            <w:r w:rsidRPr="007A18D2">
              <w:rPr>
                <w:rFonts w:ascii="Arial Narrow" w:hAnsi="Arial Narrow" w:cs="Arial"/>
                <w:sz w:val="22"/>
                <w:szCs w:val="22"/>
                <w:lang w:val="id-ID"/>
              </w:rPr>
              <w:t>anda-tanda (rambu-rambu) penting berkenaan dengan kesehatan dan keselamatan kerja disekitar tempat kerja.</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3.3.12.</w:t>
            </w:r>
            <w:r w:rsidRPr="007A18D2">
              <w:rPr>
                <w:rFonts w:ascii="Arial Narrow" w:hAnsi="Arial Narrow" w:cs="Arial"/>
                <w:sz w:val="22"/>
                <w:szCs w:val="22"/>
                <w:lang w:val="id-ID"/>
              </w:rPr>
              <w:tab/>
              <w:t>Menyusun panduan pelayanan kesehatan dan keselamatan di sekitar lingkungan tempat kerja</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0E6CDE">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P</w:t>
            </w:r>
            <w:r w:rsidRPr="007A18D2">
              <w:rPr>
                <w:rFonts w:ascii="Arial Narrow" w:hAnsi="Arial Narrow" w:cs="Arial"/>
                <w:sz w:val="22"/>
                <w:szCs w:val="22"/>
                <w:lang w:val="id-ID"/>
              </w:rPr>
              <w:t>anduan pelayanan kesehatan dan keselamatan di sekitar lingkungan tempat kerja</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3.3.13.</w:t>
            </w:r>
            <w:r w:rsidRPr="007A18D2">
              <w:rPr>
                <w:rFonts w:ascii="Arial Narrow" w:hAnsi="Arial Narrow" w:cs="Arial"/>
                <w:sz w:val="22"/>
                <w:szCs w:val="22"/>
                <w:lang w:val="id-ID"/>
              </w:rPr>
              <w:tab/>
              <w:t xml:space="preserve">Memahami penggunaan alat pemadam kebakaran jinjing berdasarkan </w:t>
            </w:r>
            <w:r w:rsidRPr="00AD1D6B">
              <w:rPr>
                <w:rFonts w:ascii="Arial Narrow" w:hAnsi="Arial Narrow" w:cs="Arial"/>
                <w:i/>
                <w:sz w:val="22"/>
                <w:szCs w:val="22"/>
                <w:lang w:val="id-ID"/>
              </w:rPr>
              <w:t>standard operational prosedure</w:t>
            </w:r>
            <w:r w:rsidRPr="007A18D2">
              <w:rPr>
                <w:rFonts w:ascii="Arial Narrow" w:hAnsi="Arial Narrow" w:cs="Arial"/>
                <w:sz w:val="22"/>
                <w:szCs w:val="22"/>
                <w:lang w:val="id-ID"/>
              </w:rPr>
              <w:t>.</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AD1D6B">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P</w:t>
            </w:r>
            <w:r w:rsidRPr="007A18D2">
              <w:rPr>
                <w:rFonts w:ascii="Arial Narrow" w:hAnsi="Arial Narrow" w:cs="Arial"/>
                <w:sz w:val="22"/>
                <w:szCs w:val="22"/>
                <w:lang w:val="id-ID"/>
              </w:rPr>
              <w:t xml:space="preserve">enggunaan alat pemadam kebakaran jinjing berdasarkan </w:t>
            </w:r>
            <w:r w:rsidRPr="00AD1D6B">
              <w:rPr>
                <w:rFonts w:ascii="Arial Narrow" w:hAnsi="Arial Narrow" w:cs="Arial"/>
                <w:i/>
                <w:sz w:val="22"/>
                <w:szCs w:val="22"/>
                <w:lang w:val="id-ID"/>
              </w:rPr>
              <w:t>standard operational prosedure</w:t>
            </w:r>
            <w:r w:rsidRPr="007A18D2">
              <w:rPr>
                <w:rFonts w:ascii="Arial Narrow" w:hAnsi="Arial Narrow" w:cs="Arial"/>
                <w:sz w:val="22"/>
                <w:szCs w:val="22"/>
                <w:lang w:val="id-ID"/>
              </w:rPr>
              <w:t>.</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3.3.14.</w:t>
            </w:r>
            <w:r w:rsidRPr="007A18D2">
              <w:rPr>
                <w:rFonts w:ascii="Arial Narrow" w:hAnsi="Arial Narrow" w:cs="Arial"/>
                <w:sz w:val="22"/>
                <w:szCs w:val="22"/>
                <w:lang w:val="id-ID"/>
              </w:rPr>
              <w:tab/>
              <w:t>Memahami informasi praktis tentang sifat-sifat sumber api kebakaran.</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AD1D6B">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I</w:t>
            </w:r>
            <w:r w:rsidRPr="007A18D2">
              <w:rPr>
                <w:rFonts w:ascii="Arial Narrow" w:hAnsi="Arial Narrow" w:cs="Arial"/>
                <w:sz w:val="22"/>
                <w:szCs w:val="22"/>
                <w:lang w:val="id-ID"/>
              </w:rPr>
              <w:t>nformasi praktis tentang sifat-sifat sumber api kebakaran.</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3.3.15.</w:t>
            </w:r>
            <w:r w:rsidRPr="007A18D2">
              <w:rPr>
                <w:rFonts w:ascii="Arial Narrow" w:hAnsi="Arial Narrow" w:cs="Arial"/>
                <w:sz w:val="22"/>
                <w:szCs w:val="22"/>
                <w:lang w:val="id-ID"/>
              </w:rPr>
              <w:tab/>
              <w:t>Memahami macam-macam klasifikasi serta penggunaan alat pemadam kebakaran jinjing.</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AD1D6B">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M</w:t>
            </w:r>
            <w:r w:rsidRPr="007A18D2">
              <w:rPr>
                <w:rFonts w:ascii="Arial Narrow" w:hAnsi="Arial Narrow" w:cs="Arial"/>
                <w:sz w:val="22"/>
                <w:szCs w:val="22"/>
                <w:lang w:val="id-ID"/>
              </w:rPr>
              <w:t>acam-macam klasifikasi serta penggunaan alat pemadam kebakaran jinjing.</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3.3.16.</w:t>
            </w:r>
            <w:r w:rsidRPr="007A18D2">
              <w:rPr>
                <w:rFonts w:ascii="Arial Narrow" w:hAnsi="Arial Narrow" w:cs="Arial"/>
                <w:sz w:val="22"/>
                <w:szCs w:val="22"/>
                <w:lang w:val="id-ID"/>
              </w:rPr>
              <w:tab/>
              <w:t>Memahami kode warna untuk alat pemadam kebakaran</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AD1D6B">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K</w:t>
            </w:r>
            <w:r w:rsidRPr="007A18D2">
              <w:rPr>
                <w:rFonts w:ascii="Arial Narrow" w:hAnsi="Arial Narrow" w:cs="Arial"/>
                <w:sz w:val="22"/>
                <w:szCs w:val="22"/>
                <w:lang w:val="id-ID"/>
              </w:rPr>
              <w:t>ode warna untuk alat pemadam kebakaran</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3.3.17.</w:t>
            </w:r>
            <w:r w:rsidRPr="007A18D2">
              <w:rPr>
                <w:rFonts w:ascii="Arial Narrow" w:hAnsi="Arial Narrow" w:cs="Arial"/>
                <w:sz w:val="22"/>
                <w:szCs w:val="22"/>
                <w:lang w:val="id-ID"/>
              </w:rPr>
              <w:tab/>
              <w:t>Mengelola sistem pengendalian bahan berbahaya dan beracun limbah B3 berdasarkan peraturan dan undang-undang.</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AD1D6B">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S</w:t>
            </w:r>
            <w:r w:rsidRPr="007A18D2">
              <w:rPr>
                <w:rFonts w:ascii="Arial Narrow" w:hAnsi="Arial Narrow" w:cs="Arial"/>
                <w:sz w:val="22"/>
                <w:szCs w:val="22"/>
                <w:lang w:val="id-ID"/>
              </w:rPr>
              <w:t>istem pengendalian bahan berbahaya dan beracun limbah B3 berdasarkan peraturan dan undang-undang.</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3.3.18.</w:t>
            </w:r>
            <w:r w:rsidRPr="007A18D2">
              <w:rPr>
                <w:rFonts w:ascii="Arial Narrow" w:hAnsi="Arial Narrow" w:cs="Arial"/>
                <w:sz w:val="22"/>
                <w:szCs w:val="22"/>
                <w:lang w:val="id-ID"/>
              </w:rPr>
              <w:tab/>
              <w:t>Memahami lembar data keamanan material kimia (M</w:t>
            </w:r>
            <w:r w:rsidRPr="00AD1D6B">
              <w:rPr>
                <w:rFonts w:ascii="Arial Narrow" w:hAnsi="Arial Narrow" w:cs="Arial"/>
                <w:i/>
                <w:sz w:val="22"/>
                <w:szCs w:val="22"/>
                <w:lang w:val="id-ID"/>
              </w:rPr>
              <w:t>aterial Safety Data Sheet</w:t>
            </w:r>
            <w:r w:rsidRPr="007A18D2">
              <w:rPr>
                <w:rFonts w:ascii="Arial Narrow" w:hAnsi="Arial Narrow" w:cs="Arial"/>
                <w:sz w:val="22"/>
                <w:szCs w:val="22"/>
                <w:lang w:val="id-ID"/>
              </w:rPr>
              <w:t>- MSDS).</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AD1D6B">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L</w:t>
            </w:r>
            <w:r w:rsidRPr="007A18D2">
              <w:rPr>
                <w:rFonts w:ascii="Arial Narrow" w:hAnsi="Arial Narrow" w:cs="Arial"/>
                <w:sz w:val="22"/>
                <w:szCs w:val="22"/>
                <w:lang w:val="id-ID"/>
              </w:rPr>
              <w:t>embar data keamanan material kimia (</w:t>
            </w:r>
            <w:r w:rsidRPr="00AD1D6B">
              <w:rPr>
                <w:rFonts w:ascii="Arial Narrow" w:hAnsi="Arial Narrow" w:cs="Arial"/>
                <w:i/>
                <w:sz w:val="22"/>
                <w:szCs w:val="22"/>
                <w:lang w:val="id-ID"/>
              </w:rPr>
              <w:t>Material Safety Data Sheet</w:t>
            </w:r>
            <w:r w:rsidRPr="007A18D2">
              <w:rPr>
                <w:rFonts w:ascii="Arial Narrow" w:hAnsi="Arial Narrow" w:cs="Arial"/>
                <w:sz w:val="22"/>
                <w:szCs w:val="22"/>
                <w:lang w:val="id-ID"/>
              </w:rPr>
              <w:t>- MSDS).</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3.3.19.</w:t>
            </w:r>
            <w:r w:rsidRPr="007A18D2">
              <w:rPr>
                <w:rFonts w:ascii="Arial Narrow" w:hAnsi="Arial Narrow" w:cs="Arial"/>
                <w:sz w:val="22"/>
                <w:szCs w:val="22"/>
                <w:lang w:val="id-ID"/>
              </w:rPr>
              <w:tab/>
              <w:t>Memahami sumber bahan berbahaya dan beracun B3.</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5E7F73">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S</w:t>
            </w:r>
            <w:r w:rsidRPr="007A18D2">
              <w:rPr>
                <w:rFonts w:ascii="Arial Narrow" w:hAnsi="Arial Narrow" w:cs="Arial"/>
                <w:sz w:val="22"/>
                <w:szCs w:val="22"/>
                <w:lang w:val="id-ID"/>
              </w:rPr>
              <w:t>umber bahan berbahaya dan beracun B3.</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3.3.20.</w:t>
            </w:r>
            <w:r w:rsidRPr="007A18D2">
              <w:rPr>
                <w:rFonts w:ascii="Arial Narrow" w:hAnsi="Arial Narrow" w:cs="Arial"/>
                <w:sz w:val="22"/>
                <w:szCs w:val="22"/>
                <w:lang w:val="id-ID"/>
              </w:rPr>
              <w:tab/>
              <w:t>Mengidentifikasi bahan kimia berbahaya dan beracun B3.</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5E7F73">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I</w:t>
            </w:r>
            <w:r w:rsidRPr="007A18D2">
              <w:rPr>
                <w:rFonts w:ascii="Arial Narrow" w:hAnsi="Arial Narrow" w:cs="Arial"/>
                <w:sz w:val="22"/>
                <w:szCs w:val="22"/>
                <w:lang w:val="id-ID"/>
              </w:rPr>
              <w:t>dentifikasi bahan kimia berbahaya dan beracun B3.</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3.3.21.</w:t>
            </w:r>
            <w:r w:rsidRPr="007A18D2">
              <w:rPr>
                <w:rFonts w:ascii="Arial Narrow" w:hAnsi="Arial Narrow" w:cs="Arial"/>
                <w:sz w:val="22"/>
                <w:szCs w:val="22"/>
                <w:lang w:val="id-ID"/>
              </w:rPr>
              <w:tab/>
              <w:t xml:space="preserve">Mengklasifikasi bahan kimia berbahaya dan beracun limbah kimia berdasarkan </w:t>
            </w:r>
            <w:r w:rsidRPr="005E7F73">
              <w:rPr>
                <w:rFonts w:ascii="Arial Narrow" w:hAnsi="Arial Narrow" w:cs="Arial"/>
                <w:i/>
                <w:sz w:val="22"/>
                <w:szCs w:val="22"/>
                <w:lang w:val="id-ID"/>
              </w:rPr>
              <w:t>hazardous</w:t>
            </w:r>
            <w:r w:rsidRPr="007A18D2">
              <w:rPr>
                <w:rFonts w:ascii="Arial Narrow" w:hAnsi="Arial Narrow" w:cs="Arial"/>
                <w:sz w:val="22"/>
                <w:szCs w:val="22"/>
                <w:lang w:val="id-ID"/>
              </w:rPr>
              <w:t xml:space="preserve"> material </w:t>
            </w:r>
            <w:r w:rsidRPr="005E7F73">
              <w:rPr>
                <w:rFonts w:ascii="Arial Narrow" w:hAnsi="Arial Narrow" w:cs="Arial"/>
                <w:i/>
                <w:sz w:val="22"/>
                <w:szCs w:val="22"/>
                <w:lang w:val="id-ID"/>
              </w:rPr>
              <w:t>identification system</w:t>
            </w:r>
            <w:r w:rsidRPr="007A18D2">
              <w:rPr>
                <w:rFonts w:ascii="Arial Narrow" w:hAnsi="Arial Narrow" w:cs="Arial"/>
                <w:sz w:val="22"/>
                <w:szCs w:val="22"/>
                <w:lang w:val="id-ID"/>
              </w:rPr>
              <w:t>.</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5E7F73">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K</w:t>
            </w:r>
            <w:r w:rsidRPr="007A18D2">
              <w:rPr>
                <w:rFonts w:ascii="Arial Narrow" w:hAnsi="Arial Narrow" w:cs="Arial"/>
                <w:sz w:val="22"/>
                <w:szCs w:val="22"/>
                <w:lang w:val="id-ID"/>
              </w:rPr>
              <w:t xml:space="preserve">lasifikasi bahan kimia berbahaya dan beracun limbah kimia berdasarkan </w:t>
            </w:r>
            <w:r w:rsidRPr="005E7F73">
              <w:rPr>
                <w:rFonts w:ascii="Arial Narrow" w:hAnsi="Arial Narrow" w:cs="Arial"/>
                <w:i/>
                <w:sz w:val="22"/>
                <w:szCs w:val="22"/>
                <w:lang w:val="id-ID"/>
              </w:rPr>
              <w:t>hazardous</w:t>
            </w:r>
            <w:r w:rsidRPr="007A18D2">
              <w:rPr>
                <w:rFonts w:ascii="Arial Narrow" w:hAnsi="Arial Narrow" w:cs="Arial"/>
                <w:sz w:val="22"/>
                <w:szCs w:val="22"/>
                <w:lang w:val="id-ID"/>
              </w:rPr>
              <w:t xml:space="preserve"> material </w:t>
            </w:r>
            <w:r w:rsidRPr="005E7F73">
              <w:rPr>
                <w:rFonts w:ascii="Arial Narrow" w:hAnsi="Arial Narrow" w:cs="Arial"/>
                <w:i/>
                <w:sz w:val="22"/>
                <w:szCs w:val="22"/>
                <w:lang w:val="id-ID"/>
              </w:rPr>
              <w:t>identification system</w:t>
            </w:r>
            <w:r w:rsidRPr="007A18D2">
              <w:rPr>
                <w:rFonts w:ascii="Arial Narrow" w:hAnsi="Arial Narrow" w:cs="Arial"/>
                <w:sz w:val="22"/>
                <w:szCs w:val="22"/>
                <w:lang w:val="id-ID"/>
              </w:rPr>
              <w:t>.</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A726A6">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3.3.22.</w:t>
            </w:r>
            <w:r w:rsidRPr="007A18D2">
              <w:rPr>
                <w:rFonts w:ascii="Arial Narrow" w:hAnsi="Arial Narrow" w:cs="Arial"/>
                <w:sz w:val="22"/>
                <w:szCs w:val="22"/>
                <w:lang w:val="id-ID"/>
              </w:rPr>
              <w:tab/>
              <w:t>Memahami label kode warna dan angka berdasarkan standar NFPA.</w:t>
            </w:r>
          </w:p>
        </w:tc>
        <w:tc>
          <w:tcPr>
            <w:tcW w:w="834" w:type="pct"/>
            <w:tcBorders>
              <w:top w:val="nil"/>
              <w:left w:val="single" w:sz="4" w:space="0" w:color="auto"/>
              <w:bottom w:val="nil"/>
              <w:right w:val="single" w:sz="4" w:space="0" w:color="auto"/>
            </w:tcBorders>
            <w:shd w:val="clear" w:color="auto" w:fill="auto"/>
          </w:tcPr>
          <w:p w:rsidR="00175ACA" w:rsidRPr="007A18D2" w:rsidRDefault="00175ACA" w:rsidP="005E7F73">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L</w:t>
            </w:r>
            <w:r w:rsidRPr="007A18D2">
              <w:rPr>
                <w:rFonts w:ascii="Arial Narrow" w:hAnsi="Arial Narrow" w:cs="Arial"/>
                <w:sz w:val="22"/>
                <w:szCs w:val="22"/>
                <w:lang w:val="id-ID"/>
              </w:rPr>
              <w:t>abel kode warna dan angka berdasarkan standar NFPA.</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bottom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single" w:sz="4" w:space="0" w:color="auto"/>
              <w:right w:val="single" w:sz="4" w:space="0" w:color="auto"/>
            </w:tcBorders>
          </w:tcPr>
          <w:p w:rsidR="00175ACA" w:rsidRPr="007A18D2" w:rsidRDefault="00175ACA" w:rsidP="005D65CE">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3.3.23.</w:t>
            </w:r>
            <w:r w:rsidRPr="007A18D2">
              <w:rPr>
                <w:rFonts w:ascii="Arial Narrow" w:hAnsi="Arial Narrow" w:cs="Arial"/>
                <w:sz w:val="22"/>
                <w:szCs w:val="22"/>
                <w:lang w:val="id-ID"/>
              </w:rPr>
              <w:tab/>
              <w:t>Menguraikan bahan limbah yang masih mengandung unsur kimia berbahaya sebelum dibuang.</w:t>
            </w:r>
          </w:p>
        </w:tc>
        <w:tc>
          <w:tcPr>
            <w:tcW w:w="834" w:type="pct"/>
            <w:tcBorders>
              <w:top w:val="nil"/>
              <w:left w:val="single" w:sz="4" w:space="0" w:color="auto"/>
              <w:bottom w:val="single" w:sz="4" w:space="0" w:color="auto"/>
              <w:right w:val="single" w:sz="4" w:space="0" w:color="auto"/>
            </w:tcBorders>
            <w:shd w:val="clear" w:color="auto" w:fill="auto"/>
          </w:tcPr>
          <w:p w:rsidR="00175ACA" w:rsidRPr="007A18D2" w:rsidRDefault="00175ACA" w:rsidP="005E7F73">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P</w:t>
            </w:r>
            <w:r w:rsidRPr="007A18D2">
              <w:rPr>
                <w:rFonts w:ascii="Arial Narrow" w:hAnsi="Arial Narrow" w:cs="Arial"/>
                <w:sz w:val="22"/>
                <w:szCs w:val="22"/>
                <w:lang w:val="id-ID"/>
              </w:rPr>
              <w:t xml:space="preserve">enguraian bahan limbah yang masih mengandung unsur kimia berbahaya </w:t>
            </w:r>
            <w:r w:rsidRPr="007A18D2">
              <w:rPr>
                <w:rFonts w:ascii="Arial Narrow" w:hAnsi="Arial Narrow" w:cs="Arial"/>
                <w:sz w:val="22"/>
                <w:szCs w:val="22"/>
                <w:lang w:val="id-ID"/>
              </w:rPr>
              <w:lastRenderedPageBreak/>
              <w:t>sebelum dibuang.</w:t>
            </w: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val="restart"/>
            <w:tcBorders>
              <w:top w:val="single" w:sz="4" w:space="0" w:color="auto"/>
              <w:left w:val="single" w:sz="4" w:space="0" w:color="auto"/>
              <w:right w:val="single" w:sz="4" w:space="0" w:color="auto"/>
            </w:tcBorders>
            <w:shd w:val="clear" w:color="auto" w:fill="auto"/>
          </w:tcPr>
          <w:p w:rsidR="00175ACA" w:rsidRPr="002374EB" w:rsidRDefault="00175ACA" w:rsidP="00B76004">
            <w:pPr>
              <w:ind w:left="460" w:hanging="427"/>
              <w:jc w:val="left"/>
              <w:rPr>
                <w:rFonts w:ascii="Arial Narrow" w:hAnsi="Arial Narrow"/>
                <w:lang w:val="id-ID"/>
              </w:rPr>
            </w:pPr>
            <w:r w:rsidRPr="00AB6F5C">
              <w:rPr>
                <w:rFonts w:ascii="Arial Narrow" w:hAnsi="Arial Narrow"/>
                <w:sz w:val="22"/>
                <w:szCs w:val="22"/>
                <w:lang w:val="id-ID"/>
              </w:rPr>
              <w:lastRenderedPageBreak/>
              <w:t>4.3.</w:t>
            </w:r>
            <w:r w:rsidRPr="00AB6F5C">
              <w:rPr>
                <w:rFonts w:ascii="Arial Narrow" w:hAnsi="Arial Narrow"/>
                <w:sz w:val="22"/>
                <w:szCs w:val="22"/>
                <w:lang w:val="id-ID"/>
              </w:rPr>
              <w:tab/>
              <w:t>Menerapkan pekerjaan bengkel berdasarkan keselamatan dan kesehatan kerja (K3) menurut standar danundang-undang regional (nasional) dan internasional</w:t>
            </w:r>
          </w:p>
        </w:tc>
        <w:tc>
          <w:tcPr>
            <w:tcW w:w="1228" w:type="pct"/>
            <w:tcBorders>
              <w:top w:val="single" w:sz="4" w:space="0" w:color="auto"/>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w:t>
            </w:r>
            <w:r w:rsidRPr="007A18D2">
              <w:rPr>
                <w:rFonts w:ascii="Arial Narrow" w:hAnsi="Arial Narrow" w:cs="Arial"/>
                <w:sz w:val="22"/>
                <w:szCs w:val="22"/>
                <w:lang w:val="id-ID"/>
              </w:rPr>
              <w:tab/>
              <w:t>Menerapkan undang-undang kesehatan dan keselamatan dalam menghindari risiko kecelakaan pada saat kerja praktik di Bengkel</w:t>
            </w:r>
          </w:p>
        </w:tc>
        <w:tc>
          <w:tcPr>
            <w:tcW w:w="834" w:type="pct"/>
            <w:tcBorders>
              <w:top w:val="single" w:sz="4" w:space="0" w:color="auto"/>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single" w:sz="4" w:space="0" w:color="auto"/>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single" w:sz="4" w:space="0" w:color="auto"/>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4.3.2.</w:t>
            </w:r>
            <w:r w:rsidRPr="007A18D2">
              <w:rPr>
                <w:rFonts w:ascii="Arial Narrow" w:hAnsi="Arial Narrow" w:cs="Arial"/>
                <w:sz w:val="22"/>
                <w:szCs w:val="22"/>
                <w:lang w:val="id-ID"/>
              </w:rPr>
              <w:tab/>
              <w:t xml:space="preserve">Menerapkan pekerjaan bengkel berdasarkan keselamatan dan kesehatan kerja (K3) menurut standar </w:t>
            </w:r>
            <w:r w:rsidRPr="005E7F73">
              <w:rPr>
                <w:rFonts w:ascii="Arial Narrow" w:hAnsi="Arial Narrow" w:cs="Arial"/>
                <w:i/>
                <w:sz w:val="22"/>
                <w:szCs w:val="22"/>
                <w:lang w:val="id-ID"/>
              </w:rPr>
              <w:t>Occupational Safety and Health Administration</w:t>
            </w:r>
            <w:r w:rsidRPr="007A18D2">
              <w:rPr>
                <w:rFonts w:ascii="Arial Narrow" w:hAnsi="Arial Narrow" w:cs="Arial"/>
                <w:sz w:val="22"/>
                <w:szCs w:val="22"/>
                <w:lang w:val="id-ID"/>
              </w:rPr>
              <w:t xml:space="preserve"> (OSHA).</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4.3.3.</w:t>
            </w:r>
            <w:r w:rsidRPr="007A18D2">
              <w:rPr>
                <w:rFonts w:ascii="Arial Narrow" w:hAnsi="Arial Narrow" w:cs="Arial"/>
                <w:sz w:val="22"/>
                <w:szCs w:val="22"/>
                <w:lang w:val="id-ID"/>
              </w:rPr>
              <w:tab/>
              <w:t>Menerapkan dasar-dasar mekanik di bidang rekayasa elektronika sesuai standard operational prosedure.</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4.3.4.</w:t>
            </w:r>
            <w:r w:rsidRPr="007A18D2">
              <w:rPr>
                <w:rFonts w:ascii="Arial Narrow" w:hAnsi="Arial Narrow" w:cs="Arial"/>
                <w:sz w:val="22"/>
                <w:szCs w:val="22"/>
                <w:lang w:val="id-ID"/>
              </w:rPr>
              <w:tab/>
              <w:t>Menggunakan peralatan tangan berdasarkan petunjuk buku manual dan kesehatan dan keselamatan kerja</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4.3.5.</w:t>
            </w:r>
            <w:r w:rsidRPr="007A18D2">
              <w:rPr>
                <w:rFonts w:ascii="Arial Narrow" w:hAnsi="Arial Narrow" w:cs="Arial"/>
                <w:sz w:val="22"/>
                <w:szCs w:val="22"/>
                <w:lang w:val="id-ID"/>
              </w:rPr>
              <w:tab/>
              <w:t>Menggunakan alat pelindung diri (APD) standar saat kerja praktik (</w:t>
            </w:r>
            <w:r w:rsidRPr="005E7F73">
              <w:rPr>
                <w:rFonts w:ascii="Arial Narrow" w:hAnsi="Arial Narrow" w:cs="Arial"/>
                <w:i/>
                <w:sz w:val="22"/>
                <w:szCs w:val="22"/>
                <w:lang w:val="id-ID"/>
              </w:rPr>
              <w:t>Personal protective equipment</w:t>
            </w:r>
            <w:r w:rsidRPr="007A18D2">
              <w:rPr>
                <w:rFonts w:ascii="Arial Narrow" w:hAnsi="Arial Narrow" w:cs="Arial"/>
                <w:sz w:val="22"/>
                <w:szCs w:val="22"/>
                <w:lang w:val="id-ID"/>
              </w:rPr>
              <w:t>-PPE).</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4.3.6.</w:t>
            </w:r>
            <w:r w:rsidRPr="007A18D2">
              <w:rPr>
                <w:rFonts w:ascii="Arial Narrow" w:hAnsi="Arial Narrow" w:cs="Arial"/>
                <w:sz w:val="22"/>
                <w:szCs w:val="22"/>
                <w:lang w:val="id-ID"/>
              </w:rPr>
              <w:tab/>
              <w:t>Mendiagnosa jenis-jenis bahaya akibat tegangan sentuh/sengatan listrik (</w:t>
            </w:r>
            <w:r w:rsidRPr="005E7F73">
              <w:rPr>
                <w:rFonts w:ascii="Arial Narrow" w:hAnsi="Arial Narrow" w:cs="Arial"/>
                <w:i/>
                <w:sz w:val="22"/>
                <w:szCs w:val="22"/>
                <w:lang w:val="id-ID"/>
              </w:rPr>
              <w:t>hazard electricity</w:t>
            </w:r>
            <w:r w:rsidRPr="007A18D2">
              <w:rPr>
                <w:rFonts w:ascii="Arial Narrow" w:hAnsi="Arial Narrow" w:cs="Arial"/>
                <w:sz w:val="22"/>
                <w:szCs w:val="22"/>
                <w:lang w:val="id-ID"/>
              </w:rPr>
              <w:t>).</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4.3.7.</w:t>
            </w:r>
            <w:r w:rsidRPr="007A18D2">
              <w:rPr>
                <w:rFonts w:ascii="Arial Narrow" w:hAnsi="Arial Narrow" w:cs="Arial"/>
                <w:sz w:val="22"/>
                <w:szCs w:val="22"/>
                <w:lang w:val="id-ID"/>
              </w:rPr>
              <w:tab/>
              <w:t xml:space="preserve">Melakukan instalasi sistem pentanahan instalasi listrik </w:t>
            </w:r>
            <w:r w:rsidRPr="007A18D2">
              <w:rPr>
                <w:rFonts w:ascii="Arial Narrow" w:hAnsi="Arial Narrow" w:cs="Arial"/>
                <w:sz w:val="22"/>
                <w:szCs w:val="22"/>
                <w:lang w:val="id-ID"/>
              </w:rPr>
              <w:lastRenderedPageBreak/>
              <w:t xml:space="preserve">menggunakan sistem </w:t>
            </w:r>
            <w:r w:rsidRPr="005E7F73">
              <w:rPr>
                <w:rFonts w:ascii="Arial Narrow" w:hAnsi="Arial Narrow" w:cs="Arial"/>
                <w:i/>
                <w:sz w:val="22"/>
                <w:szCs w:val="22"/>
                <w:lang w:val="id-ID"/>
              </w:rPr>
              <w:t>Ground Fault Circuit Interrupters</w:t>
            </w:r>
            <w:r w:rsidRPr="007A18D2">
              <w:rPr>
                <w:rFonts w:ascii="Arial Narrow" w:hAnsi="Arial Narrow" w:cs="Arial"/>
                <w:sz w:val="22"/>
                <w:szCs w:val="22"/>
                <w:lang w:val="id-ID"/>
              </w:rPr>
              <w:t>.</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4.3.8.</w:t>
            </w:r>
            <w:r w:rsidRPr="007A18D2">
              <w:rPr>
                <w:rFonts w:ascii="Arial Narrow" w:hAnsi="Arial Narrow" w:cs="Arial"/>
                <w:sz w:val="22"/>
                <w:szCs w:val="22"/>
                <w:lang w:val="id-ID"/>
              </w:rPr>
              <w:tab/>
              <w:t>Melakukan pertolongan pertama akibat efek sengatan/sentuhan arus listrik (</w:t>
            </w:r>
            <w:r w:rsidRPr="005E7F73">
              <w:rPr>
                <w:rFonts w:ascii="Arial Narrow" w:hAnsi="Arial Narrow" w:cs="Arial"/>
                <w:i/>
                <w:sz w:val="22"/>
                <w:szCs w:val="22"/>
                <w:lang w:val="id-ID"/>
              </w:rPr>
              <w:t>the effects of electric currenton the body</w:t>
            </w:r>
            <w:r w:rsidRPr="007A18D2">
              <w:rPr>
                <w:rFonts w:ascii="Arial Narrow" w:hAnsi="Arial Narrow" w:cs="Arial"/>
                <w:sz w:val="22"/>
                <w:szCs w:val="22"/>
                <w:lang w:val="id-ID"/>
              </w:rPr>
              <w:t>) pada tubuh manusia.</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4.3.9.</w:t>
            </w:r>
            <w:r w:rsidRPr="007A18D2">
              <w:rPr>
                <w:rFonts w:ascii="Arial Narrow" w:hAnsi="Arial Narrow" w:cs="Arial"/>
                <w:sz w:val="22"/>
                <w:szCs w:val="22"/>
                <w:lang w:val="id-ID"/>
              </w:rPr>
              <w:tab/>
              <w:t>Melakukan pencegahan gangguan busur api (</w:t>
            </w:r>
            <w:r w:rsidRPr="005E7F73">
              <w:rPr>
                <w:rFonts w:ascii="Arial Narrow" w:hAnsi="Arial Narrow" w:cs="Arial"/>
                <w:i/>
                <w:sz w:val="22"/>
                <w:szCs w:val="22"/>
                <w:lang w:val="id-ID"/>
              </w:rPr>
              <w:t>Arc flash</w:t>
            </w:r>
            <w:r w:rsidRPr="007A18D2">
              <w:rPr>
                <w:rFonts w:ascii="Arial Narrow" w:hAnsi="Arial Narrow" w:cs="Arial"/>
                <w:sz w:val="22"/>
                <w:szCs w:val="22"/>
                <w:lang w:val="id-ID"/>
              </w:rPr>
              <w:t>) pada sistem instalasi listrik</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4.3.10.</w:t>
            </w:r>
            <w:r w:rsidRPr="007A18D2">
              <w:rPr>
                <w:rFonts w:ascii="Arial Narrow" w:hAnsi="Arial Narrow" w:cs="Arial"/>
                <w:sz w:val="22"/>
                <w:szCs w:val="22"/>
                <w:lang w:val="id-ID"/>
              </w:rPr>
              <w:tab/>
              <w:t>Menerapkan sistem proteksi akibat gangguan busur api sistem instalasi listrik (</w:t>
            </w:r>
            <w:r w:rsidRPr="005E7F73">
              <w:rPr>
                <w:rFonts w:ascii="Arial Narrow" w:hAnsi="Arial Narrow" w:cs="Arial"/>
                <w:i/>
                <w:sz w:val="22"/>
                <w:szCs w:val="22"/>
                <w:lang w:val="id-ID"/>
              </w:rPr>
              <w:t>Arc-Fault Circuit Interrupters</w:t>
            </w:r>
            <w:r w:rsidRPr="007A18D2">
              <w:rPr>
                <w:rFonts w:ascii="Arial Narrow" w:hAnsi="Arial Narrow" w:cs="Arial"/>
                <w:sz w:val="22"/>
                <w:szCs w:val="22"/>
                <w:lang w:val="id-ID"/>
              </w:rPr>
              <w:t>-AFCIs).</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313600">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4.3.11.</w:t>
            </w:r>
            <w:r w:rsidRPr="007A18D2">
              <w:rPr>
                <w:rFonts w:ascii="Arial Narrow" w:hAnsi="Arial Narrow" w:cs="Arial"/>
                <w:sz w:val="22"/>
                <w:szCs w:val="22"/>
                <w:lang w:val="id-ID"/>
              </w:rPr>
              <w:tab/>
              <w:t>Membuat tanda-tanda (rambu-rambu) penting berkenaan dengan kesehatan dan keselamatan kerja disekitar tempat kerja</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313600">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4.3.12.</w:t>
            </w:r>
            <w:r w:rsidRPr="007A18D2">
              <w:rPr>
                <w:rFonts w:ascii="Arial Narrow" w:hAnsi="Arial Narrow" w:cs="Arial"/>
                <w:sz w:val="22"/>
                <w:szCs w:val="22"/>
                <w:lang w:val="id-ID"/>
              </w:rPr>
              <w:tab/>
              <w:t>Membuat panduan pelayanan kesehatan dan dan keselamatan di sekitar lingkungan tempat kerja</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5D65CE">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4.3.13.</w:t>
            </w:r>
            <w:r w:rsidRPr="007A18D2">
              <w:rPr>
                <w:rFonts w:ascii="Arial Narrow" w:hAnsi="Arial Narrow" w:cs="Arial"/>
                <w:sz w:val="22"/>
                <w:szCs w:val="22"/>
                <w:lang w:val="id-ID"/>
              </w:rPr>
              <w:tab/>
              <w:t xml:space="preserve">Menggunakan alat pemadam kebakaran jinjing untuk mencegah kebakaran berdasarkan </w:t>
            </w:r>
            <w:r w:rsidRPr="005E7F73">
              <w:rPr>
                <w:rFonts w:ascii="Arial Narrow" w:hAnsi="Arial Narrow" w:cs="Arial"/>
                <w:i/>
                <w:sz w:val="22"/>
                <w:szCs w:val="22"/>
                <w:lang w:val="id-ID"/>
              </w:rPr>
              <w:t>standard operational prosedure</w:t>
            </w:r>
            <w:r w:rsidRPr="007A18D2">
              <w:rPr>
                <w:rFonts w:ascii="Arial Narrow" w:hAnsi="Arial Narrow" w:cs="Arial"/>
                <w:sz w:val="22"/>
                <w:szCs w:val="22"/>
                <w:lang w:val="id-ID"/>
              </w:rPr>
              <w:t>.</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4.3.14.</w:t>
            </w:r>
            <w:r w:rsidRPr="007A18D2">
              <w:rPr>
                <w:rFonts w:ascii="Arial Narrow" w:hAnsi="Arial Narrow" w:cs="Arial"/>
                <w:sz w:val="22"/>
                <w:szCs w:val="22"/>
                <w:lang w:val="id-ID"/>
              </w:rPr>
              <w:tab/>
              <w:t xml:space="preserve">Melaksanakan pelatihan metode </w:t>
            </w:r>
            <w:r w:rsidRPr="007A18D2">
              <w:rPr>
                <w:rFonts w:ascii="Arial Narrow" w:hAnsi="Arial Narrow" w:cs="Arial"/>
                <w:sz w:val="22"/>
                <w:szCs w:val="22"/>
                <w:lang w:val="id-ID"/>
              </w:rPr>
              <w:lastRenderedPageBreak/>
              <w:t>pemadaman kebakaran yang diakibatkan oleh sumber api.</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4.3.15.</w:t>
            </w:r>
            <w:r w:rsidRPr="007A18D2">
              <w:rPr>
                <w:rFonts w:ascii="Arial Narrow" w:hAnsi="Arial Narrow" w:cs="Arial"/>
                <w:sz w:val="22"/>
                <w:szCs w:val="22"/>
                <w:lang w:val="id-ID"/>
              </w:rPr>
              <w:tab/>
              <w:t>Membuat panduan prosedur tindakan pencegahan kecelakaan akibat kebakaran</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4.3.16.</w:t>
            </w:r>
            <w:r w:rsidRPr="007A18D2">
              <w:rPr>
                <w:rFonts w:ascii="Arial Narrow" w:hAnsi="Arial Narrow" w:cs="Arial"/>
                <w:sz w:val="22"/>
                <w:szCs w:val="22"/>
                <w:lang w:val="id-ID"/>
              </w:rPr>
              <w:tab/>
              <w:t>Membuat rambu-rambu arah jalan keluar dan penerangan darurat jika terjadi kebakaran.</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4.3.17.</w:t>
            </w:r>
            <w:r w:rsidRPr="007A18D2">
              <w:rPr>
                <w:rFonts w:ascii="Arial Narrow" w:hAnsi="Arial Narrow" w:cs="Arial"/>
                <w:sz w:val="22"/>
                <w:szCs w:val="22"/>
                <w:lang w:val="id-ID"/>
              </w:rPr>
              <w:tab/>
              <w:t>Menerapkan sistem pengendalian macam-macam bahan kimia berbahaya dan beracun limbah B3 berdasarkan peraturan dan undang-undang.</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4.3.18.</w:t>
            </w:r>
            <w:r w:rsidRPr="007A18D2">
              <w:rPr>
                <w:rFonts w:ascii="Arial Narrow" w:hAnsi="Arial Narrow" w:cs="Arial"/>
                <w:sz w:val="22"/>
                <w:szCs w:val="22"/>
                <w:lang w:val="id-ID"/>
              </w:rPr>
              <w:tab/>
              <w:t>Membuat tabel menurut lembar data keamanan material kimia (</w:t>
            </w:r>
            <w:r w:rsidRPr="005E7F73">
              <w:rPr>
                <w:rFonts w:ascii="Arial Narrow" w:hAnsi="Arial Narrow" w:cs="Arial"/>
                <w:i/>
                <w:sz w:val="22"/>
                <w:szCs w:val="22"/>
                <w:lang w:val="id-ID"/>
              </w:rPr>
              <w:t>Material Safety Data Sheet</w:t>
            </w:r>
            <w:r w:rsidRPr="007A18D2">
              <w:rPr>
                <w:rFonts w:ascii="Arial Narrow" w:hAnsi="Arial Narrow" w:cs="Arial"/>
                <w:sz w:val="22"/>
                <w:szCs w:val="22"/>
                <w:lang w:val="id-ID"/>
              </w:rPr>
              <w:t>- MSDS).</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4.3.19.</w:t>
            </w:r>
            <w:r w:rsidRPr="007A18D2">
              <w:rPr>
                <w:rFonts w:ascii="Arial Narrow" w:hAnsi="Arial Narrow" w:cs="Arial"/>
                <w:sz w:val="22"/>
                <w:szCs w:val="22"/>
                <w:lang w:val="id-ID"/>
              </w:rPr>
              <w:tab/>
              <w:t>Melakukan penyimpanan bahan berbahaya dan beracun B3.</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4.3.20.</w:t>
            </w:r>
            <w:r w:rsidRPr="007A18D2">
              <w:rPr>
                <w:rFonts w:ascii="Arial Narrow" w:hAnsi="Arial Narrow" w:cs="Arial"/>
                <w:sz w:val="22"/>
                <w:szCs w:val="22"/>
                <w:lang w:val="id-ID"/>
              </w:rPr>
              <w:tab/>
              <w:t>Melakukan identifikasi pelabelan pada kemasan bahan kimia berbahaya dan beracun B3.</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313600">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4.3.21.</w:t>
            </w:r>
            <w:r w:rsidRPr="007A18D2">
              <w:rPr>
                <w:rFonts w:ascii="Arial Narrow" w:hAnsi="Arial Narrow" w:cs="Arial"/>
                <w:sz w:val="22"/>
                <w:szCs w:val="22"/>
                <w:lang w:val="id-ID"/>
              </w:rPr>
              <w:tab/>
              <w:t xml:space="preserve">Membuat dokumentasi inventaris bahan kimia berbahaya dan beracun limbah kimia berdasarkan </w:t>
            </w:r>
            <w:r w:rsidRPr="005E7F73">
              <w:rPr>
                <w:rFonts w:ascii="Arial Narrow" w:hAnsi="Arial Narrow" w:cs="Arial"/>
                <w:i/>
                <w:sz w:val="22"/>
                <w:szCs w:val="22"/>
                <w:lang w:val="id-ID"/>
              </w:rPr>
              <w:t>hazardous</w:t>
            </w:r>
            <w:r w:rsidRPr="007A18D2">
              <w:rPr>
                <w:rFonts w:ascii="Arial Narrow" w:hAnsi="Arial Narrow" w:cs="Arial"/>
                <w:sz w:val="22"/>
                <w:szCs w:val="22"/>
                <w:lang w:val="id-ID"/>
              </w:rPr>
              <w:t xml:space="preserve"> material </w:t>
            </w:r>
            <w:r w:rsidRPr="005E7F73">
              <w:rPr>
                <w:rFonts w:ascii="Arial Narrow" w:hAnsi="Arial Narrow" w:cs="Arial"/>
                <w:i/>
                <w:sz w:val="22"/>
                <w:szCs w:val="22"/>
                <w:lang w:val="id-ID"/>
              </w:rPr>
              <w:t>identification system</w:t>
            </w:r>
            <w:r w:rsidRPr="007A18D2">
              <w:rPr>
                <w:rFonts w:ascii="Arial Narrow" w:hAnsi="Arial Narrow" w:cs="Arial"/>
                <w:sz w:val="22"/>
                <w:szCs w:val="22"/>
                <w:lang w:val="id-ID"/>
              </w:rPr>
              <w:t>.</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175ACA" w:rsidRPr="007A18D2" w:rsidRDefault="00175ACA" w:rsidP="00D1206F">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4.3.22.</w:t>
            </w:r>
            <w:r w:rsidRPr="007A18D2">
              <w:rPr>
                <w:rFonts w:ascii="Arial Narrow" w:hAnsi="Arial Narrow" w:cs="Arial"/>
                <w:sz w:val="22"/>
                <w:szCs w:val="22"/>
                <w:lang w:val="id-ID"/>
              </w:rPr>
              <w:tab/>
              <w:t>Membuat panduan penggunaan bahan kimia di lingkungan produksi di sekitar kerja.</w:t>
            </w:r>
          </w:p>
        </w:tc>
        <w:tc>
          <w:tcPr>
            <w:tcW w:w="834"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nil"/>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175ACA" w:rsidRPr="002374EB" w:rsidTr="008B0E9F">
        <w:tc>
          <w:tcPr>
            <w:tcW w:w="593" w:type="pct"/>
            <w:vMerge/>
            <w:tcBorders>
              <w:left w:val="single" w:sz="4" w:space="0" w:color="auto"/>
              <w:bottom w:val="single" w:sz="4" w:space="0" w:color="auto"/>
              <w:right w:val="single" w:sz="4" w:space="0" w:color="auto"/>
            </w:tcBorders>
            <w:shd w:val="clear" w:color="auto" w:fill="auto"/>
          </w:tcPr>
          <w:p w:rsidR="00175ACA" w:rsidRPr="00AB6F5C" w:rsidRDefault="00175ACA" w:rsidP="00EB20E4">
            <w:pPr>
              <w:ind w:left="601" w:hanging="568"/>
              <w:jc w:val="left"/>
              <w:rPr>
                <w:rFonts w:ascii="Arial Narrow" w:hAnsi="Arial Narrow"/>
                <w:lang w:val="id-ID"/>
              </w:rPr>
            </w:pPr>
          </w:p>
        </w:tc>
        <w:tc>
          <w:tcPr>
            <w:tcW w:w="1228" w:type="pct"/>
            <w:tcBorders>
              <w:top w:val="nil"/>
              <w:left w:val="single" w:sz="4" w:space="0" w:color="auto"/>
              <w:bottom w:val="single" w:sz="4" w:space="0" w:color="auto"/>
              <w:right w:val="single" w:sz="4" w:space="0" w:color="auto"/>
            </w:tcBorders>
          </w:tcPr>
          <w:p w:rsidR="00175ACA" w:rsidRPr="007A18D2" w:rsidRDefault="00175ACA" w:rsidP="005D65CE">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4.3.23.</w:t>
            </w:r>
            <w:r w:rsidRPr="007A18D2">
              <w:rPr>
                <w:rFonts w:ascii="Arial Narrow" w:hAnsi="Arial Narrow" w:cs="Arial"/>
                <w:sz w:val="22"/>
                <w:szCs w:val="22"/>
                <w:lang w:val="id-ID"/>
              </w:rPr>
              <w:tab/>
              <w:t>Melakukan konservasi air di sekitar lingkungan kerja yang terkena langsung bahan kimia berbahaya dan beracun.</w:t>
            </w:r>
          </w:p>
        </w:tc>
        <w:tc>
          <w:tcPr>
            <w:tcW w:w="834" w:type="pct"/>
            <w:tcBorders>
              <w:top w:val="nil"/>
              <w:left w:val="single" w:sz="4" w:space="0" w:color="auto"/>
              <w:bottom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438" w:type="pct"/>
            <w:tcBorders>
              <w:top w:val="nil"/>
              <w:left w:val="single" w:sz="4" w:space="0" w:color="auto"/>
              <w:bottom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c>
          <w:tcPr>
            <w:tcW w:w="630" w:type="pct"/>
            <w:tcBorders>
              <w:top w:val="nil"/>
              <w:left w:val="single" w:sz="4" w:space="0" w:color="auto"/>
              <w:bottom w:val="single" w:sz="4" w:space="0" w:color="auto"/>
              <w:right w:val="single" w:sz="4" w:space="0" w:color="auto"/>
            </w:tcBorders>
            <w:shd w:val="clear" w:color="auto" w:fill="auto"/>
          </w:tcPr>
          <w:p w:rsidR="00175ACA" w:rsidRPr="002374EB" w:rsidRDefault="00175ACA" w:rsidP="002374EB">
            <w:pPr>
              <w:jc w:val="left"/>
              <w:rPr>
                <w:rFonts w:ascii="Arial Narrow" w:hAnsi="Arial Narrow"/>
                <w:lang w:val="id-ID"/>
              </w:rPr>
            </w:pPr>
          </w:p>
        </w:tc>
      </w:tr>
      <w:tr w:rsidR="008B0E9F" w:rsidRPr="002374EB" w:rsidTr="008B0E9F">
        <w:tc>
          <w:tcPr>
            <w:tcW w:w="593" w:type="pct"/>
            <w:vMerge w:val="restart"/>
            <w:tcBorders>
              <w:top w:val="single" w:sz="4" w:space="0" w:color="auto"/>
              <w:left w:val="single" w:sz="4" w:space="0" w:color="auto"/>
              <w:right w:val="single" w:sz="4" w:space="0" w:color="auto"/>
            </w:tcBorders>
            <w:shd w:val="clear" w:color="auto" w:fill="auto"/>
          </w:tcPr>
          <w:p w:rsidR="008B0E9F" w:rsidRPr="002374EB" w:rsidRDefault="008B0E9F" w:rsidP="00B76004">
            <w:pPr>
              <w:ind w:left="460" w:hanging="427"/>
              <w:jc w:val="left"/>
              <w:rPr>
                <w:rFonts w:ascii="Arial Narrow" w:hAnsi="Arial Narrow"/>
                <w:lang w:val="id-ID"/>
              </w:rPr>
            </w:pPr>
            <w:r w:rsidRPr="00EB20E4">
              <w:rPr>
                <w:rFonts w:ascii="Arial Narrow" w:hAnsi="Arial Narrow"/>
                <w:sz w:val="22"/>
                <w:szCs w:val="22"/>
                <w:lang w:val="id-ID"/>
              </w:rPr>
              <w:t>3.4.</w:t>
            </w:r>
            <w:r w:rsidRPr="00EB20E4">
              <w:rPr>
                <w:rFonts w:ascii="Arial Narrow" w:hAnsi="Arial Narrow"/>
                <w:sz w:val="22"/>
                <w:szCs w:val="22"/>
                <w:lang w:val="id-ID"/>
              </w:rPr>
              <w:tab/>
              <w:t>Mendeskrip</w:t>
            </w:r>
            <w:r>
              <w:rPr>
                <w:rFonts w:ascii="Arial Narrow" w:hAnsi="Arial Narrow"/>
                <w:sz w:val="22"/>
                <w:szCs w:val="22"/>
                <w:lang w:val="id-ID"/>
              </w:rPr>
              <w:t xml:space="preserve"> </w:t>
            </w:r>
            <w:r w:rsidRPr="00EB20E4">
              <w:rPr>
                <w:rFonts w:ascii="Arial Narrow" w:hAnsi="Arial Narrow"/>
                <w:sz w:val="22"/>
                <w:szCs w:val="22"/>
                <w:lang w:val="id-ID"/>
              </w:rPr>
              <w:t>sikan dasar-dasar kerja mekanik seperti teknik sambung, pembuatan rumah (cassing) dan teknik soldering desoldering di bidang rekayasa fabrikasi peralatan elektronika.</w:t>
            </w:r>
          </w:p>
        </w:tc>
        <w:tc>
          <w:tcPr>
            <w:tcW w:w="1228" w:type="pct"/>
            <w:tcBorders>
              <w:top w:val="single" w:sz="4" w:space="0" w:color="auto"/>
              <w:left w:val="single" w:sz="4" w:space="0" w:color="auto"/>
              <w:bottom w:val="nil"/>
              <w:right w:val="single" w:sz="4" w:space="0" w:color="auto"/>
            </w:tcBorders>
          </w:tcPr>
          <w:p w:rsidR="008B0E9F" w:rsidRPr="007A18D2" w:rsidRDefault="008B0E9F" w:rsidP="00043091">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3.4.1.</w:t>
            </w:r>
            <w:r w:rsidRPr="007A18D2">
              <w:rPr>
                <w:rFonts w:ascii="Arial Narrow" w:hAnsi="Arial Narrow" w:cs="Arial"/>
                <w:sz w:val="22"/>
                <w:szCs w:val="22"/>
                <w:lang w:val="id-ID"/>
              </w:rPr>
              <w:tab/>
              <w:t>Memahami dasar-dasar teknik sambung, pembuatan rumah (</w:t>
            </w:r>
            <w:r w:rsidRPr="005E7F73">
              <w:rPr>
                <w:rFonts w:ascii="Arial Narrow" w:hAnsi="Arial Narrow" w:cs="Arial"/>
                <w:i/>
                <w:sz w:val="22"/>
                <w:szCs w:val="22"/>
                <w:lang w:val="id-ID"/>
              </w:rPr>
              <w:t>cassing</w:t>
            </w:r>
            <w:r w:rsidRPr="007A18D2">
              <w:rPr>
                <w:rFonts w:ascii="Arial Narrow" w:hAnsi="Arial Narrow" w:cs="Arial"/>
                <w:sz w:val="22"/>
                <w:szCs w:val="22"/>
                <w:lang w:val="id-ID"/>
              </w:rPr>
              <w:t>) dan teknik soldering desoldering di bidang rekayasa fabrikasi peralatan elektronika sederhana.</w:t>
            </w:r>
          </w:p>
        </w:tc>
        <w:tc>
          <w:tcPr>
            <w:tcW w:w="834" w:type="pct"/>
            <w:tcBorders>
              <w:top w:val="single" w:sz="4" w:space="0" w:color="auto"/>
              <w:left w:val="single" w:sz="4" w:space="0" w:color="auto"/>
              <w:bottom w:val="nil"/>
              <w:right w:val="single" w:sz="4" w:space="0" w:color="auto"/>
            </w:tcBorders>
            <w:shd w:val="clear" w:color="auto" w:fill="auto"/>
          </w:tcPr>
          <w:p w:rsidR="008B0E9F" w:rsidRPr="007A18D2" w:rsidRDefault="008B0E9F" w:rsidP="005E7F73">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D</w:t>
            </w:r>
            <w:r w:rsidRPr="007A18D2">
              <w:rPr>
                <w:rFonts w:ascii="Arial Narrow" w:hAnsi="Arial Narrow" w:cs="Arial"/>
                <w:sz w:val="22"/>
                <w:szCs w:val="22"/>
                <w:lang w:val="id-ID"/>
              </w:rPr>
              <w:t>asar-dasar teknik sambung, pembuatan rumah (</w:t>
            </w:r>
            <w:r w:rsidRPr="005E7F73">
              <w:rPr>
                <w:rFonts w:ascii="Arial Narrow" w:hAnsi="Arial Narrow" w:cs="Arial"/>
                <w:i/>
                <w:sz w:val="22"/>
                <w:szCs w:val="22"/>
                <w:lang w:val="id-ID"/>
              </w:rPr>
              <w:t>cassing</w:t>
            </w:r>
            <w:r w:rsidRPr="007A18D2">
              <w:rPr>
                <w:rFonts w:ascii="Arial Narrow" w:hAnsi="Arial Narrow" w:cs="Arial"/>
                <w:sz w:val="22"/>
                <w:szCs w:val="22"/>
                <w:lang w:val="id-ID"/>
              </w:rPr>
              <w:t xml:space="preserve">) dan teknik </w:t>
            </w:r>
            <w:r w:rsidRPr="005E7F73">
              <w:rPr>
                <w:rFonts w:ascii="Arial Narrow" w:hAnsi="Arial Narrow" w:cs="Arial"/>
                <w:i/>
                <w:sz w:val="22"/>
                <w:szCs w:val="22"/>
                <w:lang w:val="id-ID"/>
              </w:rPr>
              <w:t>soldering desoldering</w:t>
            </w:r>
            <w:r w:rsidRPr="007A18D2">
              <w:rPr>
                <w:rFonts w:ascii="Arial Narrow" w:hAnsi="Arial Narrow" w:cs="Arial"/>
                <w:sz w:val="22"/>
                <w:szCs w:val="22"/>
                <w:lang w:val="id-ID"/>
              </w:rPr>
              <w:t xml:space="preserve"> di bidang rekayasa fabrikasi peralatan elektronika sederhana.</w:t>
            </w:r>
          </w:p>
        </w:tc>
        <w:tc>
          <w:tcPr>
            <w:tcW w:w="589" w:type="pct"/>
            <w:vMerge/>
            <w:tcBorders>
              <w:left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438" w:type="pct"/>
            <w:tcBorders>
              <w:top w:val="single" w:sz="4" w:space="0" w:color="auto"/>
              <w:left w:val="single" w:sz="4" w:space="0" w:color="auto"/>
              <w:bottom w:val="nil"/>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630" w:type="pct"/>
            <w:vMerge w:val="restart"/>
            <w:tcBorders>
              <w:top w:val="single" w:sz="4" w:space="0" w:color="auto"/>
              <w:left w:val="single" w:sz="4" w:space="0" w:color="auto"/>
              <w:right w:val="single" w:sz="4" w:space="0" w:color="auto"/>
            </w:tcBorders>
            <w:shd w:val="clear" w:color="auto" w:fill="auto"/>
          </w:tcPr>
          <w:p w:rsidR="008B0E9F" w:rsidRPr="008B0E9F" w:rsidRDefault="008B0E9F" w:rsidP="008B0E9F">
            <w:pPr>
              <w:pStyle w:val="ListParagraph"/>
              <w:numPr>
                <w:ilvl w:val="0"/>
                <w:numId w:val="11"/>
              </w:numPr>
              <w:ind w:left="317"/>
              <w:jc w:val="left"/>
              <w:rPr>
                <w:rFonts w:ascii="Arial Narrow" w:hAnsi="Arial Narrow"/>
                <w:lang w:val="id-ID"/>
              </w:rPr>
            </w:pPr>
            <w:r w:rsidRPr="008B0E9F">
              <w:rPr>
                <w:rFonts w:ascii="Arial Narrow" w:hAnsi="Arial Narrow"/>
                <w:lang w:val="id-ID"/>
              </w:rPr>
              <w:t>Soldering in Electronics Assembly, Mike Judd and Keith Brindley, 2006</w:t>
            </w:r>
          </w:p>
          <w:p w:rsidR="008B0E9F" w:rsidRDefault="008B0E9F" w:rsidP="008B0E9F">
            <w:pPr>
              <w:pStyle w:val="ListParagraph"/>
              <w:numPr>
                <w:ilvl w:val="0"/>
                <w:numId w:val="11"/>
              </w:numPr>
              <w:ind w:left="317"/>
              <w:jc w:val="left"/>
              <w:rPr>
                <w:rFonts w:ascii="Arial Narrow" w:hAnsi="Arial Narrow"/>
                <w:lang w:val="id-ID"/>
              </w:rPr>
            </w:pPr>
            <w:r w:rsidRPr="008B0E9F">
              <w:rPr>
                <w:rFonts w:ascii="Arial Narrow" w:hAnsi="Arial Narrow"/>
                <w:lang w:val="id-ID"/>
              </w:rPr>
              <w:t>Reﬂow Soldering Processes and Troubleshooting: SMT, BGA, CSP and Flip Chip Technologies</w:t>
            </w:r>
            <w:r>
              <w:rPr>
                <w:rFonts w:ascii="Arial Narrow" w:hAnsi="Arial Narrow"/>
                <w:lang w:val="id-ID"/>
              </w:rPr>
              <w:t>, Ning Cheng Lie, 2002</w:t>
            </w:r>
          </w:p>
          <w:p w:rsidR="00ED0AB8" w:rsidRPr="008B0E9F" w:rsidRDefault="00ED0AB8" w:rsidP="00ED0AB8">
            <w:pPr>
              <w:pStyle w:val="ListParagraph"/>
              <w:numPr>
                <w:ilvl w:val="0"/>
                <w:numId w:val="11"/>
              </w:numPr>
              <w:ind w:left="317"/>
              <w:jc w:val="left"/>
              <w:rPr>
                <w:rFonts w:ascii="Arial Narrow" w:hAnsi="Arial Narrow"/>
                <w:lang w:val="id-ID"/>
              </w:rPr>
            </w:pPr>
            <w:bookmarkStart w:id="0" w:name="_GoBack"/>
            <w:r w:rsidRPr="00ED0AB8">
              <w:rPr>
                <w:rFonts w:ascii="Arial Narrow" w:hAnsi="Arial Narrow"/>
                <w:lang w:val="id-ID"/>
              </w:rPr>
              <w:t>SMT Soldering Handbook</w:t>
            </w:r>
            <w:r>
              <w:rPr>
                <w:rFonts w:ascii="Arial Narrow" w:hAnsi="Arial Narrow"/>
                <w:lang w:val="id-ID"/>
              </w:rPr>
              <w:t xml:space="preserve">, </w:t>
            </w:r>
            <w:r w:rsidRPr="00ED0AB8">
              <w:rPr>
                <w:rFonts w:ascii="Arial Narrow" w:hAnsi="Arial Narrow"/>
                <w:lang w:val="id-ID"/>
              </w:rPr>
              <w:t>Rudolf Strauss, Dr.Ing., FIM</w:t>
            </w:r>
            <w:r>
              <w:rPr>
                <w:rFonts w:ascii="Arial Narrow" w:hAnsi="Arial Narrow"/>
                <w:lang w:val="id-ID"/>
              </w:rPr>
              <w:t>, 1998</w:t>
            </w:r>
            <w:bookmarkEnd w:id="0"/>
          </w:p>
        </w:tc>
      </w:tr>
      <w:tr w:rsidR="008B0E9F" w:rsidRPr="002374EB" w:rsidTr="008B0E9F">
        <w:tc>
          <w:tcPr>
            <w:tcW w:w="593" w:type="pct"/>
            <w:vMerge/>
            <w:tcBorders>
              <w:left w:val="single" w:sz="4" w:space="0" w:color="auto"/>
              <w:bottom w:val="single" w:sz="4" w:space="0" w:color="auto"/>
              <w:right w:val="single" w:sz="4" w:space="0" w:color="auto"/>
            </w:tcBorders>
            <w:shd w:val="clear" w:color="auto" w:fill="auto"/>
          </w:tcPr>
          <w:p w:rsidR="008B0E9F" w:rsidRPr="00EB20E4" w:rsidRDefault="008B0E9F" w:rsidP="00EB20E4">
            <w:pPr>
              <w:ind w:left="601" w:hanging="568"/>
              <w:jc w:val="left"/>
              <w:rPr>
                <w:rFonts w:ascii="Arial Narrow" w:hAnsi="Arial Narrow"/>
                <w:lang w:val="id-ID"/>
              </w:rPr>
            </w:pPr>
          </w:p>
        </w:tc>
        <w:tc>
          <w:tcPr>
            <w:tcW w:w="1228" w:type="pct"/>
            <w:tcBorders>
              <w:top w:val="nil"/>
              <w:left w:val="single" w:sz="4" w:space="0" w:color="auto"/>
              <w:bottom w:val="nil"/>
              <w:right w:val="single" w:sz="4" w:space="0" w:color="auto"/>
            </w:tcBorders>
          </w:tcPr>
          <w:p w:rsidR="008B0E9F" w:rsidRPr="007A18D2" w:rsidRDefault="008B0E9F" w:rsidP="005D65CE">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t>3.4.2.</w:t>
            </w:r>
            <w:r w:rsidRPr="007A18D2">
              <w:rPr>
                <w:rFonts w:ascii="Arial Narrow" w:hAnsi="Arial Narrow" w:cs="Arial"/>
                <w:sz w:val="22"/>
                <w:szCs w:val="22"/>
                <w:lang w:val="id-ID"/>
              </w:rPr>
              <w:tab/>
              <w:t xml:space="preserve">Memahami teknologi </w:t>
            </w:r>
            <w:r w:rsidRPr="005E7F73">
              <w:rPr>
                <w:rFonts w:ascii="Arial Narrow" w:hAnsi="Arial Narrow" w:cs="Arial"/>
                <w:i/>
                <w:sz w:val="22"/>
                <w:szCs w:val="22"/>
                <w:lang w:val="id-ID"/>
              </w:rPr>
              <w:t>soldering/desoldering</w:t>
            </w:r>
            <w:r w:rsidRPr="007A18D2">
              <w:rPr>
                <w:rFonts w:ascii="Arial Narrow" w:hAnsi="Arial Narrow" w:cs="Arial"/>
                <w:sz w:val="22"/>
                <w:szCs w:val="22"/>
                <w:lang w:val="id-ID"/>
              </w:rPr>
              <w:t xml:space="preserve"> di bidang rekayasa fabrikasi peralatan elektronika sederhana</w:t>
            </w:r>
          </w:p>
        </w:tc>
        <w:tc>
          <w:tcPr>
            <w:tcW w:w="834" w:type="pct"/>
            <w:tcBorders>
              <w:top w:val="nil"/>
              <w:left w:val="single" w:sz="4" w:space="0" w:color="auto"/>
              <w:bottom w:val="nil"/>
              <w:right w:val="single" w:sz="4" w:space="0" w:color="auto"/>
            </w:tcBorders>
            <w:shd w:val="clear" w:color="auto" w:fill="auto"/>
          </w:tcPr>
          <w:p w:rsidR="008B0E9F" w:rsidRPr="007A18D2" w:rsidRDefault="008B0E9F" w:rsidP="005E7F73">
            <w:pPr>
              <w:tabs>
                <w:tab w:val="left" w:pos="271"/>
              </w:tabs>
              <w:spacing w:before="60" w:after="60"/>
              <w:ind w:left="271" w:hanging="240"/>
              <w:jc w:val="left"/>
              <w:rPr>
                <w:rFonts w:ascii="Arial Narrow" w:hAnsi="Arial Narrow" w:cs="Arial"/>
                <w:lang w:val="id-ID"/>
              </w:rPr>
            </w:pPr>
            <w:r>
              <w:rPr>
                <w:rFonts w:ascii="Arial Narrow" w:hAnsi="Arial Narrow" w:cs="Arial"/>
                <w:sz w:val="22"/>
                <w:szCs w:val="22"/>
                <w:lang w:val="id-ID"/>
              </w:rPr>
              <w:t>•</w:t>
            </w:r>
            <w:r>
              <w:rPr>
                <w:rFonts w:ascii="Arial Narrow" w:hAnsi="Arial Narrow" w:cs="Arial"/>
                <w:sz w:val="22"/>
                <w:szCs w:val="22"/>
                <w:lang w:val="id-ID"/>
              </w:rPr>
              <w:tab/>
              <w:t>T</w:t>
            </w:r>
            <w:r w:rsidRPr="007A18D2">
              <w:rPr>
                <w:rFonts w:ascii="Arial Narrow" w:hAnsi="Arial Narrow" w:cs="Arial"/>
                <w:sz w:val="22"/>
                <w:szCs w:val="22"/>
                <w:lang w:val="id-ID"/>
              </w:rPr>
              <w:t xml:space="preserve">eknologi </w:t>
            </w:r>
            <w:r w:rsidRPr="005E7F73">
              <w:rPr>
                <w:rFonts w:ascii="Arial Narrow" w:hAnsi="Arial Narrow" w:cs="Arial"/>
                <w:i/>
                <w:sz w:val="22"/>
                <w:szCs w:val="22"/>
                <w:lang w:val="id-ID"/>
              </w:rPr>
              <w:t>soldering/desoldering</w:t>
            </w:r>
            <w:r w:rsidRPr="007A18D2">
              <w:rPr>
                <w:rFonts w:ascii="Arial Narrow" w:hAnsi="Arial Narrow" w:cs="Arial"/>
                <w:sz w:val="22"/>
                <w:szCs w:val="22"/>
                <w:lang w:val="id-ID"/>
              </w:rPr>
              <w:t xml:space="preserve"> di bidang rekayasa fabrikasi peralatan elektronika sederhana</w:t>
            </w:r>
          </w:p>
        </w:tc>
        <w:tc>
          <w:tcPr>
            <w:tcW w:w="589" w:type="pct"/>
            <w:vMerge/>
            <w:tcBorders>
              <w:left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r>
      <w:tr w:rsidR="008B0E9F" w:rsidRPr="002374EB" w:rsidTr="008B0E9F">
        <w:tc>
          <w:tcPr>
            <w:tcW w:w="593" w:type="pct"/>
            <w:vMerge w:val="restart"/>
            <w:tcBorders>
              <w:top w:val="single" w:sz="4" w:space="0" w:color="auto"/>
              <w:left w:val="single" w:sz="4" w:space="0" w:color="auto"/>
              <w:right w:val="single" w:sz="4" w:space="0" w:color="auto"/>
            </w:tcBorders>
            <w:shd w:val="clear" w:color="auto" w:fill="auto"/>
          </w:tcPr>
          <w:p w:rsidR="008B0E9F" w:rsidRPr="002374EB" w:rsidRDefault="008B0E9F" w:rsidP="00B76004">
            <w:pPr>
              <w:ind w:left="460" w:hanging="427"/>
              <w:jc w:val="left"/>
              <w:rPr>
                <w:rFonts w:ascii="Arial Narrow" w:hAnsi="Arial Narrow"/>
                <w:lang w:val="id-ID"/>
              </w:rPr>
            </w:pPr>
            <w:r w:rsidRPr="00EB20E4">
              <w:rPr>
                <w:rFonts w:ascii="Arial Narrow" w:hAnsi="Arial Narrow"/>
                <w:sz w:val="22"/>
                <w:szCs w:val="22"/>
                <w:lang w:val="id-ID"/>
              </w:rPr>
              <w:t>4.4.</w:t>
            </w:r>
            <w:r w:rsidRPr="00EB20E4">
              <w:rPr>
                <w:rFonts w:ascii="Arial Narrow" w:hAnsi="Arial Narrow"/>
                <w:sz w:val="22"/>
                <w:szCs w:val="22"/>
                <w:lang w:val="id-ID"/>
              </w:rPr>
              <w:tab/>
              <w:t>Menerap</w:t>
            </w:r>
            <w:r>
              <w:rPr>
                <w:rFonts w:ascii="Arial Narrow" w:hAnsi="Arial Narrow"/>
                <w:sz w:val="22"/>
                <w:szCs w:val="22"/>
                <w:lang w:val="id-ID"/>
              </w:rPr>
              <w:t xml:space="preserve"> </w:t>
            </w:r>
            <w:r w:rsidRPr="00EB20E4">
              <w:rPr>
                <w:rFonts w:ascii="Arial Narrow" w:hAnsi="Arial Narrow"/>
                <w:sz w:val="22"/>
                <w:szCs w:val="22"/>
                <w:lang w:val="id-ID"/>
              </w:rPr>
              <w:t xml:space="preserve">kan dasar-dasar kerja mekanik seperti teknik sambung, </w:t>
            </w:r>
            <w:r w:rsidRPr="00EB20E4">
              <w:rPr>
                <w:rFonts w:ascii="Arial Narrow" w:hAnsi="Arial Narrow"/>
                <w:sz w:val="22"/>
                <w:szCs w:val="22"/>
                <w:lang w:val="id-ID"/>
              </w:rPr>
              <w:lastRenderedPageBreak/>
              <w:t>pembuatan rumah (cassing) dan teknik soldering desoldering di bidang rekayasa fabrikasi peralatan elektronika.</w:t>
            </w:r>
          </w:p>
        </w:tc>
        <w:tc>
          <w:tcPr>
            <w:tcW w:w="1228" w:type="pct"/>
            <w:tcBorders>
              <w:top w:val="nil"/>
              <w:left w:val="single" w:sz="4" w:space="0" w:color="auto"/>
              <w:bottom w:val="nil"/>
              <w:right w:val="single" w:sz="4" w:space="0" w:color="auto"/>
            </w:tcBorders>
          </w:tcPr>
          <w:p w:rsidR="008B0E9F" w:rsidRPr="007A18D2" w:rsidRDefault="008B0E9F" w:rsidP="00043091">
            <w:pPr>
              <w:spacing w:before="60" w:after="60"/>
              <w:ind w:left="741" w:hanging="710"/>
              <w:jc w:val="left"/>
              <w:rPr>
                <w:rFonts w:ascii="Arial Narrow" w:hAnsi="Arial Narrow" w:cs="Arial"/>
                <w:lang w:val="id-ID"/>
              </w:rPr>
            </w:pPr>
            <w:r w:rsidRPr="007A18D2">
              <w:rPr>
                <w:rFonts w:ascii="Arial Narrow" w:hAnsi="Arial Narrow" w:cs="Arial"/>
                <w:sz w:val="22"/>
                <w:szCs w:val="22"/>
                <w:lang w:val="id-ID"/>
              </w:rPr>
              <w:lastRenderedPageBreak/>
              <w:t>4.4.1.</w:t>
            </w:r>
            <w:r w:rsidRPr="007A18D2">
              <w:rPr>
                <w:rFonts w:ascii="Arial Narrow" w:hAnsi="Arial Narrow" w:cs="Arial"/>
                <w:sz w:val="22"/>
                <w:szCs w:val="22"/>
                <w:lang w:val="id-ID"/>
              </w:rPr>
              <w:tab/>
              <w:t>Menerapkan dasar-dasar teknik sambung, pembuatan rumah (</w:t>
            </w:r>
            <w:r w:rsidRPr="005E7F73">
              <w:rPr>
                <w:rFonts w:ascii="Arial Narrow" w:hAnsi="Arial Narrow" w:cs="Arial"/>
                <w:i/>
                <w:sz w:val="22"/>
                <w:szCs w:val="22"/>
                <w:lang w:val="id-ID"/>
              </w:rPr>
              <w:t>cassing</w:t>
            </w:r>
            <w:r w:rsidRPr="007A18D2">
              <w:rPr>
                <w:rFonts w:ascii="Arial Narrow" w:hAnsi="Arial Narrow" w:cs="Arial"/>
                <w:sz w:val="22"/>
                <w:szCs w:val="22"/>
                <w:lang w:val="id-ID"/>
              </w:rPr>
              <w:t xml:space="preserve">) dan teknik </w:t>
            </w:r>
            <w:r w:rsidRPr="005E7F73">
              <w:rPr>
                <w:rFonts w:ascii="Arial Narrow" w:hAnsi="Arial Narrow" w:cs="Arial"/>
                <w:i/>
                <w:sz w:val="22"/>
                <w:szCs w:val="22"/>
                <w:lang w:val="id-ID"/>
              </w:rPr>
              <w:t>soldering desoldering</w:t>
            </w:r>
            <w:r w:rsidRPr="007A18D2">
              <w:rPr>
                <w:rFonts w:ascii="Arial Narrow" w:hAnsi="Arial Narrow" w:cs="Arial"/>
                <w:sz w:val="22"/>
                <w:szCs w:val="22"/>
                <w:lang w:val="id-ID"/>
              </w:rPr>
              <w:t xml:space="preserve"> di bidang rekayasa fabrikasi peralatan elektronika sederhana.</w:t>
            </w:r>
          </w:p>
        </w:tc>
        <w:tc>
          <w:tcPr>
            <w:tcW w:w="834" w:type="pct"/>
            <w:tcBorders>
              <w:top w:val="nil"/>
              <w:left w:val="single" w:sz="4" w:space="0" w:color="auto"/>
              <w:bottom w:val="nil"/>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589" w:type="pct"/>
            <w:vMerge/>
            <w:tcBorders>
              <w:left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688" w:type="pct"/>
            <w:vMerge/>
            <w:tcBorders>
              <w:left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438" w:type="pct"/>
            <w:tcBorders>
              <w:top w:val="nil"/>
              <w:left w:val="single" w:sz="4" w:space="0" w:color="auto"/>
              <w:bottom w:val="nil"/>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630" w:type="pct"/>
            <w:vMerge/>
            <w:tcBorders>
              <w:left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r>
      <w:tr w:rsidR="008B0E9F" w:rsidRPr="002374EB" w:rsidTr="008B0E9F">
        <w:tc>
          <w:tcPr>
            <w:tcW w:w="593" w:type="pct"/>
            <w:vMerge/>
            <w:tcBorders>
              <w:left w:val="single" w:sz="4" w:space="0" w:color="auto"/>
              <w:bottom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1228" w:type="pct"/>
            <w:tcBorders>
              <w:top w:val="nil"/>
              <w:left w:val="single" w:sz="4" w:space="0" w:color="auto"/>
              <w:bottom w:val="single" w:sz="4" w:space="0" w:color="auto"/>
              <w:right w:val="single" w:sz="4" w:space="0" w:color="auto"/>
            </w:tcBorders>
          </w:tcPr>
          <w:p w:rsidR="008B0E9F" w:rsidRPr="007A18D2" w:rsidRDefault="008B0E9F" w:rsidP="00400574">
            <w:pPr>
              <w:spacing w:before="60" w:after="60"/>
              <w:ind w:left="740" w:hanging="708"/>
              <w:jc w:val="left"/>
              <w:rPr>
                <w:rFonts w:ascii="Arial Narrow" w:hAnsi="Arial Narrow" w:cs="Arial"/>
                <w:lang w:val="id-ID"/>
              </w:rPr>
            </w:pPr>
            <w:r w:rsidRPr="007A18D2">
              <w:rPr>
                <w:rFonts w:ascii="Arial Narrow" w:hAnsi="Arial Narrow" w:cs="Arial"/>
                <w:sz w:val="22"/>
                <w:szCs w:val="22"/>
                <w:lang w:val="id-ID"/>
              </w:rPr>
              <w:t>4.4.2.</w:t>
            </w:r>
            <w:r w:rsidRPr="007A18D2">
              <w:rPr>
                <w:rFonts w:ascii="Arial Narrow" w:hAnsi="Arial Narrow" w:cs="Arial"/>
                <w:sz w:val="22"/>
                <w:szCs w:val="22"/>
                <w:lang w:val="id-ID"/>
              </w:rPr>
              <w:tab/>
              <w:t xml:space="preserve">Menerapkan teknologi </w:t>
            </w:r>
            <w:r w:rsidRPr="005E7F73">
              <w:rPr>
                <w:rFonts w:ascii="Arial Narrow" w:hAnsi="Arial Narrow" w:cs="Arial"/>
                <w:i/>
                <w:sz w:val="22"/>
                <w:szCs w:val="22"/>
                <w:lang w:val="id-ID"/>
              </w:rPr>
              <w:t>soldering/desoldering</w:t>
            </w:r>
            <w:r w:rsidRPr="007A18D2">
              <w:rPr>
                <w:rFonts w:ascii="Arial Narrow" w:hAnsi="Arial Narrow" w:cs="Arial"/>
                <w:sz w:val="22"/>
                <w:szCs w:val="22"/>
                <w:lang w:val="id-ID"/>
              </w:rPr>
              <w:t xml:space="preserve"> di bidang rekayasa fabrikasi peralatan elektronika sederhana.</w:t>
            </w:r>
          </w:p>
        </w:tc>
        <w:tc>
          <w:tcPr>
            <w:tcW w:w="834" w:type="pct"/>
            <w:tcBorders>
              <w:top w:val="nil"/>
              <w:left w:val="single" w:sz="4" w:space="0" w:color="auto"/>
              <w:bottom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589" w:type="pct"/>
            <w:vMerge/>
            <w:tcBorders>
              <w:left w:val="single" w:sz="4" w:space="0" w:color="auto"/>
              <w:bottom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688" w:type="pct"/>
            <w:vMerge/>
            <w:tcBorders>
              <w:left w:val="single" w:sz="4" w:space="0" w:color="auto"/>
              <w:bottom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438" w:type="pct"/>
            <w:tcBorders>
              <w:top w:val="nil"/>
              <w:left w:val="single" w:sz="4" w:space="0" w:color="auto"/>
              <w:bottom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c>
          <w:tcPr>
            <w:tcW w:w="630" w:type="pct"/>
            <w:vMerge/>
            <w:tcBorders>
              <w:left w:val="single" w:sz="4" w:space="0" w:color="auto"/>
              <w:bottom w:val="single" w:sz="4" w:space="0" w:color="auto"/>
              <w:right w:val="single" w:sz="4" w:space="0" w:color="auto"/>
            </w:tcBorders>
            <w:shd w:val="clear" w:color="auto" w:fill="auto"/>
          </w:tcPr>
          <w:p w:rsidR="008B0E9F" w:rsidRPr="002374EB" w:rsidRDefault="008B0E9F" w:rsidP="002374EB">
            <w:pPr>
              <w:jc w:val="left"/>
              <w:rPr>
                <w:rFonts w:ascii="Arial Narrow" w:hAnsi="Arial Narrow"/>
                <w:lang w:val="id-ID"/>
              </w:rPr>
            </w:pPr>
          </w:p>
        </w:tc>
      </w:tr>
    </w:tbl>
    <w:p w:rsidR="00A52B77" w:rsidRPr="00B76004" w:rsidRDefault="00A52B77" w:rsidP="00B76004">
      <w:pPr>
        <w:rPr>
          <w:lang w:val="id-ID"/>
        </w:rPr>
      </w:pPr>
    </w:p>
    <w:sectPr w:rsidR="00A52B77" w:rsidRPr="00B76004" w:rsidSect="009B2D46">
      <w:footerReference w:type="default" r:id="rId12"/>
      <w:pgSz w:w="16838" w:h="11906" w:orient="landscape" w:code="9"/>
      <w:pgMar w:top="1440" w:right="962" w:bottom="1276"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5C" w:rsidRDefault="0011105C" w:rsidP="00B76004">
      <w:r>
        <w:separator/>
      </w:r>
    </w:p>
  </w:endnote>
  <w:endnote w:type="continuationSeparator" w:id="0">
    <w:p w:rsidR="0011105C" w:rsidRDefault="0011105C" w:rsidP="00B7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6F" w:rsidRDefault="008D0B6F" w:rsidP="008D0B6F">
    <w:pPr>
      <w:pStyle w:val="Footer"/>
      <w:jc w:val="right"/>
    </w:pPr>
    <w:r>
      <w:rPr>
        <w:lang w:val="id-ID"/>
      </w:rPr>
      <w:t xml:space="preserve">Silabus </w:t>
    </w:r>
    <w:sdt>
      <w:sdtPr>
        <w:id w:val="52392251"/>
        <w:docPartObj>
          <w:docPartGallery w:val="Page Numbers (Bottom of Page)"/>
          <w:docPartUnique/>
        </w:docPartObj>
      </w:sdtPr>
      <w:sdtEndPr/>
      <w:sdtContent>
        <w:r>
          <w:rPr>
            <w:lang w:val="id-ID"/>
          </w:rPr>
          <w:t xml:space="preserve">Teknik Kerja Bengkel  </w:t>
        </w:r>
        <w:r w:rsidR="002259A3">
          <w:fldChar w:fldCharType="begin"/>
        </w:r>
        <w:r w:rsidR="002259A3">
          <w:instrText xml:space="preserve"> PAGE   \* MERGEFORMAT </w:instrText>
        </w:r>
        <w:r w:rsidR="002259A3">
          <w:fldChar w:fldCharType="separate"/>
        </w:r>
        <w:r w:rsidR="00ED0AB8">
          <w:rPr>
            <w:noProof/>
          </w:rPr>
          <w:t>3</w:t>
        </w:r>
        <w:r w:rsidR="002259A3">
          <w:rPr>
            <w:noProof/>
          </w:rPr>
          <w:fldChar w:fldCharType="end"/>
        </w:r>
      </w:sdtContent>
    </w:sdt>
  </w:p>
  <w:p w:rsidR="008D0B6F" w:rsidRPr="002475D2" w:rsidRDefault="008D0B6F" w:rsidP="008D0B6F">
    <w:pPr>
      <w:pStyle w:val="ListParagraph"/>
      <w:numPr>
        <w:ilvl w:val="0"/>
        <w:numId w:val="6"/>
      </w:numPr>
      <w:ind w:left="270" w:right="5222" w:hanging="270"/>
      <w:rPr>
        <w:rFonts w:ascii="Arial Narrow" w:hAnsi="Arial Narrow"/>
        <w:i/>
        <w:sz w:val="18"/>
        <w:szCs w:val="22"/>
        <w:lang w:val="id-ID"/>
      </w:rPr>
    </w:pPr>
    <w:r w:rsidRPr="002475D2">
      <w:rPr>
        <w:rFonts w:ascii="Arial Narrow" w:hAnsi="Arial Narrow"/>
        <w:i/>
        <w:sz w:val="18"/>
        <w:szCs w:val="22"/>
        <w:lang w:val="id-ID"/>
      </w:rPr>
      <w:t xml:space="preserve">Untuk kolom “Pembelajaran” diisi dengan pendekatan pembelajaran [bisa lebih dari satu]. Misalnya pendekatan kontekstual, portofolio, kolaboratif, belajar aktif, penyelesaian masalah. Setiap pendekatan dilengkapi dengan mengamati, menanya, </w:t>
    </w:r>
    <w:r w:rsidRPr="002475D2">
      <w:rPr>
        <w:rFonts w:ascii="Arial Narrow" w:hAnsi="Arial Narrow"/>
        <w:i/>
        <w:sz w:val="18"/>
        <w:szCs w:val="22"/>
      </w:rPr>
      <w:t>e</w:t>
    </w:r>
    <w:r w:rsidRPr="002475D2">
      <w:rPr>
        <w:rFonts w:ascii="Arial Narrow" w:hAnsi="Arial Narrow"/>
        <w:i/>
        <w:sz w:val="18"/>
        <w:szCs w:val="22"/>
        <w:lang w:val="id-ID"/>
      </w:rPr>
      <w:t>ksperimen/explore, asosiasi, komunikasi sesuai dengan kebutuhan masing-masing pendekatan.</w:t>
    </w:r>
  </w:p>
  <w:p w:rsidR="00B76004" w:rsidRPr="00B76004" w:rsidRDefault="00B76004" w:rsidP="008D0B6F">
    <w:pPr>
      <w:pStyle w:val="Footer"/>
      <w:jc w:val="right"/>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5C" w:rsidRDefault="0011105C" w:rsidP="00B76004">
      <w:r>
        <w:separator/>
      </w:r>
    </w:p>
  </w:footnote>
  <w:footnote w:type="continuationSeparator" w:id="0">
    <w:p w:rsidR="0011105C" w:rsidRDefault="0011105C" w:rsidP="00B76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7EC"/>
    <w:multiLevelType w:val="hybridMultilevel"/>
    <w:tmpl w:val="F4C0F2AE"/>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
    <w:nsid w:val="236F2371"/>
    <w:multiLevelType w:val="hybridMultilevel"/>
    <w:tmpl w:val="808259B2"/>
    <w:lvl w:ilvl="0" w:tplc="6B5063A0">
      <w:start w:val="1"/>
      <w:numFmt w:val="decimal"/>
      <w:lvlText w:val="KI %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CF79AA"/>
    <w:multiLevelType w:val="multilevel"/>
    <w:tmpl w:val="560EEA34"/>
    <w:lvl w:ilvl="0">
      <w:start w:val="3"/>
      <w:numFmt w:val="decimal"/>
      <w:lvlText w:val="%1."/>
      <w:lvlJc w:val="left"/>
      <w:pPr>
        <w:ind w:left="360" w:hanging="360"/>
      </w:pPr>
      <w:rPr>
        <w:rFonts w:hint="default"/>
      </w:rPr>
    </w:lvl>
    <w:lvl w:ilvl="1">
      <w:start w:val="4"/>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nsid w:val="295320F9"/>
    <w:multiLevelType w:val="hybridMultilevel"/>
    <w:tmpl w:val="32EE522A"/>
    <w:lvl w:ilvl="0" w:tplc="B1A6E4F6">
      <w:start w:val="1"/>
      <w:numFmt w:val="bullet"/>
      <w:lvlText w:val="*"/>
      <w:lvlJc w:val="left"/>
      <w:pPr>
        <w:ind w:left="720" w:hanging="360"/>
      </w:pPr>
      <w:rPr>
        <w:rFonts w:ascii="Arial Narrow" w:hAnsi="Arial Narro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9A26E7D"/>
    <w:multiLevelType w:val="hybridMultilevel"/>
    <w:tmpl w:val="F15C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D4C22"/>
    <w:multiLevelType w:val="hybridMultilevel"/>
    <w:tmpl w:val="FD5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00109"/>
    <w:multiLevelType w:val="multilevel"/>
    <w:tmpl w:val="9D10EDD8"/>
    <w:lvl w:ilvl="0">
      <w:start w:val="3"/>
      <w:numFmt w:val="decimal"/>
      <w:lvlText w:val="%1."/>
      <w:lvlJc w:val="left"/>
      <w:pPr>
        <w:ind w:left="360" w:hanging="360"/>
      </w:pPr>
      <w:rPr>
        <w:rFonts w:hint="default"/>
      </w:rPr>
    </w:lvl>
    <w:lvl w:ilvl="1">
      <w:start w:val="7"/>
      <w:numFmt w:val="decimal"/>
      <w:lvlText w:val="%1.%2."/>
      <w:lvlJc w:val="left"/>
      <w:pPr>
        <w:ind w:left="952" w:hanging="36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7">
    <w:nsid w:val="3AA75167"/>
    <w:multiLevelType w:val="multilevel"/>
    <w:tmpl w:val="5698A1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2B2CA9"/>
    <w:multiLevelType w:val="hybridMultilevel"/>
    <w:tmpl w:val="06DEC10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54F7C"/>
    <w:multiLevelType w:val="hybridMultilevel"/>
    <w:tmpl w:val="227C62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4AE11A8"/>
    <w:multiLevelType w:val="hybridMultilevel"/>
    <w:tmpl w:val="18A8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D337F"/>
    <w:multiLevelType w:val="hybridMultilevel"/>
    <w:tmpl w:val="14FA2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9"/>
  </w:num>
  <w:num w:numId="5">
    <w:abstractNumId w:val="1"/>
  </w:num>
  <w:num w:numId="6">
    <w:abstractNumId w:val="3"/>
  </w:num>
  <w:num w:numId="7">
    <w:abstractNumId w:val="4"/>
  </w:num>
  <w:num w:numId="8">
    <w:abstractNumId w:val="8"/>
  </w:num>
  <w:num w:numId="9">
    <w:abstractNumId w:val="11"/>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74EB"/>
    <w:rsid w:val="0001325A"/>
    <w:rsid w:val="000234F7"/>
    <w:rsid w:val="00035A19"/>
    <w:rsid w:val="00043091"/>
    <w:rsid w:val="000648EB"/>
    <w:rsid w:val="000B2068"/>
    <w:rsid w:val="000B4916"/>
    <w:rsid w:val="000D55A3"/>
    <w:rsid w:val="000E6CDE"/>
    <w:rsid w:val="0011105C"/>
    <w:rsid w:val="00114ADF"/>
    <w:rsid w:val="00116952"/>
    <w:rsid w:val="00120090"/>
    <w:rsid w:val="001409BA"/>
    <w:rsid w:val="00165844"/>
    <w:rsid w:val="00175ACA"/>
    <w:rsid w:val="001924BF"/>
    <w:rsid w:val="001A269B"/>
    <w:rsid w:val="001A41C3"/>
    <w:rsid w:val="0021165B"/>
    <w:rsid w:val="00213414"/>
    <w:rsid w:val="002259A3"/>
    <w:rsid w:val="002374EB"/>
    <w:rsid w:val="00244CE8"/>
    <w:rsid w:val="00261BC5"/>
    <w:rsid w:val="002C09D7"/>
    <w:rsid w:val="002D1DCC"/>
    <w:rsid w:val="002E3839"/>
    <w:rsid w:val="003075EC"/>
    <w:rsid w:val="00313600"/>
    <w:rsid w:val="003153CA"/>
    <w:rsid w:val="00326CF1"/>
    <w:rsid w:val="003540E1"/>
    <w:rsid w:val="003B57DF"/>
    <w:rsid w:val="003F4560"/>
    <w:rsid w:val="00400574"/>
    <w:rsid w:val="00407478"/>
    <w:rsid w:val="00435874"/>
    <w:rsid w:val="0051616B"/>
    <w:rsid w:val="00517A9F"/>
    <w:rsid w:val="00526EA0"/>
    <w:rsid w:val="005710FC"/>
    <w:rsid w:val="005A20E0"/>
    <w:rsid w:val="005D65CE"/>
    <w:rsid w:val="005E7F73"/>
    <w:rsid w:val="005F3C18"/>
    <w:rsid w:val="006027B6"/>
    <w:rsid w:val="006A526D"/>
    <w:rsid w:val="00724403"/>
    <w:rsid w:val="00763FB1"/>
    <w:rsid w:val="007771F4"/>
    <w:rsid w:val="007A18D2"/>
    <w:rsid w:val="007B4573"/>
    <w:rsid w:val="007C2A97"/>
    <w:rsid w:val="007C3276"/>
    <w:rsid w:val="007D159B"/>
    <w:rsid w:val="008104BD"/>
    <w:rsid w:val="00847AEF"/>
    <w:rsid w:val="00864DD1"/>
    <w:rsid w:val="00876AD4"/>
    <w:rsid w:val="00880EE3"/>
    <w:rsid w:val="00886C85"/>
    <w:rsid w:val="008A0021"/>
    <w:rsid w:val="008B0E9F"/>
    <w:rsid w:val="008D0B6F"/>
    <w:rsid w:val="0091364A"/>
    <w:rsid w:val="00920225"/>
    <w:rsid w:val="009B2D46"/>
    <w:rsid w:val="009B6827"/>
    <w:rsid w:val="009E10AD"/>
    <w:rsid w:val="009E7C9B"/>
    <w:rsid w:val="009F7E07"/>
    <w:rsid w:val="00A11268"/>
    <w:rsid w:val="00A31B51"/>
    <w:rsid w:val="00A52B77"/>
    <w:rsid w:val="00A726A6"/>
    <w:rsid w:val="00A766E4"/>
    <w:rsid w:val="00A94554"/>
    <w:rsid w:val="00AA157A"/>
    <w:rsid w:val="00AB57C3"/>
    <w:rsid w:val="00AB6F5C"/>
    <w:rsid w:val="00AD1D6B"/>
    <w:rsid w:val="00AF2A05"/>
    <w:rsid w:val="00B10F9C"/>
    <w:rsid w:val="00B2207F"/>
    <w:rsid w:val="00B76004"/>
    <w:rsid w:val="00BB5550"/>
    <w:rsid w:val="00C50BCA"/>
    <w:rsid w:val="00C72192"/>
    <w:rsid w:val="00C758FE"/>
    <w:rsid w:val="00CB310F"/>
    <w:rsid w:val="00CB3B4B"/>
    <w:rsid w:val="00CB6288"/>
    <w:rsid w:val="00CF12E1"/>
    <w:rsid w:val="00CF540D"/>
    <w:rsid w:val="00CF7507"/>
    <w:rsid w:val="00D1206F"/>
    <w:rsid w:val="00D66687"/>
    <w:rsid w:val="00D969A9"/>
    <w:rsid w:val="00DD7F21"/>
    <w:rsid w:val="00E36DBB"/>
    <w:rsid w:val="00E547BE"/>
    <w:rsid w:val="00E6022B"/>
    <w:rsid w:val="00E82A26"/>
    <w:rsid w:val="00E92DA8"/>
    <w:rsid w:val="00E93B33"/>
    <w:rsid w:val="00EB20E4"/>
    <w:rsid w:val="00EB2229"/>
    <w:rsid w:val="00ED0AB8"/>
    <w:rsid w:val="00ED76D9"/>
    <w:rsid w:val="00F30F9B"/>
    <w:rsid w:val="00F32351"/>
    <w:rsid w:val="00F675E1"/>
    <w:rsid w:val="00F92755"/>
    <w:rsid w:val="00FB5113"/>
    <w:rsid w:val="00FE4C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EB"/>
    <w:pPr>
      <w:spacing w:after="0" w:line="240" w:lineRule="auto"/>
      <w:jc w:val="both"/>
    </w:pPr>
    <w:rPr>
      <w:rFonts w:ascii="Arial" w:eastAsia="Calibri"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74EB"/>
    <w:pPr>
      <w:ind w:left="720"/>
      <w:contextualSpacing/>
    </w:pPr>
  </w:style>
  <w:style w:type="character" w:customStyle="1" w:styleId="ListParagraphChar">
    <w:name w:val="List Paragraph Char"/>
    <w:link w:val="ListParagraph"/>
    <w:uiPriority w:val="34"/>
    <w:rsid w:val="002374EB"/>
    <w:rPr>
      <w:rFonts w:ascii="Arial" w:eastAsia="Calibri" w:hAnsi="Arial" w:cs="Times New Roman"/>
      <w:sz w:val="24"/>
      <w:szCs w:val="24"/>
      <w:lang w:val="en-US"/>
    </w:rPr>
  </w:style>
  <w:style w:type="paragraph" w:styleId="Header">
    <w:name w:val="header"/>
    <w:basedOn w:val="Normal"/>
    <w:link w:val="HeaderChar"/>
    <w:uiPriority w:val="99"/>
    <w:semiHidden/>
    <w:unhideWhenUsed/>
    <w:rsid w:val="00B76004"/>
    <w:pPr>
      <w:tabs>
        <w:tab w:val="center" w:pos="4513"/>
        <w:tab w:val="right" w:pos="9026"/>
      </w:tabs>
    </w:pPr>
  </w:style>
  <w:style w:type="character" w:customStyle="1" w:styleId="HeaderChar">
    <w:name w:val="Header Char"/>
    <w:basedOn w:val="DefaultParagraphFont"/>
    <w:link w:val="Header"/>
    <w:uiPriority w:val="99"/>
    <w:semiHidden/>
    <w:rsid w:val="00B76004"/>
    <w:rPr>
      <w:rFonts w:ascii="Arial" w:eastAsia="Calibri" w:hAnsi="Arial" w:cs="Times New Roman"/>
      <w:sz w:val="24"/>
      <w:szCs w:val="24"/>
      <w:lang w:val="en-US"/>
    </w:rPr>
  </w:style>
  <w:style w:type="paragraph" w:styleId="Footer">
    <w:name w:val="footer"/>
    <w:basedOn w:val="Normal"/>
    <w:link w:val="FooterChar"/>
    <w:uiPriority w:val="99"/>
    <w:unhideWhenUsed/>
    <w:rsid w:val="00B76004"/>
    <w:pPr>
      <w:tabs>
        <w:tab w:val="center" w:pos="4513"/>
        <w:tab w:val="right" w:pos="9026"/>
      </w:tabs>
    </w:pPr>
  </w:style>
  <w:style w:type="character" w:customStyle="1" w:styleId="FooterChar">
    <w:name w:val="Footer Char"/>
    <w:basedOn w:val="DefaultParagraphFont"/>
    <w:link w:val="Footer"/>
    <w:uiPriority w:val="99"/>
    <w:rsid w:val="00B76004"/>
    <w:rPr>
      <w:rFonts w:ascii="Arial" w:eastAsia="Calibri" w:hAnsi="Arial" w:cs="Times New Roman"/>
      <w:sz w:val="24"/>
      <w:szCs w:val="24"/>
      <w:lang w:val="en-US"/>
    </w:rPr>
  </w:style>
  <w:style w:type="paragraph" w:styleId="NoSpacing">
    <w:name w:val="No Spacing"/>
    <w:link w:val="NoSpacingChar"/>
    <w:uiPriority w:val="1"/>
    <w:qFormat/>
    <w:rsid w:val="009B2D4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2D46"/>
    <w:rPr>
      <w:rFonts w:eastAsiaTheme="minorEastAsia"/>
      <w:lang w:val="en-US" w:eastAsia="ja-JP"/>
    </w:rPr>
  </w:style>
  <w:style w:type="paragraph" w:styleId="BalloonText">
    <w:name w:val="Balloon Text"/>
    <w:basedOn w:val="Normal"/>
    <w:link w:val="BalloonTextChar"/>
    <w:uiPriority w:val="99"/>
    <w:semiHidden/>
    <w:unhideWhenUsed/>
    <w:rsid w:val="009B2D46"/>
    <w:rPr>
      <w:rFonts w:ascii="Tahoma" w:hAnsi="Tahoma" w:cs="Tahoma"/>
      <w:sz w:val="16"/>
      <w:szCs w:val="16"/>
    </w:rPr>
  </w:style>
  <w:style w:type="character" w:customStyle="1" w:styleId="BalloonTextChar">
    <w:name w:val="Balloon Text Char"/>
    <w:basedOn w:val="DefaultParagraphFont"/>
    <w:link w:val="BalloonText"/>
    <w:uiPriority w:val="99"/>
    <w:semiHidden/>
    <w:rsid w:val="009B2D4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16</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TEKNOLOGI &amp; REKAYASA</dc:title>
  <dc:subject>Teknik Elektronika</dc:subject>
  <dc:creator>Axioo</dc:creator>
  <cp:lastModifiedBy>JOS ASMONOV</cp:lastModifiedBy>
  <cp:revision>41</cp:revision>
  <dcterms:created xsi:type="dcterms:W3CDTF">2013-07-03T12:24:00Z</dcterms:created>
  <dcterms:modified xsi:type="dcterms:W3CDTF">2013-07-20T22:52:00Z</dcterms:modified>
</cp:coreProperties>
</file>