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3480"/>
        <w:gridCol w:w="3454"/>
      </w:tblGrid>
      <w:tr w:rsidR="002A18D4" w:rsidRPr="00360F1C" w14:paraId="1DDB6F1B" w14:textId="77777777" w:rsidTr="0B124D06">
        <w:trPr>
          <w:trHeight w:val="989"/>
        </w:trPr>
        <w:tc>
          <w:tcPr>
            <w:tcW w:w="2210"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6934" w:type="dxa"/>
            <w:gridSpan w:val="2"/>
            <w:tcBorders>
              <w:top w:val="single" w:sz="4" w:space="0" w:color="auto"/>
              <w:right w:val="nil"/>
            </w:tcBorders>
            <w:shd w:val="clear" w:color="auto" w:fill="auto"/>
          </w:tcPr>
          <w:p w14:paraId="42333C51" w14:textId="1B27C4BE" w:rsidR="009D351A" w:rsidRDefault="003B7AC3" w:rsidP="003B7AC3">
            <w:pPr>
              <w:pStyle w:val="Bullet1"/>
              <w:numPr>
                <w:ilvl w:val="0"/>
                <w:numId w:val="0"/>
              </w:numPr>
              <w:tabs>
                <w:tab w:val="left" w:pos="407"/>
              </w:tabs>
              <w:ind w:left="360" w:hanging="360"/>
              <w:rPr>
                <w:rFonts w:ascii="Calibri" w:hAnsi="Calibri" w:cs="Calibri"/>
                <w:sz w:val="22"/>
                <w:szCs w:val="22"/>
              </w:rPr>
            </w:pPr>
            <w:r>
              <w:rPr>
                <w:rFonts w:ascii="Calibri" w:hAnsi="Calibri" w:cs="Calibri"/>
                <w:sz w:val="22"/>
                <w:szCs w:val="22"/>
              </w:rPr>
              <w:tab/>
              <w:t xml:space="preserve">Employees here at </w:t>
            </w:r>
            <w:r w:rsidR="005D734A">
              <w:rPr>
                <w:rFonts w:ascii="Calibri" w:hAnsi="Calibri" w:cs="Calibri"/>
                <w:sz w:val="22"/>
                <w:szCs w:val="22"/>
              </w:rPr>
              <w:t>ABC</w:t>
            </w:r>
            <w:r>
              <w:rPr>
                <w:rFonts w:ascii="Calibri" w:hAnsi="Calibri" w:cs="Calibri"/>
                <w:sz w:val="22"/>
                <w:szCs w:val="22"/>
              </w:rPr>
              <w:t xml:space="preserve"> International, and across the globe</w:t>
            </w:r>
            <w:r w:rsidR="00891FEA">
              <w:rPr>
                <w:rFonts w:ascii="Calibri" w:hAnsi="Calibri" w:cs="Calibri"/>
                <w:sz w:val="22"/>
                <w:szCs w:val="22"/>
              </w:rPr>
              <w:t>,</w:t>
            </w:r>
            <w:r>
              <w:rPr>
                <w:rFonts w:ascii="Calibri" w:hAnsi="Calibri" w:cs="Calibri"/>
                <w:sz w:val="22"/>
                <w:szCs w:val="22"/>
              </w:rPr>
              <w:t xml:space="preserve"> are experiencing record levels of stress as a result of the fast-paced environment in which we live.</w:t>
            </w:r>
            <w:r w:rsidR="00B86BDF">
              <w:rPr>
                <w:rFonts w:ascii="Calibri" w:hAnsi="Calibri" w:cs="Calibri"/>
                <w:sz w:val="22"/>
                <w:szCs w:val="22"/>
              </w:rPr>
              <w:t xml:space="preserve"> Stress </w:t>
            </w:r>
            <w:r w:rsidR="00852F7F">
              <w:rPr>
                <w:rFonts w:ascii="Calibri" w:hAnsi="Calibri" w:cs="Calibri"/>
                <w:sz w:val="22"/>
                <w:szCs w:val="22"/>
              </w:rPr>
              <w:t>is</w:t>
            </w:r>
            <w:r w:rsidR="007279EB">
              <w:rPr>
                <w:rFonts w:ascii="Calibri" w:hAnsi="Calibri" w:cs="Calibri"/>
                <w:sz w:val="22"/>
                <w:szCs w:val="22"/>
              </w:rPr>
              <w:t xml:space="preserve"> unavoidable and</w:t>
            </w:r>
            <w:r w:rsidR="00852F7F">
              <w:rPr>
                <w:rFonts w:ascii="Calibri" w:hAnsi="Calibri" w:cs="Calibri"/>
                <w:sz w:val="22"/>
                <w:szCs w:val="22"/>
              </w:rPr>
              <w:t xml:space="preserve"> a normal part of life that can either affect us significantly or help us grow</w:t>
            </w:r>
            <w:r w:rsidR="00ED3CF3">
              <w:rPr>
                <w:rFonts w:ascii="Calibri" w:hAnsi="Calibri" w:cs="Calibri"/>
                <w:sz w:val="22"/>
                <w:szCs w:val="22"/>
              </w:rPr>
              <w:t xml:space="preserve"> depending on how we react to it</w:t>
            </w:r>
            <w:r w:rsidR="00852F7F">
              <w:rPr>
                <w:rFonts w:ascii="Calibri" w:hAnsi="Calibri" w:cs="Calibri"/>
                <w:sz w:val="22"/>
                <w:szCs w:val="22"/>
              </w:rPr>
              <w:t xml:space="preserve">.  The working population is </w:t>
            </w:r>
            <w:r w:rsidR="000F53FE">
              <w:rPr>
                <w:rFonts w:ascii="Calibri" w:hAnsi="Calibri" w:cs="Calibri"/>
                <w:sz w:val="22"/>
                <w:szCs w:val="22"/>
              </w:rPr>
              <w:t>particularly subject to physical, emotional</w:t>
            </w:r>
            <w:r w:rsidR="00655FB9">
              <w:rPr>
                <w:rFonts w:ascii="Calibri" w:hAnsi="Calibri" w:cs="Calibri"/>
                <w:sz w:val="22"/>
                <w:szCs w:val="22"/>
              </w:rPr>
              <w:t xml:space="preserve"> and mental stress.</w:t>
            </w:r>
            <w:r w:rsidR="007279EB">
              <w:rPr>
                <w:rFonts w:ascii="Calibri" w:hAnsi="Calibri" w:cs="Calibri"/>
                <w:sz w:val="22"/>
                <w:szCs w:val="22"/>
              </w:rPr>
              <w:t xml:space="preserve"> Let’s make sure we can properly manage it before it manages us.</w:t>
            </w:r>
          </w:p>
          <w:p w14:paraId="4BB37352" w14:textId="77777777" w:rsidR="00660DD2" w:rsidRDefault="00660DD2" w:rsidP="003B7AC3">
            <w:pPr>
              <w:pStyle w:val="Bullet1"/>
              <w:numPr>
                <w:ilvl w:val="0"/>
                <w:numId w:val="0"/>
              </w:numPr>
              <w:tabs>
                <w:tab w:val="left" w:pos="407"/>
              </w:tabs>
              <w:ind w:left="360" w:hanging="360"/>
              <w:rPr>
                <w:rFonts w:ascii="Calibri" w:hAnsi="Calibri" w:cs="Calibri"/>
                <w:sz w:val="22"/>
                <w:szCs w:val="22"/>
              </w:rPr>
            </w:pPr>
            <w:r>
              <w:rPr>
                <w:rFonts w:ascii="Calibri" w:hAnsi="Calibri" w:cs="Calibri"/>
                <w:sz w:val="22"/>
                <w:szCs w:val="22"/>
              </w:rPr>
              <w:t xml:space="preserve">       </w:t>
            </w:r>
          </w:p>
          <w:p w14:paraId="50711911" w14:textId="60EE7DD0" w:rsidR="00655FB9" w:rsidRPr="00360F1C" w:rsidRDefault="00660DD2" w:rsidP="00660DD2">
            <w:pPr>
              <w:pStyle w:val="Bullet1"/>
              <w:numPr>
                <w:ilvl w:val="0"/>
                <w:numId w:val="0"/>
              </w:numPr>
              <w:tabs>
                <w:tab w:val="left" w:pos="407"/>
              </w:tabs>
              <w:ind w:left="360" w:hanging="360"/>
              <w:rPr>
                <w:rFonts w:ascii="Calibri" w:hAnsi="Calibri" w:cs="Calibri"/>
                <w:sz w:val="22"/>
                <w:szCs w:val="22"/>
              </w:rPr>
            </w:pPr>
            <w:r>
              <w:rPr>
                <w:rFonts w:ascii="Calibri" w:hAnsi="Calibri" w:cs="Calibri"/>
                <w:sz w:val="22"/>
                <w:szCs w:val="22"/>
              </w:rPr>
              <w:t xml:space="preserve">       This module is designed to help you better understand what stress is and how to recognize the triggers.  It is important to be able to identify triggers in order to help us proactively use strategies that will reduce and alleviate stress as we encounter those inevitable stressors.</w:t>
            </w:r>
          </w:p>
        </w:tc>
      </w:tr>
      <w:tr w:rsidR="002A18D4" w:rsidRPr="00360F1C" w14:paraId="739C954A" w14:textId="77777777" w:rsidTr="0B124D06">
        <w:trPr>
          <w:trHeight w:val="359"/>
        </w:trPr>
        <w:tc>
          <w:tcPr>
            <w:tcW w:w="2210"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6934" w:type="dxa"/>
            <w:gridSpan w:val="2"/>
            <w:tcBorders>
              <w:top w:val="single" w:sz="4" w:space="0" w:color="auto"/>
              <w:right w:val="nil"/>
            </w:tcBorders>
            <w:shd w:val="clear" w:color="auto" w:fill="auto"/>
          </w:tcPr>
          <w:p w14:paraId="6B77F270" w14:textId="21056D17" w:rsidR="007F3A2C" w:rsidRPr="00360F1C" w:rsidRDefault="00AE49EB" w:rsidP="00176645">
            <w:pPr>
              <w:pStyle w:val="Bullet1"/>
              <w:numPr>
                <w:ilvl w:val="0"/>
                <w:numId w:val="0"/>
              </w:numPr>
              <w:ind w:left="360" w:hanging="360"/>
              <w:rPr>
                <w:rFonts w:ascii="Calibri" w:hAnsi="Calibri" w:cs="Calibri"/>
                <w:sz w:val="22"/>
                <w:szCs w:val="22"/>
              </w:rPr>
            </w:pPr>
            <w:r>
              <w:rPr>
                <w:rFonts w:ascii="Calibri" w:hAnsi="Calibri" w:cs="Calibri"/>
                <w:sz w:val="22"/>
                <w:szCs w:val="22"/>
              </w:rPr>
              <w:t xml:space="preserve">All </w:t>
            </w:r>
            <w:r w:rsidR="007A1DB2">
              <w:rPr>
                <w:rFonts w:ascii="Calibri" w:hAnsi="Calibri" w:cs="Calibri"/>
                <w:sz w:val="22"/>
                <w:szCs w:val="22"/>
              </w:rPr>
              <w:t>ABC</w:t>
            </w:r>
            <w:r>
              <w:rPr>
                <w:rFonts w:ascii="Calibri" w:hAnsi="Calibri" w:cs="Calibri"/>
                <w:sz w:val="22"/>
                <w:szCs w:val="22"/>
              </w:rPr>
              <w:t xml:space="preserve"> International Employees, both current and new hires</w:t>
            </w:r>
          </w:p>
        </w:tc>
      </w:tr>
      <w:tr w:rsidR="002A18D4" w:rsidRPr="00360F1C" w14:paraId="0F2DF9D6" w14:textId="77777777" w:rsidTr="0B124D06">
        <w:trPr>
          <w:trHeight w:val="350"/>
        </w:trPr>
        <w:tc>
          <w:tcPr>
            <w:tcW w:w="2210"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6934" w:type="dxa"/>
            <w:gridSpan w:val="2"/>
            <w:tcBorders>
              <w:top w:val="nil"/>
              <w:right w:val="nil"/>
            </w:tcBorders>
            <w:shd w:val="clear" w:color="auto" w:fill="auto"/>
          </w:tcPr>
          <w:p w14:paraId="1165F328" w14:textId="0A25255E" w:rsidR="002A18D4" w:rsidRPr="00360F1C" w:rsidRDefault="00A1122D" w:rsidP="0094769D">
            <w:pPr>
              <w:rPr>
                <w:rFonts w:ascii="Calibri" w:hAnsi="Calibri" w:cs="Calibri"/>
                <w:sz w:val="22"/>
                <w:szCs w:val="22"/>
              </w:rPr>
            </w:pPr>
            <w:r>
              <w:rPr>
                <w:rFonts w:ascii="Calibri" w:hAnsi="Calibri" w:cs="Calibri"/>
                <w:sz w:val="22"/>
                <w:szCs w:val="22"/>
              </w:rPr>
              <w:t>Estimated 20 minutes</w:t>
            </w:r>
          </w:p>
        </w:tc>
      </w:tr>
      <w:tr w:rsidR="00E76A2B" w:rsidRPr="00360F1C" w14:paraId="5471E3E2" w14:textId="77777777" w:rsidTr="0B124D06">
        <w:trPr>
          <w:trHeight w:val="1340"/>
        </w:trPr>
        <w:tc>
          <w:tcPr>
            <w:tcW w:w="2210"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6934" w:type="dxa"/>
            <w:gridSpan w:val="2"/>
            <w:tcBorders>
              <w:right w:val="nil"/>
            </w:tcBorders>
            <w:shd w:val="clear" w:color="auto" w:fill="auto"/>
          </w:tcPr>
          <w:p w14:paraId="1FBDEE76" w14:textId="76C5DCEA" w:rsidR="0050373C" w:rsidRPr="007D5E34" w:rsidRDefault="00A1122D" w:rsidP="00A1122D">
            <w:pPr>
              <w:pStyle w:val="Bullet1"/>
              <w:numPr>
                <w:ilvl w:val="0"/>
                <w:numId w:val="0"/>
              </w:numPr>
              <w:ind w:left="360" w:hanging="360"/>
              <w:rPr>
                <w:rFonts w:ascii="Calibri" w:hAnsi="Calibri" w:cs="Calibri"/>
                <w:sz w:val="22"/>
                <w:szCs w:val="22"/>
              </w:rPr>
            </w:pPr>
            <w:r>
              <w:rPr>
                <w:rFonts w:ascii="Calibri" w:hAnsi="Calibri" w:cs="Calibri"/>
                <w:sz w:val="22"/>
                <w:szCs w:val="22"/>
              </w:rPr>
              <w:t>This course will be an eLearning module.  It will be required for all employees, both current and any new hires.</w:t>
            </w:r>
            <w:r w:rsidR="00515F82">
              <w:rPr>
                <w:rFonts w:ascii="Calibri" w:hAnsi="Calibri" w:cs="Calibri"/>
                <w:sz w:val="22"/>
                <w:szCs w:val="22"/>
              </w:rPr>
              <w:t xml:space="preserve">  New hires will be required to complete this course during their onboarding. eLearning is the best format as it allows the learner to progress through the material at their convenience and at a pace that suits their needs.  Material can be reviewed as they progress.</w:t>
            </w:r>
          </w:p>
        </w:tc>
      </w:tr>
      <w:tr w:rsidR="00360F1C" w:rsidRPr="00360F1C" w14:paraId="3A2FF89A" w14:textId="77777777" w:rsidTr="0B124D06">
        <w:trPr>
          <w:trHeight w:val="170"/>
        </w:trPr>
        <w:tc>
          <w:tcPr>
            <w:tcW w:w="2210"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6934" w:type="dxa"/>
            <w:gridSpan w:val="2"/>
            <w:tcBorders>
              <w:top w:val="single" w:sz="4" w:space="0" w:color="auto"/>
              <w:right w:val="nil"/>
            </w:tcBorders>
            <w:shd w:val="clear" w:color="auto" w:fill="auto"/>
          </w:tcPr>
          <w:p w14:paraId="5867C135" w14:textId="77777777" w:rsidR="00AE00E9" w:rsidRDefault="005F4DBF" w:rsidP="005F4DBF">
            <w:pPr>
              <w:pStyle w:val="Bullet2"/>
              <w:numPr>
                <w:ilvl w:val="0"/>
                <w:numId w:val="0"/>
              </w:numPr>
              <w:rPr>
                <w:rFonts w:ascii="Calibri" w:hAnsi="Calibri" w:cs="Calibri"/>
                <w:sz w:val="22"/>
                <w:szCs w:val="22"/>
              </w:rPr>
            </w:pPr>
            <w:r>
              <w:rPr>
                <w:rFonts w:ascii="Calibri" w:hAnsi="Calibri" w:cs="Calibri"/>
                <w:sz w:val="22"/>
                <w:szCs w:val="22"/>
              </w:rPr>
              <w:t>In addition to this design document, you will receive:</w:t>
            </w:r>
          </w:p>
          <w:p w14:paraId="3729A958" w14:textId="77777777" w:rsidR="005F4DBF" w:rsidRDefault="00CB7098" w:rsidP="00392390">
            <w:pPr>
              <w:pStyle w:val="Bullet2"/>
              <w:numPr>
                <w:ilvl w:val="0"/>
                <w:numId w:val="2"/>
              </w:numPr>
              <w:rPr>
                <w:rFonts w:ascii="Calibri" w:hAnsi="Calibri" w:cs="Calibri"/>
                <w:sz w:val="22"/>
                <w:szCs w:val="22"/>
              </w:rPr>
            </w:pPr>
            <w:r>
              <w:rPr>
                <w:rFonts w:ascii="Calibri" w:hAnsi="Calibri" w:cs="Calibri"/>
                <w:sz w:val="22"/>
                <w:szCs w:val="22"/>
              </w:rPr>
              <w:t>1 eLearning module</w:t>
            </w:r>
          </w:p>
          <w:p w14:paraId="429A4800" w14:textId="77777777" w:rsidR="00CB7098" w:rsidRDefault="00CB7098" w:rsidP="00392390">
            <w:pPr>
              <w:pStyle w:val="Bullet2"/>
              <w:numPr>
                <w:ilvl w:val="0"/>
                <w:numId w:val="3"/>
              </w:numPr>
              <w:rPr>
                <w:rFonts w:ascii="Calibri" w:hAnsi="Calibri" w:cs="Calibri"/>
                <w:sz w:val="22"/>
                <w:szCs w:val="22"/>
              </w:rPr>
            </w:pPr>
            <w:r>
              <w:rPr>
                <w:rFonts w:ascii="Calibri" w:hAnsi="Calibri" w:cs="Calibri"/>
                <w:sz w:val="22"/>
                <w:szCs w:val="22"/>
              </w:rPr>
              <w:t>Designed in Articulate Rise</w:t>
            </w:r>
          </w:p>
          <w:p w14:paraId="56C03EF6" w14:textId="07C6B6EA" w:rsidR="003624D3" w:rsidRDefault="003624D3" w:rsidP="00392390">
            <w:pPr>
              <w:pStyle w:val="Bullet2"/>
              <w:numPr>
                <w:ilvl w:val="0"/>
                <w:numId w:val="3"/>
              </w:numPr>
              <w:rPr>
                <w:rFonts w:ascii="Calibri" w:hAnsi="Calibri" w:cs="Calibri"/>
                <w:sz w:val="22"/>
                <w:szCs w:val="22"/>
              </w:rPr>
            </w:pPr>
            <w:r>
              <w:rPr>
                <w:rFonts w:ascii="Calibri" w:hAnsi="Calibri" w:cs="Calibri"/>
                <w:sz w:val="22"/>
                <w:szCs w:val="22"/>
              </w:rPr>
              <w:t xml:space="preserve">Includes a </w:t>
            </w:r>
            <w:r w:rsidR="00DC23D4">
              <w:rPr>
                <w:rFonts w:ascii="Calibri" w:hAnsi="Calibri" w:cs="Calibri"/>
                <w:sz w:val="22"/>
                <w:szCs w:val="22"/>
              </w:rPr>
              <w:t>scenario-based interaction</w:t>
            </w:r>
          </w:p>
          <w:p w14:paraId="1EA850C9" w14:textId="5A5C961D" w:rsidR="00CB7098" w:rsidRPr="00360F1C" w:rsidRDefault="00CB7098" w:rsidP="00392390">
            <w:pPr>
              <w:pStyle w:val="Bullet2"/>
              <w:numPr>
                <w:ilvl w:val="0"/>
                <w:numId w:val="3"/>
              </w:numPr>
              <w:rPr>
                <w:rFonts w:ascii="Calibri" w:hAnsi="Calibri" w:cs="Calibri"/>
                <w:sz w:val="22"/>
                <w:szCs w:val="22"/>
              </w:rPr>
            </w:pPr>
            <w:r>
              <w:rPr>
                <w:rFonts w:ascii="Calibri" w:hAnsi="Calibri" w:cs="Calibri"/>
                <w:sz w:val="22"/>
                <w:szCs w:val="22"/>
              </w:rPr>
              <w:t>Includes a knowledge check</w:t>
            </w:r>
            <w:r w:rsidR="009E2A71">
              <w:rPr>
                <w:rFonts w:ascii="Calibri" w:hAnsi="Calibri" w:cs="Calibri"/>
                <w:sz w:val="22"/>
                <w:szCs w:val="22"/>
              </w:rPr>
              <w:t>s</w:t>
            </w:r>
            <w:r w:rsidR="003624D3">
              <w:rPr>
                <w:rFonts w:ascii="Calibri" w:hAnsi="Calibri" w:cs="Calibri"/>
                <w:sz w:val="22"/>
                <w:szCs w:val="22"/>
              </w:rPr>
              <w:t xml:space="preserve"> and a final assessment</w:t>
            </w:r>
          </w:p>
        </w:tc>
      </w:tr>
      <w:tr w:rsidR="002A18D4" w:rsidRPr="00360F1C" w14:paraId="219E89E2" w14:textId="77777777" w:rsidTr="0B124D06">
        <w:trPr>
          <w:trHeight w:val="1340"/>
        </w:trPr>
        <w:tc>
          <w:tcPr>
            <w:tcW w:w="2210"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Learning</w:t>
            </w:r>
            <w:r w:rsidR="002A18D4" w:rsidRPr="00360F1C">
              <w:rPr>
                <w:rFonts w:ascii="Calibri" w:hAnsi="Calibri" w:cs="Calibri"/>
                <w:i/>
                <w:sz w:val="22"/>
                <w:szCs w:val="22"/>
              </w:rPr>
              <w:t xml:space="preserve"> Objectives</w:t>
            </w:r>
          </w:p>
        </w:tc>
        <w:tc>
          <w:tcPr>
            <w:tcW w:w="6934" w:type="dxa"/>
            <w:gridSpan w:val="2"/>
            <w:tcBorders>
              <w:right w:val="nil"/>
            </w:tcBorders>
            <w:shd w:val="clear" w:color="auto" w:fill="auto"/>
          </w:tcPr>
          <w:p w14:paraId="1F898BDF" w14:textId="77777777" w:rsidR="008831F3" w:rsidRDefault="00DC23D4" w:rsidP="00DC23D4">
            <w:pPr>
              <w:pStyle w:val="Bullet1"/>
              <w:numPr>
                <w:ilvl w:val="0"/>
                <w:numId w:val="0"/>
              </w:numPr>
              <w:ind w:left="360" w:hanging="360"/>
              <w:rPr>
                <w:rFonts w:ascii="Calibri" w:hAnsi="Calibri" w:cs="Calibri"/>
                <w:sz w:val="22"/>
                <w:szCs w:val="22"/>
              </w:rPr>
            </w:pPr>
            <w:r>
              <w:rPr>
                <w:rFonts w:ascii="Calibri" w:hAnsi="Calibri" w:cs="Calibri"/>
                <w:sz w:val="22"/>
                <w:szCs w:val="22"/>
              </w:rPr>
              <w:t>At the end of this course, the learner will be able to:</w:t>
            </w:r>
          </w:p>
          <w:p w14:paraId="08EE8EB1" w14:textId="77777777" w:rsidR="00DC23D4" w:rsidRDefault="00794A81" w:rsidP="00392390">
            <w:pPr>
              <w:pStyle w:val="Bullet1"/>
              <w:numPr>
                <w:ilvl w:val="0"/>
                <w:numId w:val="2"/>
              </w:numPr>
              <w:rPr>
                <w:rFonts w:ascii="Calibri" w:hAnsi="Calibri" w:cs="Calibri"/>
                <w:sz w:val="22"/>
                <w:szCs w:val="22"/>
              </w:rPr>
            </w:pPr>
            <w:r>
              <w:rPr>
                <w:rFonts w:ascii="Calibri" w:hAnsi="Calibri" w:cs="Calibri"/>
                <w:sz w:val="22"/>
                <w:szCs w:val="22"/>
              </w:rPr>
              <w:t>Define what stress is</w:t>
            </w:r>
          </w:p>
          <w:p w14:paraId="4521B700" w14:textId="6EF0DCEB" w:rsidR="00794A81" w:rsidRDefault="00533AC0" w:rsidP="00392390">
            <w:pPr>
              <w:pStyle w:val="Bullet1"/>
              <w:numPr>
                <w:ilvl w:val="0"/>
                <w:numId w:val="2"/>
              </w:numPr>
              <w:rPr>
                <w:rFonts w:ascii="Calibri" w:hAnsi="Calibri" w:cs="Calibri"/>
                <w:sz w:val="22"/>
                <w:szCs w:val="22"/>
              </w:rPr>
            </w:pPr>
            <w:r>
              <w:rPr>
                <w:rFonts w:ascii="Calibri" w:hAnsi="Calibri" w:cs="Calibri"/>
                <w:sz w:val="22"/>
                <w:szCs w:val="22"/>
              </w:rPr>
              <w:t>Explain</w:t>
            </w:r>
            <w:r w:rsidR="00794A81">
              <w:rPr>
                <w:rFonts w:ascii="Calibri" w:hAnsi="Calibri" w:cs="Calibri"/>
                <w:sz w:val="22"/>
                <w:szCs w:val="22"/>
              </w:rPr>
              <w:t xml:space="preserve"> the negative impacts of stress</w:t>
            </w:r>
            <w:r w:rsidR="005D65EF">
              <w:rPr>
                <w:rFonts w:ascii="Calibri" w:hAnsi="Calibri" w:cs="Calibri"/>
                <w:sz w:val="22"/>
                <w:szCs w:val="22"/>
              </w:rPr>
              <w:t xml:space="preserve"> </w:t>
            </w:r>
          </w:p>
          <w:p w14:paraId="41FF6581" w14:textId="77777777" w:rsidR="00794A81" w:rsidRDefault="00794A81" w:rsidP="00392390">
            <w:pPr>
              <w:pStyle w:val="Bullet1"/>
              <w:numPr>
                <w:ilvl w:val="0"/>
                <w:numId w:val="2"/>
              </w:numPr>
              <w:rPr>
                <w:rFonts w:ascii="Calibri" w:hAnsi="Calibri" w:cs="Calibri"/>
                <w:sz w:val="22"/>
                <w:szCs w:val="22"/>
              </w:rPr>
            </w:pPr>
            <w:r>
              <w:rPr>
                <w:rFonts w:ascii="Calibri" w:hAnsi="Calibri" w:cs="Calibri"/>
                <w:sz w:val="22"/>
                <w:szCs w:val="22"/>
              </w:rPr>
              <w:t>Identify common stress triggers</w:t>
            </w:r>
          </w:p>
          <w:p w14:paraId="7C534582" w14:textId="7BC28BD0" w:rsidR="00794A81" w:rsidRPr="00360F1C" w:rsidRDefault="005D65EF" w:rsidP="00392390">
            <w:pPr>
              <w:pStyle w:val="Bullet1"/>
              <w:numPr>
                <w:ilvl w:val="0"/>
                <w:numId w:val="2"/>
              </w:numPr>
              <w:rPr>
                <w:rFonts w:ascii="Calibri" w:hAnsi="Calibri" w:cs="Calibri"/>
                <w:sz w:val="22"/>
                <w:szCs w:val="22"/>
              </w:rPr>
            </w:pPr>
            <w:r>
              <w:rPr>
                <w:rFonts w:ascii="Calibri" w:hAnsi="Calibri" w:cs="Calibri"/>
                <w:sz w:val="22"/>
                <w:szCs w:val="22"/>
              </w:rPr>
              <w:t>Identify techniques that allow you to better manage stress triggers</w:t>
            </w:r>
          </w:p>
        </w:tc>
      </w:tr>
      <w:tr w:rsidR="00D16759" w:rsidRPr="00360F1C" w14:paraId="4DCF422C" w14:textId="77777777" w:rsidTr="0B124D06">
        <w:trPr>
          <w:trHeight w:val="1340"/>
        </w:trPr>
        <w:tc>
          <w:tcPr>
            <w:tcW w:w="2210" w:type="dxa"/>
            <w:tcBorders>
              <w:left w:val="nil"/>
              <w:bottom w:val="nil"/>
            </w:tcBorders>
          </w:tcPr>
          <w:p w14:paraId="5A1C6E1B" w14:textId="41BE016E" w:rsidR="00D16759" w:rsidRPr="00360F1C" w:rsidRDefault="00B645A0" w:rsidP="00D16759">
            <w:pPr>
              <w:rPr>
                <w:rFonts w:ascii="Calibri" w:hAnsi="Calibri" w:cs="Calibri"/>
                <w:i/>
                <w:sz w:val="22"/>
                <w:szCs w:val="22"/>
              </w:rPr>
            </w:pPr>
            <w:r w:rsidRPr="00B645A0">
              <w:rPr>
                <w:rFonts w:ascii="Calibri" w:hAnsi="Calibri" w:cs="Calibri"/>
                <w:i/>
                <w:sz w:val="22"/>
                <w:szCs w:val="22"/>
              </w:rPr>
              <w:t>Brain related issues</w:t>
            </w:r>
            <w:r w:rsidR="00D16759" w:rsidRPr="00360F1C">
              <w:rPr>
                <w:rFonts w:ascii="Calibri" w:hAnsi="Calibri" w:cs="Calibri"/>
                <w:i/>
                <w:sz w:val="22"/>
                <w:szCs w:val="22"/>
              </w:rPr>
              <w:t>Training Outline</w:t>
            </w:r>
          </w:p>
        </w:tc>
        <w:tc>
          <w:tcPr>
            <w:tcW w:w="6934" w:type="dxa"/>
            <w:gridSpan w:val="2"/>
            <w:tcBorders>
              <w:bottom w:val="nil"/>
              <w:right w:val="nil"/>
            </w:tcBorders>
            <w:shd w:val="clear" w:color="auto" w:fill="auto"/>
          </w:tcPr>
          <w:p w14:paraId="6FEF92BE" w14:textId="77777777" w:rsidR="00781E5D" w:rsidRPr="004567AA" w:rsidRDefault="008E5A52" w:rsidP="00333B24">
            <w:pPr>
              <w:pStyle w:val="Bullet3"/>
              <w:numPr>
                <w:ilvl w:val="0"/>
                <w:numId w:val="0"/>
              </w:numPr>
              <w:tabs>
                <w:tab w:val="clear" w:pos="1800"/>
              </w:tabs>
              <w:rPr>
                <w:b/>
                <w:bCs/>
              </w:rPr>
            </w:pPr>
            <w:r w:rsidRPr="004567AA">
              <w:rPr>
                <w:b/>
                <w:bCs/>
              </w:rPr>
              <w:t>Introduction</w:t>
            </w:r>
          </w:p>
          <w:p w14:paraId="4D1925C1" w14:textId="65CB995B" w:rsidR="004567AA" w:rsidRDefault="004567AA" w:rsidP="00392390">
            <w:pPr>
              <w:pStyle w:val="Bullet3"/>
              <w:numPr>
                <w:ilvl w:val="0"/>
                <w:numId w:val="4"/>
              </w:numPr>
              <w:tabs>
                <w:tab w:val="clear" w:pos="1800"/>
              </w:tabs>
            </w:pPr>
            <w:r>
              <w:t>Summary of the course</w:t>
            </w:r>
          </w:p>
          <w:p w14:paraId="7EB56083" w14:textId="29663FC8" w:rsidR="004567AA" w:rsidRPr="00EC6894" w:rsidRDefault="004567AA" w:rsidP="00376ED6">
            <w:pPr>
              <w:pStyle w:val="Bullet3"/>
              <w:numPr>
                <w:ilvl w:val="0"/>
                <w:numId w:val="0"/>
              </w:numPr>
              <w:tabs>
                <w:tab w:val="clear" w:pos="1800"/>
              </w:tabs>
              <w:rPr>
                <w:b/>
                <w:bCs/>
              </w:rPr>
            </w:pPr>
            <w:r w:rsidRPr="004567AA">
              <w:rPr>
                <w:b/>
                <w:bCs/>
              </w:rPr>
              <w:t>Learning Objectives</w:t>
            </w:r>
          </w:p>
          <w:p w14:paraId="04CD0E19" w14:textId="168A336E" w:rsidR="00EC6894" w:rsidRPr="007B1D1E" w:rsidRDefault="00B345C8" w:rsidP="00392390">
            <w:pPr>
              <w:pStyle w:val="Bullet3"/>
              <w:numPr>
                <w:ilvl w:val="0"/>
                <w:numId w:val="4"/>
              </w:numPr>
              <w:tabs>
                <w:tab w:val="clear" w:pos="1800"/>
              </w:tabs>
              <w:rPr>
                <w:b/>
                <w:bCs/>
              </w:rPr>
            </w:pPr>
            <w:r>
              <w:t>Define what stress is</w:t>
            </w:r>
          </w:p>
          <w:p w14:paraId="65BDCE31" w14:textId="6B6FB417" w:rsidR="007B1D1E" w:rsidRPr="007B1D1E" w:rsidRDefault="007B1D1E" w:rsidP="00392390">
            <w:pPr>
              <w:pStyle w:val="Bullet3"/>
              <w:numPr>
                <w:ilvl w:val="0"/>
                <w:numId w:val="4"/>
              </w:numPr>
              <w:tabs>
                <w:tab w:val="clear" w:pos="1800"/>
              </w:tabs>
            </w:pPr>
            <w:r w:rsidRPr="007B1D1E">
              <w:t xml:space="preserve">Identify the </w:t>
            </w:r>
            <w:r w:rsidR="007550B2">
              <w:t>impact stress has on job performance</w:t>
            </w:r>
          </w:p>
          <w:p w14:paraId="7C0F5465" w14:textId="0EFF9DCF" w:rsidR="00EC6894" w:rsidRPr="00EC6894" w:rsidRDefault="00B34C43" w:rsidP="00392390">
            <w:pPr>
              <w:pStyle w:val="Bullet3"/>
              <w:numPr>
                <w:ilvl w:val="0"/>
                <w:numId w:val="4"/>
              </w:numPr>
              <w:tabs>
                <w:tab w:val="clear" w:pos="1800"/>
              </w:tabs>
            </w:pPr>
            <w:r>
              <w:t>List</w:t>
            </w:r>
            <w:r w:rsidR="00EC6894" w:rsidRPr="00EC6894">
              <w:t xml:space="preserve"> common stress triggers</w:t>
            </w:r>
          </w:p>
          <w:p w14:paraId="75A993D8" w14:textId="77777777" w:rsidR="00EC6894" w:rsidRPr="004A11C9" w:rsidRDefault="00EC6894" w:rsidP="00392390">
            <w:pPr>
              <w:pStyle w:val="Bullet3"/>
              <w:numPr>
                <w:ilvl w:val="0"/>
                <w:numId w:val="4"/>
              </w:numPr>
              <w:tabs>
                <w:tab w:val="clear" w:pos="1800"/>
              </w:tabs>
              <w:rPr>
                <w:b/>
                <w:bCs/>
              </w:rPr>
            </w:pPr>
            <w:r w:rsidRPr="00EC6894">
              <w:t xml:space="preserve">Identify techniques that allow you to better manage    </w:t>
            </w:r>
            <w:r>
              <w:t xml:space="preserve">            </w:t>
            </w:r>
            <w:r w:rsidRPr="00EC6894">
              <w:t>stress triggers</w:t>
            </w:r>
          </w:p>
          <w:p w14:paraId="74E99390" w14:textId="4D6CBF24" w:rsidR="004A11C9" w:rsidRDefault="004A11C9" w:rsidP="004A11C9">
            <w:pPr>
              <w:pStyle w:val="Bullet3"/>
              <w:numPr>
                <w:ilvl w:val="0"/>
                <w:numId w:val="0"/>
              </w:numPr>
              <w:tabs>
                <w:tab w:val="clear" w:pos="1800"/>
              </w:tabs>
              <w:rPr>
                <w:b/>
                <w:bCs/>
              </w:rPr>
            </w:pPr>
            <w:r>
              <w:rPr>
                <w:b/>
                <w:bCs/>
              </w:rPr>
              <w:t xml:space="preserve">Topic: </w:t>
            </w:r>
            <w:r w:rsidR="00E34782">
              <w:rPr>
                <w:b/>
                <w:bCs/>
              </w:rPr>
              <w:t>Fundamentals of Stress</w:t>
            </w:r>
          </w:p>
          <w:p w14:paraId="1C6524EB" w14:textId="05D6C9A1" w:rsidR="00302888" w:rsidRPr="00392390" w:rsidRDefault="00CD06DF" w:rsidP="00392390">
            <w:pPr>
              <w:pStyle w:val="Bullet3"/>
              <w:numPr>
                <w:ilvl w:val="0"/>
                <w:numId w:val="5"/>
              </w:numPr>
              <w:tabs>
                <w:tab w:val="clear" w:pos="1800"/>
              </w:tabs>
            </w:pPr>
            <w:r w:rsidRPr="00392390">
              <w:t>What is Stress?</w:t>
            </w:r>
          </w:p>
          <w:p w14:paraId="58073C31" w14:textId="58B5C943" w:rsidR="00302888" w:rsidRPr="000725B0" w:rsidRDefault="00BF7EC3" w:rsidP="00392390">
            <w:pPr>
              <w:pStyle w:val="Bullet3"/>
              <w:numPr>
                <w:ilvl w:val="0"/>
                <w:numId w:val="5"/>
              </w:numPr>
              <w:tabs>
                <w:tab w:val="clear" w:pos="1800"/>
              </w:tabs>
            </w:pPr>
            <w:r>
              <w:t>The Stress Process</w:t>
            </w:r>
          </w:p>
          <w:p w14:paraId="467A87CD" w14:textId="36AE96E5" w:rsidR="00B771E4" w:rsidRDefault="00B771E4" w:rsidP="00392390">
            <w:pPr>
              <w:pStyle w:val="Bullet3"/>
              <w:numPr>
                <w:ilvl w:val="0"/>
                <w:numId w:val="6"/>
              </w:numPr>
              <w:tabs>
                <w:tab w:val="clear" w:pos="1800"/>
              </w:tabs>
            </w:pPr>
            <w:r>
              <w:lastRenderedPageBreak/>
              <w:t>Fight or Flight Response</w:t>
            </w:r>
          </w:p>
          <w:p w14:paraId="24EA05D3" w14:textId="1BDE9EB0" w:rsidR="00302888" w:rsidRPr="00302888" w:rsidRDefault="00AC4ABE" w:rsidP="00392390">
            <w:pPr>
              <w:pStyle w:val="Bullet3"/>
              <w:numPr>
                <w:ilvl w:val="0"/>
                <w:numId w:val="6"/>
              </w:numPr>
              <w:tabs>
                <w:tab w:val="clear" w:pos="1800"/>
              </w:tabs>
            </w:pPr>
            <w:r>
              <w:t>S</w:t>
            </w:r>
            <w:r w:rsidR="00A1150B">
              <w:t>ymptoms</w:t>
            </w:r>
            <w:r>
              <w:t xml:space="preserve"> of </w:t>
            </w:r>
            <w:r w:rsidR="00302888" w:rsidRPr="00302888">
              <w:t>Emotional or Psychological Stress</w:t>
            </w:r>
          </w:p>
          <w:p w14:paraId="71F0EE2C" w14:textId="77777777" w:rsidR="000C328E" w:rsidRDefault="00AC4ABE" w:rsidP="000C328E">
            <w:pPr>
              <w:pStyle w:val="Bullet3"/>
              <w:numPr>
                <w:ilvl w:val="0"/>
                <w:numId w:val="6"/>
              </w:numPr>
              <w:tabs>
                <w:tab w:val="clear" w:pos="1800"/>
              </w:tabs>
            </w:pPr>
            <w:r>
              <w:t>S</w:t>
            </w:r>
            <w:r w:rsidR="00A1150B">
              <w:t>ymptoms</w:t>
            </w:r>
            <w:r>
              <w:t xml:space="preserve"> of </w:t>
            </w:r>
            <w:r w:rsidR="00302888" w:rsidRPr="00302888">
              <w:t>Physical Stress</w:t>
            </w:r>
          </w:p>
          <w:p w14:paraId="17E92384" w14:textId="3CFB388E" w:rsidR="00BE7E5B" w:rsidRDefault="00EE7CCD" w:rsidP="00EF07A7">
            <w:pPr>
              <w:pStyle w:val="Bullet3"/>
              <w:numPr>
                <w:ilvl w:val="0"/>
                <w:numId w:val="0"/>
              </w:numPr>
              <w:tabs>
                <w:tab w:val="clear" w:pos="1800"/>
              </w:tabs>
              <w:rPr>
                <w:b/>
                <w:bCs/>
              </w:rPr>
            </w:pPr>
            <w:r w:rsidRPr="00EF07A7">
              <w:rPr>
                <w:b/>
                <w:bCs/>
              </w:rPr>
              <w:t xml:space="preserve">Topic: </w:t>
            </w:r>
            <w:r w:rsidR="00CA373E">
              <w:rPr>
                <w:b/>
                <w:bCs/>
              </w:rPr>
              <w:t>Stress and Work Performance</w:t>
            </w:r>
          </w:p>
          <w:p w14:paraId="270912E7" w14:textId="4262A046" w:rsidR="00CA373E" w:rsidRPr="00392390" w:rsidRDefault="00CA373E" w:rsidP="00392390">
            <w:pPr>
              <w:pStyle w:val="Bullet3"/>
              <w:numPr>
                <w:ilvl w:val="0"/>
                <w:numId w:val="7"/>
              </w:numPr>
              <w:tabs>
                <w:tab w:val="clear" w:pos="1800"/>
              </w:tabs>
            </w:pPr>
            <w:r w:rsidRPr="00392390">
              <w:t xml:space="preserve">The Relationship between Work Stress and </w:t>
            </w:r>
            <w:r w:rsidR="000403CE">
              <w:t xml:space="preserve">Job </w:t>
            </w:r>
            <w:r w:rsidR="00392390" w:rsidRPr="00392390">
              <w:t>P</w:t>
            </w:r>
            <w:r w:rsidRPr="00392390">
              <w:t>erformance</w:t>
            </w:r>
          </w:p>
          <w:p w14:paraId="77BA0CE8" w14:textId="719FE42D" w:rsidR="00483B0B" w:rsidRDefault="00483B0B" w:rsidP="00392390">
            <w:pPr>
              <w:pStyle w:val="Bullet3"/>
              <w:numPr>
                <w:ilvl w:val="0"/>
                <w:numId w:val="7"/>
              </w:numPr>
              <w:tabs>
                <w:tab w:val="clear" w:pos="1800"/>
              </w:tabs>
            </w:pPr>
            <w:r w:rsidRPr="00392390">
              <w:t xml:space="preserve">Good </w:t>
            </w:r>
            <w:r w:rsidR="002570CE" w:rsidRPr="00392390">
              <w:t>S</w:t>
            </w:r>
            <w:r w:rsidRPr="00392390">
              <w:t xml:space="preserve">tress vs. Bad </w:t>
            </w:r>
            <w:r w:rsidR="002570CE" w:rsidRPr="00392390">
              <w:t>S</w:t>
            </w:r>
            <w:r w:rsidRPr="00392390">
              <w:t>tress</w:t>
            </w:r>
          </w:p>
          <w:p w14:paraId="0D741094" w14:textId="009BEF30" w:rsidR="00EE7CCD" w:rsidRPr="00AA4C4D" w:rsidRDefault="00AA4C4D" w:rsidP="00AA4C4D">
            <w:pPr>
              <w:pStyle w:val="Bullet3"/>
              <w:numPr>
                <w:ilvl w:val="0"/>
                <w:numId w:val="0"/>
              </w:numPr>
              <w:tabs>
                <w:tab w:val="clear" w:pos="1800"/>
              </w:tabs>
              <w:rPr>
                <w:b/>
                <w:bCs/>
              </w:rPr>
            </w:pPr>
            <w:r w:rsidRPr="00AA4C4D">
              <w:rPr>
                <w:b/>
                <w:bCs/>
              </w:rPr>
              <w:t xml:space="preserve">Topic: </w:t>
            </w:r>
            <w:r w:rsidR="00B21153" w:rsidRPr="00AA4C4D">
              <w:rPr>
                <w:b/>
                <w:bCs/>
              </w:rPr>
              <w:t>Types</w:t>
            </w:r>
            <w:r w:rsidR="00EE7CCD" w:rsidRPr="00AA4C4D">
              <w:rPr>
                <w:b/>
                <w:bCs/>
              </w:rPr>
              <w:t xml:space="preserve"> of Stress Triggers</w:t>
            </w:r>
          </w:p>
          <w:p w14:paraId="58764C02" w14:textId="0CE29BDC" w:rsidR="00EE7CCD" w:rsidRPr="00C06037" w:rsidRDefault="00885E25" w:rsidP="00392390">
            <w:pPr>
              <w:pStyle w:val="Bullet3"/>
              <w:numPr>
                <w:ilvl w:val="0"/>
                <w:numId w:val="10"/>
              </w:numPr>
              <w:tabs>
                <w:tab w:val="clear" w:pos="1800"/>
              </w:tabs>
            </w:pPr>
            <w:r w:rsidRPr="00C06037">
              <w:t>External Triggers</w:t>
            </w:r>
          </w:p>
          <w:p w14:paraId="4FB540A4" w14:textId="1C0EAF2A" w:rsidR="00885E25" w:rsidRDefault="00885E25" w:rsidP="00392390">
            <w:pPr>
              <w:pStyle w:val="Bullet3"/>
              <w:numPr>
                <w:ilvl w:val="0"/>
                <w:numId w:val="10"/>
              </w:numPr>
              <w:tabs>
                <w:tab w:val="clear" w:pos="1800"/>
              </w:tabs>
            </w:pPr>
            <w:r w:rsidRPr="00C06037">
              <w:t>Internal Triggers</w:t>
            </w:r>
          </w:p>
          <w:p w14:paraId="66836423" w14:textId="05C0FDA0" w:rsidR="00C06037" w:rsidRDefault="00EF07A7" w:rsidP="00EF07A7">
            <w:pPr>
              <w:pStyle w:val="Bullet3"/>
              <w:numPr>
                <w:ilvl w:val="0"/>
                <w:numId w:val="0"/>
              </w:numPr>
              <w:tabs>
                <w:tab w:val="clear" w:pos="1800"/>
              </w:tabs>
              <w:rPr>
                <w:b/>
                <w:bCs/>
              </w:rPr>
            </w:pPr>
            <w:r w:rsidRPr="00EF07A7">
              <w:rPr>
                <w:b/>
                <w:bCs/>
              </w:rPr>
              <w:t>Knowledge Check</w:t>
            </w:r>
          </w:p>
          <w:p w14:paraId="2DC1A91B" w14:textId="2C712F60" w:rsidR="00EF07A7" w:rsidRDefault="00B10167" w:rsidP="00EF07A7">
            <w:pPr>
              <w:pStyle w:val="Bullet3"/>
              <w:numPr>
                <w:ilvl w:val="0"/>
                <w:numId w:val="0"/>
              </w:numPr>
              <w:tabs>
                <w:tab w:val="clear" w:pos="1800"/>
              </w:tabs>
              <w:rPr>
                <w:b/>
                <w:bCs/>
              </w:rPr>
            </w:pPr>
            <w:r>
              <w:rPr>
                <w:b/>
                <w:bCs/>
              </w:rPr>
              <w:t xml:space="preserve">Topic: </w:t>
            </w:r>
            <w:r w:rsidR="002847C1">
              <w:rPr>
                <w:b/>
                <w:bCs/>
              </w:rPr>
              <w:t>Strategies to Relieve Stress</w:t>
            </w:r>
          </w:p>
          <w:p w14:paraId="3A8748AA" w14:textId="149B67B5" w:rsidR="004A7D80" w:rsidRPr="00392390" w:rsidRDefault="00954330" w:rsidP="00392390">
            <w:pPr>
              <w:pStyle w:val="Bullet3"/>
              <w:numPr>
                <w:ilvl w:val="0"/>
                <w:numId w:val="11"/>
              </w:numPr>
              <w:tabs>
                <w:tab w:val="clear" w:pos="1800"/>
              </w:tabs>
            </w:pPr>
            <w:r>
              <w:t>Practical Ways to Relieve Stress</w:t>
            </w:r>
          </w:p>
          <w:p w14:paraId="1AABBAE7" w14:textId="1F64617A" w:rsidR="00B10167" w:rsidRPr="00E106B7" w:rsidRDefault="00B10167" w:rsidP="00392390">
            <w:pPr>
              <w:pStyle w:val="Bullet3"/>
              <w:numPr>
                <w:ilvl w:val="0"/>
                <w:numId w:val="12"/>
              </w:numPr>
              <w:tabs>
                <w:tab w:val="clear" w:pos="1800"/>
              </w:tabs>
            </w:pPr>
            <w:r w:rsidRPr="00E106B7">
              <w:t>Mind</w:t>
            </w:r>
            <w:r w:rsidR="00791152" w:rsidRPr="00E106B7">
              <w:t>set</w:t>
            </w:r>
          </w:p>
          <w:p w14:paraId="431938E2" w14:textId="12C813A2" w:rsidR="00B10167" w:rsidRPr="00E106B7" w:rsidRDefault="00B10167" w:rsidP="00392390">
            <w:pPr>
              <w:pStyle w:val="Bullet3"/>
              <w:numPr>
                <w:ilvl w:val="0"/>
                <w:numId w:val="12"/>
              </w:numPr>
              <w:tabs>
                <w:tab w:val="clear" w:pos="1800"/>
              </w:tabs>
            </w:pPr>
            <w:r w:rsidRPr="00E106B7">
              <w:t>Breath</w:t>
            </w:r>
            <w:r w:rsidR="00791152" w:rsidRPr="00E106B7">
              <w:t>ing</w:t>
            </w:r>
          </w:p>
          <w:p w14:paraId="59AE4281" w14:textId="3125E8FF" w:rsidR="00B10167" w:rsidRPr="00E106B7" w:rsidRDefault="00B10167" w:rsidP="00392390">
            <w:pPr>
              <w:pStyle w:val="Bullet3"/>
              <w:numPr>
                <w:ilvl w:val="0"/>
                <w:numId w:val="12"/>
              </w:numPr>
              <w:tabs>
                <w:tab w:val="clear" w:pos="1800"/>
              </w:tabs>
            </w:pPr>
            <w:r w:rsidRPr="00E106B7">
              <w:t>Journaling</w:t>
            </w:r>
          </w:p>
          <w:p w14:paraId="3C78CD98" w14:textId="63F19C5B" w:rsidR="00B10167" w:rsidRPr="00E106B7" w:rsidRDefault="00B10167" w:rsidP="00392390">
            <w:pPr>
              <w:pStyle w:val="Bullet3"/>
              <w:numPr>
                <w:ilvl w:val="0"/>
                <w:numId w:val="12"/>
              </w:numPr>
              <w:tabs>
                <w:tab w:val="clear" w:pos="1800"/>
              </w:tabs>
            </w:pPr>
            <w:r w:rsidRPr="00E106B7">
              <w:t>Diet</w:t>
            </w:r>
            <w:r w:rsidR="00791152" w:rsidRPr="00E106B7">
              <w:t xml:space="preserve"> and exercise</w:t>
            </w:r>
          </w:p>
          <w:p w14:paraId="5E9A624C" w14:textId="77777777" w:rsidR="007852E6" w:rsidRDefault="00791152" w:rsidP="00791152">
            <w:pPr>
              <w:pStyle w:val="Bullet3"/>
              <w:numPr>
                <w:ilvl w:val="0"/>
                <w:numId w:val="0"/>
              </w:numPr>
              <w:tabs>
                <w:tab w:val="clear" w:pos="1800"/>
              </w:tabs>
              <w:rPr>
                <w:b/>
                <w:bCs/>
              </w:rPr>
            </w:pPr>
            <w:r>
              <w:rPr>
                <w:b/>
                <w:bCs/>
              </w:rPr>
              <w:t>Scenario Interaction</w:t>
            </w:r>
          </w:p>
          <w:p w14:paraId="663B57DE" w14:textId="63CD85FF" w:rsidR="007852E6" w:rsidRDefault="007852E6" w:rsidP="00791152">
            <w:pPr>
              <w:pStyle w:val="Bullet3"/>
              <w:numPr>
                <w:ilvl w:val="0"/>
                <w:numId w:val="0"/>
              </w:numPr>
              <w:tabs>
                <w:tab w:val="clear" w:pos="1800"/>
              </w:tabs>
              <w:rPr>
                <w:b/>
                <w:bCs/>
              </w:rPr>
            </w:pPr>
            <w:r>
              <w:rPr>
                <w:b/>
                <w:bCs/>
              </w:rPr>
              <w:t>Knowledge Check</w:t>
            </w:r>
          </w:p>
          <w:p w14:paraId="3AA765FF" w14:textId="3AF778D3" w:rsidR="00DC2185" w:rsidRDefault="00DC2185" w:rsidP="00791152">
            <w:pPr>
              <w:pStyle w:val="Bullet3"/>
              <w:numPr>
                <w:ilvl w:val="0"/>
                <w:numId w:val="0"/>
              </w:numPr>
              <w:tabs>
                <w:tab w:val="clear" w:pos="1800"/>
              </w:tabs>
              <w:rPr>
                <w:b/>
                <w:bCs/>
              </w:rPr>
            </w:pPr>
            <w:r>
              <w:rPr>
                <w:b/>
                <w:bCs/>
              </w:rPr>
              <w:t xml:space="preserve">Final </w:t>
            </w:r>
            <w:r w:rsidR="00863EEF">
              <w:rPr>
                <w:b/>
                <w:bCs/>
              </w:rPr>
              <w:t>Assessment</w:t>
            </w:r>
          </w:p>
          <w:p w14:paraId="0C50EC3E" w14:textId="47CCE252" w:rsidR="0087161C" w:rsidRPr="00C52BD3" w:rsidRDefault="0087161C" w:rsidP="00392390">
            <w:pPr>
              <w:pStyle w:val="Bullet3"/>
              <w:numPr>
                <w:ilvl w:val="0"/>
                <w:numId w:val="9"/>
              </w:numPr>
              <w:tabs>
                <w:tab w:val="clear" w:pos="1800"/>
              </w:tabs>
            </w:pPr>
            <w:r w:rsidRPr="00C52BD3">
              <w:t>5 Interactive assessment questions</w:t>
            </w:r>
          </w:p>
          <w:p w14:paraId="6E38E648" w14:textId="227B372F" w:rsidR="0087161C" w:rsidRPr="00C52BD3" w:rsidRDefault="0087161C" w:rsidP="00392390">
            <w:pPr>
              <w:pStyle w:val="Bullet3"/>
              <w:numPr>
                <w:ilvl w:val="0"/>
                <w:numId w:val="9"/>
              </w:numPr>
              <w:tabs>
                <w:tab w:val="clear" w:pos="1800"/>
              </w:tabs>
            </w:pPr>
            <w:r w:rsidRPr="00C52BD3">
              <w:t>Immediate feedback given for both correct and incorrect answers</w:t>
            </w:r>
          </w:p>
          <w:p w14:paraId="03BE5DB8" w14:textId="78BBFF17" w:rsidR="00DC2185" w:rsidRDefault="00DC2185" w:rsidP="00791152">
            <w:pPr>
              <w:pStyle w:val="Bullet3"/>
              <w:numPr>
                <w:ilvl w:val="0"/>
                <w:numId w:val="0"/>
              </w:numPr>
              <w:tabs>
                <w:tab w:val="clear" w:pos="1800"/>
              </w:tabs>
              <w:rPr>
                <w:b/>
                <w:bCs/>
              </w:rPr>
            </w:pPr>
            <w:r>
              <w:rPr>
                <w:b/>
                <w:bCs/>
              </w:rPr>
              <w:t>Summary</w:t>
            </w:r>
          </w:p>
          <w:p w14:paraId="3A08338F" w14:textId="5E139D66" w:rsidR="00DC2185" w:rsidRPr="00E106B7" w:rsidRDefault="00DC2185" w:rsidP="00392390">
            <w:pPr>
              <w:pStyle w:val="Bullet3"/>
              <w:numPr>
                <w:ilvl w:val="0"/>
                <w:numId w:val="8"/>
              </w:numPr>
              <w:tabs>
                <w:tab w:val="clear" w:pos="1800"/>
              </w:tabs>
            </w:pPr>
            <w:r w:rsidRPr="00E106B7">
              <w:t>Key points</w:t>
            </w:r>
          </w:p>
          <w:p w14:paraId="2E8AED1B" w14:textId="729A1198" w:rsidR="00DC2185" w:rsidRPr="00E106B7" w:rsidRDefault="00DC2185" w:rsidP="00392390">
            <w:pPr>
              <w:pStyle w:val="Bullet3"/>
              <w:numPr>
                <w:ilvl w:val="0"/>
                <w:numId w:val="8"/>
              </w:numPr>
              <w:tabs>
                <w:tab w:val="clear" w:pos="1800"/>
              </w:tabs>
            </w:pPr>
            <w:r w:rsidRPr="00E106B7">
              <w:t>Congratulations</w:t>
            </w:r>
          </w:p>
          <w:p w14:paraId="1CA3234A" w14:textId="6B7CF2A9" w:rsidR="00DC2185" w:rsidRPr="00EF07A7" w:rsidRDefault="00E106B7" w:rsidP="00DC2185">
            <w:pPr>
              <w:pStyle w:val="Bullet3"/>
              <w:numPr>
                <w:ilvl w:val="0"/>
                <w:numId w:val="0"/>
              </w:numPr>
              <w:tabs>
                <w:tab w:val="clear" w:pos="1800"/>
              </w:tabs>
              <w:rPr>
                <w:b/>
                <w:bCs/>
              </w:rPr>
            </w:pPr>
            <w:r>
              <w:rPr>
                <w:b/>
                <w:bCs/>
              </w:rPr>
              <w:t xml:space="preserve">Additional </w:t>
            </w:r>
            <w:r w:rsidR="00DC2185">
              <w:rPr>
                <w:b/>
                <w:bCs/>
              </w:rPr>
              <w:t>Resources</w:t>
            </w:r>
          </w:p>
          <w:p w14:paraId="79BC7486" w14:textId="0620A1C2" w:rsidR="00302888" w:rsidRPr="004567AA" w:rsidRDefault="00302888" w:rsidP="00302888">
            <w:pPr>
              <w:pStyle w:val="Bullet3"/>
              <w:numPr>
                <w:ilvl w:val="0"/>
                <w:numId w:val="0"/>
              </w:numPr>
              <w:tabs>
                <w:tab w:val="clear" w:pos="1800"/>
              </w:tabs>
              <w:ind w:left="1080"/>
              <w:rPr>
                <w:b/>
                <w:bCs/>
              </w:rPr>
            </w:pPr>
          </w:p>
        </w:tc>
      </w:tr>
      <w:tr w:rsidR="00D16759" w:rsidRPr="00360F1C" w14:paraId="7CD94F29" w14:textId="77777777" w:rsidTr="0B124D06">
        <w:trPr>
          <w:trHeight w:val="530"/>
        </w:trPr>
        <w:tc>
          <w:tcPr>
            <w:tcW w:w="2210" w:type="dxa"/>
            <w:tcBorders>
              <w:top w:val="nil"/>
              <w:left w:val="nil"/>
            </w:tcBorders>
          </w:tcPr>
          <w:p w14:paraId="232A77D0" w14:textId="77777777" w:rsidR="00D16759" w:rsidRPr="00360F1C" w:rsidRDefault="00D16759" w:rsidP="00D16759">
            <w:pPr>
              <w:rPr>
                <w:rFonts w:ascii="Calibri" w:hAnsi="Calibri" w:cs="Calibri"/>
                <w:i/>
                <w:sz w:val="22"/>
                <w:szCs w:val="22"/>
              </w:rPr>
            </w:pPr>
          </w:p>
        </w:tc>
        <w:tc>
          <w:tcPr>
            <w:tcW w:w="3480" w:type="dxa"/>
            <w:tcBorders>
              <w:top w:val="nil"/>
              <w:right w:val="nil"/>
            </w:tcBorders>
            <w:shd w:val="clear" w:color="auto" w:fill="auto"/>
          </w:tcPr>
          <w:p w14:paraId="2F433AA2" w14:textId="77777777" w:rsidR="00D16759" w:rsidRPr="00360F1C" w:rsidRDefault="00D16759" w:rsidP="00EC6894">
            <w:pPr>
              <w:pStyle w:val="Bullet2"/>
              <w:numPr>
                <w:ilvl w:val="0"/>
                <w:numId w:val="0"/>
              </w:numPr>
              <w:tabs>
                <w:tab w:val="left" w:pos="720"/>
              </w:tabs>
              <w:rPr>
                <w:rFonts w:ascii="Calibri" w:hAnsi="Calibri" w:cs="Calibri"/>
                <w:sz w:val="22"/>
                <w:szCs w:val="22"/>
              </w:rPr>
            </w:pPr>
          </w:p>
        </w:tc>
        <w:tc>
          <w:tcPr>
            <w:tcW w:w="3454" w:type="dxa"/>
            <w:tcBorders>
              <w:top w:val="nil"/>
              <w:left w:val="nil"/>
              <w:right w:val="nil"/>
            </w:tcBorders>
            <w:shd w:val="clear" w:color="auto" w:fill="auto"/>
          </w:tcPr>
          <w:p w14:paraId="412D2B0C" w14:textId="77777777" w:rsidR="00D16759" w:rsidRPr="00360F1C" w:rsidRDefault="00D16759" w:rsidP="00D16759">
            <w:pPr>
              <w:pStyle w:val="Bullet2"/>
              <w:numPr>
                <w:ilvl w:val="0"/>
                <w:numId w:val="0"/>
              </w:numPr>
              <w:tabs>
                <w:tab w:val="left" w:pos="720"/>
              </w:tabs>
              <w:ind w:left="1080" w:hanging="360"/>
              <w:rPr>
                <w:rFonts w:ascii="Calibri" w:hAnsi="Calibri" w:cs="Calibri"/>
                <w:sz w:val="22"/>
                <w:szCs w:val="22"/>
              </w:rPr>
            </w:pPr>
          </w:p>
        </w:tc>
      </w:tr>
      <w:tr w:rsidR="00D16759" w:rsidRPr="00360F1C" w14:paraId="2C4F0D27" w14:textId="77777777" w:rsidTr="0B124D06">
        <w:trPr>
          <w:trHeight w:val="1340"/>
        </w:trPr>
        <w:tc>
          <w:tcPr>
            <w:tcW w:w="2210" w:type="dxa"/>
            <w:tcBorders>
              <w:left w:val="nil"/>
            </w:tcBorders>
          </w:tcPr>
          <w:p w14:paraId="6043A04D" w14:textId="2E09176F" w:rsidR="00854EE3" w:rsidRPr="0016683E" w:rsidRDefault="00854EE3" w:rsidP="00D16759">
            <w:pPr>
              <w:rPr>
                <w:rFonts w:ascii="Calibri" w:hAnsi="Calibri" w:cs="Calibri"/>
                <w:i/>
                <w:iCs/>
                <w:sz w:val="22"/>
                <w:szCs w:val="22"/>
              </w:rPr>
            </w:pPr>
            <w:r>
              <w:rPr>
                <w:rFonts w:ascii="Calibri" w:hAnsi="Calibri" w:cs="Calibri"/>
                <w:i/>
                <w:iCs/>
                <w:sz w:val="22"/>
                <w:szCs w:val="22"/>
              </w:rPr>
              <w:t>Assessment</w:t>
            </w:r>
            <w:r w:rsidR="00D16759" w:rsidRPr="00360F1C">
              <w:rPr>
                <w:rFonts w:ascii="Calibri" w:hAnsi="Calibri" w:cs="Calibri"/>
                <w:i/>
                <w:iCs/>
                <w:sz w:val="22"/>
                <w:szCs w:val="22"/>
              </w:rPr>
              <w:t xml:space="preserve"> Plan</w:t>
            </w:r>
          </w:p>
        </w:tc>
        <w:tc>
          <w:tcPr>
            <w:tcW w:w="6934" w:type="dxa"/>
            <w:gridSpan w:val="2"/>
            <w:tcBorders>
              <w:right w:val="nil"/>
            </w:tcBorders>
            <w:shd w:val="clear" w:color="auto" w:fill="auto"/>
          </w:tcPr>
          <w:p w14:paraId="4C030E79" w14:textId="4AEBDC31" w:rsidR="00D16759" w:rsidRPr="00360F1C" w:rsidRDefault="00E106B7" w:rsidP="00694647">
            <w:pPr>
              <w:pStyle w:val="Bullet1"/>
              <w:numPr>
                <w:ilvl w:val="0"/>
                <w:numId w:val="0"/>
              </w:numPr>
              <w:ind w:left="360"/>
              <w:rPr>
                <w:rFonts w:ascii="Calibri" w:hAnsi="Calibri" w:cs="Calibri"/>
                <w:sz w:val="22"/>
                <w:szCs w:val="22"/>
              </w:rPr>
            </w:pPr>
            <w:r>
              <w:rPr>
                <w:rFonts w:ascii="Calibri" w:hAnsi="Calibri" w:cs="Calibri"/>
                <w:sz w:val="22"/>
                <w:szCs w:val="22"/>
              </w:rPr>
              <w:t xml:space="preserve">5 Interactive assessment questions based on the </w:t>
            </w:r>
            <w:r w:rsidR="0087161C">
              <w:rPr>
                <w:rFonts w:ascii="Calibri" w:hAnsi="Calibri" w:cs="Calibri"/>
                <w:sz w:val="22"/>
                <w:szCs w:val="22"/>
              </w:rPr>
              <w:t>4 learning objectives</w:t>
            </w:r>
          </w:p>
        </w:tc>
      </w:tr>
    </w:tbl>
    <w:p w14:paraId="3DCB748E" w14:textId="77777777" w:rsidR="002A18D4" w:rsidRPr="00330919" w:rsidRDefault="002A18D4" w:rsidP="0026170C">
      <w:pPr>
        <w:pStyle w:val="Header"/>
      </w:pPr>
    </w:p>
    <w:sectPr w:rsidR="002A18D4" w:rsidRPr="00330919">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B946" w14:textId="77777777" w:rsidR="000E7146" w:rsidRDefault="000E7146" w:rsidP="0026170C">
      <w:r>
        <w:separator/>
      </w:r>
    </w:p>
  </w:endnote>
  <w:endnote w:type="continuationSeparator" w:id="0">
    <w:p w14:paraId="475C09CC" w14:textId="77777777" w:rsidR="000E7146" w:rsidRDefault="000E7146"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1A581603" w:rsidR="004D2800" w:rsidRPr="00694647" w:rsidRDefault="004D2800" w:rsidP="00694647">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4A11C9">
      <w:rPr>
        <w:rFonts w:ascii="Calibri" w:hAnsi="Calibri" w:cs="Calibri"/>
        <w:i/>
        <w:sz w:val="22"/>
        <w:szCs w:val="22"/>
      </w:rPr>
      <w:t>Stress Management in the Workplace</w:t>
    </w:r>
    <w:r w:rsidR="00694647">
      <w:rPr>
        <w:rFonts w:ascii="Calibri" w:hAnsi="Calibri" w:cs="Calibri"/>
        <w:i/>
        <w:sz w:val="22"/>
        <w:szCs w:val="22"/>
      </w:rPr>
      <w:t xml:space="preserve">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Pr="00360F1C">
      <w:rPr>
        <w:rStyle w:val="PageNumber"/>
        <w:rFonts w:ascii="Calibri" w:hAnsi="Calibri" w:cs="Calibri"/>
      </w:rPr>
      <w:fldChar w:fldCharType="begin"/>
    </w:r>
    <w:r w:rsidRPr="00360F1C">
      <w:rPr>
        <w:rStyle w:val="PageNumber"/>
        <w:rFonts w:ascii="Calibri" w:hAnsi="Calibri" w:cs="Calibri"/>
      </w:rPr>
      <w:instrText xml:space="preserve"> PAGE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rPr>
      <w:t xml:space="preserve"> of </w:t>
    </w:r>
    <w:r w:rsidRPr="00360F1C">
      <w:rPr>
        <w:rStyle w:val="PageNumber"/>
        <w:rFonts w:ascii="Calibri" w:hAnsi="Calibri" w:cs="Calibri"/>
      </w:rPr>
      <w:fldChar w:fldCharType="begin"/>
    </w:r>
    <w:r w:rsidRPr="00360F1C">
      <w:rPr>
        <w:rStyle w:val="PageNumber"/>
        <w:rFonts w:ascii="Calibri" w:hAnsi="Calibri" w:cs="Calibri"/>
      </w:rPr>
      <w:instrText xml:space="preserve"> NUMPAGES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264B" w14:textId="77777777" w:rsidR="000E7146" w:rsidRDefault="000E7146" w:rsidP="0026170C">
      <w:r>
        <w:separator/>
      </w:r>
    </w:p>
  </w:footnote>
  <w:footnote w:type="continuationSeparator" w:id="0">
    <w:p w14:paraId="6831962A" w14:textId="77777777" w:rsidR="000E7146" w:rsidRDefault="000E7146"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346" w14:textId="6DCEF31F" w:rsidR="004D2800" w:rsidRPr="00694647" w:rsidRDefault="00694647" w:rsidP="00694647">
    <w:pPr>
      <w:pStyle w:val="Header"/>
      <w:pBdr>
        <w:bottom w:val="single" w:sz="4" w:space="1" w:color="auto"/>
      </w:pBdr>
      <w:tabs>
        <w:tab w:val="clear" w:pos="8640"/>
        <w:tab w:val="right" w:pos="9360"/>
      </w:tabs>
      <w:jc w:val="center"/>
      <w:rPr>
        <w:rFonts w:ascii="Calibri" w:hAnsi="Calibri" w:cs="Calibri"/>
        <w:b/>
        <w:sz w:val="36"/>
        <w:szCs w:val="36"/>
      </w:rPr>
    </w:pPr>
    <w:r w:rsidRPr="00694647">
      <w:rPr>
        <w:rFonts w:ascii="Calibri" w:hAnsi="Calibri" w:cs="Calibri"/>
        <w:sz w:val="36"/>
        <w:szCs w:val="36"/>
      </w:rPr>
      <w:t>Design Document</w:t>
    </w:r>
  </w:p>
  <w:p w14:paraId="26FBF183" w14:textId="06D9F3F7" w:rsidR="004D2800" w:rsidRPr="00E74E37" w:rsidRDefault="004A11C9" w:rsidP="00382271">
    <w:pPr>
      <w:pStyle w:val="Header"/>
      <w:tabs>
        <w:tab w:val="clear" w:pos="8640"/>
        <w:tab w:val="right" w:pos="9360"/>
      </w:tabs>
      <w:jc w:val="right"/>
      <w:rPr>
        <w:i/>
        <w:szCs w:val="20"/>
      </w:rPr>
    </w:pPr>
    <w:r>
      <w:rPr>
        <w:i/>
        <w:szCs w:val="20"/>
      </w:rPr>
      <w:t>ABC</w:t>
    </w:r>
    <w:r w:rsidR="00A526CC">
      <w:rPr>
        <w:i/>
        <w:szCs w:val="20"/>
      </w:rPr>
      <w:t xml:space="preserve"> International</w:t>
    </w:r>
    <w:r w:rsidR="00E74E37" w:rsidRPr="00E74E37">
      <w:rPr>
        <w:i/>
        <w:szCs w:val="20"/>
      </w:rPr>
      <w:t xml:space="preserve"> – </w:t>
    </w:r>
    <w:r w:rsidR="00A526CC">
      <w:rPr>
        <w:i/>
        <w:szCs w:val="20"/>
      </w:rPr>
      <w:t>Stress Management in the Workplace</w:t>
    </w:r>
    <w:r w:rsidR="00E74E37" w:rsidRPr="00E74E37">
      <w:rPr>
        <w:i/>
        <w:szCs w:val="20"/>
      </w:rPr>
      <w:t xml:space="preserve"> </w:t>
    </w:r>
  </w:p>
  <w:p w14:paraId="27CD3186" w14:textId="77777777" w:rsidR="00694647" w:rsidRPr="00A21556" w:rsidRDefault="00694647" w:rsidP="0026170C">
    <w:pPr>
      <w:pStyle w:val="Header"/>
      <w:tabs>
        <w:tab w:val="clear" w:pos="8640"/>
        <w:tab w:val="right" w:pos="9360"/>
      </w:tabs>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C97C2E"/>
    <w:multiLevelType w:val="hybridMultilevel"/>
    <w:tmpl w:val="3692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04CA6"/>
    <w:multiLevelType w:val="hybridMultilevel"/>
    <w:tmpl w:val="8D7EBC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794A45"/>
    <w:multiLevelType w:val="hybridMultilevel"/>
    <w:tmpl w:val="01C0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22659"/>
    <w:multiLevelType w:val="hybridMultilevel"/>
    <w:tmpl w:val="339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870D5"/>
    <w:multiLevelType w:val="hybridMultilevel"/>
    <w:tmpl w:val="56B24D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231388"/>
    <w:multiLevelType w:val="hybridMultilevel"/>
    <w:tmpl w:val="3994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E4353"/>
    <w:multiLevelType w:val="hybridMultilevel"/>
    <w:tmpl w:val="FE0A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90A74"/>
    <w:multiLevelType w:val="hybridMultilevel"/>
    <w:tmpl w:val="767A9F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1E5E40"/>
    <w:multiLevelType w:val="hybridMultilevel"/>
    <w:tmpl w:val="97AE74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BA3533"/>
    <w:multiLevelType w:val="hybridMultilevel"/>
    <w:tmpl w:val="230A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64F78"/>
    <w:multiLevelType w:val="hybridMultilevel"/>
    <w:tmpl w:val="FA68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616397">
    <w:abstractNumId w:val="0"/>
  </w:num>
  <w:num w:numId="2" w16cid:durableId="607660485">
    <w:abstractNumId w:val="1"/>
  </w:num>
  <w:num w:numId="3" w16cid:durableId="338000206">
    <w:abstractNumId w:val="8"/>
  </w:num>
  <w:num w:numId="4" w16cid:durableId="2060934956">
    <w:abstractNumId w:val="6"/>
  </w:num>
  <w:num w:numId="5" w16cid:durableId="1825731606">
    <w:abstractNumId w:val="4"/>
  </w:num>
  <w:num w:numId="6" w16cid:durableId="1012562776">
    <w:abstractNumId w:val="2"/>
  </w:num>
  <w:num w:numId="7" w16cid:durableId="449789641">
    <w:abstractNumId w:val="10"/>
  </w:num>
  <w:num w:numId="8" w16cid:durableId="497769395">
    <w:abstractNumId w:val="3"/>
  </w:num>
  <w:num w:numId="9" w16cid:durableId="1026831079">
    <w:abstractNumId w:val="11"/>
  </w:num>
  <w:num w:numId="10" w16cid:durableId="1191724846">
    <w:abstractNumId w:val="9"/>
  </w:num>
  <w:num w:numId="11" w16cid:durableId="74597396">
    <w:abstractNumId w:val="7"/>
  </w:num>
  <w:num w:numId="12" w16cid:durableId="162761563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o:colormru v:ext="edit" colors="#6fc,#5ee0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3BBA"/>
    <w:rsid w:val="000403CE"/>
    <w:rsid w:val="00056812"/>
    <w:rsid w:val="00065608"/>
    <w:rsid w:val="000725B0"/>
    <w:rsid w:val="00082C03"/>
    <w:rsid w:val="0009301A"/>
    <w:rsid w:val="000962B1"/>
    <w:rsid w:val="00096BB2"/>
    <w:rsid w:val="000A43C4"/>
    <w:rsid w:val="000B1AE0"/>
    <w:rsid w:val="000B4483"/>
    <w:rsid w:val="000C328E"/>
    <w:rsid w:val="000E1F22"/>
    <w:rsid w:val="000E7146"/>
    <w:rsid w:val="000E741B"/>
    <w:rsid w:val="000F53FE"/>
    <w:rsid w:val="00104D7F"/>
    <w:rsid w:val="001403A8"/>
    <w:rsid w:val="0016683E"/>
    <w:rsid w:val="001740A0"/>
    <w:rsid w:val="001747F7"/>
    <w:rsid w:val="00176645"/>
    <w:rsid w:val="0018389D"/>
    <w:rsid w:val="001A55CE"/>
    <w:rsid w:val="001C654A"/>
    <w:rsid w:val="001E20BE"/>
    <w:rsid w:val="001F3F63"/>
    <w:rsid w:val="002222C3"/>
    <w:rsid w:val="00253497"/>
    <w:rsid w:val="002570CE"/>
    <w:rsid w:val="0026170C"/>
    <w:rsid w:val="002727D0"/>
    <w:rsid w:val="002847C1"/>
    <w:rsid w:val="002938B2"/>
    <w:rsid w:val="002A18D4"/>
    <w:rsid w:val="002B504F"/>
    <w:rsid w:val="002D274E"/>
    <w:rsid w:val="002F6DE7"/>
    <w:rsid w:val="00302888"/>
    <w:rsid w:val="00326FA7"/>
    <w:rsid w:val="00330919"/>
    <w:rsid w:val="00333726"/>
    <w:rsid w:val="00333B24"/>
    <w:rsid w:val="003538DC"/>
    <w:rsid w:val="00360F1C"/>
    <w:rsid w:val="003624D3"/>
    <w:rsid w:val="00376ED6"/>
    <w:rsid w:val="00382271"/>
    <w:rsid w:val="00392390"/>
    <w:rsid w:val="003A05DD"/>
    <w:rsid w:val="003A3DAD"/>
    <w:rsid w:val="003A3EF3"/>
    <w:rsid w:val="003A72C9"/>
    <w:rsid w:val="003B011A"/>
    <w:rsid w:val="003B13BA"/>
    <w:rsid w:val="003B7AC3"/>
    <w:rsid w:val="003C138E"/>
    <w:rsid w:val="003C1E4B"/>
    <w:rsid w:val="003C5DBA"/>
    <w:rsid w:val="003D4242"/>
    <w:rsid w:val="003F4B5F"/>
    <w:rsid w:val="00406829"/>
    <w:rsid w:val="00411E92"/>
    <w:rsid w:val="004120BF"/>
    <w:rsid w:val="00412A3F"/>
    <w:rsid w:val="0043193A"/>
    <w:rsid w:val="0044081A"/>
    <w:rsid w:val="00441A68"/>
    <w:rsid w:val="004567AA"/>
    <w:rsid w:val="00483B0B"/>
    <w:rsid w:val="00495FF0"/>
    <w:rsid w:val="004A11C9"/>
    <w:rsid w:val="004A7D80"/>
    <w:rsid w:val="004B5A9E"/>
    <w:rsid w:val="004D2800"/>
    <w:rsid w:val="004D2F4F"/>
    <w:rsid w:val="004E06FB"/>
    <w:rsid w:val="004E3B37"/>
    <w:rsid w:val="004E412C"/>
    <w:rsid w:val="004F0E07"/>
    <w:rsid w:val="004F2A54"/>
    <w:rsid w:val="0050373C"/>
    <w:rsid w:val="005061D5"/>
    <w:rsid w:val="00515F82"/>
    <w:rsid w:val="00525CEC"/>
    <w:rsid w:val="00533AC0"/>
    <w:rsid w:val="00534838"/>
    <w:rsid w:val="00550174"/>
    <w:rsid w:val="00557C6B"/>
    <w:rsid w:val="00574714"/>
    <w:rsid w:val="00580336"/>
    <w:rsid w:val="00596B85"/>
    <w:rsid w:val="005A22EF"/>
    <w:rsid w:val="005A4EB1"/>
    <w:rsid w:val="005A58D5"/>
    <w:rsid w:val="005D1AE5"/>
    <w:rsid w:val="005D65EF"/>
    <w:rsid w:val="005D734A"/>
    <w:rsid w:val="005E4322"/>
    <w:rsid w:val="005F238F"/>
    <w:rsid w:val="005F4DBF"/>
    <w:rsid w:val="005F7C15"/>
    <w:rsid w:val="00610119"/>
    <w:rsid w:val="006470CC"/>
    <w:rsid w:val="006553D0"/>
    <w:rsid w:val="00655FB9"/>
    <w:rsid w:val="00660DD2"/>
    <w:rsid w:val="0068580F"/>
    <w:rsid w:val="00691C68"/>
    <w:rsid w:val="0069257A"/>
    <w:rsid w:val="00693B4B"/>
    <w:rsid w:val="00694647"/>
    <w:rsid w:val="006B096D"/>
    <w:rsid w:val="006D12AE"/>
    <w:rsid w:val="006D2E9C"/>
    <w:rsid w:val="006E23FF"/>
    <w:rsid w:val="006E6443"/>
    <w:rsid w:val="006E6F16"/>
    <w:rsid w:val="00711B89"/>
    <w:rsid w:val="0071219B"/>
    <w:rsid w:val="00722B6D"/>
    <w:rsid w:val="007279EB"/>
    <w:rsid w:val="00736FF7"/>
    <w:rsid w:val="00740026"/>
    <w:rsid w:val="00753F94"/>
    <w:rsid w:val="007550B2"/>
    <w:rsid w:val="007703F5"/>
    <w:rsid w:val="007729AC"/>
    <w:rsid w:val="00780ADC"/>
    <w:rsid w:val="00781E5D"/>
    <w:rsid w:val="00782657"/>
    <w:rsid w:val="007852E6"/>
    <w:rsid w:val="0078548F"/>
    <w:rsid w:val="00791152"/>
    <w:rsid w:val="00791C31"/>
    <w:rsid w:val="00794A81"/>
    <w:rsid w:val="00794CF4"/>
    <w:rsid w:val="007A1DB2"/>
    <w:rsid w:val="007B1D1E"/>
    <w:rsid w:val="007C0BD8"/>
    <w:rsid w:val="007C631B"/>
    <w:rsid w:val="007C7036"/>
    <w:rsid w:val="007C72D4"/>
    <w:rsid w:val="007D1D48"/>
    <w:rsid w:val="007D5E34"/>
    <w:rsid w:val="007D6796"/>
    <w:rsid w:val="007E00D1"/>
    <w:rsid w:val="007E5061"/>
    <w:rsid w:val="007F3A2C"/>
    <w:rsid w:val="0081658F"/>
    <w:rsid w:val="00836914"/>
    <w:rsid w:val="0085128D"/>
    <w:rsid w:val="00852F7F"/>
    <w:rsid w:val="00854EE3"/>
    <w:rsid w:val="008566D3"/>
    <w:rsid w:val="00860166"/>
    <w:rsid w:val="00863EEF"/>
    <w:rsid w:val="00866234"/>
    <w:rsid w:val="0087161C"/>
    <w:rsid w:val="00881192"/>
    <w:rsid w:val="008831F3"/>
    <w:rsid w:val="00885E25"/>
    <w:rsid w:val="00891F84"/>
    <w:rsid w:val="00891FEA"/>
    <w:rsid w:val="008B552B"/>
    <w:rsid w:val="008C67B7"/>
    <w:rsid w:val="008C686F"/>
    <w:rsid w:val="008D764C"/>
    <w:rsid w:val="008E392F"/>
    <w:rsid w:val="008E5A52"/>
    <w:rsid w:val="008F1166"/>
    <w:rsid w:val="008F742B"/>
    <w:rsid w:val="008F7A61"/>
    <w:rsid w:val="009114D7"/>
    <w:rsid w:val="009141D9"/>
    <w:rsid w:val="0093491F"/>
    <w:rsid w:val="00934A4F"/>
    <w:rsid w:val="00936D34"/>
    <w:rsid w:val="00945473"/>
    <w:rsid w:val="0094769D"/>
    <w:rsid w:val="00954330"/>
    <w:rsid w:val="00955BB6"/>
    <w:rsid w:val="00960B46"/>
    <w:rsid w:val="009670B0"/>
    <w:rsid w:val="009735D6"/>
    <w:rsid w:val="00973CB7"/>
    <w:rsid w:val="00982525"/>
    <w:rsid w:val="009935BC"/>
    <w:rsid w:val="0099699D"/>
    <w:rsid w:val="009C2B32"/>
    <w:rsid w:val="009D1013"/>
    <w:rsid w:val="009D351A"/>
    <w:rsid w:val="009E2A71"/>
    <w:rsid w:val="009E4EE7"/>
    <w:rsid w:val="009F02F4"/>
    <w:rsid w:val="009F36D1"/>
    <w:rsid w:val="009F3B0E"/>
    <w:rsid w:val="009F60CD"/>
    <w:rsid w:val="00A1122D"/>
    <w:rsid w:val="00A1150B"/>
    <w:rsid w:val="00A21556"/>
    <w:rsid w:val="00A346BD"/>
    <w:rsid w:val="00A50312"/>
    <w:rsid w:val="00A526CC"/>
    <w:rsid w:val="00A76DC5"/>
    <w:rsid w:val="00A82721"/>
    <w:rsid w:val="00A90B73"/>
    <w:rsid w:val="00AA055D"/>
    <w:rsid w:val="00AA4C4D"/>
    <w:rsid w:val="00AB0880"/>
    <w:rsid w:val="00AB0A5E"/>
    <w:rsid w:val="00AB3B66"/>
    <w:rsid w:val="00AC4ABE"/>
    <w:rsid w:val="00AD3D82"/>
    <w:rsid w:val="00AE00E9"/>
    <w:rsid w:val="00AE49EB"/>
    <w:rsid w:val="00AE5D4D"/>
    <w:rsid w:val="00AF37AA"/>
    <w:rsid w:val="00AF4A96"/>
    <w:rsid w:val="00AF4B39"/>
    <w:rsid w:val="00AF74DD"/>
    <w:rsid w:val="00B03E22"/>
    <w:rsid w:val="00B10167"/>
    <w:rsid w:val="00B21153"/>
    <w:rsid w:val="00B256B9"/>
    <w:rsid w:val="00B345C8"/>
    <w:rsid w:val="00B34C43"/>
    <w:rsid w:val="00B4481D"/>
    <w:rsid w:val="00B46FE3"/>
    <w:rsid w:val="00B54363"/>
    <w:rsid w:val="00B6027C"/>
    <w:rsid w:val="00B645A0"/>
    <w:rsid w:val="00B662FF"/>
    <w:rsid w:val="00B771E4"/>
    <w:rsid w:val="00B85B66"/>
    <w:rsid w:val="00B86BDF"/>
    <w:rsid w:val="00BB00FA"/>
    <w:rsid w:val="00BC1D41"/>
    <w:rsid w:val="00BD150B"/>
    <w:rsid w:val="00BE2B1D"/>
    <w:rsid w:val="00BE7E5B"/>
    <w:rsid w:val="00BF02C2"/>
    <w:rsid w:val="00BF0D53"/>
    <w:rsid w:val="00BF15F3"/>
    <w:rsid w:val="00BF3C74"/>
    <w:rsid w:val="00BF7EC3"/>
    <w:rsid w:val="00C03102"/>
    <w:rsid w:val="00C06037"/>
    <w:rsid w:val="00C51ACA"/>
    <w:rsid w:val="00C52BD3"/>
    <w:rsid w:val="00C52FDC"/>
    <w:rsid w:val="00C70956"/>
    <w:rsid w:val="00C91CF4"/>
    <w:rsid w:val="00C932DF"/>
    <w:rsid w:val="00CA373E"/>
    <w:rsid w:val="00CB3DD4"/>
    <w:rsid w:val="00CB7098"/>
    <w:rsid w:val="00CB7430"/>
    <w:rsid w:val="00CD06DF"/>
    <w:rsid w:val="00CD52AD"/>
    <w:rsid w:val="00CE6AD2"/>
    <w:rsid w:val="00CF35FE"/>
    <w:rsid w:val="00D16759"/>
    <w:rsid w:val="00D25A84"/>
    <w:rsid w:val="00D32986"/>
    <w:rsid w:val="00D35C35"/>
    <w:rsid w:val="00D35EC0"/>
    <w:rsid w:val="00D724DD"/>
    <w:rsid w:val="00D72A4E"/>
    <w:rsid w:val="00DA3F08"/>
    <w:rsid w:val="00DB043F"/>
    <w:rsid w:val="00DC2185"/>
    <w:rsid w:val="00DC23D4"/>
    <w:rsid w:val="00DC6BF4"/>
    <w:rsid w:val="00E106B7"/>
    <w:rsid w:val="00E34782"/>
    <w:rsid w:val="00E36B06"/>
    <w:rsid w:val="00E53C2F"/>
    <w:rsid w:val="00E74E37"/>
    <w:rsid w:val="00E76A2B"/>
    <w:rsid w:val="00E86AA4"/>
    <w:rsid w:val="00EA0C5A"/>
    <w:rsid w:val="00EC6894"/>
    <w:rsid w:val="00ED0914"/>
    <w:rsid w:val="00ED3CF3"/>
    <w:rsid w:val="00EE0991"/>
    <w:rsid w:val="00EE7CCD"/>
    <w:rsid w:val="00EE7EC1"/>
    <w:rsid w:val="00EF07A7"/>
    <w:rsid w:val="00EF1EA5"/>
    <w:rsid w:val="00EF7E42"/>
    <w:rsid w:val="00F33AAF"/>
    <w:rsid w:val="00F4468C"/>
    <w:rsid w:val="00F5593C"/>
    <w:rsid w:val="00F576F9"/>
    <w:rsid w:val="00F612A9"/>
    <w:rsid w:val="00F9349B"/>
    <w:rsid w:val="00FA25A4"/>
    <w:rsid w:val="00FA25DA"/>
    <w:rsid w:val="00FB25B7"/>
    <w:rsid w:val="00FD21C3"/>
    <w:rsid w:val="00FD587A"/>
    <w:rsid w:val="00FE06D8"/>
    <w:rsid w:val="00FE12B1"/>
    <w:rsid w:val="00FE37A1"/>
    <w:rsid w:val="00FF6762"/>
    <w:rsid w:val="0B12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5ee0d4"/>
    </o:shapedefaults>
    <o:shapelayout v:ext="edit">
      <o:idmap v:ext="edit" data="2"/>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for%20word\My%20Documents\Custom%20Office%20Templates\Cinecraft_DesignDoc_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Cinecraft_DesignDoc_TEMPLATE 2012</Template>
  <TotalTime>2</TotalTime>
  <Pages>2</Pages>
  <Words>416</Words>
  <Characters>2375</Characters>
  <Application>Microsoft Office Word</Application>
  <DocSecurity>0</DocSecurity>
  <Lines>19</Lines>
  <Paragraphs>5</Paragraphs>
  <ScaleCrop>false</ScaleCrop>
  <Company>PNC</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Tristania Sachs</cp:lastModifiedBy>
  <cp:revision>96</cp:revision>
  <cp:lastPrinted>2008-12-30T22:48:00Z</cp:lastPrinted>
  <dcterms:created xsi:type="dcterms:W3CDTF">2023-04-16T12:15:00Z</dcterms:created>
  <dcterms:modified xsi:type="dcterms:W3CDTF">2023-04-30T14:26:00Z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