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0DF6" w14:textId="4DE5C876" w:rsidR="00E22EB7" w:rsidRDefault="008D3A08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26080" behindDoc="0" locked="0" layoutInCell="1" allowOverlap="1" wp14:anchorId="5B886792" wp14:editId="35185A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2850" cy="2266950"/>
                <wp:effectExtent l="0" t="0" r="6350" b="6350"/>
                <wp:wrapNone/>
                <wp:docPr id="137276489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2266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266950">
                              <a:moveTo>
                                <a:pt x="7562849" y="2266949"/>
                              </a:moveTo>
                              <a:lnTo>
                                <a:pt x="0" y="2266949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2266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25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F5D1C" id="Graphic 2" o:spid="_x0000_s1026" style="position:absolute;margin-left:0;margin-top:0;width:595.5pt;height:178.5pt;z-index:1572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50,2266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" path="m7562849,2266949l,2266949,,,7562849,r,2266949xe" fillcolor="#3f2517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A4CF66F" wp14:editId="01B296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2850" cy="2266950"/>
                <wp:effectExtent l="0" t="0" r="0" b="0"/>
                <wp:wrapNone/>
                <wp:docPr id="96181484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2266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5D24A7" w14:textId="77777777" w:rsidR="00E22EB7" w:rsidRDefault="00E22EB7">
                            <w:pPr>
                              <w:spacing w:before="199"/>
                              <w:rPr>
                                <w:sz w:val="25"/>
                              </w:rPr>
                            </w:pPr>
                          </w:p>
                          <w:p w14:paraId="3753EF56" w14:textId="77777777" w:rsidR="00E22EB7" w:rsidRDefault="00000000">
                            <w:pPr>
                              <w:spacing w:line="204" w:lineRule="auto"/>
                              <w:ind w:left="1764" w:right="8980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94B1F7"/>
                                <w:spacing w:val="-2"/>
                                <w:sz w:val="25"/>
                              </w:rPr>
                              <w:t>Circuit Networks</w:t>
                            </w:r>
                          </w:p>
                          <w:p w14:paraId="2A1199D3" w14:textId="77777777" w:rsidR="00E22EB7" w:rsidRDefault="00E22EB7">
                            <w:pPr>
                              <w:spacing w:before="83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0046F67E" w14:textId="77777777" w:rsidR="00E22EB7" w:rsidRDefault="00000000">
                            <w:pPr>
                              <w:spacing w:line="208" w:lineRule="auto"/>
                              <w:ind w:left="1032" w:right="5142"/>
                              <w:rPr>
                                <w:rFonts w:ascii="Times New Roman"/>
                                <w:sz w:val="85"/>
                              </w:rPr>
                            </w:pPr>
                            <w:r>
                              <w:rPr>
                                <w:rFonts w:ascii="Times New Roman"/>
                                <w:color w:val="C4E353"/>
                                <w:spacing w:val="-30"/>
                                <w:w w:val="120"/>
                                <w:sz w:val="85"/>
                              </w:rPr>
                              <w:t>Objections</w:t>
                            </w:r>
                            <w:r>
                              <w:rPr>
                                <w:rFonts w:ascii="Times New Roman"/>
                                <w:color w:val="C4E353"/>
                                <w:spacing w:val="-41"/>
                                <w:w w:val="120"/>
                                <w:sz w:val="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C4E353"/>
                                <w:spacing w:val="-30"/>
                                <w:w w:val="120"/>
                                <w:sz w:val="85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/>
                                <w:color w:val="C4E353"/>
                                <w:spacing w:val="-14"/>
                                <w:w w:val="120"/>
                                <w:sz w:val="85"/>
                              </w:rPr>
                              <w:t>Responses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4CF66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0;margin-top:0;width:595.5pt;height:178.5pt;z-index:157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" filled="f" stroked="f">
                <v:textbox inset="0,0,0,0">
                  <w:txbxContent>
                    <w:p w14:paraId="535D24A7" w14:textId="77777777" w:rsidR="00E22EB7" w:rsidRDefault="00E22EB7">
                      <w:pPr>
                        <w:spacing w:before="199"/>
                        <w:rPr>
                          <w:sz w:val="25"/>
                        </w:rPr>
                      </w:pPr>
                    </w:p>
                    <w:p w14:paraId="3753EF56" w14:textId="77777777" w:rsidR="00E22EB7" w:rsidRDefault="00000000">
                      <w:pPr>
                        <w:spacing w:line="204" w:lineRule="auto"/>
                        <w:ind w:left="1764" w:right="8980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94B1F7"/>
                          <w:spacing w:val="-2"/>
                          <w:sz w:val="25"/>
                        </w:rPr>
                        <w:t>Circuit Networks</w:t>
                      </w:r>
                    </w:p>
                    <w:p w14:paraId="2A1199D3" w14:textId="77777777" w:rsidR="00E22EB7" w:rsidRDefault="00E22EB7">
                      <w:pPr>
                        <w:spacing w:before="83"/>
                        <w:rPr>
                          <w:b/>
                          <w:sz w:val="25"/>
                        </w:rPr>
                      </w:pPr>
                    </w:p>
                    <w:p w14:paraId="0046F67E" w14:textId="77777777" w:rsidR="00E22EB7" w:rsidRDefault="00000000">
                      <w:pPr>
                        <w:spacing w:line="208" w:lineRule="auto"/>
                        <w:ind w:left="1032" w:right="5142"/>
                        <w:rPr>
                          <w:rFonts w:ascii="Times New Roman"/>
                          <w:sz w:val="85"/>
                        </w:rPr>
                      </w:pPr>
                      <w:r>
                        <w:rPr>
                          <w:rFonts w:ascii="Times New Roman"/>
                          <w:color w:val="C4E353"/>
                          <w:spacing w:val="-30"/>
                          <w:w w:val="120"/>
                          <w:sz w:val="85"/>
                        </w:rPr>
                        <w:t>Objections</w:t>
                      </w:r>
                      <w:r>
                        <w:rPr>
                          <w:rFonts w:ascii="Times New Roman"/>
                          <w:color w:val="C4E353"/>
                          <w:spacing w:val="-41"/>
                          <w:w w:val="120"/>
                          <w:sz w:val="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C4E353"/>
                          <w:spacing w:val="-30"/>
                          <w:w w:val="120"/>
                          <w:sz w:val="85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color w:val="C4E353"/>
                          <w:spacing w:val="-14"/>
                          <w:w w:val="120"/>
                          <w:sz w:val="85"/>
                        </w:rPr>
                        <w:t>Responses</w:t>
                      </w:r>
                    </w:p>
                  </w:txbxContent>
                </v:textbox>
              </v:shape>
            </w:pict>
          </mc:Fallback>
        </mc:AlternateContent>
      </w:r>
    </w:p>
    <w:p w14:paraId="7CE78A47" w14:textId="16D5E3C8" w:rsidR="00E22EB7" w:rsidRDefault="008D3A08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15727104" behindDoc="0" locked="0" layoutInCell="1" allowOverlap="1" wp14:anchorId="71569188" wp14:editId="3E20A805">
            <wp:simplePos x="0" y="0"/>
            <wp:positionH relativeFrom="column">
              <wp:posOffset>4896523</wp:posOffset>
            </wp:positionH>
            <wp:positionV relativeFrom="paragraph">
              <wp:posOffset>89550</wp:posOffset>
            </wp:positionV>
            <wp:extent cx="2069027" cy="1878937"/>
            <wp:effectExtent l="0" t="0" r="1270" b="1270"/>
            <wp:wrapNone/>
            <wp:docPr id="1248641329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41329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027" cy="1878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15728128" behindDoc="0" locked="0" layoutInCell="1" allowOverlap="1" wp14:anchorId="26904022" wp14:editId="41E9CB61">
            <wp:simplePos x="0" y="0"/>
            <wp:positionH relativeFrom="column">
              <wp:posOffset>696949</wp:posOffset>
            </wp:positionH>
            <wp:positionV relativeFrom="paragraph">
              <wp:posOffset>149770</wp:posOffset>
            </wp:positionV>
            <wp:extent cx="333374" cy="333374"/>
            <wp:effectExtent l="0" t="0" r="0" b="0"/>
            <wp:wrapNone/>
            <wp:docPr id="505149030" name="Image 4" descr="Retweet Logo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49030" name="Image 4" descr="Retweet Logo Icon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4" cy="333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0C5FE" w14:textId="77777777" w:rsidR="00E22EB7" w:rsidRDefault="00E22EB7">
      <w:pPr>
        <w:pStyle w:val="BodyText"/>
        <w:rPr>
          <w:rFonts w:ascii="Times New Roman"/>
          <w:sz w:val="20"/>
        </w:rPr>
      </w:pPr>
    </w:p>
    <w:p w14:paraId="6DA89962" w14:textId="77777777" w:rsidR="00E22EB7" w:rsidRDefault="00E22EB7">
      <w:pPr>
        <w:pStyle w:val="BodyText"/>
        <w:rPr>
          <w:rFonts w:ascii="Times New Roman"/>
          <w:sz w:val="20"/>
        </w:rPr>
      </w:pPr>
    </w:p>
    <w:p w14:paraId="781124F5" w14:textId="77777777" w:rsidR="00E22EB7" w:rsidRDefault="00E22EB7">
      <w:pPr>
        <w:pStyle w:val="BodyText"/>
        <w:rPr>
          <w:rFonts w:ascii="Times New Roman"/>
          <w:sz w:val="20"/>
        </w:rPr>
      </w:pPr>
    </w:p>
    <w:p w14:paraId="44C3BB79" w14:textId="77777777" w:rsidR="00E22EB7" w:rsidRDefault="00E22EB7">
      <w:pPr>
        <w:pStyle w:val="BodyText"/>
        <w:rPr>
          <w:rFonts w:ascii="Times New Roman"/>
          <w:sz w:val="20"/>
        </w:rPr>
      </w:pPr>
    </w:p>
    <w:p w14:paraId="23FBDD29" w14:textId="77777777" w:rsidR="00E22EB7" w:rsidRDefault="00E22EB7">
      <w:pPr>
        <w:pStyle w:val="BodyText"/>
        <w:rPr>
          <w:rFonts w:ascii="Times New Roman"/>
          <w:sz w:val="20"/>
        </w:rPr>
      </w:pPr>
    </w:p>
    <w:p w14:paraId="10603D52" w14:textId="77777777" w:rsidR="00E22EB7" w:rsidRDefault="00E22EB7">
      <w:pPr>
        <w:pStyle w:val="BodyText"/>
        <w:rPr>
          <w:rFonts w:ascii="Times New Roman"/>
          <w:sz w:val="20"/>
        </w:rPr>
      </w:pPr>
    </w:p>
    <w:p w14:paraId="571D3AF2" w14:textId="77777777" w:rsidR="00E22EB7" w:rsidRDefault="00E22EB7">
      <w:pPr>
        <w:pStyle w:val="BodyText"/>
        <w:rPr>
          <w:rFonts w:ascii="Times New Roman"/>
          <w:sz w:val="20"/>
        </w:rPr>
      </w:pPr>
    </w:p>
    <w:p w14:paraId="176B2CAF" w14:textId="77777777" w:rsidR="00E22EB7" w:rsidRDefault="00E22EB7">
      <w:pPr>
        <w:pStyle w:val="BodyText"/>
        <w:rPr>
          <w:rFonts w:ascii="Times New Roman"/>
          <w:sz w:val="20"/>
        </w:rPr>
      </w:pPr>
    </w:p>
    <w:p w14:paraId="059DF617" w14:textId="77777777" w:rsidR="00E22EB7" w:rsidRDefault="00E22EB7">
      <w:pPr>
        <w:pStyle w:val="BodyText"/>
        <w:rPr>
          <w:rFonts w:ascii="Times New Roman"/>
          <w:sz w:val="20"/>
        </w:rPr>
      </w:pPr>
    </w:p>
    <w:p w14:paraId="17F692E5" w14:textId="77777777" w:rsidR="00E22EB7" w:rsidRDefault="00E22EB7">
      <w:pPr>
        <w:pStyle w:val="BodyText"/>
        <w:rPr>
          <w:rFonts w:ascii="Times New Roman"/>
          <w:sz w:val="20"/>
        </w:rPr>
      </w:pPr>
    </w:p>
    <w:p w14:paraId="696E1A0E" w14:textId="77777777" w:rsidR="00E22EB7" w:rsidRDefault="00E22EB7">
      <w:pPr>
        <w:pStyle w:val="BodyText"/>
        <w:rPr>
          <w:rFonts w:ascii="Times New Roman"/>
          <w:sz w:val="20"/>
        </w:rPr>
      </w:pPr>
    </w:p>
    <w:p w14:paraId="3FEA7423" w14:textId="77777777" w:rsidR="00E22EB7" w:rsidRDefault="00E22EB7">
      <w:pPr>
        <w:pStyle w:val="BodyText"/>
        <w:rPr>
          <w:rFonts w:ascii="Times New Roman"/>
          <w:sz w:val="20"/>
        </w:rPr>
      </w:pPr>
    </w:p>
    <w:p w14:paraId="20762F85" w14:textId="77777777" w:rsidR="00E22EB7" w:rsidRDefault="00E22EB7">
      <w:pPr>
        <w:pStyle w:val="BodyText"/>
        <w:rPr>
          <w:rFonts w:ascii="Times New Roman"/>
          <w:sz w:val="20"/>
        </w:rPr>
      </w:pPr>
    </w:p>
    <w:p w14:paraId="7109BBC2" w14:textId="77777777" w:rsidR="00E22EB7" w:rsidRDefault="00E22EB7">
      <w:pPr>
        <w:pStyle w:val="BodyText"/>
        <w:rPr>
          <w:rFonts w:ascii="Times New Roman"/>
          <w:sz w:val="20"/>
        </w:rPr>
      </w:pPr>
    </w:p>
    <w:p w14:paraId="1D74F565" w14:textId="77777777" w:rsidR="00E22EB7" w:rsidRDefault="00E22EB7">
      <w:pPr>
        <w:pStyle w:val="BodyText"/>
        <w:spacing w:before="1" w:after="1"/>
        <w:rPr>
          <w:rFonts w:ascii="Times New Roman"/>
          <w:sz w:val="20"/>
        </w:rPr>
      </w:pPr>
    </w:p>
    <w:tbl>
      <w:tblPr>
        <w:tblW w:w="10796" w:type="dxa"/>
        <w:tblInd w:w="74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8"/>
        <w:gridCol w:w="5398"/>
      </w:tblGrid>
      <w:tr w:rsidR="008D3A08" w14:paraId="190875E1" w14:textId="77777777" w:rsidTr="008D3A08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398" w:type="dxa"/>
            <w:shd w:val="clear" w:color="auto" w:fill="94B2F8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90D765F" w14:textId="77777777" w:rsidR="008D3A08" w:rsidRDefault="008D3A08" w:rsidP="00D0702C">
            <w:pPr>
              <w:spacing w:before="120" w:after="120" w:line="336" w:lineRule="auto"/>
              <w:jc w:val="center"/>
            </w:pPr>
            <w:r>
              <w:rPr>
                <w:rFonts w:ascii="Public Sans Bold" w:eastAsia="Public Sans Bold" w:hAnsi="Public Sans Bold" w:cs="Public Sans Bold"/>
                <w:b/>
                <w:bCs/>
                <w:color w:val="000000"/>
                <w:sz w:val="24"/>
                <w:szCs w:val="24"/>
              </w:rPr>
              <w:t>Last updated:</w:t>
            </w:r>
            <w:r>
              <w:rPr>
                <w:color w:val="000000"/>
                <w:sz w:val="24"/>
                <w:szCs w:val="24"/>
              </w:rPr>
              <w:t xml:space="preserve"> June 5, </w:t>
            </w:r>
            <w:proofErr w:type="gramStart"/>
            <w:r>
              <w:rPr>
                <w:color w:val="000000"/>
                <w:sz w:val="24"/>
                <w:szCs w:val="24"/>
              </w:rPr>
              <w:t>2035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98" w:type="dxa"/>
            <w:shd w:val="clear" w:color="auto" w:fill="94B2F8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482CD3D" w14:textId="77777777" w:rsidR="008D3A08" w:rsidRDefault="008D3A08" w:rsidP="00D0702C">
            <w:pPr>
              <w:spacing w:before="120" w:after="120" w:line="336" w:lineRule="auto"/>
              <w:jc w:val="center"/>
            </w:pPr>
            <w:r>
              <w:rPr>
                <w:rFonts w:ascii="Public Sans Bold" w:eastAsia="Public Sans Bold" w:hAnsi="Public Sans Bold" w:cs="Public Sans Bold"/>
                <w:b/>
                <w:bCs/>
                <w:color w:val="000000"/>
                <w:sz w:val="24"/>
                <w:szCs w:val="24"/>
              </w:rPr>
              <w:t>Product name</w:t>
            </w:r>
            <w:r>
              <w:rPr>
                <w:color w:val="000000"/>
                <w:sz w:val="24"/>
                <w:szCs w:val="24"/>
              </w:rPr>
              <w:t xml:space="preserve">: 5G Internet Package #1 </w:t>
            </w:r>
          </w:p>
        </w:tc>
      </w:tr>
      <w:tr w:rsidR="008D3A08" w14:paraId="53D6DB8F" w14:textId="77777777" w:rsidTr="008D3A08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5398" w:type="dxa"/>
            <w:shd w:val="clear" w:color="auto" w:fill="94B2F8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9EEE9C" w14:textId="77777777" w:rsidR="008D3A08" w:rsidRDefault="008D3A08" w:rsidP="00D0702C">
            <w:pPr>
              <w:spacing w:before="120" w:after="120" w:line="336" w:lineRule="auto"/>
              <w:jc w:val="center"/>
            </w:pPr>
            <w:r>
              <w:rPr>
                <w:rFonts w:ascii="Public Sans Bold" w:eastAsia="Public Sans Bold" w:hAnsi="Public Sans Bold" w:cs="Public Sans Bold"/>
                <w:b/>
                <w:bCs/>
                <w:color w:val="000000"/>
                <w:sz w:val="24"/>
                <w:szCs w:val="24"/>
              </w:rPr>
              <w:t>Sales team:</w:t>
            </w:r>
            <w:r>
              <w:rPr>
                <w:color w:val="000000"/>
                <w:sz w:val="24"/>
                <w:szCs w:val="24"/>
              </w:rPr>
              <w:t xml:space="preserve"> Sales Team A </w:t>
            </w:r>
          </w:p>
        </w:tc>
        <w:tc>
          <w:tcPr>
            <w:tcW w:w="5398" w:type="dxa"/>
            <w:shd w:val="clear" w:color="auto" w:fill="94B2F8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034C784" w14:textId="77777777" w:rsidR="008D3A08" w:rsidRDefault="008D3A08" w:rsidP="00D0702C">
            <w:pPr>
              <w:spacing w:before="120" w:after="120" w:line="336" w:lineRule="auto"/>
              <w:jc w:val="center"/>
            </w:pPr>
            <w:r>
              <w:rPr>
                <w:rFonts w:ascii="Public Sans Bold" w:eastAsia="Public Sans Bold" w:hAnsi="Public Sans Bold" w:cs="Public Sans Bold"/>
                <w:b/>
                <w:bCs/>
                <w:color w:val="000000"/>
                <w:sz w:val="24"/>
                <w:szCs w:val="24"/>
              </w:rPr>
              <w:t>Product code:</w:t>
            </w:r>
            <w:r>
              <w:rPr>
                <w:color w:val="000000"/>
                <w:sz w:val="24"/>
                <w:szCs w:val="24"/>
              </w:rPr>
              <w:t xml:space="preserve"> 123-456-7890 </w:t>
            </w:r>
          </w:p>
        </w:tc>
      </w:tr>
    </w:tbl>
    <w:p w14:paraId="7A17FB71" w14:textId="77777777" w:rsidR="00E22EB7" w:rsidRDefault="00E22EB7">
      <w:pPr>
        <w:pStyle w:val="BodyText"/>
        <w:spacing w:before="378"/>
        <w:rPr>
          <w:rFonts w:ascii="Times New Roman"/>
          <w:sz w:val="44"/>
        </w:rPr>
      </w:pPr>
    </w:p>
    <w:p w14:paraId="051618F0" w14:textId="77777777" w:rsidR="00E22EB7" w:rsidRDefault="00000000">
      <w:pPr>
        <w:pStyle w:val="Title"/>
      </w:pPr>
      <w:r>
        <w:rPr>
          <w:color w:val="3F2517"/>
          <w:spacing w:val="-8"/>
          <w:w w:val="120"/>
        </w:rPr>
        <w:t>Objections</w:t>
      </w:r>
      <w:r>
        <w:rPr>
          <w:color w:val="3F2517"/>
          <w:spacing w:val="-13"/>
          <w:w w:val="120"/>
        </w:rPr>
        <w:t xml:space="preserve"> </w:t>
      </w:r>
      <w:r>
        <w:rPr>
          <w:color w:val="3F2517"/>
          <w:spacing w:val="-8"/>
          <w:w w:val="120"/>
        </w:rPr>
        <w:t>and</w:t>
      </w:r>
      <w:r>
        <w:rPr>
          <w:color w:val="3F2517"/>
          <w:spacing w:val="-12"/>
          <w:w w:val="120"/>
        </w:rPr>
        <w:t xml:space="preserve"> </w:t>
      </w:r>
      <w:r>
        <w:rPr>
          <w:color w:val="3F2517"/>
          <w:spacing w:val="-8"/>
          <w:w w:val="120"/>
        </w:rPr>
        <w:t>Responses</w:t>
      </w:r>
      <w:r>
        <w:rPr>
          <w:color w:val="3F2517"/>
          <w:spacing w:val="-13"/>
          <w:w w:val="120"/>
        </w:rPr>
        <w:t xml:space="preserve"> </w:t>
      </w:r>
      <w:r>
        <w:rPr>
          <w:color w:val="3F2517"/>
          <w:spacing w:val="-8"/>
          <w:w w:val="120"/>
        </w:rPr>
        <w:t>Guide</w:t>
      </w:r>
    </w:p>
    <w:p w14:paraId="3BC75E78" w14:textId="77777777" w:rsidR="00E22EB7" w:rsidRDefault="00000000">
      <w:pPr>
        <w:pStyle w:val="BodyText"/>
        <w:spacing w:before="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CC5C10" wp14:editId="02F4C9ED">
                <wp:simplePos x="0" y="0"/>
                <wp:positionH relativeFrom="page">
                  <wp:posOffset>357187</wp:posOffset>
                </wp:positionH>
                <wp:positionV relativeFrom="paragraph">
                  <wp:posOffset>192141</wp:posOffset>
                </wp:positionV>
                <wp:extent cx="68484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3F25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124998pt;margin-top:15.129291pt;width:539.25pt;height:.1pt;mso-position-horizontal-relative:page;mso-position-vertical-relative:paragraph;z-index:-15728640;mso-wrap-distance-left:0;mso-wrap-distance-right:0" id="docshape6" coordorigin="562,303" coordsize="10785,0" path="m562,303l11347,303e" filled="false" stroked="true" strokeweight=".75pt" strokecolor="#3f2517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A7FECAB" w14:textId="77777777" w:rsidR="00E22EB7" w:rsidRDefault="00E22EB7">
      <w:pPr>
        <w:pStyle w:val="BodyText"/>
        <w:spacing w:before="3"/>
        <w:rPr>
          <w:rFonts w:ascii="Times New Roman"/>
        </w:rPr>
      </w:pPr>
    </w:p>
    <w:p w14:paraId="48A75C79" w14:textId="77777777" w:rsidR="00E22EB7" w:rsidRDefault="00000000">
      <w:pPr>
        <w:pStyle w:val="BodyText"/>
        <w:ind w:left="554"/>
      </w:pPr>
      <w:r>
        <w:t>Locate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prospect’s</w:t>
      </w:r>
      <w:r>
        <w:rPr>
          <w:spacing w:val="-11"/>
        </w:rPr>
        <w:t xml:space="preserve"> </w:t>
      </w:r>
      <w:r>
        <w:t>objection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ﬁrst</w:t>
      </w:r>
      <w:r>
        <w:rPr>
          <w:spacing w:val="-10"/>
        </w:rPr>
        <w:t xml:space="preserve"> </w:t>
      </w:r>
      <w:r>
        <w:t>column,</w:t>
      </w:r>
      <w:r>
        <w:rPr>
          <w:spacing w:val="-11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across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deliver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prepared</w:t>
      </w:r>
      <w:r>
        <w:rPr>
          <w:spacing w:val="-8"/>
        </w:rPr>
        <w:t xml:space="preserve"> </w:t>
      </w:r>
      <w:r>
        <w:rPr>
          <w:spacing w:val="-2"/>
        </w:rPr>
        <w:t>response.</w:t>
      </w:r>
    </w:p>
    <w:p w14:paraId="5357A4C9" w14:textId="77777777" w:rsidR="00E22EB7" w:rsidRDefault="00E22EB7">
      <w:pPr>
        <w:pStyle w:val="BodyText"/>
      </w:pPr>
    </w:p>
    <w:p w14:paraId="3D6CF460" w14:textId="77777777" w:rsidR="008D3A08" w:rsidRDefault="008D3A08">
      <w:pPr>
        <w:pStyle w:val="BodyText"/>
      </w:pPr>
    </w:p>
    <w:p w14:paraId="354E6208" w14:textId="77777777" w:rsidR="008D3A08" w:rsidRDefault="008D3A08">
      <w:pPr>
        <w:pStyle w:val="BodyText"/>
      </w:pPr>
    </w:p>
    <w:tbl>
      <w:tblPr>
        <w:tblW w:w="10773" w:type="dxa"/>
        <w:tblInd w:w="762" w:type="dxa"/>
        <w:tblBorders>
          <w:top w:val="single" w:sz="6" w:space="0" w:color="3F2618"/>
          <w:left w:val="single" w:sz="6" w:space="0" w:color="3F2618"/>
          <w:bottom w:val="single" w:sz="6" w:space="0" w:color="3F2618"/>
          <w:right w:val="single" w:sz="6" w:space="0" w:color="3F2618"/>
          <w:insideH w:val="single" w:sz="6" w:space="0" w:color="3F2618"/>
          <w:insideV w:val="single" w:sz="6" w:space="0" w:color="3F261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3"/>
        <w:gridCol w:w="3108"/>
        <w:gridCol w:w="4252"/>
      </w:tblGrid>
      <w:tr w:rsidR="008D3A08" w14:paraId="33E0D10B" w14:textId="77777777" w:rsidTr="008D3A08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none" w:sz="0" w:space="0" w:color="3F2618"/>
            </w:tcBorders>
            <w:shd w:val="clear" w:color="auto" w:fill="3F2618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3B3243B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E6E6E6"/>
                <w:spacing w:val="10"/>
                <w:sz w:val="20"/>
                <w:szCs w:val="20"/>
              </w:rPr>
              <w:t xml:space="preserve">CLIENT RESPONSE </w:t>
            </w:r>
          </w:p>
        </w:tc>
        <w:tc>
          <w:tcPr>
            <w:tcW w:w="3108" w:type="dxa"/>
            <w:tcBorders>
              <w:right w:val="none" w:sz="0" w:space="0" w:color="3F2618"/>
            </w:tcBorders>
            <w:shd w:val="clear" w:color="auto" w:fill="3F2618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A81910D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E6E6E6"/>
                <w:sz w:val="20"/>
                <w:szCs w:val="20"/>
              </w:rPr>
              <w:t xml:space="preserve">ACKNOWLEDGEMENT </w:t>
            </w:r>
          </w:p>
        </w:tc>
        <w:tc>
          <w:tcPr>
            <w:tcW w:w="4252" w:type="dxa"/>
            <w:tcBorders>
              <w:right w:val="none" w:sz="0" w:space="0" w:color="3F2618"/>
            </w:tcBorders>
            <w:shd w:val="clear" w:color="auto" w:fill="3F2618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7A65A3E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E6E6E6"/>
                <w:sz w:val="20"/>
                <w:szCs w:val="20"/>
              </w:rPr>
              <w:t xml:space="preserve">CORE RESPONSE </w:t>
            </w:r>
          </w:p>
        </w:tc>
      </w:tr>
      <w:tr w:rsidR="008D3A08" w14:paraId="4CA7006D" w14:textId="77777777" w:rsidTr="008D3A08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none" w:sz="0" w:space="0" w:color="3F2618"/>
            </w:tcBorders>
            <w:shd w:val="clear" w:color="auto" w:fill="C5E453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2C068A3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“Our current speeds are fine.” </w:t>
            </w:r>
          </w:p>
        </w:tc>
        <w:tc>
          <w:tcPr>
            <w:tcW w:w="3108" w:type="dxa"/>
            <w:tcBorders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3A7B26A8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“If it already meets your needs, that’s great.” </w:t>
            </w:r>
          </w:p>
        </w:tc>
        <w:tc>
          <w:tcPr>
            <w:tcW w:w="4252" w:type="dxa"/>
            <w:tcBorders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186D506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“Most households add </w:t>
            </w:r>
            <w:proofErr w:type="gramStart"/>
            <w:r>
              <w:rPr>
                <w:color w:val="000000"/>
                <w:sz w:val="20"/>
                <w:szCs w:val="20"/>
              </w:rPr>
              <w:t>a number 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connected devices over time. Our 5G plan keeps everything streaming smoothly—no buffering even on 4K TVs.” </w:t>
            </w:r>
          </w:p>
        </w:tc>
      </w:tr>
      <w:tr w:rsidR="008D3A08" w14:paraId="4AE15144" w14:textId="77777777" w:rsidTr="008D3A08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none" w:sz="0" w:space="0" w:color="3F2618"/>
              <w:bottom w:val="none" w:sz="0" w:space="0" w:color="3F2618"/>
            </w:tcBorders>
            <w:shd w:val="clear" w:color="auto" w:fill="C5E453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3DC826BF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“5G isn’t available where I live.” </w:t>
            </w:r>
          </w:p>
        </w:tc>
        <w:tc>
          <w:tcPr>
            <w:tcW w:w="3108" w:type="dxa"/>
            <w:tcBorders>
              <w:bottom w:val="none" w:sz="0" w:space="0" w:color="3F2618"/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2833C5C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“Coverage is the first thing to confirm.” </w:t>
            </w:r>
          </w:p>
        </w:tc>
        <w:tc>
          <w:tcPr>
            <w:tcW w:w="4252" w:type="dxa"/>
            <w:tcBorders>
              <w:bottom w:val="none" w:sz="0" w:space="0" w:color="3F2618"/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3FAF807F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“Let’s run your address—our new mid-band tower went live last month and shows full signal at your street. May I text you the coverage map?” </w:t>
            </w:r>
          </w:p>
        </w:tc>
      </w:tr>
      <w:tr w:rsidR="008D3A08" w14:paraId="56E54696" w14:textId="77777777" w:rsidTr="008D3A08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none" w:sz="0" w:space="0" w:color="3F2618"/>
              <w:bottom w:val="none" w:sz="0" w:space="0" w:color="3F2618"/>
            </w:tcBorders>
            <w:shd w:val="clear" w:color="auto" w:fill="C5E453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0F78255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“It’s too expensive.” </w:t>
            </w:r>
          </w:p>
        </w:tc>
        <w:tc>
          <w:tcPr>
            <w:tcW w:w="3108" w:type="dxa"/>
            <w:tcBorders>
              <w:bottom w:val="none" w:sz="0" w:space="0" w:color="3F2618"/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24FCE8B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“Of course, budget matters.” </w:t>
            </w:r>
          </w:p>
        </w:tc>
        <w:tc>
          <w:tcPr>
            <w:tcW w:w="4252" w:type="dxa"/>
            <w:tcBorders>
              <w:bottom w:val="none" w:sz="0" w:space="0" w:color="3F2618"/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AB39843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“Intro pricing is $49 per month. That’s $20 less than our rival’s similar offering. </w:t>
            </w:r>
            <w:proofErr w:type="gramStart"/>
            <w:r>
              <w:rPr>
                <w:color w:val="000000"/>
                <w:sz w:val="20"/>
                <w:szCs w:val="20"/>
              </w:rPr>
              <w:t>Plus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we lock that rate for 24 months.” </w:t>
            </w:r>
          </w:p>
        </w:tc>
      </w:tr>
      <w:tr w:rsidR="008D3A08" w14:paraId="575F4D61" w14:textId="77777777" w:rsidTr="008D3A08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none" w:sz="0" w:space="0" w:color="3F2618"/>
              <w:bottom w:val="none" w:sz="0" w:space="0" w:color="3F2618"/>
            </w:tcBorders>
            <w:shd w:val="clear" w:color="auto" w:fill="C5E453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34D1D943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“I’ve heard 5G drops out.” </w:t>
            </w:r>
          </w:p>
        </w:tc>
        <w:tc>
          <w:tcPr>
            <w:tcW w:w="3108" w:type="dxa"/>
            <w:tcBorders>
              <w:bottom w:val="none" w:sz="0" w:space="0" w:color="3F2618"/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188A0F9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“Reliability is important.” </w:t>
            </w:r>
          </w:p>
        </w:tc>
        <w:tc>
          <w:tcPr>
            <w:tcW w:w="4252" w:type="dxa"/>
            <w:tcBorders>
              <w:bottom w:val="none" w:sz="0" w:space="0" w:color="3F2618"/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1947528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“We back uptime with a 99.9 % SLA; if speeds fall below 300 Mbps for 15 minutes, you get a $10 credit automatically.” </w:t>
            </w:r>
          </w:p>
        </w:tc>
      </w:tr>
      <w:tr w:rsidR="008D3A08" w14:paraId="70FDC329" w14:textId="77777777" w:rsidTr="008D3A08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none" w:sz="0" w:space="0" w:color="3F2618"/>
              <w:bottom w:val="none" w:sz="0" w:space="0" w:color="3F2618"/>
            </w:tcBorders>
            <w:shd w:val="clear" w:color="auto" w:fill="C5E453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E2877DF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“Will there be data caps?” </w:t>
            </w:r>
          </w:p>
        </w:tc>
        <w:tc>
          <w:tcPr>
            <w:tcW w:w="3108" w:type="dxa"/>
            <w:tcBorders>
              <w:bottom w:val="none" w:sz="0" w:space="0" w:color="3F2618"/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18BACF4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“Unlimited data is a must.” </w:t>
            </w:r>
          </w:p>
        </w:tc>
        <w:tc>
          <w:tcPr>
            <w:tcW w:w="4252" w:type="dxa"/>
            <w:tcBorders>
              <w:bottom w:val="none" w:sz="0" w:space="0" w:color="3F2618"/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16771217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“All plans are truly unlimited with no throttling after a threshold.” </w:t>
            </w:r>
          </w:p>
        </w:tc>
      </w:tr>
      <w:tr w:rsidR="008D3A08" w14:paraId="7C689BCA" w14:textId="77777777" w:rsidTr="008D3A08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none" w:sz="0" w:space="0" w:color="3F2618"/>
              <w:bottom w:val="none" w:sz="0" w:space="0" w:color="3F2618"/>
            </w:tcBorders>
            <w:shd w:val="clear" w:color="auto" w:fill="C5E453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234EEAF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“Installation sounds complicated.” </w:t>
            </w:r>
          </w:p>
        </w:tc>
        <w:tc>
          <w:tcPr>
            <w:tcW w:w="3108" w:type="dxa"/>
            <w:tcBorders>
              <w:bottom w:val="none" w:sz="0" w:space="0" w:color="3F2618"/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3B593E7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“No one likes tech headaches.” </w:t>
            </w:r>
          </w:p>
        </w:tc>
        <w:tc>
          <w:tcPr>
            <w:tcW w:w="4252" w:type="dxa"/>
            <w:tcBorders>
              <w:bottom w:val="none" w:sz="0" w:space="0" w:color="3F2618"/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7F7E712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“It’s plug-and-play! The self-install kit arrives within 24 hours, takes 10 minutes, and our app walks you through the entire installation process.” </w:t>
            </w:r>
          </w:p>
        </w:tc>
      </w:tr>
      <w:tr w:rsidR="008D3A08" w14:paraId="75316350" w14:textId="77777777" w:rsidTr="008D3A08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none" w:sz="0" w:space="0" w:color="3F2618"/>
              <w:bottom w:val="none" w:sz="0" w:space="0" w:color="3F2618"/>
            </w:tcBorders>
            <w:shd w:val="clear" w:color="auto" w:fill="C5E453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42D9722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Add item here. </w:t>
            </w:r>
          </w:p>
        </w:tc>
        <w:tc>
          <w:tcPr>
            <w:tcW w:w="3108" w:type="dxa"/>
            <w:tcBorders>
              <w:bottom w:val="none" w:sz="0" w:space="0" w:color="3F2618"/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40BCBD7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Details here </w:t>
            </w:r>
          </w:p>
        </w:tc>
        <w:tc>
          <w:tcPr>
            <w:tcW w:w="4252" w:type="dxa"/>
            <w:tcBorders>
              <w:bottom w:val="none" w:sz="0" w:space="0" w:color="3F2618"/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397E4CE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Details here </w:t>
            </w:r>
          </w:p>
        </w:tc>
      </w:tr>
      <w:tr w:rsidR="008D3A08" w14:paraId="16B1762E" w14:textId="77777777" w:rsidTr="008D3A08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none" w:sz="0" w:space="0" w:color="3F2618"/>
              <w:bottom w:val="none" w:sz="0" w:space="0" w:color="3F2618"/>
            </w:tcBorders>
            <w:shd w:val="clear" w:color="auto" w:fill="C5E453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2BBE1E9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Add item here. </w:t>
            </w:r>
          </w:p>
        </w:tc>
        <w:tc>
          <w:tcPr>
            <w:tcW w:w="3108" w:type="dxa"/>
            <w:tcBorders>
              <w:bottom w:val="none" w:sz="0" w:space="0" w:color="3F2618"/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CD6660E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Details here </w:t>
            </w:r>
          </w:p>
        </w:tc>
        <w:tc>
          <w:tcPr>
            <w:tcW w:w="4252" w:type="dxa"/>
            <w:tcBorders>
              <w:bottom w:val="none" w:sz="0" w:space="0" w:color="3F2618"/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816330E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Details here </w:t>
            </w:r>
          </w:p>
        </w:tc>
      </w:tr>
      <w:tr w:rsidR="008D3A08" w14:paraId="2FFD23BD" w14:textId="77777777" w:rsidTr="008D3A08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none" w:sz="0" w:space="0" w:color="3F2618"/>
            </w:tcBorders>
            <w:shd w:val="clear" w:color="auto" w:fill="C5E453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310F913D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Add item here. </w:t>
            </w:r>
          </w:p>
        </w:tc>
        <w:tc>
          <w:tcPr>
            <w:tcW w:w="3108" w:type="dxa"/>
            <w:tcBorders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3D43926C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Details here </w:t>
            </w:r>
          </w:p>
        </w:tc>
        <w:tc>
          <w:tcPr>
            <w:tcW w:w="4252" w:type="dxa"/>
            <w:tcBorders>
              <w:right w:val="none" w:sz="0" w:space="0" w:color="3F2618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4551B17" w14:textId="77777777" w:rsidR="008D3A08" w:rsidRDefault="008D3A08" w:rsidP="00D0702C">
            <w:pPr>
              <w:spacing w:before="120" w:after="120" w:line="336" w:lineRule="auto"/>
            </w:pPr>
            <w:r>
              <w:rPr>
                <w:color w:val="000000"/>
                <w:sz w:val="20"/>
                <w:szCs w:val="20"/>
              </w:rPr>
              <w:t xml:space="preserve">Details here </w:t>
            </w:r>
          </w:p>
        </w:tc>
      </w:tr>
    </w:tbl>
    <w:p w14:paraId="4E20B84C" w14:textId="77777777" w:rsidR="00E22EB7" w:rsidRDefault="00E22EB7">
      <w:pPr>
        <w:pStyle w:val="TableParagraph"/>
        <w:rPr>
          <w:sz w:val="20"/>
        </w:rPr>
        <w:sectPr w:rsidR="00E22EB7" w:rsidSect="008D3A08">
          <w:type w:val="continuous"/>
          <w:pgSz w:w="11910" w:h="16840"/>
          <w:pgMar w:top="520" w:right="0" w:bottom="280" w:left="0" w:header="720" w:footer="720" w:gutter="0"/>
          <w:cols w:space="720"/>
        </w:sectPr>
      </w:pPr>
    </w:p>
    <w:p w14:paraId="584B1BAB" w14:textId="58293F5A" w:rsidR="00E22EB7" w:rsidRDefault="00E22EB7">
      <w:pPr>
        <w:pStyle w:val="BodyText"/>
        <w:spacing w:before="11"/>
        <w:rPr>
          <w:sz w:val="16"/>
        </w:rPr>
      </w:pPr>
    </w:p>
    <w:p w14:paraId="1CFB4129" w14:textId="417053C2" w:rsidR="00E22EB7" w:rsidRDefault="008D3A08" w:rsidP="008D3A08">
      <w:pPr>
        <w:spacing w:before="122"/>
        <w:ind w:right="200"/>
        <w:rPr>
          <w:sz w:val="19"/>
        </w:rPr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41B42267" wp14:editId="0CF3E28F">
            <wp:simplePos x="0" y="0"/>
            <wp:positionH relativeFrom="page">
              <wp:posOffset>0</wp:posOffset>
            </wp:positionH>
            <wp:positionV relativeFrom="paragraph">
              <wp:posOffset>3929326</wp:posOffset>
            </wp:positionV>
            <wp:extent cx="7562850" cy="1066362"/>
            <wp:effectExtent l="0" t="0" r="0" b="0"/>
            <wp:wrapTopAndBottom/>
            <wp:docPr id="1" name="Drawing 1" descr="137b0aa1a-6898-48ac-8611-d6149b78ac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7b0aa1a-6898-48ac-8611-d6149b78acb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2EB7">
      <w:type w:val="continuous"/>
      <w:pgSz w:w="11910" w:h="16840"/>
      <w:pgMar w:top="0" w:right="0" w:bottom="280" w:left="0" w:header="720" w:footer="720" w:gutter="0"/>
      <w:cols w:num="3" w:space="720" w:equalWidth="0">
        <w:col w:w="4038" w:space="294"/>
        <w:col w:w="2541" w:space="351"/>
        <w:col w:w="46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Public Sans Bold">
    <w:altName w:val="Public Sans"/>
    <w:panose1 w:val="000000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EB7"/>
    <w:rsid w:val="00077733"/>
    <w:rsid w:val="008D3A08"/>
    <w:rsid w:val="00E2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9A574"/>
  <w15:docId w15:val="{351B035D-D452-4F40-B60F-981037B9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54"/>
    </w:pPr>
    <w:rPr>
      <w:rFonts w:ascii="Times New Roman" w:eastAsia="Times New Roman" w:hAnsi="Times New Roman" w:cs="Times New Roman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Objections and Responses Doc</dc:title>
  <dc:creator>Jill Baniqued</dc:creator>
  <cp:keywords>DAHC3iF95Aw,BAEtg0tNitg,0</cp:keywords>
  <cp:lastModifiedBy>Jillene Baniqued</cp:lastModifiedBy>
  <cp:revision>2</cp:revision>
  <dcterms:created xsi:type="dcterms:W3CDTF">2026-03-06T12:44:00Z</dcterms:created>
  <dcterms:modified xsi:type="dcterms:W3CDTF">2026-03-06T12:47:00Z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2026-03-06T00:00:00Z</vt:filetime>
  </property>
  <property fmtid="{D5CDD505-2E9C-101B-9397-08002B2CF9AE}" pid="5" name="Producer">
    <vt:lpwstr>Canva</vt:lpwstr>
  </property>
</Properties>
</file>