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9C56E" w14:textId="28B60A56" w:rsidR="008D161C" w:rsidRPr="00D5716A" w:rsidRDefault="00531895" w:rsidP="0021757C">
      <w:pPr>
        <w:spacing w:line="360" w:lineRule="auto"/>
        <w:jc w:val="center"/>
        <w:rPr>
          <w:rFonts w:ascii="Arial" w:eastAsia="Calibri" w:hAnsi="Arial" w:cs="Arial"/>
          <w:b/>
          <w:sz w:val="28"/>
          <w:szCs w:val="28"/>
          <w:lang w:eastAsia="en-US"/>
        </w:rPr>
      </w:pPr>
      <w:r w:rsidRPr="00D5716A">
        <w:rPr>
          <w:rFonts w:ascii="Arial" w:eastAsia="Calibri" w:hAnsi="Arial" w:cs="Arial"/>
          <w:b/>
          <w:sz w:val="28"/>
          <w:szCs w:val="28"/>
          <w:lang w:eastAsia="en-US"/>
        </w:rPr>
        <w:t xml:space="preserve">Supporting Scotland’s Voluntary </w:t>
      </w:r>
      <w:r w:rsidR="0021757C">
        <w:rPr>
          <w:rFonts w:ascii="Arial" w:eastAsia="Calibri" w:hAnsi="Arial" w:cs="Arial"/>
          <w:b/>
          <w:sz w:val="28"/>
          <w:szCs w:val="28"/>
          <w:lang w:eastAsia="en-US"/>
        </w:rPr>
        <w:t xml:space="preserve">Sector to </w:t>
      </w:r>
      <w:proofErr w:type="gramStart"/>
      <w:r w:rsidR="0021757C">
        <w:rPr>
          <w:rFonts w:ascii="Arial" w:eastAsia="Calibri" w:hAnsi="Arial" w:cs="Arial"/>
          <w:b/>
          <w:sz w:val="28"/>
          <w:szCs w:val="28"/>
          <w:lang w:eastAsia="en-US"/>
        </w:rPr>
        <w:t>Achieve</w:t>
      </w:r>
      <w:proofErr w:type="gramEnd"/>
      <w:r w:rsidR="0021757C">
        <w:rPr>
          <w:rFonts w:ascii="Arial" w:eastAsia="Calibri" w:hAnsi="Arial" w:cs="Arial"/>
          <w:b/>
          <w:sz w:val="28"/>
          <w:szCs w:val="28"/>
          <w:lang w:eastAsia="en-US"/>
        </w:rPr>
        <w:t xml:space="preserve"> its Ambitions</w:t>
      </w:r>
      <w:r w:rsidRPr="00D5716A">
        <w:rPr>
          <w:rFonts w:ascii="Arial" w:eastAsia="Calibri" w:hAnsi="Arial" w:cs="Arial"/>
          <w:b/>
          <w:sz w:val="28"/>
          <w:szCs w:val="28"/>
          <w:lang w:eastAsia="en-US"/>
        </w:rPr>
        <w:t xml:space="preserve"> SCVO’s Strategy for 2019-2</w:t>
      </w:r>
      <w:r w:rsidR="0021757C">
        <w:rPr>
          <w:rFonts w:ascii="Arial" w:eastAsia="Calibri" w:hAnsi="Arial" w:cs="Arial"/>
          <w:b/>
          <w:sz w:val="28"/>
          <w:szCs w:val="28"/>
          <w:lang w:eastAsia="en-US"/>
        </w:rPr>
        <w:t>2</w:t>
      </w:r>
    </w:p>
    <w:p w14:paraId="1EC5CB6D" w14:textId="77777777" w:rsidR="005375C3" w:rsidRPr="00D5716A" w:rsidRDefault="005375C3" w:rsidP="0021757C">
      <w:pPr>
        <w:spacing w:line="360" w:lineRule="auto"/>
        <w:rPr>
          <w:rFonts w:ascii="Arial" w:eastAsia="Calibri" w:hAnsi="Arial" w:cs="Arial"/>
          <w:b/>
          <w:sz w:val="24"/>
          <w:szCs w:val="24"/>
          <w:lang w:eastAsia="en-US"/>
        </w:rPr>
      </w:pPr>
    </w:p>
    <w:p w14:paraId="2519DB42" w14:textId="262C1DE8" w:rsidR="00531895" w:rsidRPr="005933CB" w:rsidRDefault="00531895" w:rsidP="00D5716A">
      <w:pPr>
        <w:spacing w:line="276" w:lineRule="auto"/>
        <w:rPr>
          <w:rFonts w:ascii="Arial" w:eastAsia="Calibri" w:hAnsi="Arial" w:cs="Arial"/>
          <w:sz w:val="28"/>
          <w:szCs w:val="28"/>
        </w:rPr>
      </w:pPr>
      <w:r w:rsidRPr="00D5716A">
        <w:rPr>
          <w:rFonts w:ascii="Arial" w:eastAsia="Calibri" w:hAnsi="Arial" w:cs="Arial"/>
          <w:b/>
          <w:sz w:val="28"/>
          <w:szCs w:val="28"/>
        </w:rPr>
        <w:t>Introduction</w:t>
      </w:r>
      <w:r w:rsidR="008D161C" w:rsidRPr="00D5716A">
        <w:rPr>
          <w:rFonts w:ascii="Arial" w:eastAsia="Calibri" w:hAnsi="Arial" w:cs="Arial"/>
          <w:b/>
          <w:sz w:val="28"/>
          <w:szCs w:val="28"/>
        </w:rPr>
        <w:t xml:space="preserve"> </w:t>
      </w:r>
    </w:p>
    <w:p w14:paraId="6BFD3177" w14:textId="77777777" w:rsidR="00531895" w:rsidRPr="00D5716A" w:rsidRDefault="00531895" w:rsidP="00531895">
      <w:pPr>
        <w:spacing w:line="276" w:lineRule="auto"/>
        <w:rPr>
          <w:rFonts w:ascii="Arial" w:eastAsia="Calibri" w:hAnsi="Arial" w:cs="Arial"/>
          <w:b/>
          <w:lang w:eastAsia="en-US"/>
        </w:rPr>
      </w:pPr>
    </w:p>
    <w:p w14:paraId="4A80369E" w14:textId="69AA23E6" w:rsidR="00FE272D" w:rsidRPr="0021757C" w:rsidRDefault="004B4948" w:rsidP="0021757C">
      <w:pPr>
        <w:spacing w:line="360" w:lineRule="auto"/>
        <w:rPr>
          <w:rFonts w:ascii="Arial" w:eastAsia="Calibri" w:hAnsi="Arial" w:cs="Arial"/>
          <w:sz w:val="24"/>
          <w:szCs w:val="24"/>
          <w:lang w:eastAsia="en-US"/>
        </w:rPr>
      </w:pPr>
      <w:r>
        <w:rPr>
          <w:rFonts w:ascii="Arial" w:eastAsia="Calibri" w:hAnsi="Arial" w:cs="Arial"/>
          <w:sz w:val="24"/>
          <w:szCs w:val="24"/>
          <w:lang w:eastAsia="en-US"/>
        </w:rPr>
        <w:t>Scottish Council for Voluntary Organisations (</w:t>
      </w:r>
      <w:r w:rsidR="00FE272D" w:rsidRPr="0021757C">
        <w:rPr>
          <w:rFonts w:ascii="Arial" w:eastAsia="Calibri" w:hAnsi="Arial" w:cs="Arial"/>
          <w:sz w:val="24"/>
          <w:szCs w:val="24"/>
          <w:lang w:eastAsia="en-US"/>
        </w:rPr>
        <w:t>SCVO</w:t>
      </w:r>
      <w:r>
        <w:rPr>
          <w:rFonts w:ascii="Arial" w:eastAsia="Calibri" w:hAnsi="Arial" w:cs="Arial"/>
          <w:sz w:val="24"/>
          <w:szCs w:val="24"/>
          <w:lang w:eastAsia="en-US"/>
        </w:rPr>
        <w:t>)</w:t>
      </w:r>
      <w:r w:rsidR="00FE272D" w:rsidRPr="0021757C">
        <w:rPr>
          <w:rFonts w:ascii="Arial" w:eastAsia="Calibri" w:hAnsi="Arial" w:cs="Arial"/>
          <w:sz w:val="24"/>
          <w:szCs w:val="24"/>
          <w:lang w:eastAsia="en-US"/>
        </w:rPr>
        <w:t xml:space="preserve"> is the national membership organisation for Scotland’s voluntary sector, with over 2,000 member organisations from charities, social enterprises and voluntary groups across the country.</w:t>
      </w:r>
    </w:p>
    <w:p w14:paraId="52A5B593" w14:textId="77777777" w:rsidR="00FE272D" w:rsidRPr="0021757C" w:rsidRDefault="00FE272D" w:rsidP="0021757C">
      <w:pPr>
        <w:spacing w:line="360" w:lineRule="auto"/>
        <w:rPr>
          <w:rFonts w:ascii="Arial" w:eastAsia="Calibri" w:hAnsi="Arial" w:cs="Arial"/>
          <w:sz w:val="24"/>
          <w:szCs w:val="24"/>
          <w:lang w:eastAsia="en-US"/>
        </w:rPr>
      </w:pPr>
    </w:p>
    <w:p w14:paraId="6B5F8ECD" w14:textId="356AA691" w:rsidR="00531895" w:rsidRPr="0021757C"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For over 75 years, SCVO has worked alongside Scotland’s voluntary sector as it has grown and evolved to meet the changing needs of individuals and communities.</w:t>
      </w:r>
      <w:r w:rsidR="004B4948">
        <w:rPr>
          <w:rFonts w:ascii="Arial" w:eastAsia="Calibri" w:hAnsi="Arial" w:cs="Arial"/>
          <w:sz w:val="24"/>
          <w:szCs w:val="24"/>
          <w:lang w:eastAsia="en-US"/>
        </w:rPr>
        <w:t xml:space="preserve"> </w:t>
      </w:r>
      <w:r w:rsidRPr="0021757C">
        <w:rPr>
          <w:rFonts w:ascii="Arial" w:eastAsia="Calibri" w:hAnsi="Arial" w:cs="Arial"/>
          <w:sz w:val="24"/>
          <w:szCs w:val="24"/>
          <w:lang w:eastAsia="en-US"/>
        </w:rPr>
        <w:t>Today the sector is diverse, thriving and making a huge impact on people and places. It also faces the challenges of uncertainty and the impact of rapid political, economic, social and technological change.</w:t>
      </w:r>
    </w:p>
    <w:p w14:paraId="4BF62FF4" w14:textId="77777777" w:rsidR="00531895" w:rsidRPr="0021757C" w:rsidRDefault="00531895" w:rsidP="0021757C">
      <w:pPr>
        <w:spacing w:line="360" w:lineRule="auto"/>
        <w:rPr>
          <w:rFonts w:ascii="Arial" w:eastAsia="Calibri" w:hAnsi="Arial" w:cs="Arial"/>
          <w:sz w:val="24"/>
          <w:szCs w:val="24"/>
          <w:lang w:eastAsia="en-US"/>
        </w:rPr>
      </w:pPr>
    </w:p>
    <w:p w14:paraId="3E9A899E" w14:textId="02D89B2D" w:rsidR="00531895" w:rsidRPr="0021757C"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We</w:t>
      </w:r>
      <w:r w:rsidR="00437179" w:rsidRPr="0021757C">
        <w:rPr>
          <w:rFonts w:ascii="Arial" w:eastAsia="Calibri" w:hAnsi="Arial" w:cs="Arial"/>
          <w:sz w:val="24"/>
          <w:szCs w:val="24"/>
          <w:lang w:eastAsia="en-US"/>
        </w:rPr>
        <w:t xml:space="preserve"> are </w:t>
      </w:r>
      <w:r w:rsidRPr="0021757C">
        <w:rPr>
          <w:rFonts w:ascii="Arial" w:eastAsia="Calibri" w:hAnsi="Arial" w:cs="Arial"/>
          <w:sz w:val="24"/>
          <w:szCs w:val="24"/>
          <w:lang w:eastAsia="en-US"/>
        </w:rPr>
        <w:t>evolv</w:t>
      </w:r>
      <w:r w:rsidR="00437179" w:rsidRPr="0021757C">
        <w:rPr>
          <w:rFonts w:ascii="Arial" w:eastAsia="Calibri" w:hAnsi="Arial" w:cs="Arial"/>
          <w:sz w:val="24"/>
          <w:szCs w:val="24"/>
          <w:lang w:eastAsia="en-US"/>
        </w:rPr>
        <w:t xml:space="preserve">ing </w:t>
      </w:r>
      <w:r w:rsidRPr="0021757C">
        <w:rPr>
          <w:rFonts w:ascii="Arial" w:eastAsia="Calibri" w:hAnsi="Arial" w:cs="Arial"/>
          <w:sz w:val="24"/>
          <w:szCs w:val="24"/>
          <w:lang w:eastAsia="en-US"/>
        </w:rPr>
        <w:t xml:space="preserve">what we do and how we do it to </w:t>
      </w:r>
      <w:r w:rsidR="00437179" w:rsidRPr="0021757C">
        <w:rPr>
          <w:rFonts w:ascii="Arial" w:eastAsia="Calibri" w:hAnsi="Arial" w:cs="Arial"/>
          <w:sz w:val="24"/>
          <w:szCs w:val="24"/>
          <w:lang w:eastAsia="en-US"/>
        </w:rPr>
        <w:t>be as</w:t>
      </w:r>
      <w:r w:rsidRPr="0021757C">
        <w:rPr>
          <w:rFonts w:ascii="Arial" w:eastAsia="Calibri" w:hAnsi="Arial" w:cs="Arial"/>
          <w:sz w:val="24"/>
          <w:szCs w:val="24"/>
          <w:lang w:eastAsia="en-US"/>
        </w:rPr>
        <w:t xml:space="preserve"> relevant and responsive to the needs of the sector</w:t>
      </w:r>
      <w:r w:rsidR="00437179" w:rsidRPr="0021757C">
        <w:rPr>
          <w:rFonts w:ascii="Arial" w:eastAsia="Calibri" w:hAnsi="Arial" w:cs="Arial"/>
          <w:sz w:val="24"/>
          <w:szCs w:val="24"/>
          <w:lang w:eastAsia="en-US"/>
        </w:rPr>
        <w:t xml:space="preserve"> as we can</w:t>
      </w:r>
      <w:r w:rsidRPr="0021757C">
        <w:rPr>
          <w:rFonts w:ascii="Arial" w:eastAsia="Calibri" w:hAnsi="Arial" w:cs="Arial"/>
          <w:sz w:val="24"/>
          <w:szCs w:val="24"/>
          <w:lang w:eastAsia="en-US"/>
        </w:rPr>
        <w:t>.</w:t>
      </w:r>
    </w:p>
    <w:p w14:paraId="499E5468" w14:textId="77777777" w:rsidR="00531895" w:rsidRPr="0021757C" w:rsidRDefault="00531895" w:rsidP="0021757C">
      <w:pPr>
        <w:spacing w:line="360" w:lineRule="auto"/>
        <w:rPr>
          <w:rFonts w:ascii="Arial" w:eastAsia="Calibri" w:hAnsi="Arial" w:cs="Arial"/>
          <w:sz w:val="24"/>
          <w:szCs w:val="24"/>
          <w:lang w:eastAsia="en-US"/>
        </w:rPr>
      </w:pPr>
    </w:p>
    <w:p w14:paraId="5A18E3BC" w14:textId="7DCEBE2C" w:rsidR="00531895" w:rsidRPr="0021757C"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 xml:space="preserve">The </w:t>
      </w:r>
      <w:r w:rsidR="00D5716A" w:rsidRPr="0021757C">
        <w:rPr>
          <w:rFonts w:ascii="Arial" w:eastAsia="Calibri" w:hAnsi="Arial" w:cs="Arial"/>
          <w:sz w:val="24"/>
          <w:szCs w:val="24"/>
          <w:lang w:eastAsia="en-US"/>
        </w:rPr>
        <w:t>next</w:t>
      </w:r>
      <w:r w:rsidRPr="0021757C">
        <w:rPr>
          <w:rFonts w:ascii="Arial" w:eastAsia="Calibri" w:hAnsi="Arial" w:cs="Arial"/>
          <w:sz w:val="24"/>
          <w:szCs w:val="24"/>
          <w:lang w:eastAsia="en-US"/>
        </w:rPr>
        <w:t xml:space="preserve"> </w:t>
      </w:r>
      <w:r w:rsidR="00437179" w:rsidRPr="0021757C">
        <w:rPr>
          <w:rFonts w:ascii="Arial" w:eastAsia="Calibri" w:hAnsi="Arial" w:cs="Arial"/>
          <w:sz w:val="24"/>
          <w:szCs w:val="24"/>
          <w:lang w:eastAsia="en-US"/>
        </w:rPr>
        <w:t>three</w:t>
      </w:r>
      <w:r w:rsidRPr="0021757C">
        <w:rPr>
          <w:rFonts w:ascii="Arial" w:eastAsia="Calibri" w:hAnsi="Arial" w:cs="Arial"/>
          <w:sz w:val="24"/>
          <w:szCs w:val="24"/>
          <w:lang w:eastAsia="en-US"/>
        </w:rPr>
        <w:t xml:space="preserve"> years at SCVO will be a time of consolidation and modernisation of what works well</w:t>
      </w:r>
      <w:r w:rsidR="0032688F" w:rsidRPr="0021757C">
        <w:rPr>
          <w:rFonts w:ascii="Arial" w:eastAsia="Calibri" w:hAnsi="Arial" w:cs="Arial"/>
          <w:sz w:val="24"/>
          <w:szCs w:val="24"/>
          <w:lang w:eastAsia="en-US"/>
        </w:rPr>
        <w:t>,</w:t>
      </w:r>
      <w:r w:rsidRPr="0021757C">
        <w:rPr>
          <w:rFonts w:ascii="Arial" w:eastAsia="Calibri" w:hAnsi="Arial" w:cs="Arial"/>
          <w:sz w:val="24"/>
          <w:szCs w:val="24"/>
          <w:lang w:eastAsia="en-US"/>
        </w:rPr>
        <w:t xml:space="preserve"> combined with development of new areas of activity. We have a clear purpose, a</w:t>
      </w:r>
      <w:r w:rsidR="00C376E2" w:rsidRPr="0021757C">
        <w:rPr>
          <w:rFonts w:ascii="Arial" w:eastAsia="Calibri" w:hAnsi="Arial" w:cs="Arial"/>
          <w:sz w:val="24"/>
          <w:szCs w:val="24"/>
          <w:lang w:eastAsia="en-US"/>
        </w:rPr>
        <w:t>re</w:t>
      </w:r>
      <w:r w:rsidRPr="0021757C">
        <w:rPr>
          <w:rFonts w:ascii="Arial" w:eastAsia="Calibri" w:hAnsi="Arial" w:cs="Arial"/>
          <w:sz w:val="24"/>
          <w:szCs w:val="24"/>
          <w:lang w:eastAsia="en-US"/>
        </w:rPr>
        <w:t xml:space="preserve"> refres</w:t>
      </w:r>
      <w:r w:rsidR="00C376E2" w:rsidRPr="0021757C">
        <w:rPr>
          <w:rFonts w:ascii="Arial" w:eastAsia="Calibri" w:hAnsi="Arial" w:cs="Arial"/>
          <w:sz w:val="24"/>
          <w:szCs w:val="24"/>
          <w:lang w:eastAsia="en-US"/>
        </w:rPr>
        <w:t>hing our</w:t>
      </w:r>
      <w:r w:rsidRPr="0021757C">
        <w:rPr>
          <w:rFonts w:ascii="Arial" w:eastAsia="Calibri" w:hAnsi="Arial" w:cs="Arial"/>
          <w:sz w:val="24"/>
          <w:szCs w:val="24"/>
          <w:lang w:eastAsia="en-US"/>
        </w:rPr>
        <w:t xml:space="preserve"> membership offer and </w:t>
      </w:r>
      <w:r w:rsidR="0010314A" w:rsidRPr="0021757C">
        <w:rPr>
          <w:rFonts w:ascii="Arial" w:eastAsia="Calibri" w:hAnsi="Arial" w:cs="Arial"/>
          <w:sz w:val="24"/>
          <w:szCs w:val="24"/>
          <w:lang w:eastAsia="en-US"/>
        </w:rPr>
        <w:t>sharpening up</w:t>
      </w:r>
      <w:r w:rsidRPr="0021757C">
        <w:rPr>
          <w:rFonts w:ascii="Arial" w:eastAsia="Calibri" w:hAnsi="Arial" w:cs="Arial"/>
          <w:sz w:val="24"/>
          <w:szCs w:val="24"/>
          <w:lang w:eastAsia="en-US"/>
        </w:rPr>
        <w:t xml:space="preserve"> our role for the wider voluntary sector</w:t>
      </w:r>
      <w:r w:rsidR="0010314A" w:rsidRPr="0021757C">
        <w:rPr>
          <w:rFonts w:ascii="Arial" w:eastAsia="Calibri" w:hAnsi="Arial" w:cs="Arial"/>
          <w:sz w:val="24"/>
          <w:szCs w:val="24"/>
          <w:lang w:eastAsia="en-US"/>
        </w:rPr>
        <w:t xml:space="preserve"> as whole</w:t>
      </w:r>
      <w:r w:rsidRPr="0021757C">
        <w:rPr>
          <w:rFonts w:ascii="Arial" w:eastAsia="Calibri" w:hAnsi="Arial" w:cs="Arial"/>
          <w:sz w:val="24"/>
          <w:szCs w:val="24"/>
          <w:lang w:eastAsia="en-US"/>
        </w:rPr>
        <w:t xml:space="preserve">. </w:t>
      </w:r>
    </w:p>
    <w:p w14:paraId="07E587DB" w14:textId="77777777" w:rsidR="00531895" w:rsidRPr="0021757C" w:rsidRDefault="00531895" w:rsidP="0021757C">
      <w:pPr>
        <w:spacing w:line="360" w:lineRule="auto"/>
        <w:rPr>
          <w:rFonts w:ascii="Arial" w:eastAsia="Calibri" w:hAnsi="Arial" w:cs="Arial"/>
          <w:sz w:val="24"/>
          <w:szCs w:val="24"/>
          <w:lang w:eastAsia="en-US"/>
        </w:rPr>
      </w:pPr>
    </w:p>
    <w:p w14:paraId="0B9986E6" w14:textId="1BEDA1ED" w:rsidR="00531895" w:rsidRPr="0021757C" w:rsidRDefault="00D5716A"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 xml:space="preserve">The challenges the </w:t>
      </w:r>
      <w:r w:rsidR="004B4948">
        <w:rPr>
          <w:rFonts w:ascii="Arial" w:eastAsia="Calibri" w:hAnsi="Arial" w:cs="Arial"/>
          <w:sz w:val="24"/>
          <w:szCs w:val="24"/>
          <w:lang w:eastAsia="en-US"/>
        </w:rPr>
        <w:t xml:space="preserve">voluntary </w:t>
      </w:r>
      <w:r w:rsidRPr="0021757C">
        <w:rPr>
          <w:rFonts w:ascii="Arial" w:eastAsia="Calibri" w:hAnsi="Arial" w:cs="Arial"/>
          <w:sz w:val="24"/>
          <w:szCs w:val="24"/>
          <w:lang w:eastAsia="en-US"/>
        </w:rPr>
        <w:t>sector is experiencing are unprecedented</w:t>
      </w:r>
      <w:r w:rsidR="00C37EC2" w:rsidRPr="0021757C">
        <w:rPr>
          <w:rFonts w:ascii="Arial" w:eastAsia="Calibri" w:hAnsi="Arial" w:cs="Arial"/>
          <w:sz w:val="24"/>
          <w:szCs w:val="24"/>
          <w:lang w:eastAsia="en-US"/>
        </w:rPr>
        <w:t xml:space="preserve"> and constantly changing</w:t>
      </w:r>
      <w:r w:rsidR="00531895" w:rsidRPr="0021757C">
        <w:rPr>
          <w:rFonts w:ascii="Arial" w:eastAsia="Calibri" w:hAnsi="Arial" w:cs="Arial"/>
          <w:sz w:val="24"/>
          <w:szCs w:val="24"/>
          <w:lang w:eastAsia="en-US"/>
        </w:rPr>
        <w:t>. Need is growing while resources are reducing</w:t>
      </w:r>
      <w:r w:rsidR="00C37EC2" w:rsidRPr="0021757C">
        <w:rPr>
          <w:rFonts w:ascii="Arial" w:eastAsia="Calibri" w:hAnsi="Arial" w:cs="Arial"/>
          <w:sz w:val="24"/>
          <w:szCs w:val="24"/>
          <w:lang w:eastAsia="en-US"/>
        </w:rPr>
        <w:t>, and t</w:t>
      </w:r>
      <w:r w:rsidR="00531895" w:rsidRPr="0021757C">
        <w:rPr>
          <w:rFonts w:ascii="Arial" w:eastAsia="Calibri" w:hAnsi="Arial" w:cs="Arial"/>
          <w:sz w:val="24"/>
          <w:szCs w:val="24"/>
          <w:lang w:eastAsia="en-US"/>
        </w:rPr>
        <w:t xml:space="preserve">he political context is more volatile than ever, with no signs of settling. Scotland’s relationship with the UK, the UK and Scotland’s relationship with Europe and indeed the relationship between local </w:t>
      </w:r>
      <w:r w:rsidRPr="0021757C">
        <w:rPr>
          <w:rFonts w:ascii="Arial" w:eastAsia="Calibri" w:hAnsi="Arial" w:cs="Arial"/>
          <w:sz w:val="24"/>
          <w:szCs w:val="24"/>
          <w:lang w:eastAsia="en-US"/>
        </w:rPr>
        <w:t>and national</w:t>
      </w:r>
      <w:r w:rsidR="00531895" w:rsidRPr="0021757C">
        <w:rPr>
          <w:rFonts w:ascii="Arial" w:eastAsia="Calibri" w:hAnsi="Arial" w:cs="Arial"/>
          <w:sz w:val="24"/>
          <w:szCs w:val="24"/>
          <w:lang w:eastAsia="en-US"/>
        </w:rPr>
        <w:t xml:space="preserve"> Government are all fluid and all impact on the voluntary sector. Scotland’s National Performance Framework, based on the UN’s Sustainable Development Goals, sets out a shared set of outcomes and values to which the sector has a huge contribution to make. SCVO plays a vital part in supporting the sector to do that and to tell the story of its impact. We have an important leadership and influencing role both on behalf of and within the sector.</w:t>
      </w:r>
    </w:p>
    <w:p w14:paraId="1BD8CAB9" w14:textId="77777777" w:rsidR="00531895" w:rsidRPr="0021757C" w:rsidRDefault="00531895" w:rsidP="0021757C">
      <w:pPr>
        <w:spacing w:line="360" w:lineRule="auto"/>
        <w:rPr>
          <w:rFonts w:ascii="Arial" w:eastAsia="Calibri" w:hAnsi="Arial" w:cs="Arial"/>
          <w:sz w:val="24"/>
          <w:szCs w:val="24"/>
          <w:lang w:eastAsia="en-US"/>
        </w:rPr>
      </w:pPr>
    </w:p>
    <w:p w14:paraId="66E5D247" w14:textId="03D19AFB" w:rsidR="00531895" w:rsidRPr="0021757C"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lastRenderedPageBreak/>
        <w:t>Our engagement across the sector and with other partners demonstrate</w:t>
      </w:r>
      <w:r w:rsidR="00606AE0" w:rsidRPr="0021757C">
        <w:rPr>
          <w:rFonts w:ascii="Arial" w:eastAsia="Calibri" w:hAnsi="Arial" w:cs="Arial"/>
          <w:sz w:val="24"/>
          <w:szCs w:val="24"/>
          <w:lang w:eastAsia="en-US"/>
        </w:rPr>
        <w:t>s</w:t>
      </w:r>
      <w:r w:rsidRPr="0021757C">
        <w:rPr>
          <w:rFonts w:ascii="Arial" w:eastAsia="Calibri" w:hAnsi="Arial" w:cs="Arial"/>
          <w:sz w:val="24"/>
          <w:szCs w:val="24"/>
          <w:lang w:eastAsia="en-US"/>
        </w:rPr>
        <w:t xml:space="preserve"> that people engage with SCVO for a variety of reasons and value different parts of what we do. </w:t>
      </w:r>
      <w:r w:rsidR="00FC668F" w:rsidRPr="0021757C">
        <w:rPr>
          <w:rFonts w:ascii="Arial" w:eastAsia="Calibri" w:hAnsi="Arial" w:cs="Arial"/>
          <w:sz w:val="24"/>
          <w:szCs w:val="24"/>
          <w:lang w:eastAsia="en-US"/>
        </w:rPr>
        <w:t>We would like more</w:t>
      </w:r>
      <w:r w:rsidRPr="0021757C">
        <w:rPr>
          <w:rFonts w:ascii="Arial" w:eastAsia="Calibri" w:hAnsi="Arial" w:cs="Arial"/>
          <w:sz w:val="24"/>
          <w:szCs w:val="24"/>
          <w:lang w:eastAsia="en-US"/>
        </w:rPr>
        <w:t xml:space="preserve"> people </w:t>
      </w:r>
      <w:r w:rsidR="00FC668F" w:rsidRPr="0021757C">
        <w:rPr>
          <w:rFonts w:ascii="Arial" w:eastAsia="Calibri" w:hAnsi="Arial" w:cs="Arial"/>
          <w:sz w:val="24"/>
          <w:szCs w:val="24"/>
          <w:lang w:eastAsia="en-US"/>
        </w:rPr>
        <w:t>and</w:t>
      </w:r>
      <w:r w:rsidRPr="0021757C">
        <w:rPr>
          <w:rFonts w:ascii="Arial" w:eastAsia="Calibri" w:hAnsi="Arial" w:cs="Arial"/>
          <w:sz w:val="24"/>
          <w:szCs w:val="24"/>
          <w:lang w:eastAsia="en-US"/>
        </w:rPr>
        <w:t xml:space="preserve"> organisations </w:t>
      </w:r>
      <w:r w:rsidR="00FC668F" w:rsidRPr="0021757C">
        <w:rPr>
          <w:rFonts w:ascii="Arial" w:eastAsia="Calibri" w:hAnsi="Arial" w:cs="Arial"/>
          <w:sz w:val="24"/>
          <w:szCs w:val="24"/>
          <w:lang w:eastAsia="en-US"/>
        </w:rPr>
        <w:t xml:space="preserve">to </w:t>
      </w:r>
      <w:r w:rsidRPr="0021757C">
        <w:rPr>
          <w:rFonts w:ascii="Arial" w:eastAsia="Calibri" w:hAnsi="Arial" w:cs="Arial"/>
          <w:sz w:val="24"/>
          <w:szCs w:val="24"/>
          <w:lang w:eastAsia="en-US"/>
        </w:rPr>
        <w:t>engage with the totality of SCVO’s offer. That diversity is something we embrace and we will work collectively across the organisation to raise awareness externally and internally of the diversity of our offer.</w:t>
      </w:r>
    </w:p>
    <w:p w14:paraId="19C0DB0B" w14:textId="77777777" w:rsidR="00531895" w:rsidRPr="0021757C" w:rsidRDefault="00531895" w:rsidP="0021757C">
      <w:pPr>
        <w:spacing w:line="360" w:lineRule="auto"/>
        <w:rPr>
          <w:rFonts w:ascii="Arial" w:eastAsia="Calibri" w:hAnsi="Arial" w:cs="Arial"/>
          <w:sz w:val="24"/>
          <w:szCs w:val="24"/>
          <w:lang w:eastAsia="en-US"/>
        </w:rPr>
      </w:pPr>
    </w:p>
    <w:p w14:paraId="169FE208" w14:textId="77D1ABC3" w:rsidR="00531895" w:rsidRPr="0021757C" w:rsidRDefault="000019F0"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 xml:space="preserve">Our sector is diverse, and </w:t>
      </w:r>
      <w:r w:rsidR="00531895" w:rsidRPr="0021757C">
        <w:rPr>
          <w:rFonts w:ascii="Arial" w:eastAsia="Calibri" w:hAnsi="Arial" w:cs="Arial"/>
          <w:sz w:val="24"/>
          <w:szCs w:val="24"/>
          <w:lang w:eastAsia="en-US"/>
        </w:rPr>
        <w:t xml:space="preserve">there are many ways to describe </w:t>
      </w:r>
      <w:r w:rsidRPr="0021757C">
        <w:rPr>
          <w:rFonts w:ascii="Arial" w:eastAsia="Calibri" w:hAnsi="Arial" w:cs="Arial"/>
          <w:sz w:val="24"/>
          <w:szCs w:val="24"/>
          <w:lang w:eastAsia="en-US"/>
        </w:rPr>
        <w:t>it. N</w:t>
      </w:r>
      <w:r w:rsidR="00531895" w:rsidRPr="0021757C">
        <w:rPr>
          <w:rFonts w:ascii="Arial" w:eastAsia="Calibri" w:hAnsi="Arial" w:cs="Arial"/>
          <w:sz w:val="24"/>
          <w:szCs w:val="24"/>
          <w:lang w:eastAsia="en-US"/>
        </w:rPr>
        <w:t xml:space="preserve">o one term is universally recognised </w:t>
      </w:r>
      <w:r w:rsidR="00EF01A1" w:rsidRPr="0021757C">
        <w:rPr>
          <w:rFonts w:ascii="Arial" w:eastAsia="Calibri" w:hAnsi="Arial" w:cs="Arial"/>
          <w:sz w:val="24"/>
          <w:szCs w:val="24"/>
          <w:lang w:eastAsia="en-US"/>
        </w:rPr>
        <w:t>(</w:t>
      </w:r>
      <w:r w:rsidR="00531895" w:rsidRPr="0021757C">
        <w:rPr>
          <w:rFonts w:ascii="Arial" w:eastAsia="Calibri" w:hAnsi="Arial" w:cs="Arial"/>
          <w:sz w:val="24"/>
          <w:szCs w:val="24"/>
          <w:lang w:eastAsia="en-US"/>
        </w:rPr>
        <w:t>or even liked</w:t>
      </w:r>
      <w:r w:rsidR="00EF01A1" w:rsidRPr="0021757C">
        <w:rPr>
          <w:rFonts w:ascii="Arial" w:eastAsia="Calibri" w:hAnsi="Arial" w:cs="Arial"/>
          <w:sz w:val="24"/>
          <w:szCs w:val="24"/>
          <w:lang w:eastAsia="en-US"/>
        </w:rPr>
        <w:t>)</w:t>
      </w:r>
      <w:r w:rsidRPr="0021757C">
        <w:rPr>
          <w:rFonts w:ascii="Arial" w:eastAsia="Calibri" w:hAnsi="Arial" w:cs="Arial"/>
          <w:sz w:val="24"/>
          <w:szCs w:val="24"/>
          <w:lang w:eastAsia="en-US"/>
        </w:rPr>
        <w:t xml:space="preserve"> but t</w:t>
      </w:r>
      <w:r w:rsidR="00531895" w:rsidRPr="0021757C">
        <w:rPr>
          <w:rFonts w:ascii="Arial" w:eastAsia="Calibri" w:hAnsi="Arial" w:cs="Arial"/>
          <w:sz w:val="24"/>
          <w:szCs w:val="24"/>
          <w:lang w:eastAsia="en-US"/>
        </w:rPr>
        <w:t xml:space="preserve">he closest terminology to our ethos is the voluntary sector, because we rely on the voluntary effort of individual citizens in the governance of our organisations. We recognise that there is work to be done (not just by SCVO) to debunk some myths about what that means in reality, building on our </w:t>
      </w:r>
      <w:r w:rsidR="004B4948">
        <w:rPr>
          <w:rFonts w:ascii="Arial" w:eastAsia="Calibri" w:hAnsi="Arial" w:cs="Arial"/>
          <w:sz w:val="24"/>
          <w:szCs w:val="24"/>
          <w:lang w:eastAsia="en-US"/>
        </w:rPr>
        <w:t>‘</w:t>
      </w:r>
      <w:r w:rsidR="009B0D3A" w:rsidRPr="004B4948">
        <w:rPr>
          <w:rFonts w:ascii="Arial" w:eastAsia="Calibri" w:hAnsi="Arial" w:cs="Arial"/>
          <w:sz w:val="24"/>
          <w:szCs w:val="24"/>
          <w:lang w:eastAsia="en-US"/>
        </w:rPr>
        <w:t>I Love Charity</w:t>
      </w:r>
      <w:r w:rsidR="004B4948">
        <w:rPr>
          <w:rFonts w:ascii="Arial" w:eastAsia="Calibri" w:hAnsi="Arial" w:cs="Arial"/>
          <w:sz w:val="24"/>
          <w:szCs w:val="24"/>
          <w:lang w:eastAsia="en-US"/>
        </w:rPr>
        <w:t>’</w:t>
      </w:r>
      <w:r w:rsidR="00D5716A" w:rsidRPr="0021757C">
        <w:rPr>
          <w:rFonts w:ascii="Arial" w:eastAsia="Calibri" w:hAnsi="Arial" w:cs="Arial"/>
          <w:sz w:val="24"/>
          <w:szCs w:val="24"/>
          <w:lang w:eastAsia="en-US"/>
        </w:rPr>
        <w:t xml:space="preserve"> campaign to </w:t>
      </w:r>
      <w:r w:rsidR="00750546" w:rsidRPr="0021757C">
        <w:rPr>
          <w:rFonts w:ascii="Arial" w:eastAsia="Calibri" w:hAnsi="Arial" w:cs="Arial"/>
          <w:sz w:val="24"/>
          <w:szCs w:val="24"/>
          <w:lang w:eastAsia="en-US"/>
        </w:rPr>
        <w:t>create a better picture</w:t>
      </w:r>
      <w:r w:rsidR="00D5716A" w:rsidRPr="0021757C">
        <w:rPr>
          <w:rFonts w:ascii="Arial" w:eastAsia="Calibri" w:hAnsi="Arial" w:cs="Arial"/>
          <w:sz w:val="24"/>
          <w:szCs w:val="24"/>
          <w:lang w:eastAsia="en-US"/>
        </w:rPr>
        <w:t xml:space="preserve"> of what the modern third sector looks like in Scotland.</w:t>
      </w:r>
    </w:p>
    <w:p w14:paraId="02A6B167" w14:textId="77777777" w:rsidR="00C37EC2" w:rsidRPr="0021757C" w:rsidRDefault="00C37EC2" w:rsidP="0021757C">
      <w:pPr>
        <w:spacing w:line="360" w:lineRule="auto"/>
        <w:rPr>
          <w:rFonts w:ascii="Arial" w:eastAsia="Calibri" w:hAnsi="Arial" w:cs="Arial"/>
          <w:sz w:val="24"/>
          <w:szCs w:val="24"/>
          <w:lang w:eastAsia="en-US"/>
        </w:rPr>
      </w:pPr>
    </w:p>
    <w:p w14:paraId="05840974" w14:textId="6303D409" w:rsidR="0021757C" w:rsidRPr="00D908EF" w:rsidRDefault="000019F0" w:rsidP="00D908EF">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 xml:space="preserve">It is our ambition to support Scotland’s voluntary sector to achieve its ambitions, and this strategic plan outlines how we </w:t>
      </w:r>
      <w:r w:rsidR="00BB7A0E" w:rsidRPr="0021757C">
        <w:rPr>
          <w:rFonts w:ascii="Arial" w:eastAsia="Calibri" w:hAnsi="Arial" w:cs="Arial"/>
          <w:sz w:val="24"/>
          <w:szCs w:val="24"/>
          <w:lang w:eastAsia="en-US"/>
        </w:rPr>
        <w:t xml:space="preserve">will do </w:t>
      </w:r>
      <w:r w:rsidRPr="0021757C">
        <w:rPr>
          <w:rFonts w:ascii="Arial" w:eastAsia="Calibri" w:hAnsi="Arial" w:cs="Arial"/>
          <w:sz w:val="24"/>
          <w:szCs w:val="24"/>
          <w:lang w:eastAsia="en-US"/>
        </w:rPr>
        <w:t>that.</w:t>
      </w:r>
    </w:p>
    <w:p w14:paraId="25B532A7" w14:textId="77777777" w:rsidR="0021757C" w:rsidRDefault="0021757C" w:rsidP="00FE272D">
      <w:pPr>
        <w:rPr>
          <w:rFonts w:ascii="Arial" w:eastAsia="Calibri" w:hAnsi="Arial" w:cs="Arial"/>
          <w:b/>
        </w:rPr>
      </w:pPr>
    </w:p>
    <w:p w14:paraId="33650530" w14:textId="77777777" w:rsidR="0021757C" w:rsidRDefault="0021757C" w:rsidP="00FE272D">
      <w:pPr>
        <w:rPr>
          <w:rFonts w:ascii="Arial" w:eastAsia="Calibri" w:hAnsi="Arial" w:cs="Arial"/>
          <w:b/>
        </w:rPr>
      </w:pPr>
    </w:p>
    <w:p w14:paraId="05065150" w14:textId="6FEAA26D" w:rsidR="00FE272D" w:rsidRPr="00D5716A" w:rsidRDefault="00FE272D" w:rsidP="00FE272D">
      <w:pPr>
        <w:rPr>
          <w:rFonts w:ascii="Arial" w:eastAsia="Calibri" w:hAnsi="Arial" w:cs="Arial"/>
          <w:sz w:val="28"/>
          <w:szCs w:val="28"/>
        </w:rPr>
      </w:pPr>
      <w:r w:rsidRPr="00D5716A">
        <w:rPr>
          <w:rFonts w:ascii="Arial" w:eastAsia="Calibri" w:hAnsi="Arial" w:cs="Arial"/>
          <w:b/>
          <w:sz w:val="28"/>
          <w:szCs w:val="28"/>
        </w:rPr>
        <w:t>Our mission</w:t>
      </w:r>
    </w:p>
    <w:p w14:paraId="5E6A17CE" w14:textId="77777777" w:rsidR="00FE272D" w:rsidRPr="00D5716A" w:rsidRDefault="00FE272D" w:rsidP="00FE272D">
      <w:pPr>
        <w:rPr>
          <w:rFonts w:ascii="Arial" w:eastAsia="Calibri" w:hAnsi="Arial" w:cs="Arial"/>
          <w:lang w:eastAsia="en-US"/>
        </w:rPr>
      </w:pPr>
    </w:p>
    <w:p w14:paraId="50EDD663" w14:textId="77777777" w:rsidR="00E3124F" w:rsidRPr="00594DF6" w:rsidRDefault="00E3124F" w:rsidP="0021757C">
      <w:pPr>
        <w:spacing w:line="360" w:lineRule="auto"/>
        <w:rPr>
          <w:rFonts w:ascii="Arial" w:eastAsia="Calibri" w:hAnsi="Arial" w:cs="Arial"/>
          <w:b/>
          <w:sz w:val="24"/>
          <w:szCs w:val="24"/>
        </w:rPr>
      </w:pPr>
      <w:r w:rsidRPr="00594DF6">
        <w:rPr>
          <w:rFonts w:ascii="Arial" w:eastAsia="Calibri" w:hAnsi="Arial" w:cs="Arial"/>
          <w:b/>
          <w:sz w:val="24"/>
          <w:szCs w:val="24"/>
        </w:rPr>
        <w:t>SCVO’s Strategic Objectives 2019-22</w:t>
      </w:r>
    </w:p>
    <w:p w14:paraId="5E6D6CCC" w14:textId="77777777" w:rsidR="00E3124F" w:rsidRDefault="00E3124F" w:rsidP="0021757C">
      <w:pPr>
        <w:spacing w:line="360" w:lineRule="auto"/>
        <w:rPr>
          <w:rFonts w:ascii="Arial" w:eastAsia="Calibri" w:hAnsi="Arial" w:cs="Arial"/>
          <w:sz w:val="24"/>
          <w:szCs w:val="24"/>
        </w:rPr>
      </w:pPr>
    </w:p>
    <w:p w14:paraId="272022B3" w14:textId="7CC014E8" w:rsidR="00FE272D" w:rsidRPr="00E90697" w:rsidRDefault="00E3124F" w:rsidP="0021757C">
      <w:pPr>
        <w:spacing w:line="360" w:lineRule="auto"/>
        <w:rPr>
          <w:rFonts w:ascii="Arial" w:eastAsia="Calibri" w:hAnsi="Arial" w:cs="Arial"/>
          <w:sz w:val="24"/>
          <w:szCs w:val="24"/>
        </w:rPr>
      </w:pPr>
      <w:r>
        <w:rPr>
          <w:rFonts w:ascii="Arial" w:eastAsia="Calibri" w:hAnsi="Arial" w:cs="Arial"/>
          <w:sz w:val="24"/>
          <w:szCs w:val="24"/>
        </w:rPr>
        <w:t>A thriving and effective voluntary sector is vital to Scotland’s economy and society</w:t>
      </w:r>
      <w:r w:rsidR="000019F0" w:rsidRPr="0021757C">
        <w:rPr>
          <w:rFonts w:ascii="Arial" w:eastAsia="Calibri" w:hAnsi="Arial" w:cs="Arial"/>
          <w:sz w:val="24"/>
          <w:szCs w:val="24"/>
        </w:rPr>
        <w:t>.</w:t>
      </w:r>
      <w:r w:rsidR="00E90697">
        <w:rPr>
          <w:rFonts w:ascii="Arial" w:eastAsia="Calibri" w:hAnsi="Arial" w:cs="Arial"/>
          <w:sz w:val="24"/>
          <w:szCs w:val="24"/>
        </w:rPr>
        <w:t xml:space="preserve"> </w:t>
      </w:r>
      <w:r w:rsidR="000019F0" w:rsidRPr="0021757C">
        <w:rPr>
          <w:rFonts w:ascii="Arial" w:eastAsia="Calibri" w:hAnsi="Arial" w:cs="Arial"/>
          <w:sz w:val="24"/>
          <w:szCs w:val="24"/>
        </w:rPr>
        <w:t>W</w:t>
      </w:r>
      <w:r w:rsidR="00FE272D" w:rsidRPr="0021757C">
        <w:rPr>
          <w:rFonts w:ascii="Arial" w:eastAsia="Calibri" w:hAnsi="Arial" w:cs="Arial"/>
          <w:sz w:val="24"/>
          <w:szCs w:val="24"/>
        </w:rPr>
        <w:t>e</w:t>
      </w:r>
      <w:r w:rsidR="00C37EC2" w:rsidRPr="0021757C">
        <w:rPr>
          <w:rFonts w:ascii="Arial" w:eastAsia="Calibri" w:hAnsi="Arial" w:cs="Arial"/>
          <w:sz w:val="24"/>
          <w:szCs w:val="24"/>
        </w:rPr>
        <w:t xml:space="preserve"> </w:t>
      </w:r>
      <w:r w:rsidR="00FE272D" w:rsidRPr="0021757C">
        <w:rPr>
          <w:rFonts w:ascii="Arial" w:eastAsia="Calibri" w:hAnsi="Arial" w:cs="Arial"/>
          <w:sz w:val="24"/>
          <w:szCs w:val="24"/>
        </w:rPr>
        <w:t>support the sector to achieve its ambitions</w:t>
      </w:r>
      <w:r w:rsidR="00633EEF" w:rsidRPr="0021757C">
        <w:rPr>
          <w:rFonts w:ascii="Arial" w:eastAsia="Calibri" w:hAnsi="Arial" w:cs="Arial"/>
          <w:sz w:val="24"/>
          <w:szCs w:val="24"/>
        </w:rPr>
        <w:t xml:space="preserve"> </w:t>
      </w:r>
      <w:r>
        <w:rPr>
          <w:rFonts w:ascii="Arial" w:eastAsia="Calibri" w:hAnsi="Arial" w:cs="Arial"/>
          <w:sz w:val="24"/>
          <w:szCs w:val="24"/>
        </w:rPr>
        <w:t>through delivering services, by giving the sector a voice at a national level and promoting and supporting innovation and improvement.</w:t>
      </w:r>
    </w:p>
    <w:p w14:paraId="16DFFB8E" w14:textId="77777777" w:rsidR="00FE272D" w:rsidRPr="0021757C" w:rsidRDefault="00FE272D" w:rsidP="0021757C">
      <w:pPr>
        <w:spacing w:line="360" w:lineRule="auto"/>
        <w:rPr>
          <w:rFonts w:ascii="Arial" w:eastAsia="Calibri" w:hAnsi="Arial" w:cs="Arial"/>
          <w:sz w:val="24"/>
          <w:szCs w:val="24"/>
        </w:rPr>
      </w:pPr>
    </w:p>
    <w:p w14:paraId="65830009" w14:textId="6E0DFD18" w:rsidR="00FE272D" w:rsidRDefault="00FE272D" w:rsidP="0021757C">
      <w:pPr>
        <w:spacing w:line="360" w:lineRule="auto"/>
        <w:rPr>
          <w:rFonts w:ascii="Arial" w:eastAsia="Calibri" w:hAnsi="Arial" w:cs="Arial"/>
          <w:sz w:val="24"/>
          <w:szCs w:val="24"/>
        </w:rPr>
      </w:pPr>
      <w:r w:rsidRPr="0021757C">
        <w:rPr>
          <w:rFonts w:ascii="Arial" w:eastAsia="Calibri" w:hAnsi="Arial" w:cs="Arial"/>
          <w:sz w:val="24"/>
          <w:szCs w:val="24"/>
          <w:lang w:eastAsia="en-US"/>
        </w:rPr>
        <w:t xml:space="preserve">Our </w:t>
      </w:r>
      <w:r w:rsidRPr="0021757C">
        <w:rPr>
          <w:rFonts w:ascii="Arial" w:eastAsia="Calibri" w:hAnsi="Arial" w:cs="Arial"/>
          <w:sz w:val="24"/>
          <w:szCs w:val="24"/>
        </w:rPr>
        <w:t xml:space="preserve">purpose, therefore, is to </w:t>
      </w:r>
      <w:r w:rsidRPr="00E3124F">
        <w:rPr>
          <w:rFonts w:ascii="Arial" w:eastAsia="Calibri" w:hAnsi="Arial" w:cs="Arial"/>
          <w:b/>
          <w:sz w:val="24"/>
          <w:szCs w:val="24"/>
        </w:rPr>
        <w:t>support, promote and develop</w:t>
      </w:r>
      <w:r w:rsidRPr="0021757C">
        <w:rPr>
          <w:rFonts w:ascii="Arial" w:eastAsia="Calibri" w:hAnsi="Arial" w:cs="Arial"/>
          <w:sz w:val="24"/>
          <w:szCs w:val="24"/>
        </w:rPr>
        <w:t xml:space="preserve"> a confident, sustainable voluntary sector in Scotland.</w:t>
      </w:r>
    </w:p>
    <w:p w14:paraId="23E91893" w14:textId="77777777" w:rsidR="00BC38C9" w:rsidRDefault="00BC38C9" w:rsidP="0021757C">
      <w:pPr>
        <w:spacing w:line="360" w:lineRule="auto"/>
        <w:rPr>
          <w:rFonts w:ascii="Arial" w:eastAsia="Calibri" w:hAnsi="Arial" w:cs="Arial"/>
          <w:sz w:val="24"/>
          <w:szCs w:val="24"/>
        </w:rPr>
      </w:pPr>
    </w:p>
    <w:p w14:paraId="406073A1" w14:textId="77777777" w:rsidR="00BC38C9" w:rsidRDefault="00BC38C9" w:rsidP="0021757C">
      <w:pPr>
        <w:spacing w:line="360" w:lineRule="auto"/>
        <w:rPr>
          <w:rFonts w:ascii="Arial" w:eastAsia="Calibri" w:hAnsi="Arial" w:cs="Arial"/>
          <w:sz w:val="24"/>
          <w:szCs w:val="24"/>
        </w:rPr>
      </w:pPr>
    </w:p>
    <w:p w14:paraId="4F40B21E" w14:textId="77777777" w:rsidR="00BC38C9" w:rsidRDefault="00BC38C9" w:rsidP="0021757C">
      <w:pPr>
        <w:spacing w:line="360" w:lineRule="auto"/>
        <w:rPr>
          <w:rFonts w:ascii="Arial" w:eastAsia="Calibri" w:hAnsi="Arial" w:cs="Arial"/>
          <w:sz w:val="24"/>
          <w:szCs w:val="24"/>
        </w:rPr>
      </w:pPr>
    </w:p>
    <w:p w14:paraId="7FFDFF70" w14:textId="77777777" w:rsidR="00BC38C9" w:rsidRDefault="00BC38C9" w:rsidP="0021757C">
      <w:pPr>
        <w:spacing w:line="360" w:lineRule="auto"/>
        <w:rPr>
          <w:rFonts w:ascii="Arial" w:eastAsia="Calibri" w:hAnsi="Arial" w:cs="Arial"/>
          <w:sz w:val="24"/>
          <w:szCs w:val="24"/>
        </w:rPr>
      </w:pPr>
    </w:p>
    <w:p w14:paraId="73B9287D" w14:textId="77777777" w:rsidR="008509B5" w:rsidRPr="0021757C" w:rsidRDefault="008509B5" w:rsidP="0021757C">
      <w:pPr>
        <w:spacing w:line="360" w:lineRule="auto"/>
        <w:rPr>
          <w:rFonts w:ascii="Arial" w:eastAsia="Calibri" w:hAnsi="Arial" w:cs="Arial"/>
          <w:sz w:val="24"/>
          <w:szCs w:val="24"/>
        </w:rPr>
      </w:pPr>
    </w:p>
    <w:p w14:paraId="3FA8F931" w14:textId="14D28E97" w:rsidR="00CB4397" w:rsidRPr="00D5716A" w:rsidRDefault="00CB4397" w:rsidP="00531895">
      <w:pPr>
        <w:rPr>
          <w:rFonts w:ascii="Arial" w:eastAsia="Calibri" w:hAnsi="Arial" w:cs="Arial"/>
          <w:b/>
          <w:sz w:val="28"/>
          <w:szCs w:val="28"/>
        </w:rPr>
      </w:pPr>
      <w:r w:rsidRPr="00D5716A">
        <w:rPr>
          <w:rFonts w:ascii="Arial" w:eastAsia="Calibri" w:hAnsi="Arial" w:cs="Arial"/>
          <w:b/>
          <w:sz w:val="28"/>
          <w:szCs w:val="28"/>
        </w:rPr>
        <w:lastRenderedPageBreak/>
        <w:t xml:space="preserve">What </w:t>
      </w:r>
      <w:r w:rsidR="00DA4087">
        <w:rPr>
          <w:rFonts w:ascii="Arial" w:eastAsia="Calibri" w:hAnsi="Arial" w:cs="Arial"/>
          <w:b/>
          <w:sz w:val="28"/>
          <w:szCs w:val="28"/>
        </w:rPr>
        <w:t>we do - at a glance</w:t>
      </w:r>
    </w:p>
    <w:p w14:paraId="506CAA3C" w14:textId="77777777" w:rsidR="00CB4397" w:rsidRDefault="00CB4397" w:rsidP="00531895">
      <w:pPr>
        <w:rPr>
          <w:rFonts w:ascii="Arial" w:eastAsia="Calibri" w:hAnsi="Arial" w:cs="Arial"/>
          <w:b/>
        </w:rPr>
      </w:pPr>
    </w:p>
    <w:p w14:paraId="38E9686B" w14:textId="77777777" w:rsidR="0021757C" w:rsidRPr="00594DF6" w:rsidRDefault="0021757C" w:rsidP="00531895">
      <w:pPr>
        <w:rPr>
          <w:rFonts w:ascii="Arial" w:eastAsia="Calibri" w:hAnsi="Arial" w:cs="Arial"/>
          <w:b/>
          <w:sz w:val="24"/>
          <w:szCs w:val="24"/>
        </w:rPr>
      </w:pPr>
    </w:p>
    <w:p w14:paraId="6D579787" w14:textId="0DCE1132" w:rsidR="0021757C" w:rsidRDefault="00594DF6" w:rsidP="00594DF6">
      <w:pPr>
        <w:spacing w:line="360" w:lineRule="auto"/>
        <w:rPr>
          <w:rFonts w:ascii="Arial" w:eastAsia="Calibri" w:hAnsi="Arial" w:cs="Arial"/>
          <w:b/>
          <w:sz w:val="24"/>
          <w:szCs w:val="24"/>
        </w:rPr>
      </w:pPr>
      <w:r w:rsidRPr="00594DF6">
        <w:rPr>
          <w:rFonts w:ascii="Arial" w:eastAsia="Calibri" w:hAnsi="Arial" w:cs="Arial"/>
          <w:b/>
          <w:sz w:val="24"/>
          <w:szCs w:val="24"/>
        </w:rPr>
        <w:t>In 2018/19, SCVO…</w:t>
      </w:r>
    </w:p>
    <w:p w14:paraId="449B0F6E" w14:textId="77777777" w:rsidR="00594DF6" w:rsidRDefault="00594DF6" w:rsidP="00594DF6">
      <w:pPr>
        <w:spacing w:line="360" w:lineRule="auto"/>
        <w:rPr>
          <w:rFonts w:ascii="Arial" w:eastAsia="Calibri" w:hAnsi="Arial" w:cs="Arial"/>
          <w:b/>
          <w:sz w:val="24"/>
          <w:szCs w:val="24"/>
        </w:rPr>
      </w:pPr>
    </w:p>
    <w:p w14:paraId="62B1E1B2" w14:textId="43EEA29B"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Welcomed over 2,500 visitors to The Gathering</w:t>
      </w:r>
    </w:p>
    <w:p w14:paraId="4016C0C9" w14:textId="423B24D4"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Hosted the prestigious Scottish Charity Awards</w:t>
      </w:r>
    </w:p>
    <w:p w14:paraId="111087EC" w14:textId="7F70C93C"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Ran 80 training courses</w:t>
      </w:r>
    </w:p>
    <w:p w14:paraId="26F0D038" w14:textId="6D319644"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Launched the new Third Force News monthly magazine</w:t>
      </w:r>
    </w:p>
    <w:p w14:paraId="78E1100C" w14:textId="2582D9C0"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Provided payroll services to over 400 organisations</w:t>
      </w:r>
    </w:p>
    <w:p w14:paraId="5A9F1F5B" w14:textId="3D574B54"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Provided managed IT services to 67 organisations across 35 sites</w:t>
      </w:r>
    </w:p>
    <w:p w14:paraId="3801EFBF" w14:textId="0C11DF55"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 xml:space="preserve">Hosted over 4,000 job ads on </w:t>
      </w:r>
      <w:proofErr w:type="spellStart"/>
      <w:r>
        <w:rPr>
          <w:rFonts w:eastAsia="Calibri" w:cs="Arial"/>
          <w:sz w:val="24"/>
          <w:szCs w:val="24"/>
        </w:rPr>
        <w:t>Goodmoves</w:t>
      </w:r>
      <w:proofErr w:type="spellEnd"/>
    </w:p>
    <w:p w14:paraId="34E33916" w14:textId="36964FC9"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Helped create over 700 jobs through Community Jobs Scotland</w:t>
      </w:r>
    </w:p>
    <w:p w14:paraId="31A23349" w14:textId="55A3E25A"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Engaged in ongoing dialogue with over 250 policy colleagues across Scotland</w:t>
      </w:r>
    </w:p>
    <w:p w14:paraId="1EB9B6BB" w14:textId="47CDEBD5"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Worked on over 53 policy areas that affect our sector</w:t>
      </w:r>
    </w:p>
    <w:p w14:paraId="2CA16C8B" w14:textId="4F714DCF"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Supported 4,400 people to gain essential digital skills through the Digital Participation Charter Fund</w:t>
      </w:r>
    </w:p>
    <w:p w14:paraId="4E52897D" w14:textId="0E9F8395"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Responded to 1,500 enquiries to SCVO’s Information Service</w:t>
      </w:r>
    </w:p>
    <w:p w14:paraId="59398C7A" w14:textId="616B6818"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Provided over 20,000 registered users with access to funding sources through Funding Scotland</w:t>
      </w:r>
    </w:p>
    <w:p w14:paraId="31CB5AE9" w14:textId="1A9D46F5" w:rsidR="00594DF6" w:rsidRDefault="00594DF6" w:rsidP="00594DF6">
      <w:pPr>
        <w:pStyle w:val="ListParagraph"/>
        <w:numPr>
          <w:ilvl w:val="0"/>
          <w:numId w:val="22"/>
        </w:numPr>
        <w:spacing w:line="360" w:lineRule="auto"/>
        <w:rPr>
          <w:rFonts w:eastAsia="Calibri" w:cs="Arial"/>
          <w:sz w:val="24"/>
          <w:szCs w:val="24"/>
        </w:rPr>
      </w:pPr>
      <w:r>
        <w:rPr>
          <w:rFonts w:eastAsia="Calibri" w:cs="Arial"/>
          <w:sz w:val="24"/>
          <w:szCs w:val="24"/>
        </w:rPr>
        <w:t>Provided shared office space for 58 organisations and 300 staff across our 5 offices</w:t>
      </w:r>
    </w:p>
    <w:p w14:paraId="0BEC9868" w14:textId="77777777" w:rsidR="00594DF6" w:rsidRPr="00594DF6" w:rsidRDefault="00594DF6" w:rsidP="00594DF6">
      <w:pPr>
        <w:spacing w:line="360" w:lineRule="auto"/>
        <w:rPr>
          <w:rFonts w:eastAsia="Calibri" w:cs="Arial"/>
          <w:sz w:val="24"/>
          <w:szCs w:val="24"/>
        </w:rPr>
      </w:pPr>
    </w:p>
    <w:p w14:paraId="545CFAE5" w14:textId="77777777" w:rsidR="0021757C" w:rsidRDefault="0021757C" w:rsidP="00594DF6">
      <w:pPr>
        <w:spacing w:line="360" w:lineRule="auto"/>
        <w:rPr>
          <w:rFonts w:ascii="Arial" w:eastAsia="Calibri" w:hAnsi="Arial" w:cs="Arial"/>
          <w:b/>
        </w:rPr>
      </w:pPr>
    </w:p>
    <w:p w14:paraId="0E120FEA" w14:textId="77777777" w:rsidR="0021757C" w:rsidRDefault="0021757C" w:rsidP="00594DF6">
      <w:pPr>
        <w:spacing w:line="360" w:lineRule="auto"/>
        <w:rPr>
          <w:rFonts w:ascii="Arial" w:eastAsia="Calibri" w:hAnsi="Arial" w:cs="Arial"/>
          <w:b/>
        </w:rPr>
      </w:pPr>
    </w:p>
    <w:p w14:paraId="7112BB4B" w14:textId="77777777" w:rsidR="0021757C" w:rsidRDefault="0021757C" w:rsidP="00594DF6">
      <w:pPr>
        <w:spacing w:line="360" w:lineRule="auto"/>
        <w:rPr>
          <w:rFonts w:ascii="Arial" w:eastAsia="Calibri" w:hAnsi="Arial" w:cs="Arial"/>
          <w:b/>
        </w:rPr>
      </w:pPr>
    </w:p>
    <w:p w14:paraId="76A80FF9" w14:textId="77777777" w:rsidR="0021757C" w:rsidRDefault="0021757C" w:rsidP="00594DF6">
      <w:pPr>
        <w:spacing w:line="360" w:lineRule="auto"/>
        <w:rPr>
          <w:rFonts w:ascii="Arial" w:eastAsia="Calibri" w:hAnsi="Arial" w:cs="Arial"/>
          <w:b/>
        </w:rPr>
      </w:pPr>
    </w:p>
    <w:p w14:paraId="2879BAAB" w14:textId="77777777" w:rsidR="0021757C" w:rsidRDefault="0021757C" w:rsidP="00594DF6">
      <w:pPr>
        <w:spacing w:line="360" w:lineRule="auto"/>
        <w:rPr>
          <w:rFonts w:ascii="Arial" w:eastAsia="Calibri" w:hAnsi="Arial" w:cs="Arial"/>
          <w:b/>
        </w:rPr>
      </w:pPr>
    </w:p>
    <w:p w14:paraId="60FB0BA9" w14:textId="77777777" w:rsidR="0021757C" w:rsidRDefault="0021757C" w:rsidP="00594DF6">
      <w:pPr>
        <w:spacing w:line="360" w:lineRule="auto"/>
        <w:rPr>
          <w:rFonts w:ascii="Arial" w:eastAsia="Calibri" w:hAnsi="Arial" w:cs="Arial"/>
          <w:b/>
        </w:rPr>
      </w:pPr>
    </w:p>
    <w:p w14:paraId="19FB2E8F" w14:textId="77777777" w:rsidR="0021757C" w:rsidRDefault="0021757C" w:rsidP="00594DF6">
      <w:pPr>
        <w:spacing w:line="360" w:lineRule="auto"/>
        <w:rPr>
          <w:rFonts w:ascii="Arial" w:eastAsia="Calibri" w:hAnsi="Arial" w:cs="Arial"/>
          <w:b/>
        </w:rPr>
      </w:pPr>
    </w:p>
    <w:p w14:paraId="5435E775" w14:textId="77777777" w:rsidR="0021757C" w:rsidRDefault="0021757C" w:rsidP="00594DF6">
      <w:pPr>
        <w:spacing w:line="360" w:lineRule="auto"/>
        <w:rPr>
          <w:rFonts w:ascii="Arial" w:eastAsia="Calibri" w:hAnsi="Arial" w:cs="Arial"/>
          <w:b/>
        </w:rPr>
      </w:pPr>
    </w:p>
    <w:p w14:paraId="32FD6698" w14:textId="77777777" w:rsidR="0021757C" w:rsidRDefault="0021757C" w:rsidP="00594DF6">
      <w:pPr>
        <w:spacing w:line="360" w:lineRule="auto"/>
        <w:rPr>
          <w:rFonts w:ascii="Arial" w:eastAsia="Calibri" w:hAnsi="Arial" w:cs="Arial"/>
          <w:b/>
        </w:rPr>
      </w:pPr>
    </w:p>
    <w:p w14:paraId="3E55AF0F" w14:textId="77777777" w:rsidR="0021757C" w:rsidRDefault="0021757C" w:rsidP="00594DF6">
      <w:pPr>
        <w:spacing w:line="360" w:lineRule="auto"/>
        <w:rPr>
          <w:rFonts w:ascii="Arial" w:eastAsia="Calibri" w:hAnsi="Arial" w:cs="Arial"/>
          <w:b/>
        </w:rPr>
      </w:pPr>
    </w:p>
    <w:p w14:paraId="7829A41E" w14:textId="77777777" w:rsidR="0021757C" w:rsidRDefault="0021757C" w:rsidP="00594DF6">
      <w:pPr>
        <w:spacing w:line="360" w:lineRule="auto"/>
        <w:rPr>
          <w:rFonts w:ascii="Arial" w:eastAsia="Calibri" w:hAnsi="Arial" w:cs="Arial"/>
          <w:b/>
        </w:rPr>
      </w:pPr>
    </w:p>
    <w:p w14:paraId="653AD2EE" w14:textId="1D896054" w:rsidR="00FE272D" w:rsidRDefault="00FE272D" w:rsidP="00FE272D">
      <w:pPr>
        <w:contextualSpacing/>
        <w:rPr>
          <w:rFonts w:ascii="Arial" w:eastAsia="Times New Roman" w:hAnsi="Arial" w:cs="Arial"/>
          <w:b/>
          <w:sz w:val="28"/>
          <w:szCs w:val="28"/>
          <w:lang w:eastAsia="en-US"/>
        </w:rPr>
      </w:pPr>
      <w:r w:rsidRPr="00D5716A">
        <w:rPr>
          <w:rFonts w:ascii="Arial" w:eastAsia="Times New Roman" w:hAnsi="Arial" w:cs="Arial"/>
          <w:b/>
          <w:sz w:val="28"/>
          <w:szCs w:val="28"/>
          <w:lang w:eastAsia="en-US"/>
        </w:rPr>
        <w:lastRenderedPageBreak/>
        <w:t>What we’re going to do</w:t>
      </w:r>
    </w:p>
    <w:p w14:paraId="59CE63DC" w14:textId="77777777" w:rsidR="004F6BA0" w:rsidRDefault="004F6BA0" w:rsidP="00FE272D">
      <w:pPr>
        <w:contextualSpacing/>
        <w:rPr>
          <w:rFonts w:ascii="Arial" w:eastAsia="Times New Roman" w:hAnsi="Arial" w:cs="Arial"/>
          <w:b/>
          <w:sz w:val="28"/>
          <w:szCs w:val="28"/>
          <w:lang w:eastAsia="en-US"/>
        </w:rPr>
      </w:pPr>
    </w:p>
    <w:p w14:paraId="3A413289" w14:textId="723C7833" w:rsidR="004F6BA0" w:rsidRPr="004F6BA0" w:rsidRDefault="004F6BA0" w:rsidP="00FE272D">
      <w:pPr>
        <w:contextualSpacing/>
        <w:rPr>
          <w:rFonts w:ascii="Arial" w:eastAsia="Times New Roman" w:hAnsi="Arial" w:cs="Arial"/>
          <w:b/>
          <w:sz w:val="24"/>
          <w:szCs w:val="24"/>
          <w:lang w:eastAsia="en-US"/>
        </w:rPr>
      </w:pPr>
      <w:r w:rsidRPr="004F6BA0">
        <w:rPr>
          <w:rFonts w:ascii="Arial" w:eastAsia="Times New Roman" w:hAnsi="Arial" w:cs="Arial"/>
          <w:b/>
          <w:sz w:val="24"/>
          <w:szCs w:val="24"/>
          <w:lang w:eastAsia="en-US"/>
        </w:rPr>
        <w:t>SCVO’s Strategic Objectives 2019-22</w:t>
      </w:r>
    </w:p>
    <w:p w14:paraId="1CBAEDB3" w14:textId="77777777" w:rsidR="00FE272D" w:rsidRPr="00D5716A" w:rsidRDefault="00FE272D" w:rsidP="00FE272D">
      <w:pPr>
        <w:contextualSpacing/>
        <w:rPr>
          <w:rFonts w:ascii="Arial" w:eastAsia="Times New Roman" w:hAnsi="Arial" w:cs="Arial"/>
          <w:b/>
          <w:lang w:eastAsia="en-US"/>
        </w:rPr>
      </w:pPr>
    </w:p>
    <w:p w14:paraId="4A3D9B75" w14:textId="5E706519" w:rsidR="00FE272D" w:rsidRPr="0021757C" w:rsidRDefault="00FE272D"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 xml:space="preserve">These objectives set out what we will do to deliver SCVO’s ambitions for the sector, the organisation itself and our staff. What we do and how we do it is guided by broad-ranging engagement across the sector and with other stakeholders. The priorities identified against the objectives are not exhaustive, and are likely to evolve as the context changes. </w:t>
      </w:r>
    </w:p>
    <w:p w14:paraId="3881B085" w14:textId="77777777" w:rsidR="00FE272D" w:rsidRPr="0021757C" w:rsidRDefault="00FE272D" w:rsidP="0021757C">
      <w:pPr>
        <w:spacing w:line="360" w:lineRule="auto"/>
        <w:rPr>
          <w:rFonts w:ascii="Arial" w:eastAsia="Calibri" w:hAnsi="Arial" w:cs="Arial"/>
          <w:sz w:val="24"/>
          <w:szCs w:val="24"/>
          <w:lang w:eastAsia="en-US"/>
        </w:rPr>
      </w:pPr>
    </w:p>
    <w:p w14:paraId="625DB010" w14:textId="63B4479A" w:rsidR="00FE272D" w:rsidRPr="00394A91" w:rsidRDefault="00FE272D" w:rsidP="00394A91">
      <w:pPr>
        <w:pStyle w:val="ListParagraph"/>
        <w:numPr>
          <w:ilvl w:val="0"/>
          <w:numId w:val="23"/>
        </w:numPr>
        <w:spacing w:line="360" w:lineRule="auto"/>
        <w:rPr>
          <w:rFonts w:cs="Arial"/>
          <w:b/>
          <w:sz w:val="24"/>
          <w:szCs w:val="24"/>
        </w:rPr>
      </w:pPr>
      <w:r w:rsidRPr="00394A91">
        <w:rPr>
          <w:rFonts w:cs="Arial"/>
          <w:b/>
          <w:sz w:val="24"/>
          <w:szCs w:val="24"/>
        </w:rPr>
        <w:t>To S</w:t>
      </w:r>
      <w:r w:rsidR="005D6F4B" w:rsidRPr="00394A91">
        <w:rPr>
          <w:rFonts w:cs="Arial"/>
          <w:b/>
          <w:sz w:val="24"/>
          <w:szCs w:val="24"/>
        </w:rPr>
        <w:t>UPPORT</w:t>
      </w:r>
      <w:r w:rsidRPr="00394A91">
        <w:rPr>
          <w:rFonts w:cs="Arial"/>
          <w:b/>
          <w:sz w:val="24"/>
          <w:szCs w:val="24"/>
        </w:rPr>
        <w:t xml:space="preserve"> a confident, sustainable voluntary sector in Scotland </w:t>
      </w:r>
    </w:p>
    <w:p w14:paraId="6A830016" w14:textId="77777777" w:rsidR="00FE272D" w:rsidRPr="0021757C" w:rsidRDefault="00FE272D" w:rsidP="0021757C">
      <w:pPr>
        <w:spacing w:line="360" w:lineRule="auto"/>
        <w:contextualSpacing/>
        <w:rPr>
          <w:rFonts w:ascii="Arial" w:eastAsia="Times New Roman" w:hAnsi="Arial" w:cs="Arial"/>
          <w:sz w:val="24"/>
          <w:szCs w:val="24"/>
          <w:lang w:eastAsia="en-US"/>
        </w:rPr>
      </w:pPr>
    </w:p>
    <w:p w14:paraId="3EA73E7C" w14:textId="77777777" w:rsidR="00FE272D" w:rsidRPr="00394701" w:rsidRDefault="00FE272D" w:rsidP="00394701">
      <w:pPr>
        <w:pStyle w:val="ListParagraph"/>
        <w:numPr>
          <w:ilvl w:val="0"/>
          <w:numId w:val="24"/>
        </w:numPr>
        <w:spacing w:line="360" w:lineRule="auto"/>
        <w:rPr>
          <w:rFonts w:cs="Arial"/>
          <w:sz w:val="24"/>
          <w:szCs w:val="24"/>
        </w:rPr>
      </w:pPr>
      <w:r w:rsidRPr="00394701">
        <w:rPr>
          <w:rFonts w:cs="Arial"/>
          <w:sz w:val="24"/>
          <w:szCs w:val="24"/>
        </w:rPr>
        <w:t>We will continue to develop and roll out our digital capacity-building work across the sector, and we will continue to grow our IT service offer to external customers in the voluntary sector.</w:t>
      </w:r>
    </w:p>
    <w:p w14:paraId="3114E381" w14:textId="77777777" w:rsidR="00FE272D" w:rsidRPr="0021757C" w:rsidRDefault="00FE272D" w:rsidP="0021757C">
      <w:pPr>
        <w:spacing w:line="360" w:lineRule="auto"/>
        <w:contextualSpacing/>
        <w:rPr>
          <w:rFonts w:ascii="Arial" w:eastAsia="Times New Roman" w:hAnsi="Arial" w:cs="Arial"/>
          <w:sz w:val="24"/>
          <w:szCs w:val="24"/>
          <w:lang w:eastAsia="en-US"/>
        </w:rPr>
      </w:pPr>
    </w:p>
    <w:p w14:paraId="09689825" w14:textId="0274661A" w:rsidR="00FE272D" w:rsidRPr="00394701" w:rsidRDefault="00FE272D" w:rsidP="00394701">
      <w:pPr>
        <w:pStyle w:val="ListParagraph"/>
        <w:numPr>
          <w:ilvl w:val="0"/>
          <w:numId w:val="24"/>
        </w:numPr>
        <w:spacing w:line="360" w:lineRule="auto"/>
        <w:rPr>
          <w:rFonts w:cs="Arial"/>
          <w:sz w:val="24"/>
          <w:szCs w:val="24"/>
        </w:rPr>
      </w:pPr>
      <w:r w:rsidRPr="00394701">
        <w:rPr>
          <w:rFonts w:cs="Arial"/>
          <w:sz w:val="24"/>
          <w:szCs w:val="24"/>
        </w:rPr>
        <w:t>We will modernise our offer on</w:t>
      </w:r>
      <w:r w:rsidR="00394A91" w:rsidRPr="00394701">
        <w:rPr>
          <w:rFonts w:cs="Arial"/>
          <w:sz w:val="24"/>
          <w:szCs w:val="24"/>
        </w:rPr>
        <w:t xml:space="preserve"> Payroll Services, </w:t>
      </w:r>
      <w:proofErr w:type="spellStart"/>
      <w:r w:rsidR="00394A91" w:rsidRPr="00394701">
        <w:rPr>
          <w:rFonts w:cs="Arial"/>
          <w:sz w:val="24"/>
          <w:szCs w:val="24"/>
        </w:rPr>
        <w:t>Goodmoves</w:t>
      </w:r>
      <w:proofErr w:type="spellEnd"/>
      <w:r w:rsidR="00394A91" w:rsidRPr="00394701">
        <w:rPr>
          <w:rFonts w:cs="Arial"/>
          <w:sz w:val="24"/>
          <w:szCs w:val="24"/>
        </w:rPr>
        <w:t xml:space="preserve"> recruitment portal, shared office and meeting space, and information and advice.</w:t>
      </w:r>
    </w:p>
    <w:p w14:paraId="60218EE9" w14:textId="77777777" w:rsidR="00394A91" w:rsidRDefault="00394A91" w:rsidP="0021757C">
      <w:pPr>
        <w:spacing w:line="360" w:lineRule="auto"/>
        <w:contextualSpacing/>
        <w:rPr>
          <w:rFonts w:ascii="Arial" w:eastAsia="Times New Roman" w:hAnsi="Arial" w:cs="Arial"/>
          <w:sz w:val="24"/>
          <w:szCs w:val="24"/>
          <w:lang w:eastAsia="en-US"/>
        </w:rPr>
      </w:pPr>
    </w:p>
    <w:p w14:paraId="467DA4AC" w14:textId="260EF06D" w:rsidR="00394A91" w:rsidRPr="00394701" w:rsidRDefault="00394A91" w:rsidP="00394701">
      <w:pPr>
        <w:pStyle w:val="ListParagraph"/>
        <w:numPr>
          <w:ilvl w:val="0"/>
          <w:numId w:val="24"/>
        </w:numPr>
        <w:spacing w:line="360" w:lineRule="auto"/>
        <w:rPr>
          <w:rFonts w:cs="Arial"/>
          <w:sz w:val="24"/>
          <w:szCs w:val="24"/>
        </w:rPr>
      </w:pPr>
      <w:r w:rsidRPr="00394701">
        <w:rPr>
          <w:rFonts w:cs="Arial"/>
          <w:sz w:val="24"/>
          <w:szCs w:val="24"/>
        </w:rPr>
        <w:t>We will review and modernise our offer on employability, training, events, networks and funding.</w:t>
      </w:r>
    </w:p>
    <w:p w14:paraId="2C8C8675" w14:textId="77777777" w:rsidR="00394A91" w:rsidRDefault="00394A91" w:rsidP="0021757C">
      <w:pPr>
        <w:spacing w:line="360" w:lineRule="auto"/>
        <w:contextualSpacing/>
        <w:rPr>
          <w:rFonts w:ascii="Arial" w:eastAsia="Times New Roman" w:hAnsi="Arial" w:cs="Arial"/>
          <w:sz w:val="24"/>
          <w:szCs w:val="24"/>
          <w:lang w:eastAsia="en-US"/>
        </w:rPr>
      </w:pPr>
    </w:p>
    <w:p w14:paraId="37789EE8" w14:textId="2D1F76FF" w:rsidR="00FE272D" w:rsidRPr="00394701" w:rsidRDefault="00394A91" w:rsidP="0021757C">
      <w:pPr>
        <w:pStyle w:val="ListParagraph"/>
        <w:numPr>
          <w:ilvl w:val="0"/>
          <w:numId w:val="3"/>
        </w:numPr>
        <w:spacing w:line="360" w:lineRule="auto"/>
        <w:rPr>
          <w:rFonts w:cs="Arial"/>
          <w:sz w:val="24"/>
          <w:szCs w:val="24"/>
        </w:rPr>
      </w:pPr>
      <w:r w:rsidRPr="00394701">
        <w:rPr>
          <w:rFonts w:cs="Arial"/>
          <w:sz w:val="24"/>
          <w:szCs w:val="24"/>
        </w:rPr>
        <w:t>We w</w:t>
      </w:r>
      <w:r w:rsidR="00394701" w:rsidRPr="00394701">
        <w:rPr>
          <w:rFonts w:cs="Arial"/>
          <w:sz w:val="24"/>
          <w:szCs w:val="24"/>
        </w:rPr>
        <w:t xml:space="preserve">ill look at new offers, such a supporting the sector to work together, supporting the </w:t>
      </w:r>
      <w:r w:rsidR="00FE272D" w:rsidRPr="00394701">
        <w:rPr>
          <w:rFonts w:cs="Arial"/>
          <w:sz w:val="24"/>
          <w:szCs w:val="24"/>
        </w:rPr>
        <w:t>sector with lobbying, influencing  and engagement in local and national policy and legislation</w:t>
      </w:r>
      <w:r w:rsidR="00394701" w:rsidRPr="00394701">
        <w:rPr>
          <w:rFonts w:cs="Arial"/>
          <w:sz w:val="24"/>
          <w:szCs w:val="24"/>
        </w:rPr>
        <w:t xml:space="preserve">, and </w:t>
      </w:r>
      <w:r w:rsidR="00394701">
        <w:rPr>
          <w:rFonts w:cs="Arial"/>
          <w:sz w:val="24"/>
          <w:szCs w:val="24"/>
        </w:rPr>
        <w:t>H</w:t>
      </w:r>
      <w:r w:rsidR="00FE272D" w:rsidRPr="00394701">
        <w:rPr>
          <w:rFonts w:cs="Arial"/>
          <w:sz w:val="24"/>
          <w:szCs w:val="24"/>
        </w:rPr>
        <w:t>R, volunteer recruitment, marketing, digital and other potential shared services.</w:t>
      </w:r>
    </w:p>
    <w:p w14:paraId="2974F510" w14:textId="22E746E0" w:rsidR="00FE272D" w:rsidRDefault="00FE272D" w:rsidP="0021757C">
      <w:pPr>
        <w:spacing w:line="360" w:lineRule="auto"/>
        <w:contextualSpacing/>
        <w:rPr>
          <w:rFonts w:ascii="Arial" w:eastAsia="Times New Roman" w:hAnsi="Arial" w:cs="Arial"/>
          <w:sz w:val="24"/>
          <w:szCs w:val="24"/>
          <w:lang w:eastAsia="en-US"/>
        </w:rPr>
      </w:pPr>
    </w:p>
    <w:p w14:paraId="318DAB5A" w14:textId="77777777" w:rsidR="00394A91" w:rsidRDefault="00394A91" w:rsidP="0021757C">
      <w:pPr>
        <w:spacing w:line="360" w:lineRule="auto"/>
        <w:contextualSpacing/>
        <w:rPr>
          <w:rFonts w:ascii="Arial" w:eastAsia="Times New Roman" w:hAnsi="Arial" w:cs="Arial"/>
          <w:sz w:val="24"/>
          <w:szCs w:val="24"/>
          <w:lang w:eastAsia="en-US"/>
        </w:rPr>
      </w:pPr>
    </w:p>
    <w:p w14:paraId="22F36068" w14:textId="77777777" w:rsidR="00394A91" w:rsidRDefault="00394A91" w:rsidP="0021757C">
      <w:pPr>
        <w:spacing w:line="360" w:lineRule="auto"/>
        <w:contextualSpacing/>
        <w:rPr>
          <w:rFonts w:ascii="Arial" w:eastAsia="Times New Roman" w:hAnsi="Arial" w:cs="Arial"/>
          <w:sz w:val="24"/>
          <w:szCs w:val="24"/>
          <w:lang w:eastAsia="en-US"/>
        </w:rPr>
      </w:pPr>
    </w:p>
    <w:p w14:paraId="6DC63EE9" w14:textId="77777777" w:rsidR="00394A91" w:rsidRDefault="00394A91" w:rsidP="0021757C">
      <w:pPr>
        <w:spacing w:line="360" w:lineRule="auto"/>
        <w:contextualSpacing/>
        <w:rPr>
          <w:rFonts w:ascii="Arial" w:eastAsia="Times New Roman" w:hAnsi="Arial" w:cs="Arial"/>
          <w:sz w:val="24"/>
          <w:szCs w:val="24"/>
          <w:lang w:eastAsia="en-US"/>
        </w:rPr>
      </w:pPr>
    </w:p>
    <w:p w14:paraId="2B24DAC5" w14:textId="77777777" w:rsidR="00394701" w:rsidRDefault="00394701" w:rsidP="0021757C">
      <w:pPr>
        <w:spacing w:line="360" w:lineRule="auto"/>
        <w:contextualSpacing/>
        <w:rPr>
          <w:rFonts w:ascii="Arial" w:eastAsia="Times New Roman" w:hAnsi="Arial" w:cs="Arial"/>
          <w:sz w:val="24"/>
          <w:szCs w:val="24"/>
          <w:lang w:eastAsia="en-US"/>
        </w:rPr>
      </w:pPr>
    </w:p>
    <w:p w14:paraId="3FE99201" w14:textId="77777777" w:rsidR="00394701" w:rsidRPr="0021757C" w:rsidRDefault="00394701" w:rsidP="0021757C">
      <w:pPr>
        <w:spacing w:line="360" w:lineRule="auto"/>
        <w:contextualSpacing/>
        <w:rPr>
          <w:rFonts w:ascii="Arial" w:eastAsia="Times New Roman" w:hAnsi="Arial" w:cs="Arial"/>
          <w:sz w:val="24"/>
          <w:szCs w:val="24"/>
          <w:lang w:eastAsia="en-US"/>
        </w:rPr>
      </w:pPr>
    </w:p>
    <w:p w14:paraId="1D96CD61" w14:textId="77777777" w:rsidR="00EB28A9" w:rsidRPr="0021757C" w:rsidRDefault="00EB28A9" w:rsidP="0021757C">
      <w:pPr>
        <w:spacing w:line="360" w:lineRule="auto"/>
        <w:contextualSpacing/>
        <w:rPr>
          <w:rFonts w:ascii="Arial" w:eastAsia="Times New Roman" w:hAnsi="Arial" w:cs="Arial"/>
          <w:sz w:val="24"/>
          <w:szCs w:val="24"/>
          <w:lang w:eastAsia="en-US"/>
        </w:rPr>
      </w:pPr>
    </w:p>
    <w:p w14:paraId="06EA24EF" w14:textId="629C362B" w:rsidR="00FE272D" w:rsidRPr="00394A91" w:rsidRDefault="00FE272D" w:rsidP="00394A91">
      <w:pPr>
        <w:pStyle w:val="ListParagraph"/>
        <w:numPr>
          <w:ilvl w:val="0"/>
          <w:numId w:val="23"/>
        </w:numPr>
        <w:spacing w:line="360" w:lineRule="auto"/>
        <w:rPr>
          <w:rFonts w:cs="Arial"/>
          <w:b/>
          <w:sz w:val="24"/>
          <w:szCs w:val="24"/>
        </w:rPr>
      </w:pPr>
      <w:r w:rsidRPr="00394A91">
        <w:rPr>
          <w:rFonts w:cs="Arial"/>
          <w:b/>
          <w:sz w:val="24"/>
          <w:szCs w:val="24"/>
        </w:rPr>
        <w:lastRenderedPageBreak/>
        <w:t>To P</w:t>
      </w:r>
      <w:r w:rsidR="005D6F4B" w:rsidRPr="00394A91">
        <w:rPr>
          <w:rFonts w:cs="Arial"/>
          <w:b/>
          <w:sz w:val="24"/>
          <w:szCs w:val="24"/>
        </w:rPr>
        <w:t>ROMOTE</w:t>
      </w:r>
      <w:r w:rsidRPr="00394A91">
        <w:rPr>
          <w:rFonts w:cs="Arial"/>
          <w:b/>
          <w:sz w:val="24"/>
          <w:szCs w:val="24"/>
        </w:rPr>
        <w:t xml:space="preserve"> a confident, sustainable voluntary sector in Scotland</w:t>
      </w:r>
    </w:p>
    <w:p w14:paraId="53508F73" w14:textId="77777777" w:rsidR="00FE272D" w:rsidRPr="0021757C" w:rsidRDefault="00FE272D" w:rsidP="0021757C">
      <w:pPr>
        <w:spacing w:line="360" w:lineRule="auto"/>
        <w:contextualSpacing/>
        <w:rPr>
          <w:rFonts w:ascii="Arial" w:eastAsia="Times New Roman" w:hAnsi="Arial" w:cs="Arial"/>
          <w:sz w:val="24"/>
          <w:szCs w:val="24"/>
          <w:lang w:eastAsia="en-US"/>
        </w:rPr>
      </w:pPr>
    </w:p>
    <w:p w14:paraId="549C0BD6" w14:textId="77777777" w:rsidR="00FE272D" w:rsidRPr="0021757C" w:rsidRDefault="00FE272D" w:rsidP="0021757C">
      <w:pPr>
        <w:pStyle w:val="ListParagraph"/>
        <w:numPr>
          <w:ilvl w:val="0"/>
          <w:numId w:val="16"/>
        </w:numPr>
        <w:spacing w:line="360" w:lineRule="auto"/>
        <w:rPr>
          <w:rFonts w:cs="Arial"/>
          <w:sz w:val="24"/>
          <w:szCs w:val="24"/>
        </w:rPr>
      </w:pPr>
      <w:r w:rsidRPr="0021757C">
        <w:rPr>
          <w:rFonts w:cs="Arial"/>
          <w:sz w:val="24"/>
          <w:szCs w:val="24"/>
        </w:rPr>
        <w:t xml:space="preserve">We will champion the role of the voluntary sector in delivering Scotland’s National Outcomes, lobbying for a more sustainable, empowered sector. </w:t>
      </w:r>
    </w:p>
    <w:p w14:paraId="017F0183" w14:textId="77777777" w:rsidR="00FE272D" w:rsidRPr="0021757C" w:rsidRDefault="00FE272D" w:rsidP="0021757C">
      <w:pPr>
        <w:spacing w:line="360" w:lineRule="auto"/>
        <w:contextualSpacing/>
        <w:rPr>
          <w:rFonts w:ascii="Arial" w:eastAsia="Times New Roman" w:hAnsi="Arial" w:cs="Arial"/>
          <w:sz w:val="24"/>
          <w:szCs w:val="24"/>
          <w:lang w:eastAsia="en-US"/>
        </w:rPr>
      </w:pPr>
    </w:p>
    <w:p w14:paraId="0069C03B" w14:textId="6F8B6F52" w:rsidR="00FE272D" w:rsidRPr="0021757C" w:rsidRDefault="00FE272D" w:rsidP="0021757C">
      <w:pPr>
        <w:pStyle w:val="ListParagraph"/>
        <w:numPr>
          <w:ilvl w:val="0"/>
          <w:numId w:val="16"/>
        </w:numPr>
        <w:spacing w:line="360" w:lineRule="auto"/>
        <w:rPr>
          <w:rFonts w:cs="Arial"/>
          <w:color w:val="000000" w:themeColor="text1"/>
          <w:sz w:val="24"/>
          <w:szCs w:val="24"/>
        </w:rPr>
      </w:pPr>
      <w:r w:rsidRPr="0021757C">
        <w:rPr>
          <w:rFonts w:eastAsiaTheme="minorEastAsia" w:cs="Arial"/>
          <w:color w:val="000000" w:themeColor="text1"/>
          <w:sz w:val="24"/>
          <w:szCs w:val="24"/>
          <w:lang w:eastAsia="en-GB"/>
        </w:rPr>
        <w:t>We will i</w:t>
      </w:r>
      <w:r w:rsidRPr="0021757C">
        <w:rPr>
          <w:rFonts w:cs="Arial"/>
          <w:color w:val="000000" w:themeColor="text1"/>
          <w:sz w:val="24"/>
          <w:szCs w:val="24"/>
        </w:rPr>
        <w:t>nfluence the sector’s operating environment, providing constructive challenge to</w:t>
      </w:r>
      <w:r w:rsidRPr="0021757C">
        <w:rPr>
          <w:rFonts w:eastAsiaTheme="minorEastAsia" w:cs="Arial"/>
          <w:color w:val="000000" w:themeColor="text1"/>
          <w:sz w:val="24"/>
          <w:szCs w:val="24"/>
          <w:lang w:eastAsia="en-GB"/>
        </w:rPr>
        <w:t xml:space="preserve"> politicians, </w:t>
      </w:r>
      <w:r w:rsidR="00CA371D" w:rsidRPr="0021757C">
        <w:rPr>
          <w:rFonts w:eastAsiaTheme="minorEastAsia" w:cs="Arial"/>
          <w:color w:val="000000" w:themeColor="text1"/>
          <w:sz w:val="24"/>
          <w:szCs w:val="24"/>
          <w:lang w:eastAsia="en-GB"/>
        </w:rPr>
        <w:t xml:space="preserve">and </w:t>
      </w:r>
      <w:r w:rsidRPr="0021757C">
        <w:rPr>
          <w:rFonts w:eastAsiaTheme="minorEastAsia" w:cs="Arial"/>
          <w:color w:val="000000" w:themeColor="text1"/>
          <w:sz w:val="24"/>
          <w:szCs w:val="24"/>
          <w:lang w:eastAsia="en-GB"/>
        </w:rPr>
        <w:t xml:space="preserve">facilitate </w:t>
      </w:r>
      <w:r w:rsidRPr="0021757C">
        <w:rPr>
          <w:rFonts w:cs="Arial"/>
          <w:color w:val="000000" w:themeColor="text1"/>
          <w:sz w:val="24"/>
          <w:szCs w:val="24"/>
        </w:rPr>
        <w:t xml:space="preserve">engagement with </w:t>
      </w:r>
      <w:r w:rsidRPr="0021757C">
        <w:rPr>
          <w:rFonts w:eastAsiaTheme="minorEastAsia" w:cs="Arial"/>
          <w:color w:val="000000" w:themeColor="text1"/>
          <w:sz w:val="24"/>
          <w:szCs w:val="24"/>
          <w:lang w:eastAsia="en-GB"/>
        </w:rPr>
        <w:t>policy</w:t>
      </w:r>
      <w:r w:rsidRPr="0021757C">
        <w:rPr>
          <w:rFonts w:cs="Arial"/>
          <w:color w:val="000000" w:themeColor="text1"/>
          <w:sz w:val="24"/>
          <w:szCs w:val="24"/>
        </w:rPr>
        <w:t>-</w:t>
      </w:r>
      <w:r w:rsidRPr="0021757C">
        <w:rPr>
          <w:rFonts w:eastAsiaTheme="minorEastAsia" w:cs="Arial"/>
          <w:color w:val="000000" w:themeColor="text1"/>
          <w:sz w:val="24"/>
          <w:szCs w:val="24"/>
          <w:lang w:eastAsia="en-GB"/>
        </w:rPr>
        <w:t>makers</w:t>
      </w:r>
      <w:r w:rsidRPr="0021757C">
        <w:rPr>
          <w:rFonts w:cs="Arial"/>
          <w:color w:val="000000" w:themeColor="text1"/>
          <w:sz w:val="24"/>
          <w:szCs w:val="24"/>
        </w:rPr>
        <w:t>.</w:t>
      </w:r>
    </w:p>
    <w:p w14:paraId="74004F67" w14:textId="77777777" w:rsidR="00FE272D" w:rsidRPr="0021757C" w:rsidRDefault="00FE272D" w:rsidP="0021757C">
      <w:pPr>
        <w:spacing w:line="360" w:lineRule="auto"/>
        <w:contextualSpacing/>
        <w:rPr>
          <w:rFonts w:ascii="Arial" w:eastAsia="Times New Roman" w:hAnsi="Arial" w:cs="Arial"/>
          <w:sz w:val="24"/>
          <w:szCs w:val="24"/>
          <w:lang w:eastAsia="en-US"/>
        </w:rPr>
      </w:pPr>
    </w:p>
    <w:p w14:paraId="4AF3220E" w14:textId="77777777" w:rsidR="00FE272D" w:rsidRPr="0021757C" w:rsidRDefault="00FE272D" w:rsidP="0021757C">
      <w:pPr>
        <w:pStyle w:val="ListParagraph"/>
        <w:numPr>
          <w:ilvl w:val="0"/>
          <w:numId w:val="16"/>
        </w:numPr>
        <w:spacing w:line="360" w:lineRule="auto"/>
        <w:rPr>
          <w:rFonts w:cs="Arial"/>
          <w:sz w:val="24"/>
          <w:szCs w:val="24"/>
        </w:rPr>
      </w:pPr>
      <w:r w:rsidRPr="0021757C">
        <w:rPr>
          <w:rFonts w:cs="Arial"/>
          <w:sz w:val="24"/>
          <w:szCs w:val="24"/>
        </w:rPr>
        <w:t>We will campaign on issues that matter to the sector.</w:t>
      </w:r>
    </w:p>
    <w:p w14:paraId="6C6E5C5C" w14:textId="77777777" w:rsidR="00FE272D" w:rsidRPr="0021757C" w:rsidRDefault="00FE272D" w:rsidP="0021757C">
      <w:pPr>
        <w:spacing w:line="360" w:lineRule="auto"/>
        <w:contextualSpacing/>
        <w:rPr>
          <w:rFonts w:ascii="Arial" w:eastAsia="Times New Roman" w:hAnsi="Arial" w:cs="Arial"/>
          <w:sz w:val="24"/>
          <w:szCs w:val="24"/>
          <w:lang w:eastAsia="en-US"/>
        </w:rPr>
      </w:pPr>
    </w:p>
    <w:p w14:paraId="60DA1720" w14:textId="77777777" w:rsidR="00FE272D" w:rsidRPr="0021757C" w:rsidRDefault="00FE272D" w:rsidP="0021757C">
      <w:pPr>
        <w:pStyle w:val="ListParagraph"/>
        <w:numPr>
          <w:ilvl w:val="0"/>
          <w:numId w:val="16"/>
        </w:numPr>
        <w:spacing w:line="360" w:lineRule="auto"/>
        <w:rPr>
          <w:rFonts w:cs="Arial"/>
          <w:sz w:val="24"/>
          <w:szCs w:val="24"/>
        </w:rPr>
      </w:pPr>
      <w:r w:rsidRPr="0021757C">
        <w:rPr>
          <w:rFonts w:cs="Arial"/>
          <w:sz w:val="24"/>
          <w:szCs w:val="24"/>
        </w:rPr>
        <w:t>We will promote the image and value of the sector.</w:t>
      </w:r>
    </w:p>
    <w:p w14:paraId="29B6216F" w14:textId="5658E7E8" w:rsidR="00FE272D" w:rsidRPr="0021757C" w:rsidRDefault="00FE272D" w:rsidP="0021757C">
      <w:pPr>
        <w:spacing w:line="360" w:lineRule="auto"/>
        <w:ind w:firstLine="60"/>
        <w:contextualSpacing/>
        <w:rPr>
          <w:rFonts w:ascii="Arial" w:eastAsia="Times New Roman" w:hAnsi="Arial" w:cs="Arial"/>
          <w:sz w:val="24"/>
          <w:szCs w:val="24"/>
          <w:lang w:eastAsia="en-US"/>
        </w:rPr>
      </w:pPr>
    </w:p>
    <w:p w14:paraId="4B2D6E00" w14:textId="77777777" w:rsidR="00FE272D" w:rsidRPr="0021757C" w:rsidRDefault="00FE272D" w:rsidP="0021757C">
      <w:pPr>
        <w:pStyle w:val="ListParagraph"/>
        <w:numPr>
          <w:ilvl w:val="0"/>
          <w:numId w:val="16"/>
        </w:numPr>
        <w:spacing w:line="360" w:lineRule="auto"/>
        <w:rPr>
          <w:rFonts w:cs="Arial"/>
          <w:sz w:val="24"/>
          <w:szCs w:val="24"/>
        </w:rPr>
      </w:pPr>
      <w:r w:rsidRPr="0021757C">
        <w:rPr>
          <w:rFonts w:cs="Arial"/>
          <w:sz w:val="24"/>
          <w:szCs w:val="24"/>
        </w:rPr>
        <w:t>We will influence Scottish Government and others on key financial, legislative and policy developments for the benefit of the sector.</w:t>
      </w:r>
    </w:p>
    <w:p w14:paraId="28E1C533" w14:textId="77777777" w:rsidR="00FE272D" w:rsidRPr="0021757C" w:rsidRDefault="00FE272D" w:rsidP="0021757C">
      <w:pPr>
        <w:spacing w:line="360" w:lineRule="auto"/>
        <w:contextualSpacing/>
        <w:rPr>
          <w:rFonts w:ascii="Arial" w:eastAsia="Times New Roman" w:hAnsi="Arial" w:cs="Arial"/>
          <w:sz w:val="24"/>
          <w:szCs w:val="24"/>
          <w:lang w:eastAsia="en-US"/>
        </w:rPr>
      </w:pPr>
    </w:p>
    <w:p w14:paraId="78570F23" w14:textId="77777777" w:rsidR="00FE272D" w:rsidRPr="0021757C" w:rsidRDefault="00FE272D" w:rsidP="0021757C">
      <w:pPr>
        <w:pStyle w:val="ListParagraph"/>
        <w:numPr>
          <w:ilvl w:val="0"/>
          <w:numId w:val="16"/>
        </w:numPr>
        <w:spacing w:line="360" w:lineRule="auto"/>
        <w:rPr>
          <w:rFonts w:cs="Arial"/>
          <w:sz w:val="24"/>
          <w:szCs w:val="24"/>
        </w:rPr>
      </w:pPr>
      <w:r w:rsidRPr="0021757C">
        <w:rPr>
          <w:rFonts w:cs="Arial"/>
          <w:sz w:val="24"/>
          <w:szCs w:val="24"/>
        </w:rPr>
        <w:t>We will engage with funders to help them understand how to develop processes which maximise outcomes and minimise administrative burdens.</w:t>
      </w:r>
    </w:p>
    <w:p w14:paraId="3EECBB35" w14:textId="77777777" w:rsidR="00FE272D" w:rsidRPr="0021757C" w:rsidRDefault="00FE272D" w:rsidP="0021757C">
      <w:pPr>
        <w:spacing w:line="360" w:lineRule="auto"/>
        <w:contextualSpacing/>
        <w:rPr>
          <w:rFonts w:ascii="Arial" w:eastAsia="Times New Roman" w:hAnsi="Arial" w:cs="Arial"/>
          <w:sz w:val="24"/>
          <w:szCs w:val="24"/>
          <w:lang w:eastAsia="en-US"/>
        </w:rPr>
      </w:pPr>
    </w:p>
    <w:p w14:paraId="1AD6C616" w14:textId="50B808A5" w:rsidR="00FE272D" w:rsidRPr="0021757C" w:rsidRDefault="00FE272D" w:rsidP="0021757C">
      <w:pPr>
        <w:pStyle w:val="ListParagraph"/>
        <w:numPr>
          <w:ilvl w:val="0"/>
          <w:numId w:val="16"/>
        </w:numPr>
        <w:spacing w:line="360" w:lineRule="auto"/>
        <w:rPr>
          <w:rFonts w:cs="Arial"/>
          <w:sz w:val="24"/>
          <w:szCs w:val="24"/>
        </w:rPr>
      </w:pPr>
      <w:r w:rsidRPr="0021757C">
        <w:rPr>
          <w:rFonts w:cs="Arial"/>
          <w:sz w:val="24"/>
          <w:szCs w:val="24"/>
        </w:rPr>
        <w:t>Through Third Force News and other communication channels, we will highlight successes, good practice, challenges and areas for improvement.</w:t>
      </w:r>
    </w:p>
    <w:p w14:paraId="3F307E67" w14:textId="426E14CD" w:rsidR="00EB28A9" w:rsidRDefault="00EB28A9" w:rsidP="0021757C">
      <w:pPr>
        <w:spacing w:line="360" w:lineRule="auto"/>
        <w:contextualSpacing/>
        <w:rPr>
          <w:rFonts w:ascii="Arial" w:eastAsia="Times New Roman" w:hAnsi="Arial" w:cs="Arial"/>
          <w:sz w:val="24"/>
          <w:szCs w:val="24"/>
          <w:lang w:eastAsia="en-US"/>
        </w:rPr>
      </w:pPr>
    </w:p>
    <w:p w14:paraId="7C6092A8" w14:textId="77777777" w:rsidR="00394A91" w:rsidRDefault="00394A91" w:rsidP="0021757C">
      <w:pPr>
        <w:spacing w:line="360" w:lineRule="auto"/>
        <w:contextualSpacing/>
        <w:rPr>
          <w:rFonts w:ascii="Arial" w:eastAsia="Times New Roman" w:hAnsi="Arial" w:cs="Arial"/>
          <w:sz w:val="24"/>
          <w:szCs w:val="24"/>
          <w:lang w:eastAsia="en-US"/>
        </w:rPr>
      </w:pPr>
    </w:p>
    <w:p w14:paraId="1FE72C39" w14:textId="77777777" w:rsidR="00394A91" w:rsidRDefault="00394A91" w:rsidP="0021757C">
      <w:pPr>
        <w:spacing w:line="360" w:lineRule="auto"/>
        <w:contextualSpacing/>
        <w:rPr>
          <w:rFonts w:ascii="Arial" w:eastAsia="Times New Roman" w:hAnsi="Arial" w:cs="Arial"/>
          <w:sz w:val="24"/>
          <w:szCs w:val="24"/>
          <w:lang w:eastAsia="en-US"/>
        </w:rPr>
      </w:pPr>
    </w:p>
    <w:p w14:paraId="02983D7C" w14:textId="77777777" w:rsidR="00394A91" w:rsidRDefault="00394A91" w:rsidP="0021757C">
      <w:pPr>
        <w:spacing w:line="360" w:lineRule="auto"/>
        <w:contextualSpacing/>
        <w:rPr>
          <w:rFonts w:ascii="Arial" w:eastAsia="Times New Roman" w:hAnsi="Arial" w:cs="Arial"/>
          <w:sz w:val="24"/>
          <w:szCs w:val="24"/>
          <w:lang w:eastAsia="en-US"/>
        </w:rPr>
      </w:pPr>
    </w:p>
    <w:p w14:paraId="257B690F" w14:textId="77777777" w:rsidR="00394A91" w:rsidRDefault="00394A91" w:rsidP="0021757C">
      <w:pPr>
        <w:spacing w:line="360" w:lineRule="auto"/>
        <w:contextualSpacing/>
        <w:rPr>
          <w:rFonts w:ascii="Arial" w:eastAsia="Times New Roman" w:hAnsi="Arial" w:cs="Arial"/>
          <w:sz w:val="24"/>
          <w:szCs w:val="24"/>
          <w:lang w:eastAsia="en-US"/>
        </w:rPr>
      </w:pPr>
    </w:p>
    <w:p w14:paraId="0A7A21F9" w14:textId="77777777" w:rsidR="00394A91" w:rsidRDefault="00394A91" w:rsidP="0021757C">
      <w:pPr>
        <w:spacing w:line="360" w:lineRule="auto"/>
        <w:contextualSpacing/>
        <w:rPr>
          <w:rFonts w:ascii="Arial" w:eastAsia="Times New Roman" w:hAnsi="Arial" w:cs="Arial"/>
          <w:sz w:val="24"/>
          <w:szCs w:val="24"/>
          <w:lang w:eastAsia="en-US"/>
        </w:rPr>
      </w:pPr>
    </w:p>
    <w:p w14:paraId="0A75F672" w14:textId="77777777" w:rsidR="00394A91" w:rsidRDefault="00394A91" w:rsidP="0021757C">
      <w:pPr>
        <w:spacing w:line="360" w:lineRule="auto"/>
        <w:contextualSpacing/>
        <w:rPr>
          <w:rFonts w:ascii="Arial" w:eastAsia="Times New Roman" w:hAnsi="Arial" w:cs="Arial"/>
          <w:sz w:val="24"/>
          <w:szCs w:val="24"/>
          <w:lang w:eastAsia="en-US"/>
        </w:rPr>
      </w:pPr>
    </w:p>
    <w:p w14:paraId="2153421E" w14:textId="77777777" w:rsidR="008509B5" w:rsidRDefault="008509B5" w:rsidP="0021757C">
      <w:pPr>
        <w:spacing w:line="360" w:lineRule="auto"/>
        <w:contextualSpacing/>
        <w:rPr>
          <w:rFonts w:ascii="Arial" w:eastAsia="Times New Roman" w:hAnsi="Arial" w:cs="Arial"/>
          <w:sz w:val="24"/>
          <w:szCs w:val="24"/>
          <w:lang w:eastAsia="en-US"/>
        </w:rPr>
      </w:pPr>
    </w:p>
    <w:p w14:paraId="39FAD2D6" w14:textId="77777777" w:rsidR="00394A91" w:rsidRPr="0021757C" w:rsidRDefault="00394A91" w:rsidP="0021757C">
      <w:pPr>
        <w:spacing w:line="360" w:lineRule="auto"/>
        <w:contextualSpacing/>
        <w:rPr>
          <w:rFonts w:ascii="Arial" w:eastAsia="Times New Roman" w:hAnsi="Arial" w:cs="Arial"/>
          <w:sz w:val="24"/>
          <w:szCs w:val="24"/>
          <w:lang w:eastAsia="en-US"/>
        </w:rPr>
      </w:pPr>
    </w:p>
    <w:p w14:paraId="1420DF15" w14:textId="77777777" w:rsidR="00EB28A9" w:rsidRPr="0021757C" w:rsidRDefault="00EB28A9" w:rsidP="0021757C">
      <w:pPr>
        <w:spacing w:line="360" w:lineRule="auto"/>
        <w:contextualSpacing/>
        <w:rPr>
          <w:rFonts w:ascii="Arial" w:eastAsia="Times New Roman" w:hAnsi="Arial" w:cs="Arial"/>
          <w:sz w:val="24"/>
          <w:szCs w:val="24"/>
          <w:lang w:eastAsia="en-US"/>
        </w:rPr>
      </w:pPr>
    </w:p>
    <w:p w14:paraId="22087F55" w14:textId="0275732A" w:rsidR="00FE272D" w:rsidRPr="00394A91" w:rsidRDefault="00FE272D" w:rsidP="00394A91">
      <w:pPr>
        <w:pStyle w:val="ListParagraph"/>
        <w:numPr>
          <w:ilvl w:val="0"/>
          <w:numId w:val="23"/>
        </w:numPr>
        <w:spacing w:line="360" w:lineRule="auto"/>
        <w:rPr>
          <w:rFonts w:cs="Arial"/>
          <w:b/>
          <w:sz w:val="24"/>
          <w:szCs w:val="24"/>
        </w:rPr>
      </w:pPr>
      <w:r w:rsidRPr="00394A91">
        <w:rPr>
          <w:rFonts w:cs="Arial"/>
          <w:b/>
          <w:sz w:val="24"/>
          <w:szCs w:val="24"/>
        </w:rPr>
        <w:lastRenderedPageBreak/>
        <w:t>To D</w:t>
      </w:r>
      <w:r w:rsidR="005D6F4B" w:rsidRPr="00394A91">
        <w:rPr>
          <w:rFonts w:cs="Arial"/>
          <w:b/>
          <w:sz w:val="24"/>
          <w:szCs w:val="24"/>
        </w:rPr>
        <w:t>EVELOP</w:t>
      </w:r>
      <w:r w:rsidRPr="00394A91">
        <w:rPr>
          <w:rFonts w:cs="Arial"/>
          <w:b/>
          <w:sz w:val="24"/>
          <w:szCs w:val="24"/>
        </w:rPr>
        <w:t xml:space="preserve"> a confident, sustainable voluntary sector in Scotland</w:t>
      </w:r>
    </w:p>
    <w:p w14:paraId="3B09AE41" w14:textId="77777777" w:rsidR="00FE272D" w:rsidRPr="0021757C" w:rsidRDefault="00FE272D" w:rsidP="0021757C">
      <w:pPr>
        <w:spacing w:line="360" w:lineRule="auto"/>
        <w:contextualSpacing/>
        <w:rPr>
          <w:rFonts w:ascii="Arial" w:eastAsia="Times New Roman" w:hAnsi="Arial" w:cs="Arial"/>
          <w:sz w:val="24"/>
          <w:szCs w:val="24"/>
          <w:lang w:eastAsia="en-US"/>
        </w:rPr>
      </w:pPr>
    </w:p>
    <w:p w14:paraId="15440B42" w14:textId="459723C6" w:rsidR="00394A91" w:rsidRDefault="00FE272D" w:rsidP="00BC0E46">
      <w:pPr>
        <w:pStyle w:val="ListParagraph"/>
        <w:numPr>
          <w:ilvl w:val="0"/>
          <w:numId w:val="17"/>
        </w:numPr>
        <w:spacing w:after="120" w:line="360" w:lineRule="auto"/>
        <w:rPr>
          <w:rFonts w:cs="Arial"/>
          <w:color w:val="000000" w:themeColor="text1"/>
          <w:sz w:val="24"/>
          <w:szCs w:val="24"/>
        </w:rPr>
      </w:pPr>
      <w:r w:rsidRPr="0021757C">
        <w:rPr>
          <w:rFonts w:cs="Arial"/>
          <w:color w:val="000000" w:themeColor="text1"/>
          <w:sz w:val="24"/>
          <w:szCs w:val="24"/>
        </w:rPr>
        <w:t>We will develop and host funding and capacity-building resources, being creative and constructive, with a focus on solutions and empowerment. Where appropriate, we will develop shared infrastructure and resources for the sector, promoting collaboration wherever possible.</w:t>
      </w:r>
    </w:p>
    <w:p w14:paraId="53162E85" w14:textId="77777777" w:rsidR="00BC0E46" w:rsidRPr="00394A91" w:rsidRDefault="00BC0E46" w:rsidP="00BC0E46">
      <w:pPr>
        <w:pStyle w:val="ListParagraph"/>
        <w:spacing w:after="120" w:line="360" w:lineRule="auto"/>
        <w:rPr>
          <w:rFonts w:cs="Arial"/>
          <w:color w:val="000000" w:themeColor="text1"/>
          <w:sz w:val="24"/>
          <w:szCs w:val="24"/>
        </w:rPr>
      </w:pPr>
    </w:p>
    <w:p w14:paraId="5081AD2C" w14:textId="6C103B65" w:rsidR="00FE272D" w:rsidRDefault="00FE272D" w:rsidP="00BC0E46">
      <w:pPr>
        <w:pStyle w:val="ListParagraph"/>
        <w:numPr>
          <w:ilvl w:val="0"/>
          <w:numId w:val="17"/>
        </w:numPr>
        <w:spacing w:line="360" w:lineRule="auto"/>
        <w:rPr>
          <w:rFonts w:cs="Arial"/>
          <w:sz w:val="24"/>
          <w:szCs w:val="24"/>
        </w:rPr>
      </w:pPr>
      <w:r w:rsidRPr="0021757C">
        <w:rPr>
          <w:rFonts w:cs="Arial"/>
          <w:sz w:val="24"/>
          <w:szCs w:val="24"/>
        </w:rPr>
        <w:t>We will support innovation in the sector, including digital, collaboration and funding approaches.</w:t>
      </w:r>
    </w:p>
    <w:p w14:paraId="15037F48" w14:textId="77777777" w:rsidR="00BC0E46" w:rsidRPr="00394A91" w:rsidRDefault="00BC0E46" w:rsidP="00BC0E46">
      <w:pPr>
        <w:pStyle w:val="ListParagraph"/>
        <w:spacing w:line="360" w:lineRule="auto"/>
        <w:rPr>
          <w:rFonts w:cs="Arial"/>
          <w:sz w:val="24"/>
          <w:szCs w:val="24"/>
        </w:rPr>
      </w:pPr>
    </w:p>
    <w:p w14:paraId="1A7AEBAC" w14:textId="6A0D06F1" w:rsidR="00BC0E46" w:rsidRPr="00BC0E46" w:rsidRDefault="00FE272D" w:rsidP="00BC0E46">
      <w:pPr>
        <w:pStyle w:val="ListParagraph"/>
        <w:numPr>
          <w:ilvl w:val="0"/>
          <w:numId w:val="17"/>
        </w:numPr>
        <w:spacing w:line="360" w:lineRule="auto"/>
        <w:rPr>
          <w:rFonts w:cs="Arial"/>
          <w:sz w:val="24"/>
          <w:szCs w:val="24"/>
        </w:rPr>
      </w:pPr>
      <w:r w:rsidRPr="0021757C">
        <w:rPr>
          <w:rFonts w:cs="Arial"/>
          <w:sz w:val="24"/>
          <w:szCs w:val="24"/>
        </w:rPr>
        <w:t>We will curate communities of interest, supporting networks and facilitating relationships.</w:t>
      </w:r>
    </w:p>
    <w:p w14:paraId="33F35E71" w14:textId="77777777" w:rsidR="00BC0E46" w:rsidRPr="00BC0E46" w:rsidRDefault="00BC0E46" w:rsidP="00BC0E46">
      <w:pPr>
        <w:pStyle w:val="ListParagraph"/>
        <w:spacing w:line="360" w:lineRule="auto"/>
        <w:rPr>
          <w:rFonts w:cs="Arial"/>
          <w:sz w:val="24"/>
          <w:szCs w:val="24"/>
        </w:rPr>
      </w:pPr>
    </w:p>
    <w:p w14:paraId="1EE92709" w14:textId="6ABA15DA" w:rsidR="00BC0E46" w:rsidRPr="00BC0E46" w:rsidRDefault="00FE272D" w:rsidP="00BC0E46">
      <w:pPr>
        <w:pStyle w:val="ListParagraph"/>
        <w:numPr>
          <w:ilvl w:val="0"/>
          <w:numId w:val="17"/>
        </w:numPr>
        <w:spacing w:line="360" w:lineRule="auto"/>
        <w:rPr>
          <w:rFonts w:cs="Arial"/>
          <w:sz w:val="24"/>
          <w:szCs w:val="24"/>
        </w:rPr>
      </w:pPr>
      <w:r w:rsidRPr="0021757C">
        <w:rPr>
          <w:rFonts w:cs="Arial"/>
          <w:sz w:val="24"/>
          <w:szCs w:val="24"/>
        </w:rPr>
        <w:t>We will work with other infrastructure organisations such as third sector interfaces, intermediaries and community development bodies to maximise the power of collective action, minimise duplica</w:t>
      </w:r>
      <w:r w:rsidR="00394A91">
        <w:rPr>
          <w:rFonts w:cs="Arial"/>
          <w:sz w:val="24"/>
          <w:szCs w:val="24"/>
        </w:rPr>
        <w:t>tion and competition and provide</w:t>
      </w:r>
      <w:r w:rsidRPr="0021757C">
        <w:rPr>
          <w:rFonts w:cs="Arial"/>
          <w:sz w:val="24"/>
          <w:szCs w:val="24"/>
        </w:rPr>
        <w:t xml:space="preserve"> clarity to voluntary organisations about sources of support.</w:t>
      </w:r>
    </w:p>
    <w:p w14:paraId="2BFCDE4E" w14:textId="77777777" w:rsidR="00BC0E46" w:rsidRPr="00BC0E46" w:rsidRDefault="00BC0E46" w:rsidP="00BC0E46">
      <w:pPr>
        <w:pStyle w:val="ListParagraph"/>
        <w:spacing w:line="360" w:lineRule="auto"/>
        <w:rPr>
          <w:rFonts w:cs="Arial"/>
          <w:sz w:val="24"/>
          <w:szCs w:val="24"/>
        </w:rPr>
      </w:pPr>
    </w:p>
    <w:p w14:paraId="19D9206E" w14:textId="6EF490E2" w:rsidR="00BC0E46" w:rsidRPr="00BC0E46" w:rsidRDefault="00FE272D" w:rsidP="00BC0E46">
      <w:pPr>
        <w:pStyle w:val="ListParagraph"/>
        <w:numPr>
          <w:ilvl w:val="0"/>
          <w:numId w:val="17"/>
        </w:numPr>
        <w:spacing w:line="360" w:lineRule="auto"/>
        <w:rPr>
          <w:rFonts w:cs="Arial"/>
          <w:sz w:val="24"/>
          <w:szCs w:val="24"/>
        </w:rPr>
      </w:pPr>
      <w:r w:rsidRPr="0021757C">
        <w:rPr>
          <w:rFonts w:cs="Arial"/>
          <w:sz w:val="24"/>
          <w:szCs w:val="24"/>
        </w:rPr>
        <w:t>We will provide opportunities for voluntary sector organisations to influence and act on their own or in partnership.</w:t>
      </w:r>
    </w:p>
    <w:p w14:paraId="7FE546C6" w14:textId="77777777" w:rsidR="00BC0E46" w:rsidRPr="00394A91" w:rsidRDefault="00BC0E46" w:rsidP="00BC0E46">
      <w:pPr>
        <w:pStyle w:val="ListParagraph"/>
        <w:spacing w:line="360" w:lineRule="auto"/>
        <w:rPr>
          <w:rFonts w:cs="Arial"/>
          <w:sz w:val="24"/>
          <w:szCs w:val="24"/>
        </w:rPr>
      </w:pPr>
    </w:p>
    <w:p w14:paraId="0C095C6E" w14:textId="52F04BE8" w:rsidR="00BC0E46" w:rsidRPr="00BC0E46" w:rsidRDefault="00FE272D" w:rsidP="00BC0E46">
      <w:pPr>
        <w:pStyle w:val="ListParagraph"/>
        <w:numPr>
          <w:ilvl w:val="0"/>
          <w:numId w:val="17"/>
        </w:numPr>
        <w:spacing w:after="120" w:line="360" w:lineRule="auto"/>
        <w:rPr>
          <w:rFonts w:cs="Arial"/>
          <w:color w:val="000000" w:themeColor="text1"/>
          <w:sz w:val="24"/>
          <w:szCs w:val="24"/>
        </w:rPr>
      </w:pPr>
      <w:r w:rsidRPr="0021757C">
        <w:rPr>
          <w:rFonts w:cs="Arial"/>
          <w:color w:val="000000" w:themeColor="text1"/>
          <w:sz w:val="24"/>
          <w:szCs w:val="24"/>
        </w:rPr>
        <w:t>We will champion the principles of service design with organisations and funders to ensure services are funded, developed and delivered in a way that is fit for purpose now and in the future.</w:t>
      </w:r>
    </w:p>
    <w:p w14:paraId="37672BD5" w14:textId="77777777" w:rsidR="00BC0E46" w:rsidRPr="0021757C" w:rsidRDefault="00BC0E46" w:rsidP="00BC0E46">
      <w:pPr>
        <w:pStyle w:val="ListParagraph"/>
        <w:spacing w:after="120" w:line="360" w:lineRule="auto"/>
        <w:rPr>
          <w:rFonts w:cs="Arial"/>
          <w:color w:val="000000" w:themeColor="text1"/>
          <w:sz w:val="24"/>
          <w:szCs w:val="24"/>
        </w:rPr>
      </w:pPr>
    </w:p>
    <w:p w14:paraId="06774FF9" w14:textId="3D2B5598" w:rsidR="00BC0E46" w:rsidRPr="00BC0E46" w:rsidRDefault="00FE272D" w:rsidP="00BC0E46">
      <w:pPr>
        <w:pStyle w:val="ListParagraph"/>
        <w:numPr>
          <w:ilvl w:val="0"/>
          <w:numId w:val="17"/>
        </w:numPr>
        <w:spacing w:after="120" w:line="360" w:lineRule="auto"/>
        <w:rPr>
          <w:rFonts w:cs="Arial"/>
          <w:color w:val="000000" w:themeColor="text1"/>
          <w:sz w:val="24"/>
          <w:szCs w:val="24"/>
        </w:rPr>
      </w:pPr>
      <w:r w:rsidRPr="0021757C">
        <w:rPr>
          <w:rFonts w:cs="Arial"/>
          <w:color w:val="000000" w:themeColor="text1"/>
          <w:sz w:val="24"/>
          <w:szCs w:val="24"/>
        </w:rPr>
        <w:t>We will work with the sector to enable wide-scale societal change, promote transparency and demonstrate the difference it makes to people’s lives.</w:t>
      </w:r>
    </w:p>
    <w:p w14:paraId="679CD3D4" w14:textId="77777777" w:rsidR="00BC0E46" w:rsidRPr="0021757C" w:rsidRDefault="00BC0E46" w:rsidP="00BC0E46">
      <w:pPr>
        <w:pStyle w:val="ListParagraph"/>
        <w:spacing w:after="120" w:line="360" w:lineRule="auto"/>
        <w:rPr>
          <w:rFonts w:cs="Arial"/>
          <w:color w:val="000000" w:themeColor="text1"/>
          <w:sz w:val="24"/>
          <w:szCs w:val="24"/>
        </w:rPr>
      </w:pPr>
    </w:p>
    <w:p w14:paraId="16C02AE8" w14:textId="03D8E07B" w:rsidR="00FE272D" w:rsidRDefault="00FE272D" w:rsidP="00531895">
      <w:pPr>
        <w:pStyle w:val="ListParagraph"/>
        <w:numPr>
          <w:ilvl w:val="0"/>
          <w:numId w:val="17"/>
        </w:numPr>
        <w:spacing w:after="120" w:line="360" w:lineRule="auto"/>
        <w:rPr>
          <w:rFonts w:cs="Arial"/>
          <w:color w:val="000000" w:themeColor="text1"/>
          <w:sz w:val="24"/>
          <w:szCs w:val="24"/>
        </w:rPr>
      </w:pPr>
      <w:r w:rsidRPr="0021757C">
        <w:rPr>
          <w:rFonts w:cs="Arial"/>
          <w:color w:val="000000" w:themeColor="text1"/>
          <w:sz w:val="24"/>
          <w:szCs w:val="24"/>
        </w:rPr>
        <w:t>We will identify and highlight future trends and issues that may h</w:t>
      </w:r>
      <w:r w:rsidR="00E90697">
        <w:rPr>
          <w:rFonts w:cs="Arial"/>
          <w:color w:val="000000" w:themeColor="text1"/>
          <w:sz w:val="24"/>
          <w:szCs w:val="24"/>
        </w:rPr>
        <w:t>ave implications for the sector</w:t>
      </w:r>
    </w:p>
    <w:p w14:paraId="5EC52633" w14:textId="77777777" w:rsidR="008509B5" w:rsidRPr="008509B5" w:rsidRDefault="008509B5" w:rsidP="008509B5">
      <w:pPr>
        <w:pStyle w:val="ListParagraph"/>
        <w:rPr>
          <w:rFonts w:cs="Arial"/>
          <w:color w:val="000000" w:themeColor="text1"/>
          <w:sz w:val="24"/>
          <w:szCs w:val="24"/>
        </w:rPr>
      </w:pPr>
    </w:p>
    <w:p w14:paraId="121C325F" w14:textId="77777777" w:rsidR="008509B5" w:rsidRPr="008509B5" w:rsidRDefault="008509B5" w:rsidP="008509B5">
      <w:pPr>
        <w:spacing w:after="120" w:line="360" w:lineRule="auto"/>
        <w:rPr>
          <w:rFonts w:cs="Arial"/>
          <w:color w:val="000000" w:themeColor="text1"/>
          <w:sz w:val="24"/>
          <w:szCs w:val="24"/>
        </w:rPr>
      </w:pPr>
    </w:p>
    <w:p w14:paraId="269FFD7A" w14:textId="77777777" w:rsidR="00D27B9E" w:rsidRPr="00D5716A" w:rsidRDefault="00D27B9E" w:rsidP="00531895">
      <w:pPr>
        <w:rPr>
          <w:rFonts w:ascii="Arial" w:eastAsia="Calibri" w:hAnsi="Arial" w:cs="Arial"/>
        </w:rPr>
      </w:pPr>
    </w:p>
    <w:p w14:paraId="18DB0F44" w14:textId="78F94DB1" w:rsidR="00172B82" w:rsidRPr="00D5716A" w:rsidRDefault="00FE272D" w:rsidP="00531895">
      <w:pPr>
        <w:rPr>
          <w:rFonts w:ascii="Arial" w:eastAsia="Calibri" w:hAnsi="Arial" w:cs="Arial"/>
          <w:b/>
          <w:sz w:val="28"/>
          <w:szCs w:val="28"/>
        </w:rPr>
      </w:pPr>
      <w:r w:rsidRPr="00D5716A">
        <w:rPr>
          <w:rFonts w:ascii="Arial" w:eastAsia="Calibri" w:hAnsi="Arial" w:cs="Arial"/>
          <w:b/>
          <w:sz w:val="28"/>
          <w:szCs w:val="28"/>
        </w:rPr>
        <w:t>How we’re going to do it</w:t>
      </w:r>
    </w:p>
    <w:p w14:paraId="47541120" w14:textId="77777777" w:rsidR="00172B82" w:rsidRPr="00D5716A" w:rsidRDefault="00172B82" w:rsidP="00531895">
      <w:pPr>
        <w:rPr>
          <w:rFonts w:ascii="Arial" w:eastAsia="Calibri" w:hAnsi="Arial" w:cs="Arial"/>
          <w:b/>
          <w:sz w:val="24"/>
          <w:szCs w:val="24"/>
        </w:rPr>
      </w:pPr>
    </w:p>
    <w:p w14:paraId="71F7A69C" w14:textId="487EB972" w:rsidR="00531895" w:rsidRPr="00D27B9E" w:rsidRDefault="001802C9" w:rsidP="00D27B9E">
      <w:pPr>
        <w:pStyle w:val="ListParagraph"/>
        <w:numPr>
          <w:ilvl w:val="0"/>
          <w:numId w:val="25"/>
        </w:numPr>
        <w:spacing w:line="360" w:lineRule="auto"/>
        <w:rPr>
          <w:rFonts w:eastAsia="Calibri" w:cs="Arial"/>
          <w:b/>
          <w:sz w:val="24"/>
          <w:szCs w:val="24"/>
        </w:rPr>
      </w:pPr>
      <w:r w:rsidRPr="00D27B9E">
        <w:rPr>
          <w:rFonts w:eastAsia="Calibri" w:cs="Arial"/>
          <w:b/>
          <w:sz w:val="24"/>
          <w:szCs w:val="24"/>
        </w:rPr>
        <w:t>Follow our principles</w:t>
      </w:r>
    </w:p>
    <w:p w14:paraId="53CF4AC4" w14:textId="6EAA97F1" w:rsidR="00531895" w:rsidRPr="0021757C" w:rsidRDefault="00531895" w:rsidP="0021757C">
      <w:pPr>
        <w:spacing w:line="360" w:lineRule="auto"/>
        <w:rPr>
          <w:rFonts w:ascii="Arial" w:eastAsia="Calibri" w:hAnsi="Arial" w:cs="Arial"/>
          <w:sz w:val="24"/>
          <w:szCs w:val="24"/>
        </w:rPr>
      </w:pPr>
      <w:r w:rsidRPr="0021757C">
        <w:rPr>
          <w:rFonts w:ascii="Arial" w:eastAsia="Calibri" w:hAnsi="Arial" w:cs="Arial"/>
          <w:sz w:val="24"/>
          <w:szCs w:val="24"/>
        </w:rPr>
        <w:t>What we do to deliver on our purpose may change over the lifetime of this strategy, but the foundation must be a consistent approach to how we do it.</w:t>
      </w:r>
      <w:r w:rsidR="00D27B9E">
        <w:rPr>
          <w:rFonts w:ascii="Arial" w:eastAsia="Calibri" w:hAnsi="Arial" w:cs="Arial"/>
          <w:sz w:val="24"/>
          <w:szCs w:val="24"/>
        </w:rPr>
        <w:t xml:space="preserve"> </w:t>
      </w:r>
      <w:r w:rsidRPr="0021757C">
        <w:rPr>
          <w:rFonts w:ascii="Arial" w:eastAsia="Calibri" w:hAnsi="Arial" w:cs="Arial"/>
          <w:sz w:val="24"/>
          <w:szCs w:val="24"/>
        </w:rPr>
        <w:t xml:space="preserve">Our work will therefore be underpinned by a set of </w:t>
      </w:r>
      <w:r w:rsidR="00AB69E9" w:rsidRPr="0021757C">
        <w:rPr>
          <w:rFonts w:ascii="Arial" w:eastAsia="Calibri" w:hAnsi="Arial" w:cs="Arial"/>
          <w:sz w:val="24"/>
          <w:szCs w:val="24"/>
        </w:rPr>
        <w:t xml:space="preserve">ten </w:t>
      </w:r>
      <w:r w:rsidRPr="0021757C">
        <w:rPr>
          <w:rFonts w:ascii="Arial" w:eastAsia="Calibri" w:hAnsi="Arial" w:cs="Arial"/>
          <w:sz w:val="24"/>
          <w:szCs w:val="24"/>
        </w:rPr>
        <w:t>guiding principles that define how we go about our business.</w:t>
      </w:r>
      <w:r w:rsidR="00AB69E9" w:rsidRPr="0021757C">
        <w:rPr>
          <w:rFonts w:ascii="Arial" w:eastAsia="Calibri" w:hAnsi="Arial" w:cs="Arial"/>
          <w:sz w:val="24"/>
          <w:szCs w:val="24"/>
        </w:rPr>
        <w:t xml:space="preserve"> </w:t>
      </w:r>
      <w:r w:rsidRPr="0021757C">
        <w:rPr>
          <w:rFonts w:ascii="Arial" w:eastAsia="Calibri" w:hAnsi="Arial" w:cs="Arial"/>
          <w:sz w:val="24"/>
          <w:szCs w:val="24"/>
        </w:rPr>
        <w:t>SCVO will</w:t>
      </w:r>
      <w:r w:rsidR="00AB69E9" w:rsidRPr="0021757C">
        <w:rPr>
          <w:rFonts w:ascii="Arial" w:eastAsia="Calibri" w:hAnsi="Arial" w:cs="Arial"/>
          <w:sz w:val="24"/>
          <w:szCs w:val="24"/>
        </w:rPr>
        <w:t>:</w:t>
      </w:r>
    </w:p>
    <w:p w14:paraId="527429BA" w14:textId="77777777" w:rsidR="00531895" w:rsidRPr="0021757C" w:rsidRDefault="00531895" w:rsidP="0021757C">
      <w:pPr>
        <w:spacing w:line="360" w:lineRule="auto"/>
        <w:rPr>
          <w:rFonts w:ascii="Arial" w:eastAsia="Calibri" w:hAnsi="Arial" w:cs="Arial"/>
          <w:sz w:val="24"/>
          <w:szCs w:val="24"/>
        </w:rPr>
      </w:pPr>
    </w:p>
    <w:p w14:paraId="4D71AD52" w14:textId="77777777" w:rsidR="00531895" w:rsidRPr="0021757C" w:rsidRDefault="00531895" w:rsidP="0021757C">
      <w:pPr>
        <w:numPr>
          <w:ilvl w:val="0"/>
          <w:numId w:val="1"/>
        </w:numPr>
        <w:spacing w:line="360" w:lineRule="auto"/>
        <w:contextualSpacing/>
        <w:rPr>
          <w:rFonts w:ascii="Arial" w:eastAsia="Times New Roman" w:hAnsi="Arial" w:cs="Arial"/>
          <w:sz w:val="24"/>
          <w:szCs w:val="24"/>
          <w:lang w:eastAsia="en-US"/>
        </w:rPr>
      </w:pPr>
      <w:r w:rsidRPr="0021757C">
        <w:rPr>
          <w:rFonts w:ascii="Arial" w:eastAsia="Times New Roman" w:hAnsi="Arial" w:cs="Arial"/>
          <w:sz w:val="24"/>
          <w:szCs w:val="24"/>
          <w:lang w:eastAsia="en-US"/>
        </w:rPr>
        <w:t>be transparent and easy to understand in everything we do</w:t>
      </w:r>
    </w:p>
    <w:p w14:paraId="1D12FA15" w14:textId="77777777" w:rsidR="00531895" w:rsidRPr="0021757C" w:rsidRDefault="00531895" w:rsidP="0021757C">
      <w:pPr>
        <w:spacing w:line="360" w:lineRule="auto"/>
        <w:contextualSpacing/>
        <w:rPr>
          <w:rFonts w:ascii="Arial" w:eastAsia="Times New Roman" w:hAnsi="Arial" w:cs="Arial"/>
          <w:sz w:val="24"/>
          <w:szCs w:val="24"/>
          <w:lang w:eastAsia="en-US"/>
        </w:rPr>
      </w:pPr>
    </w:p>
    <w:p w14:paraId="7C10C28E" w14:textId="77777777" w:rsidR="00531895" w:rsidRPr="0021757C" w:rsidRDefault="00531895" w:rsidP="0021757C">
      <w:pPr>
        <w:numPr>
          <w:ilvl w:val="0"/>
          <w:numId w:val="1"/>
        </w:numPr>
        <w:spacing w:line="360" w:lineRule="auto"/>
        <w:contextualSpacing/>
        <w:rPr>
          <w:rFonts w:ascii="Arial" w:eastAsia="Times New Roman" w:hAnsi="Arial" w:cs="Arial"/>
          <w:sz w:val="24"/>
          <w:szCs w:val="24"/>
          <w:lang w:eastAsia="en-US"/>
        </w:rPr>
      </w:pPr>
      <w:r w:rsidRPr="0021757C">
        <w:rPr>
          <w:rFonts w:ascii="Arial" w:eastAsia="Times New Roman" w:hAnsi="Arial" w:cs="Arial"/>
          <w:sz w:val="24"/>
          <w:szCs w:val="24"/>
          <w:lang w:eastAsia="en-US"/>
        </w:rPr>
        <w:t>base our offer on the needs and ambitions of the sector</w:t>
      </w:r>
    </w:p>
    <w:p w14:paraId="2A04B401" w14:textId="77777777" w:rsidR="00531895" w:rsidRPr="0021757C" w:rsidRDefault="00531895" w:rsidP="0021757C">
      <w:pPr>
        <w:spacing w:line="360" w:lineRule="auto"/>
        <w:contextualSpacing/>
        <w:rPr>
          <w:rFonts w:ascii="Arial" w:eastAsia="Times New Roman" w:hAnsi="Arial" w:cs="Arial"/>
          <w:sz w:val="24"/>
          <w:szCs w:val="24"/>
          <w:lang w:eastAsia="en-US"/>
        </w:rPr>
      </w:pPr>
    </w:p>
    <w:p w14:paraId="117A4BEE" w14:textId="4470AC04" w:rsidR="00531895" w:rsidRPr="0021757C" w:rsidRDefault="00531895" w:rsidP="0021757C">
      <w:pPr>
        <w:numPr>
          <w:ilvl w:val="0"/>
          <w:numId w:val="1"/>
        </w:numPr>
        <w:spacing w:line="360" w:lineRule="auto"/>
        <w:contextualSpacing/>
        <w:rPr>
          <w:rFonts w:ascii="Arial" w:eastAsia="Times New Roman" w:hAnsi="Arial" w:cs="Arial"/>
          <w:sz w:val="24"/>
          <w:szCs w:val="24"/>
          <w:lang w:eastAsia="en-US"/>
        </w:rPr>
      </w:pPr>
      <w:r w:rsidRPr="0021757C">
        <w:rPr>
          <w:rFonts w:ascii="Arial" w:eastAsia="Times New Roman" w:hAnsi="Arial" w:cs="Arial"/>
          <w:sz w:val="24"/>
          <w:szCs w:val="24"/>
          <w:lang w:eastAsia="en-US"/>
        </w:rPr>
        <w:t xml:space="preserve">have a clear rationale for how our activities deliver our </w:t>
      </w:r>
      <w:r w:rsidR="00D27B9E">
        <w:rPr>
          <w:rFonts w:ascii="Arial" w:eastAsia="Times New Roman" w:hAnsi="Arial" w:cs="Arial"/>
          <w:sz w:val="24"/>
          <w:szCs w:val="24"/>
          <w:lang w:eastAsia="en-US"/>
        </w:rPr>
        <w:t>mission and strategic objectives</w:t>
      </w:r>
    </w:p>
    <w:p w14:paraId="1BBF9A77" w14:textId="77777777" w:rsidR="00531895" w:rsidRPr="0021757C" w:rsidRDefault="00531895" w:rsidP="0021757C">
      <w:pPr>
        <w:spacing w:line="360" w:lineRule="auto"/>
        <w:ind w:left="720"/>
        <w:contextualSpacing/>
        <w:rPr>
          <w:rFonts w:ascii="Arial" w:eastAsia="Times New Roman" w:hAnsi="Arial" w:cs="Arial"/>
          <w:sz w:val="24"/>
          <w:szCs w:val="24"/>
          <w:lang w:eastAsia="en-US"/>
        </w:rPr>
      </w:pPr>
    </w:p>
    <w:p w14:paraId="20959921" w14:textId="77777777" w:rsidR="00531895" w:rsidRPr="0021757C" w:rsidRDefault="00531895" w:rsidP="0021757C">
      <w:pPr>
        <w:numPr>
          <w:ilvl w:val="0"/>
          <w:numId w:val="1"/>
        </w:numPr>
        <w:spacing w:line="360" w:lineRule="auto"/>
        <w:contextualSpacing/>
        <w:rPr>
          <w:rFonts w:ascii="Arial" w:eastAsia="Times New Roman" w:hAnsi="Arial" w:cs="Arial"/>
          <w:sz w:val="24"/>
          <w:szCs w:val="24"/>
          <w:lang w:eastAsia="en-US"/>
        </w:rPr>
      </w:pPr>
      <w:r w:rsidRPr="0021757C">
        <w:rPr>
          <w:rFonts w:ascii="Arial" w:eastAsia="Times New Roman" w:hAnsi="Arial" w:cs="Arial"/>
          <w:sz w:val="24"/>
          <w:szCs w:val="24"/>
          <w:lang w:eastAsia="en-US"/>
        </w:rPr>
        <w:t>demonstrate that we listen to the sector and the actions we take as a result</w:t>
      </w:r>
    </w:p>
    <w:p w14:paraId="26204EEC" w14:textId="77777777" w:rsidR="00531895" w:rsidRPr="0021757C" w:rsidRDefault="00531895" w:rsidP="0021757C">
      <w:pPr>
        <w:spacing w:line="360" w:lineRule="auto"/>
        <w:ind w:left="360"/>
        <w:rPr>
          <w:rFonts w:ascii="Arial" w:hAnsi="Arial" w:cs="Arial"/>
          <w:sz w:val="24"/>
          <w:szCs w:val="24"/>
        </w:rPr>
      </w:pPr>
    </w:p>
    <w:p w14:paraId="40807599" w14:textId="77777777" w:rsidR="00531895" w:rsidRPr="0021757C" w:rsidRDefault="00531895" w:rsidP="0021757C">
      <w:pPr>
        <w:numPr>
          <w:ilvl w:val="0"/>
          <w:numId w:val="1"/>
        </w:numPr>
        <w:spacing w:line="360" w:lineRule="auto"/>
        <w:contextualSpacing/>
        <w:rPr>
          <w:rFonts w:ascii="Arial" w:eastAsia="Times New Roman" w:hAnsi="Arial" w:cs="Arial"/>
          <w:sz w:val="24"/>
          <w:szCs w:val="24"/>
          <w:lang w:eastAsia="en-US"/>
        </w:rPr>
      </w:pPr>
      <w:r w:rsidRPr="0021757C">
        <w:rPr>
          <w:rFonts w:ascii="Arial" w:eastAsia="Times New Roman" w:hAnsi="Arial" w:cs="Arial"/>
          <w:sz w:val="24"/>
          <w:szCs w:val="24"/>
        </w:rPr>
        <w:t xml:space="preserve">be clear about when and why we choose to work independently, collectively or in partnership </w:t>
      </w:r>
    </w:p>
    <w:p w14:paraId="1B2C3B76" w14:textId="77777777" w:rsidR="00531895" w:rsidRPr="0021757C" w:rsidRDefault="00531895" w:rsidP="0021757C">
      <w:pPr>
        <w:spacing w:line="360" w:lineRule="auto"/>
        <w:ind w:left="360"/>
        <w:rPr>
          <w:rFonts w:ascii="Arial" w:hAnsi="Arial" w:cs="Arial"/>
          <w:sz w:val="24"/>
          <w:szCs w:val="24"/>
          <w:highlight w:val="green"/>
        </w:rPr>
      </w:pPr>
    </w:p>
    <w:p w14:paraId="0AF1DF48" w14:textId="77777777" w:rsidR="00531895" w:rsidRPr="0021757C" w:rsidRDefault="00531895" w:rsidP="0021757C">
      <w:pPr>
        <w:numPr>
          <w:ilvl w:val="0"/>
          <w:numId w:val="1"/>
        </w:numPr>
        <w:spacing w:line="360" w:lineRule="auto"/>
        <w:contextualSpacing/>
        <w:rPr>
          <w:rFonts w:ascii="Arial" w:eastAsia="Times New Roman" w:hAnsi="Arial" w:cs="Arial"/>
          <w:sz w:val="24"/>
          <w:szCs w:val="24"/>
          <w:lang w:eastAsia="en-US"/>
        </w:rPr>
      </w:pPr>
      <w:r w:rsidRPr="0021757C">
        <w:rPr>
          <w:rFonts w:ascii="Arial" w:eastAsia="Times New Roman" w:hAnsi="Arial" w:cs="Arial"/>
          <w:sz w:val="24"/>
          <w:szCs w:val="24"/>
          <w:lang w:eastAsia="en-US"/>
        </w:rPr>
        <w:t>be clear about what we are trying to achieve and for whom</w:t>
      </w:r>
    </w:p>
    <w:p w14:paraId="7C0F9695" w14:textId="77777777" w:rsidR="00531895" w:rsidRPr="0021757C" w:rsidRDefault="00531895" w:rsidP="0021757C">
      <w:pPr>
        <w:spacing w:line="360" w:lineRule="auto"/>
        <w:rPr>
          <w:rFonts w:ascii="Arial" w:hAnsi="Arial" w:cs="Arial"/>
          <w:sz w:val="24"/>
          <w:szCs w:val="24"/>
        </w:rPr>
      </w:pPr>
    </w:p>
    <w:p w14:paraId="7D10D2A1" w14:textId="77777777" w:rsidR="00531895" w:rsidRPr="0021757C" w:rsidRDefault="00531895" w:rsidP="0021757C">
      <w:pPr>
        <w:numPr>
          <w:ilvl w:val="0"/>
          <w:numId w:val="1"/>
        </w:numPr>
        <w:spacing w:line="360" w:lineRule="auto"/>
        <w:contextualSpacing/>
        <w:rPr>
          <w:rFonts w:ascii="Arial" w:eastAsia="Times New Roman" w:hAnsi="Arial" w:cs="Arial"/>
          <w:sz w:val="24"/>
          <w:szCs w:val="24"/>
          <w:lang w:eastAsia="en-US"/>
        </w:rPr>
      </w:pPr>
      <w:r w:rsidRPr="0021757C">
        <w:rPr>
          <w:rFonts w:ascii="Arial" w:eastAsia="Times New Roman" w:hAnsi="Arial" w:cs="Arial"/>
          <w:sz w:val="24"/>
          <w:szCs w:val="24"/>
          <w:lang w:eastAsia="en-US"/>
        </w:rPr>
        <w:t>demonstrate the impact of our work</w:t>
      </w:r>
    </w:p>
    <w:p w14:paraId="096D581D" w14:textId="77777777" w:rsidR="00531895" w:rsidRPr="0021757C" w:rsidRDefault="00531895" w:rsidP="0021757C">
      <w:pPr>
        <w:spacing w:line="360" w:lineRule="auto"/>
        <w:contextualSpacing/>
        <w:rPr>
          <w:rFonts w:ascii="Arial" w:eastAsia="Times New Roman" w:hAnsi="Arial" w:cs="Arial"/>
          <w:sz w:val="24"/>
          <w:szCs w:val="24"/>
          <w:lang w:eastAsia="en-US"/>
        </w:rPr>
      </w:pPr>
    </w:p>
    <w:p w14:paraId="42D9FA1F" w14:textId="77777777" w:rsidR="00531895" w:rsidRPr="0021757C" w:rsidRDefault="00531895" w:rsidP="0021757C">
      <w:pPr>
        <w:numPr>
          <w:ilvl w:val="0"/>
          <w:numId w:val="1"/>
        </w:numPr>
        <w:spacing w:line="360" w:lineRule="auto"/>
        <w:contextualSpacing/>
        <w:rPr>
          <w:rFonts w:ascii="Arial" w:eastAsia="Times New Roman" w:hAnsi="Arial" w:cs="Arial"/>
          <w:sz w:val="24"/>
          <w:szCs w:val="24"/>
          <w:lang w:eastAsia="en-US"/>
        </w:rPr>
      </w:pPr>
      <w:r w:rsidRPr="0021757C">
        <w:rPr>
          <w:rFonts w:ascii="Arial" w:eastAsia="Times New Roman" w:hAnsi="Arial" w:cs="Arial"/>
          <w:sz w:val="24"/>
          <w:szCs w:val="24"/>
          <w:lang w:eastAsia="en-US"/>
        </w:rPr>
        <w:t>be clear about our role and how it interacts with other organisations in the sector</w:t>
      </w:r>
    </w:p>
    <w:p w14:paraId="3F5D49D5" w14:textId="77777777" w:rsidR="00531895" w:rsidRPr="0021757C" w:rsidRDefault="00531895" w:rsidP="0021757C">
      <w:pPr>
        <w:spacing w:line="360" w:lineRule="auto"/>
        <w:contextualSpacing/>
        <w:rPr>
          <w:rFonts w:ascii="Arial" w:eastAsia="Times New Roman" w:hAnsi="Arial" w:cs="Arial"/>
          <w:sz w:val="24"/>
          <w:szCs w:val="24"/>
          <w:lang w:eastAsia="en-US"/>
        </w:rPr>
      </w:pPr>
    </w:p>
    <w:p w14:paraId="78E650A9" w14:textId="77777777" w:rsidR="00531895" w:rsidRPr="0021757C" w:rsidRDefault="00531895" w:rsidP="0021757C">
      <w:pPr>
        <w:numPr>
          <w:ilvl w:val="0"/>
          <w:numId w:val="1"/>
        </w:numPr>
        <w:spacing w:line="360" w:lineRule="auto"/>
        <w:contextualSpacing/>
        <w:rPr>
          <w:rFonts w:ascii="Arial" w:eastAsia="Times New Roman" w:hAnsi="Arial" w:cs="Arial"/>
          <w:sz w:val="24"/>
          <w:szCs w:val="24"/>
          <w:lang w:eastAsia="en-US"/>
        </w:rPr>
      </w:pPr>
      <w:r w:rsidRPr="0021757C">
        <w:rPr>
          <w:rFonts w:ascii="Arial" w:eastAsia="Times New Roman" w:hAnsi="Arial" w:cs="Arial"/>
          <w:sz w:val="24"/>
          <w:szCs w:val="24"/>
          <w:lang w:eastAsia="en-US"/>
        </w:rPr>
        <w:t>challenge on behalf of the sector when we can demonstrate a good reason for doing so</w:t>
      </w:r>
    </w:p>
    <w:p w14:paraId="36B14CE5" w14:textId="77777777" w:rsidR="00531895" w:rsidRPr="0021757C" w:rsidRDefault="00531895" w:rsidP="0021757C">
      <w:pPr>
        <w:spacing w:line="360" w:lineRule="auto"/>
        <w:contextualSpacing/>
        <w:rPr>
          <w:rFonts w:ascii="Arial" w:eastAsia="Times New Roman" w:hAnsi="Arial" w:cs="Arial"/>
          <w:sz w:val="24"/>
          <w:szCs w:val="24"/>
          <w:lang w:eastAsia="en-US"/>
        </w:rPr>
      </w:pPr>
    </w:p>
    <w:p w14:paraId="4ADFBD70" w14:textId="7BA5EE4A" w:rsidR="00531895" w:rsidRPr="0021757C" w:rsidRDefault="00531895" w:rsidP="0021757C">
      <w:pPr>
        <w:numPr>
          <w:ilvl w:val="0"/>
          <w:numId w:val="1"/>
        </w:numPr>
        <w:spacing w:line="360" w:lineRule="auto"/>
        <w:contextualSpacing/>
        <w:rPr>
          <w:rFonts w:ascii="Arial" w:eastAsia="Times New Roman" w:hAnsi="Arial" w:cs="Arial"/>
          <w:sz w:val="24"/>
          <w:szCs w:val="24"/>
          <w:lang w:eastAsia="en-US"/>
        </w:rPr>
      </w:pPr>
      <w:proofErr w:type="gramStart"/>
      <w:r w:rsidRPr="0021757C">
        <w:rPr>
          <w:rFonts w:ascii="Arial" w:eastAsia="Times New Roman" w:hAnsi="Arial" w:cs="Arial"/>
          <w:sz w:val="24"/>
          <w:szCs w:val="24"/>
          <w:lang w:eastAsia="en-US"/>
        </w:rPr>
        <w:t>model</w:t>
      </w:r>
      <w:proofErr w:type="gramEnd"/>
      <w:r w:rsidRPr="0021757C">
        <w:rPr>
          <w:rFonts w:ascii="Arial" w:eastAsia="Times New Roman" w:hAnsi="Arial" w:cs="Arial"/>
          <w:sz w:val="24"/>
          <w:szCs w:val="24"/>
          <w:lang w:eastAsia="en-US"/>
        </w:rPr>
        <w:t xml:space="preserve"> the behaviour internally that we promote to the sector; we will be respected for how we do things, as well as what we do.</w:t>
      </w:r>
    </w:p>
    <w:p w14:paraId="2B35F966" w14:textId="77777777" w:rsidR="00172B82" w:rsidRPr="0021757C" w:rsidRDefault="00172B82" w:rsidP="0021757C">
      <w:pPr>
        <w:spacing w:line="360" w:lineRule="auto"/>
        <w:rPr>
          <w:rFonts w:ascii="Arial" w:hAnsi="Arial" w:cs="Arial"/>
          <w:sz w:val="24"/>
          <w:szCs w:val="24"/>
        </w:rPr>
      </w:pPr>
    </w:p>
    <w:p w14:paraId="50AD9652" w14:textId="41A1798E" w:rsidR="00172B82" w:rsidRPr="00D27B9E" w:rsidRDefault="001802C9" w:rsidP="00D27B9E">
      <w:pPr>
        <w:pStyle w:val="ListParagraph"/>
        <w:numPr>
          <w:ilvl w:val="0"/>
          <w:numId w:val="25"/>
        </w:numPr>
        <w:spacing w:line="360" w:lineRule="auto"/>
        <w:rPr>
          <w:rFonts w:cs="Arial"/>
          <w:b/>
          <w:sz w:val="24"/>
          <w:szCs w:val="24"/>
        </w:rPr>
      </w:pPr>
      <w:r w:rsidRPr="00D27B9E">
        <w:rPr>
          <w:rFonts w:cs="Arial"/>
          <w:b/>
          <w:sz w:val="24"/>
          <w:szCs w:val="24"/>
        </w:rPr>
        <w:lastRenderedPageBreak/>
        <w:t>Live our values</w:t>
      </w:r>
    </w:p>
    <w:p w14:paraId="2E6CA095" w14:textId="77777777" w:rsidR="00172B82" w:rsidRPr="0021757C" w:rsidRDefault="00172B82" w:rsidP="0021757C">
      <w:pPr>
        <w:spacing w:line="360" w:lineRule="auto"/>
        <w:rPr>
          <w:rFonts w:ascii="Arial" w:hAnsi="Arial" w:cs="Arial"/>
          <w:sz w:val="24"/>
          <w:szCs w:val="24"/>
        </w:rPr>
      </w:pPr>
      <w:r w:rsidRPr="0021757C">
        <w:rPr>
          <w:rFonts w:ascii="Arial" w:hAnsi="Arial" w:cs="Arial"/>
          <w:sz w:val="24"/>
          <w:szCs w:val="24"/>
        </w:rPr>
        <w:t xml:space="preserve"> </w:t>
      </w:r>
    </w:p>
    <w:p w14:paraId="185930F9" w14:textId="3578DD5C" w:rsidR="00172B82" w:rsidRPr="0021757C" w:rsidRDefault="00172B82" w:rsidP="0021757C">
      <w:pPr>
        <w:spacing w:line="360" w:lineRule="auto"/>
        <w:rPr>
          <w:rFonts w:ascii="Arial" w:hAnsi="Arial" w:cs="Arial"/>
          <w:sz w:val="24"/>
          <w:szCs w:val="24"/>
        </w:rPr>
      </w:pPr>
      <w:r w:rsidRPr="0021757C">
        <w:rPr>
          <w:rFonts w:ascii="Arial" w:hAnsi="Arial" w:cs="Arial"/>
          <w:sz w:val="24"/>
          <w:szCs w:val="24"/>
        </w:rPr>
        <w:t>Our values are the foundations of how we act individually and collectively</w:t>
      </w:r>
      <w:r w:rsidR="000019F0" w:rsidRPr="0021757C">
        <w:rPr>
          <w:rFonts w:ascii="Arial" w:hAnsi="Arial" w:cs="Arial"/>
          <w:sz w:val="24"/>
          <w:szCs w:val="24"/>
        </w:rPr>
        <w:t xml:space="preserve"> as SCVO staff members</w:t>
      </w:r>
      <w:r w:rsidRPr="0021757C">
        <w:rPr>
          <w:rFonts w:ascii="Arial" w:hAnsi="Arial" w:cs="Arial"/>
          <w:sz w:val="24"/>
          <w:szCs w:val="24"/>
        </w:rPr>
        <w:t>.</w:t>
      </w:r>
    </w:p>
    <w:p w14:paraId="30B886D1" w14:textId="77777777" w:rsidR="00172B82" w:rsidRPr="0021757C" w:rsidRDefault="00172B82" w:rsidP="0021757C">
      <w:pPr>
        <w:spacing w:line="360" w:lineRule="auto"/>
        <w:rPr>
          <w:rFonts w:ascii="Arial" w:hAnsi="Arial" w:cs="Arial"/>
          <w:sz w:val="24"/>
          <w:szCs w:val="24"/>
        </w:rPr>
      </w:pPr>
      <w:r w:rsidRPr="0021757C">
        <w:rPr>
          <w:rFonts w:ascii="Arial" w:hAnsi="Arial" w:cs="Arial"/>
          <w:sz w:val="24"/>
          <w:szCs w:val="24"/>
        </w:rPr>
        <w:t xml:space="preserve"> </w:t>
      </w:r>
    </w:p>
    <w:p w14:paraId="3218C8E8" w14:textId="0D6F0C20" w:rsidR="00172B82" w:rsidRPr="0021757C" w:rsidRDefault="00B97F33" w:rsidP="0021757C">
      <w:pPr>
        <w:numPr>
          <w:ilvl w:val="0"/>
          <w:numId w:val="9"/>
        </w:numPr>
        <w:spacing w:after="160" w:line="360" w:lineRule="auto"/>
        <w:contextualSpacing/>
        <w:rPr>
          <w:rFonts w:ascii="Arial" w:eastAsia="Times New Roman" w:hAnsi="Arial" w:cs="Arial"/>
          <w:b/>
          <w:sz w:val="24"/>
          <w:szCs w:val="24"/>
          <w:lang w:eastAsia="en-US"/>
        </w:rPr>
      </w:pPr>
      <w:r>
        <w:rPr>
          <w:rFonts w:ascii="Arial" w:eastAsia="Times New Roman" w:hAnsi="Arial" w:cs="Arial"/>
          <w:b/>
          <w:sz w:val="24"/>
          <w:szCs w:val="24"/>
          <w:lang w:eastAsia="en-US"/>
        </w:rPr>
        <w:t>Accountable and committed</w:t>
      </w:r>
    </w:p>
    <w:p w14:paraId="7BE042F8" w14:textId="77777777" w:rsidR="00172B82" w:rsidRPr="0021757C" w:rsidRDefault="00172B82" w:rsidP="0021757C">
      <w:pPr>
        <w:spacing w:line="360" w:lineRule="auto"/>
        <w:rPr>
          <w:rFonts w:ascii="Arial" w:hAnsi="Arial" w:cs="Arial"/>
          <w:sz w:val="24"/>
          <w:szCs w:val="24"/>
        </w:rPr>
      </w:pPr>
    </w:p>
    <w:p w14:paraId="65762A5D" w14:textId="77777777" w:rsidR="00172B82" w:rsidRPr="0021757C" w:rsidRDefault="00172B82" w:rsidP="0021757C">
      <w:pPr>
        <w:spacing w:line="360" w:lineRule="auto"/>
        <w:rPr>
          <w:rFonts w:ascii="Arial" w:hAnsi="Arial" w:cs="Arial"/>
          <w:sz w:val="24"/>
          <w:szCs w:val="24"/>
        </w:rPr>
      </w:pPr>
      <w:r w:rsidRPr="0021757C">
        <w:rPr>
          <w:rFonts w:ascii="Arial" w:hAnsi="Arial" w:cs="Arial"/>
          <w:sz w:val="24"/>
          <w:szCs w:val="24"/>
        </w:rPr>
        <w:t>We are committed to Scotland’s voluntary sector, to SCVO and to each other as colleagues. This commitment guides how we operate, invest and collaborate.</w:t>
      </w:r>
    </w:p>
    <w:p w14:paraId="01441ECF" w14:textId="77777777" w:rsidR="00172B82" w:rsidRPr="0021757C" w:rsidRDefault="00172B82" w:rsidP="0021757C">
      <w:pPr>
        <w:spacing w:line="360" w:lineRule="auto"/>
        <w:rPr>
          <w:rFonts w:ascii="Arial" w:hAnsi="Arial" w:cs="Arial"/>
          <w:sz w:val="24"/>
          <w:szCs w:val="24"/>
        </w:rPr>
      </w:pPr>
      <w:r w:rsidRPr="0021757C">
        <w:rPr>
          <w:rFonts w:ascii="Arial" w:hAnsi="Arial" w:cs="Arial"/>
          <w:sz w:val="24"/>
          <w:szCs w:val="24"/>
        </w:rPr>
        <w:t xml:space="preserve"> </w:t>
      </w:r>
    </w:p>
    <w:p w14:paraId="2D5EA9B1" w14:textId="77777777" w:rsidR="00172B82" w:rsidRPr="0021757C" w:rsidRDefault="00172B82" w:rsidP="0021757C">
      <w:pPr>
        <w:numPr>
          <w:ilvl w:val="0"/>
          <w:numId w:val="9"/>
        </w:numPr>
        <w:spacing w:after="160" w:line="360" w:lineRule="auto"/>
        <w:contextualSpacing/>
        <w:rPr>
          <w:rFonts w:ascii="Arial" w:eastAsia="Times New Roman" w:hAnsi="Arial" w:cs="Arial"/>
          <w:b/>
          <w:sz w:val="24"/>
          <w:szCs w:val="24"/>
          <w:lang w:eastAsia="en-US"/>
        </w:rPr>
      </w:pPr>
      <w:r w:rsidRPr="0021757C">
        <w:rPr>
          <w:rFonts w:ascii="Arial" w:eastAsia="Times New Roman" w:hAnsi="Arial" w:cs="Arial"/>
          <w:b/>
          <w:sz w:val="24"/>
          <w:szCs w:val="24"/>
          <w:lang w:eastAsia="en-US"/>
        </w:rPr>
        <w:t>Responsive</w:t>
      </w:r>
    </w:p>
    <w:p w14:paraId="23A0B183" w14:textId="77777777" w:rsidR="00172B82" w:rsidRPr="0021757C" w:rsidRDefault="00172B82" w:rsidP="0021757C">
      <w:pPr>
        <w:spacing w:line="360" w:lineRule="auto"/>
        <w:rPr>
          <w:rFonts w:ascii="Arial" w:hAnsi="Arial" w:cs="Arial"/>
          <w:b/>
          <w:sz w:val="24"/>
          <w:szCs w:val="24"/>
        </w:rPr>
      </w:pPr>
    </w:p>
    <w:p w14:paraId="66C6B522" w14:textId="77777777" w:rsidR="00172B82" w:rsidRPr="0021757C" w:rsidRDefault="00172B82" w:rsidP="0021757C">
      <w:pPr>
        <w:spacing w:line="360" w:lineRule="auto"/>
        <w:rPr>
          <w:rFonts w:ascii="Arial" w:hAnsi="Arial" w:cs="Arial"/>
          <w:sz w:val="24"/>
          <w:szCs w:val="24"/>
        </w:rPr>
      </w:pPr>
      <w:r w:rsidRPr="0021757C">
        <w:rPr>
          <w:rFonts w:ascii="Arial" w:hAnsi="Arial" w:cs="Arial"/>
          <w:sz w:val="24"/>
          <w:szCs w:val="24"/>
        </w:rPr>
        <w:t>Engagement is at the heart of what we do. We take action and respond quickly and effectively to what people tell us.</w:t>
      </w:r>
    </w:p>
    <w:p w14:paraId="701FC6EE" w14:textId="77777777" w:rsidR="00172B82" w:rsidRPr="0021757C" w:rsidRDefault="00172B82" w:rsidP="0021757C">
      <w:pPr>
        <w:spacing w:line="360" w:lineRule="auto"/>
        <w:rPr>
          <w:rFonts w:ascii="Arial" w:hAnsi="Arial" w:cs="Arial"/>
          <w:sz w:val="24"/>
          <w:szCs w:val="24"/>
        </w:rPr>
      </w:pPr>
      <w:r w:rsidRPr="0021757C">
        <w:rPr>
          <w:rFonts w:ascii="Arial" w:hAnsi="Arial" w:cs="Arial"/>
          <w:sz w:val="24"/>
          <w:szCs w:val="24"/>
        </w:rPr>
        <w:t xml:space="preserve"> </w:t>
      </w:r>
    </w:p>
    <w:p w14:paraId="0E1F9E70" w14:textId="77777777" w:rsidR="00172B82" w:rsidRPr="0021757C" w:rsidRDefault="00172B82" w:rsidP="0021757C">
      <w:pPr>
        <w:numPr>
          <w:ilvl w:val="0"/>
          <w:numId w:val="9"/>
        </w:numPr>
        <w:spacing w:after="160" w:line="360" w:lineRule="auto"/>
        <w:contextualSpacing/>
        <w:rPr>
          <w:rFonts w:ascii="Arial" w:eastAsia="Times New Roman" w:hAnsi="Arial" w:cs="Arial"/>
          <w:b/>
          <w:sz w:val="24"/>
          <w:szCs w:val="24"/>
          <w:lang w:eastAsia="en-US"/>
        </w:rPr>
      </w:pPr>
      <w:r w:rsidRPr="0021757C">
        <w:rPr>
          <w:rFonts w:ascii="Arial" w:eastAsia="Times New Roman" w:hAnsi="Arial" w:cs="Arial"/>
          <w:b/>
          <w:sz w:val="24"/>
          <w:szCs w:val="24"/>
          <w:lang w:eastAsia="en-US"/>
        </w:rPr>
        <w:t>Supportive</w:t>
      </w:r>
    </w:p>
    <w:p w14:paraId="6E0DD978" w14:textId="77777777" w:rsidR="00172B82" w:rsidRPr="0021757C" w:rsidRDefault="00172B82" w:rsidP="0021757C">
      <w:pPr>
        <w:spacing w:line="360" w:lineRule="auto"/>
        <w:rPr>
          <w:rFonts w:ascii="Arial" w:hAnsi="Arial" w:cs="Arial"/>
          <w:b/>
          <w:sz w:val="24"/>
          <w:szCs w:val="24"/>
        </w:rPr>
      </w:pPr>
    </w:p>
    <w:p w14:paraId="245CC5EF" w14:textId="77777777" w:rsidR="00172B82" w:rsidRPr="0021757C" w:rsidRDefault="00172B82" w:rsidP="0021757C">
      <w:pPr>
        <w:spacing w:line="360" w:lineRule="auto"/>
        <w:rPr>
          <w:rFonts w:ascii="Arial" w:hAnsi="Arial" w:cs="Arial"/>
          <w:sz w:val="24"/>
          <w:szCs w:val="24"/>
        </w:rPr>
      </w:pPr>
      <w:r w:rsidRPr="0021757C">
        <w:rPr>
          <w:rFonts w:ascii="Arial" w:hAnsi="Arial" w:cs="Arial"/>
          <w:sz w:val="24"/>
          <w:szCs w:val="24"/>
        </w:rPr>
        <w:t>We are focused on empowering people and organisations to succeed. We are knowledgeable, trusted and recognised for providing quality services and support.</w:t>
      </w:r>
    </w:p>
    <w:p w14:paraId="162226B0" w14:textId="77777777" w:rsidR="00172B82" w:rsidRPr="0021757C" w:rsidRDefault="00172B82" w:rsidP="0021757C">
      <w:pPr>
        <w:spacing w:line="360" w:lineRule="auto"/>
        <w:rPr>
          <w:rFonts w:ascii="Arial" w:hAnsi="Arial" w:cs="Arial"/>
          <w:sz w:val="24"/>
          <w:szCs w:val="24"/>
        </w:rPr>
      </w:pPr>
      <w:r w:rsidRPr="0021757C">
        <w:rPr>
          <w:rFonts w:ascii="Arial" w:hAnsi="Arial" w:cs="Arial"/>
          <w:sz w:val="24"/>
          <w:szCs w:val="24"/>
        </w:rPr>
        <w:t xml:space="preserve"> </w:t>
      </w:r>
    </w:p>
    <w:p w14:paraId="3732DEA4" w14:textId="77777777" w:rsidR="00172B82" w:rsidRPr="0021757C" w:rsidRDefault="00172B82" w:rsidP="0021757C">
      <w:pPr>
        <w:numPr>
          <w:ilvl w:val="0"/>
          <w:numId w:val="9"/>
        </w:numPr>
        <w:spacing w:after="160" w:line="360" w:lineRule="auto"/>
        <w:contextualSpacing/>
        <w:rPr>
          <w:rFonts w:ascii="Arial" w:eastAsia="Times New Roman" w:hAnsi="Arial" w:cs="Arial"/>
          <w:b/>
          <w:sz w:val="24"/>
          <w:szCs w:val="24"/>
          <w:lang w:eastAsia="en-US"/>
        </w:rPr>
      </w:pPr>
      <w:r w:rsidRPr="0021757C">
        <w:rPr>
          <w:rFonts w:ascii="Arial" w:eastAsia="Times New Roman" w:hAnsi="Arial" w:cs="Arial"/>
          <w:b/>
          <w:sz w:val="24"/>
          <w:szCs w:val="24"/>
          <w:lang w:eastAsia="en-US"/>
        </w:rPr>
        <w:t>Progressive</w:t>
      </w:r>
    </w:p>
    <w:p w14:paraId="359415F7" w14:textId="77777777" w:rsidR="00172B82" w:rsidRPr="0021757C" w:rsidRDefault="00172B82" w:rsidP="0021757C">
      <w:pPr>
        <w:spacing w:line="360" w:lineRule="auto"/>
        <w:rPr>
          <w:rFonts w:ascii="Arial" w:hAnsi="Arial" w:cs="Arial"/>
          <w:b/>
          <w:sz w:val="24"/>
          <w:szCs w:val="24"/>
        </w:rPr>
      </w:pPr>
    </w:p>
    <w:p w14:paraId="0D1B7D26" w14:textId="77777777" w:rsidR="00172B82" w:rsidRPr="0021757C" w:rsidRDefault="00172B82" w:rsidP="0021757C">
      <w:pPr>
        <w:spacing w:line="360" w:lineRule="auto"/>
        <w:rPr>
          <w:rFonts w:ascii="Arial" w:hAnsi="Arial" w:cs="Arial"/>
          <w:sz w:val="24"/>
          <w:szCs w:val="24"/>
        </w:rPr>
      </w:pPr>
      <w:r w:rsidRPr="0021757C">
        <w:rPr>
          <w:rFonts w:ascii="Arial" w:hAnsi="Arial" w:cs="Arial"/>
          <w:sz w:val="24"/>
          <w:szCs w:val="24"/>
        </w:rPr>
        <w:t>We are a learning organisation that strives for continual improvement. We are open to new ideas and ways of working. We embrace change. We reflect on failure as well as success.</w:t>
      </w:r>
    </w:p>
    <w:p w14:paraId="729CDB2A" w14:textId="77777777" w:rsidR="00172B82" w:rsidRPr="0021757C" w:rsidRDefault="00172B82" w:rsidP="0021757C">
      <w:pPr>
        <w:spacing w:line="360" w:lineRule="auto"/>
        <w:rPr>
          <w:rFonts w:ascii="Arial" w:hAnsi="Arial" w:cs="Arial"/>
          <w:sz w:val="24"/>
          <w:szCs w:val="24"/>
        </w:rPr>
      </w:pPr>
      <w:r w:rsidRPr="0021757C">
        <w:rPr>
          <w:rFonts w:ascii="Arial" w:hAnsi="Arial" w:cs="Arial"/>
          <w:sz w:val="24"/>
          <w:szCs w:val="24"/>
        </w:rPr>
        <w:t xml:space="preserve"> </w:t>
      </w:r>
    </w:p>
    <w:p w14:paraId="0690DB96" w14:textId="77777777" w:rsidR="00172B82" w:rsidRPr="0021757C" w:rsidRDefault="00172B82" w:rsidP="0021757C">
      <w:pPr>
        <w:numPr>
          <w:ilvl w:val="0"/>
          <w:numId w:val="9"/>
        </w:numPr>
        <w:spacing w:after="160" w:line="360" w:lineRule="auto"/>
        <w:contextualSpacing/>
        <w:rPr>
          <w:rFonts w:ascii="Arial" w:eastAsia="Times New Roman" w:hAnsi="Arial" w:cs="Arial"/>
          <w:b/>
          <w:sz w:val="24"/>
          <w:szCs w:val="24"/>
          <w:lang w:eastAsia="en-US"/>
        </w:rPr>
      </w:pPr>
      <w:r w:rsidRPr="0021757C">
        <w:rPr>
          <w:rFonts w:ascii="Arial" w:eastAsia="Times New Roman" w:hAnsi="Arial" w:cs="Arial"/>
          <w:b/>
          <w:sz w:val="24"/>
          <w:szCs w:val="24"/>
          <w:lang w:eastAsia="en-US"/>
        </w:rPr>
        <w:t>Bold</w:t>
      </w:r>
    </w:p>
    <w:p w14:paraId="7E44D0BF" w14:textId="77777777" w:rsidR="00172B82" w:rsidRPr="0021757C" w:rsidRDefault="00172B82" w:rsidP="0021757C">
      <w:pPr>
        <w:spacing w:line="360" w:lineRule="auto"/>
        <w:rPr>
          <w:rFonts w:ascii="Arial" w:hAnsi="Arial" w:cs="Arial"/>
          <w:b/>
          <w:sz w:val="24"/>
          <w:szCs w:val="24"/>
        </w:rPr>
      </w:pPr>
    </w:p>
    <w:p w14:paraId="04736023" w14:textId="46D98B90" w:rsidR="00531895" w:rsidRDefault="00172B82" w:rsidP="0021757C">
      <w:pPr>
        <w:spacing w:line="360" w:lineRule="auto"/>
        <w:rPr>
          <w:rFonts w:ascii="Arial" w:hAnsi="Arial" w:cs="Arial"/>
          <w:sz w:val="24"/>
          <w:szCs w:val="24"/>
        </w:rPr>
      </w:pPr>
      <w:r w:rsidRPr="0021757C">
        <w:rPr>
          <w:rFonts w:ascii="Arial" w:hAnsi="Arial" w:cs="Arial"/>
          <w:sz w:val="24"/>
          <w:szCs w:val="24"/>
        </w:rPr>
        <w:t>We are confident in standing up for what we believe is right. We are not afraid to challenge the status quo. We take risks.</w:t>
      </w:r>
    </w:p>
    <w:p w14:paraId="4AAF1548" w14:textId="77777777" w:rsidR="008509B5" w:rsidRDefault="008509B5" w:rsidP="0021757C">
      <w:pPr>
        <w:spacing w:line="360" w:lineRule="auto"/>
        <w:rPr>
          <w:rFonts w:ascii="Arial" w:hAnsi="Arial" w:cs="Arial"/>
          <w:sz w:val="24"/>
          <w:szCs w:val="24"/>
        </w:rPr>
      </w:pPr>
    </w:p>
    <w:p w14:paraId="4E3D6406" w14:textId="77777777" w:rsidR="00BC38C9" w:rsidRPr="00E90697" w:rsidRDefault="00BC38C9" w:rsidP="0021757C">
      <w:pPr>
        <w:spacing w:line="360" w:lineRule="auto"/>
        <w:rPr>
          <w:rFonts w:ascii="Arial" w:hAnsi="Arial" w:cs="Arial"/>
          <w:sz w:val="24"/>
          <w:szCs w:val="24"/>
        </w:rPr>
      </w:pPr>
    </w:p>
    <w:p w14:paraId="1C858C9F" w14:textId="77777777" w:rsidR="00D27B9E" w:rsidRDefault="00D27B9E" w:rsidP="0021757C">
      <w:pPr>
        <w:spacing w:line="360" w:lineRule="auto"/>
        <w:rPr>
          <w:rFonts w:ascii="Arial" w:eastAsia="Calibri" w:hAnsi="Arial" w:cs="Arial"/>
          <w:b/>
          <w:sz w:val="24"/>
          <w:szCs w:val="24"/>
          <w:lang w:eastAsia="en-US"/>
        </w:rPr>
      </w:pPr>
    </w:p>
    <w:p w14:paraId="593BC826" w14:textId="56F1D1EE" w:rsidR="00531895" w:rsidRPr="00D27B9E" w:rsidRDefault="001802C9" w:rsidP="00D27B9E">
      <w:pPr>
        <w:pStyle w:val="ListParagraph"/>
        <w:numPr>
          <w:ilvl w:val="0"/>
          <w:numId w:val="25"/>
        </w:numPr>
        <w:spacing w:line="360" w:lineRule="auto"/>
        <w:rPr>
          <w:rFonts w:eastAsia="Calibri" w:cs="Arial"/>
          <w:b/>
          <w:sz w:val="24"/>
          <w:szCs w:val="24"/>
        </w:rPr>
      </w:pPr>
      <w:r w:rsidRPr="00D27B9E">
        <w:rPr>
          <w:rFonts w:eastAsia="Calibri" w:cs="Arial"/>
          <w:b/>
          <w:sz w:val="24"/>
          <w:szCs w:val="24"/>
        </w:rPr>
        <w:lastRenderedPageBreak/>
        <w:t>Value and grow our membership</w:t>
      </w:r>
    </w:p>
    <w:p w14:paraId="657A44CD" w14:textId="77777777" w:rsidR="00531895" w:rsidRPr="0021757C" w:rsidRDefault="00531895" w:rsidP="0021757C">
      <w:pPr>
        <w:spacing w:line="360" w:lineRule="auto"/>
        <w:rPr>
          <w:rFonts w:ascii="Arial" w:eastAsia="Calibri" w:hAnsi="Arial" w:cs="Arial"/>
          <w:b/>
          <w:sz w:val="24"/>
          <w:szCs w:val="24"/>
          <w:lang w:eastAsia="en-US"/>
        </w:rPr>
      </w:pPr>
    </w:p>
    <w:p w14:paraId="1EAE5500" w14:textId="77777777" w:rsidR="00531895" w:rsidRPr="0021757C"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SCVO is a membership organisation. Members should join us first and foremost because they believe in our purpose and want to work with us to achieve their own ambitions as well as those of the wider sector.</w:t>
      </w:r>
    </w:p>
    <w:p w14:paraId="20FFA364" w14:textId="77777777" w:rsidR="00531895" w:rsidRPr="0021757C"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 xml:space="preserve"> </w:t>
      </w:r>
    </w:p>
    <w:p w14:paraId="0A2BE443" w14:textId="77777777" w:rsidR="00531895" w:rsidRPr="0021757C"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People have also told us that there is a need for a strong, authentic, national voice for the voluntary sector and that we are best placed to deliver that.</w:t>
      </w:r>
    </w:p>
    <w:p w14:paraId="50E082E7" w14:textId="77777777" w:rsidR="00531895" w:rsidRPr="0021757C"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 xml:space="preserve"> </w:t>
      </w:r>
    </w:p>
    <w:p w14:paraId="500ACA55" w14:textId="77777777" w:rsidR="00531895" w:rsidRPr="0021757C"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We therefore cannot solely exist to serve our members. Membership must instead be a key tool to demonstrate a collective commitment and belief in the power of the voluntary sector to change lives and communities.</w:t>
      </w:r>
    </w:p>
    <w:p w14:paraId="490106BB" w14:textId="77777777" w:rsidR="00531895" w:rsidRPr="0021757C"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 xml:space="preserve"> </w:t>
      </w:r>
    </w:p>
    <w:p w14:paraId="476C0455" w14:textId="5A57996E" w:rsidR="00531895" w:rsidRPr="0021757C" w:rsidRDefault="002F75D3"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Of course</w:t>
      </w:r>
      <w:r w:rsidR="00531895" w:rsidRPr="0021757C">
        <w:rPr>
          <w:rFonts w:ascii="Arial" w:eastAsia="Calibri" w:hAnsi="Arial" w:cs="Arial"/>
          <w:sz w:val="24"/>
          <w:szCs w:val="24"/>
          <w:lang w:eastAsia="en-US"/>
        </w:rPr>
        <w:t xml:space="preserve">, we must </w:t>
      </w:r>
      <w:r w:rsidRPr="0021757C">
        <w:rPr>
          <w:rFonts w:ascii="Arial" w:eastAsia="Calibri" w:hAnsi="Arial" w:cs="Arial"/>
          <w:sz w:val="24"/>
          <w:szCs w:val="24"/>
          <w:lang w:eastAsia="en-US"/>
        </w:rPr>
        <w:t xml:space="preserve">also </w:t>
      </w:r>
      <w:r w:rsidR="00531895" w:rsidRPr="0021757C">
        <w:rPr>
          <w:rFonts w:ascii="Arial" w:eastAsia="Calibri" w:hAnsi="Arial" w:cs="Arial"/>
          <w:sz w:val="24"/>
          <w:szCs w:val="24"/>
          <w:lang w:eastAsia="en-US"/>
        </w:rPr>
        <w:t>offer unique value to members. This value must be beyond financial and transactional benefits that traditional membership organisations provide. Engagement and influence is at the heart of this.</w:t>
      </w:r>
    </w:p>
    <w:p w14:paraId="15EF06E6" w14:textId="77777777" w:rsidR="00531895" w:rsidRPr="0021757C"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 xml:space="preserve"> </w:t>
      </w:r>
    </w:p>
    <w:p w14:paraId="1F47BEB1" w14:textId="77777777" w:rsidR="00B70446" w:rsidRDefault="00531895"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We are therefore committed to growing our membership and to reviewing the value membership offers</w:t>
      </w:r>
      <w:r w:rsidR="00B70446">
        <w:rPr>
          <w:rFonts w:ascii="Arial" w:eastAsia="Calibri" w:hAnsi="Arial" w:cs="Arial"/>
          <w:sz w:val="24"/>
          <w:szCs w:val="24"/>
          <w:lang w:eastAsia="en-US"/>
        </w:rPr>
        <w:t xml:space="preserve">. This will recognise the diversity of the sector, not only in terms of size, remit and location, but also in terms of priorities and beliefs. </w:t>
      </w:r>
    </w:p>
    <w:p w14:paraId="17267CAE" w14:textId="77777777" w:rsidR="00B70446" w:rsidRDefault="00B70446" w:rsidP="0021757C">
      <w:pPr>
        <w:spacing w:line="360" w:lineRule="auto"/>
        <w:rPr>
          <w:rFonts w:ascii="Arial" w:eastAsia="Calibri" w:hAnsi="Arial" w:cs="Arial"/>
          <w:sz w:val="24"/>
          <w:szCs w:val="24"/>
          <w:lang w:eastAsia="en-US"/>
        </w:rPr>
      </w:pPr>
    </w:p>
    <w:p w14:paraId="185F8AD4" w14:textId="77777777" w:rsidR="00B70446" w:rsidRDefault="00B70446" w:rsidP="0021757C">
      <w:pPr>
        <w:spacing w:line="360" w:lineRule="auto"/>
        <w:rPr>
          <w:rFonts w:ascii="Arial" w:eastAsia="Calibri" w:hAnsi="Arial" w:cs="Arial"/>
          <w:sz w:val="24"/>
          <w:szCs w:val="24"/>
          <w:lang w:eastAsia="en-US"/>
        </w:rPr>
      </w:pPr>
      <w:r>
        <w:rPr>
          <w:rFonts w:ascii="Arial" w:eastAsia="Calibri" w:hAnsi="Arial" w:cs="Arial"/>
          <w:sz w:val="24"/>
          <w:szCs w:val="24"/>
          <w:lang w:eastAsia="en-US"/>
        </w:rPr>
        <w:t>SCVO is about membership and more:</w:t>
      </w:r>
    </w:p>
    <w:p w14:paraId="36026530" w14:textId="77777777" w:rsidR="00B70446" w:rsidRDefault="00B70446" w:rsidP="0021757C">
      <w:pPr>
        <w:spacing w:line="360" w:lineRule="auto"/>
        <w:rPr>
          <w:rFonts w:ascii="Arial" w:eastAsia="Calibri" w:hAnsi="Arial" w:cs="Arial"/>
          <w:sz w:val="24"/>
          <w:szCs w:val="24"/>
          <w:lang w:eastAsia="en-US"/>
        </w:rPr>
      </w:pPr>
    </w:p>
    <w:p w14:paraId="044A3784" w14:textId="77777777" w:rsidR="00B70446" w:rsidRDefault="00B70446" w:rsidP="00B70446">
      <w:pPr>
        <w:pStyle w:val="ListParagraph"/>
        <w:numPr>
          <w:ilvl w:val="0"/>
          <w:numId w:val="9"/>
        </w:numPr>
        <w:spacing w:line="360" w:lineRule="auto"/>
        <w:rPr>
          <w:rFonts w:eastAsia="Calibri" w:cs="Arial"/>
          <w:sz w:val="24"/>
          <w:szCs w:val="24"/>
        </w:rPr>
      </w:pPr>
      <w:r>
        <w:rPr>
          <w:rFonts w:eastAsia="Calibri" w:cs="Arial"/>
          <w:sz w:val="24"/>
          <w:szCs w:val="24"/>
        </w:rPr>
        <w:t>2,000+ current members</w:t>
      </w:r>
    </w:p>
    <w:p w14:paraId="7751AB0E" w14:textId="77777777" w:rsidR="00B70446" w:rsidRDefault="00B70446" w:rsidP="00B70446">
      <w:pPr>
        <w:pStyle w:val="ListParagraph"/>
        <w:numPr>
          <w:ilvl w:val="0"/>
          <w:numId w:val="9"/>
        </w:numPr>
        <w:spacing w:line="360" w:lineRule="auto"/>
        <w:rPr>
          <w:rFonts w:eastAsia="Calibri" w:cs="Arial"/>
          <w:sz w:val="24"/>
          <w:szCs w:val="24"/>
        </w:rPr>
      </w:pPr>
      <w:r>
        <w:rPr>
          <w:rFonts w:eastAsia="Calibri" w:cs="Arial"/>
          <w:sz w:val="24"/>
          <w:szCs w:val="24"/>
        </w:rPr>
        <w:t>8,000+ organisations that interact with use every year</w:t>
      </w:r>
    </w:p>
    <w:p w14:paraId="716433DC" w14:textId="77777777" w:rsidR="00B70446" w:rsidRDefault="00B70446" w:rsidP="00B70446">
      <w:pPr>
        <w:pStyle w:val="ListParagraph"/>
        <w:numPr>
          <w:ilvl w:val="0"/>
          <w:numId w:val="9"/>
        </w:numPr>
        <w:spacing w:line="360" w:lineRule="auto"/>
        <w:rPr>
          <w:rFonts w:eastAsia="Calibri" w:cs="Arial"/>
          <w:sz w:val="24"/>
          <w:szCs w:val="24"/>
        </w:rPr>
      </w:pPr>
      <w:r>
        <w:rPr>
          <w:rFonts w:eastAsia="Calibri" w:cs="Arial"/>
          <w:sz w:val="24"/>
          <w:szCs w:val="24"/>
        </w:rPr>
        <w:t>Hundreds of thousands of volunteers and staff that use our services</w:t>
      </w:r>
    </w:p>
    <w:p w14:paraId="2A6066F4" w14:textId="77777777" w:rsidR="00B70446" w:rsidRDefault="00B70446" w:rsidP="00B70446">
      <w:pPr>
        <w:pStyle w:val="ListParagraph"/>
        <w:numPr>
          <w:ilvl w:val="0"/>
          <w:numId w:val="9"/>
        </w:numPr>
        <w:spacing w:line="360" w:lineRule="auto"/>
        <w:rPr>
          <w:rFonts w:eastAsia="Calibri" w:cs="Arial"/>
          <w:sz w:val="24"/>
          <w:szCs w:val="24"/>
        </w:rPr>
      </w:pPr>
      <w:r>
        <w:rPr>
          <w:rFonts w:eastAsia="Calibri" w:cs="Arial"/>
          <w:sz w:val="24"/>
          <w:szCs w:val="24"/>
        </w:rPr>
        <w:t>Wider stakeholders also believe in our purpose and want to support the sector</w:t>
      </w:r>
    </w:p>
    <w:p w14:paraId="1818BE27" w14:textId="77777777" w:rsidR="00B70446" w:rsidRDefault="00B70446" w:rsidP="00B70446">
      <w:pPr>
        <w:pStyle w:val="ListParagraph"/>
        <w:numPr>
          <w:ilvl w:val="0"/>
          <w:numId w:val="9"/>
        </w:numPr>
        <w:spacing w:line="360" w:lineRule="auto"/>
        <w:rPr>
          <w:rFonts w:eastAsia="Calibri" w:cs="Arial"/>
          <w:sz w:val="24"/>
          <w:szCs w:val="24"/>
        </w:rPr>
      </w:pPr>
      <w:r>
        <w:rPr>
          <w:rFonts w:eastAsia="Calibri" w:cs="Arial"/>
          <w:sz w:val="24"/>
          <w:szCs w:val="24"/>
        </w:rPr>
        <w:t>45,000+ charities and voluntary organisations in Scotland</w:t>
      </w:r>
    </w:p>
    <w:p w14:paraId="2328E4C7" w14:textId="77777777" w:rsidR="0021757C" w:rsidRDefault="0021757C" w:rsidP="0021757C">
      <w:pPr>
        <w:spacing w:line="360" w:lineRule="auto"/>
        <w:rPr>
          <w:rFonts w:ascii="Arial" w:eastAsia="Calibri" w:hAnsi="Arial" w:cs="Arial"/>
          <w:sz w:val="24"/>
          <w:szCs w:val="24"/>
          <w:lang w:eastAsia="en-US"/>
        </w:rPr>
      </w:pPr>
    </w:p>
    <w:p w14:paraId="72DD7DE2" w14:textId="77777777" w:rsidR="0021757C" w:rsidRDefault="0021757C" w:rsidP="0021757C">
      <w:pPr>
        <w:spacing w:line="360" w:lineRule="auto"/>
        <w:rPr>
          <w:rFonts w:ascii="Arial" w:eastAsia="Calibri" w:hAnsi="Arial" w:cs="Arial"/>
          <w:sz w:val="24"/>
          <w:szCs w:val="24"/>
          <w:lang w:eastAsia="en-US"/>
        </w:rPr>
      </w:pPr>
    </w:p>
    <w:p w14:paraId="39D034F6" w14:textId="77777777" w:rsidR="008509B5" w:rsidRPr="0021757C" w:rsidRDefault="008509B5" w:rsidP="0021757C">
      <w:pPr>
        <w:spacing w:line="360" w:lineRule="auto"/>
        <w:rPr>
          <w:rFonts w:ascii="Arial" w:eastAsia="Calibri" w:hAnsi="Arial" w:cs="Arial"/>
          <w:sz w:val="24"/>
          <w:szCs w:val="24"/>
          <w:lang w:eastAsia="en-US"/>
        </w:rPr>
      </w:pPr>
    </w:p>
    <w:p w14:paraId="58E09CFE" w14:textId="77777777" w:rsidR="00B62B94" w:rsidRPr="00D5716A" w:rsidRDefault="00B62B94" w:rsidP="00531895">
      <w:pPr>
        <w:rPr>
          <w:rFonts w:ascii="Arial" w:eastAsia="Calibri" w:hAnsi="Arial" w:cs="Arial"/>
          <w:lang w:eastAsia="en-US"/>
        </w:rPr>
      </w:pPr>
    </w:p>
    <w:p w14:paraId="2C040C1D" w14:textId="77777777" w:rsidR="005933CB" w:rsidRDefault="005933CB" w:rsidP="008D7334">
      <w:pPr>
        <w:rPr>
          <w:rFonts w:ascii="Arial" w:hAnsi="Arial" w:cs="Arial"/>
        </w:rPr>
      </w:pPr>
    </w:p>
    <w:p w14:paraId="55FB6F08" w14:textId="7183419B" w:rsidR="00531895" w:rsidRPr="00D5716A" w:rsidRDefault="00531895" w:rsidP="00531895">
      <w:pPr>
        <w:contextualSpacing/>
        <w:rPr>
          <w:rFonts w:ascii="Arial" w:eastAsia="Times New Roman" w:hAnsi="Arial" w:cs="Arial"/>
          <w:b/>
          <w:sz w:val="28"/>
          <w:szCs w:val="28"/>
          <w:lang w:eastAsia="en-US"/>
        </w:rPr>
      </w:pPr>
      <w:r w:rsidRPr="00D5716A">
        <w:rPr>
          <w:rFonts w:ascii="Arial" w:hAnsi="Arial" w:cs="Arial"/>
          <w:b/>
          <w:sz w:val="28"/>
          <w:szCs w:val="28"/>
        </w:rPr>
        <w:lastRenderedPageBreak/>
        <w:t>Conclusion</w:t>
      </w:r>
    </w:p>
    <w:p w14:paraId="29DF6E65" w14:textId="77777777" w:rsidR="00531895" w:rsidRPr="00D5716A" w:rsidRDefault="00531895" w:rsidP="00531895">
      <w:pPr>
        <w:contextualSpacing/>
        <w:rPr>
          <w:rFonts w:ascii="Arial" w:eastAsia="Times New Roman" w:hAnsi="Arial" w:cs="Arial"/>
          <w:lang w:eastAsia="en-US"/>
        </w:rPr>
      </w:pPr>
    </w:p>
    <w:p w14:paraId="1EECE5AC" w14:textId="77777777" w:rsidR="005C5434" w:rsidRDefault="00531895" w:rsidP="0021757C">
      <w:pPr>
        <w:spacing w:line="360" w:lineRule="auto"/>
        <w:rPr>
          <w:rFonts w:ascii="Arial" w:hAnsi="Arial" w:cs="Arial"/>
          <w:sz w:val="24"/>
          <w:szCs w:val="24"/>
        </w:rPr>
      </w:pPr>
      <w:r w:rsidRPr="0021757C">
        <w:rPr>
          <w:rFonts w:ascii="Arial" w:hAnsi="Arial" w:cs="Arial"/>
          <w:sz w:val="24"/>
          <w:szCs w:val="24"/>
        </w:rPr>
        <w:t>Throughout the life of this strategy, SCVO will be forward</w:t>
      </w:r>
      <w:r w:rsidR="00B4332C" w:rsidRPr="0021757C">
        <w:rPr>
          <w:rFonts w:ascii="Arial" w:hAnsi="Arial" w:cs="Arial"/>
          <w:sz w:val="24"/>
          <w:szCs w:val="24"/>
        </w:rPr>
        <w:t>-</w:t>
      </w:r>
      <w:r w:rsidRPr="0021757C">
        <w:rPr>
          <w:rFonts w:ascii="Arial" w:hAnsi="Arial" w:cs="Arial"/>
          <w:sz w:val="24"/>
          <w:szCs w:val="24"/>
        </w:rPr>
        <w:t xml:space="preserve">thinking and ambitious for the voluntary sector and what it can achieve.  </w:t>
      </w:r>
    </w:p>
    <w:p w14:paraId="39ECC61B" w14:textId="77777777" w:rsidR="005C5434" w:rsidRDefault="005C5434" w:rsidP="0021757C">
      <w:pPr>
        <w:spacing w:line="360" w:lineRule="auto"/>
        <w:rPr>
          <w:rFonts w:ascii="Arial" w:hAnsi="Arial" w:cs="Arial"/>
          <w:sz w:val="24"/>
          <w:szCs w:val="24"/>
        </w:rPr>
      </w:pPr>
    </w:p>
    <w:p w14:paraId="4B78B9B9" w14:textId="77777777" w:rsidR="005C5434" w:rsidRDefault="00531895" w:rsidP="0021757C">
      <w:pPr>
        <w:spacing w:line="360" w:lineRule="auto"/>
        <w:rPr>
          <w:rFonts w:ascii="Arial" w:hAnsi="Arial" w:cs="Arial"/>
          <w:sz w:val="24"/>
          <w:szCs w:val="24"/>
        </w:rPr>
      </w:pPr>
      <w:r w:rsidRPr="0021757C">
        <w:rPr>
          <w:rFonts w:ascii="Arial" w:hAnsi="Arial" w:cs="Arial"/>
          <w:sz w:val="24"/>
          <w:szCs w:val="24"/>
        </w:rPr>
        <w:t xml:space="preserve">We will be accountable to, and directed by, our members and the wider sector. </w:t>
      </w:r>
    </w:p>
    <w:p w14:paraId="695AF640" w14:textId="77777777" w:rsidR="005C5434" w:rsidRDefault="005C5434" w:rsidP="0021757C">
      <w:pPr>
        <w:spacing w:line="360" w:lineRule="auto"/>
        <w:rPr>
          <w:rFonts w:ascii="Arial" w:hAnsi="Arial" w:cs="Arial"/>
          <w:sz w:val="24"/>
          <w:szCs w:val="24"/>
        </w:rPr>
      </w:pPr>
    </w:p>
    <w:p w14:paraId="61A5F0F4" w14:textId="77777777" w:rsidR="005C5434" w:rsidRDefault="00531895" w:rsidP="0021757C">
      <w:pPr>
        <w:spacing w:line="360" w:lineRule="auto"/>
        <w:rPr>
          <w:rFonts w:ascii="Arial" w:hAnsi="Arial" w:cs="Arial"/>
          <w:sz w:val="24"/>
          <w:szCs w:val="24"/>
        </w:rPr>
      </w:pPr>
      <w:r w:rsidRPr="0021757C">
        <w:rPr>
          <w:rFonts w:ascii="Arial" w:hAnsi="Arial" w:cs="Arial"/>
          <w:sz w:val="24"/>
          <w:szCs w:val="24"/>
        </w:rPr>
        <w:t xml:space="preserve">We will be a positive organisation, working constructively with as broad as possible a range of people and organisations interested in demonstrating the sector’s value and impact. </w:t>
      </w:r>
    </w:p>
    <w:p w14:paraId="14641784" w14:textId="77777777" w:rsidR="005C5434" w:rsidRDefault="005C5434" w:rsidP="0021757C">
      <w:pPr>
        <w:spacing w:line="360" w:lineRule="auto"/>
        <w:rPr>
          <w:rFonts w:ascii="Arial" w:hAnsi="Arial" w:cs="Arial"/>
          <w:sz w:val="24"/>
          <w:szCs w:val="24"/>
        </w:rPr>
      </w:pPr>
    </w:p>
    <w:p w14:paraId="5EE6DAB3" w14:textId="77777777" w:rsidR="005C5434" w:rsidRDefault="00531895" w:rsidP="0021757C">
      <w:pPr>
        <w:spacing w:line="360" w:lineRule="auto"/>
        <w:rPr>
          <w:rFonts w:ascii="Arial" w:hAnsi="Arial" w:cs="Arial"/>
          <w:sz w:val="24"/>
          <w:szCs w:val="24"/>
        </w:rPr>
      </w:pPr>
      <w:r w:rsidRPr="0021757C">
        <w:rPr>
          <w:rFonts w:ascii="Arial" w:hAnsi="Arial" w:cs="Arial"/>
          <w:sz w:val="24"/>
          <w:szCs w:val="24"/>
        </w:rPr>
        <w:t xml:space="preserve">We will be clear about what we want to achieve and demonstrate the difference we are making. </w:t>
      </w:r>
    </w:p>
    <w:p w14:paraId="7521B302" w14:textId="77777777" w:rsidR="005C5434" w:rsidRDefault="005C5434" w:rsidP="0021757C">
      <w:pPr>
        <w:spacing w:line="360" w:lineRule="auto"/>
        <w:rPr>
          <w:rFonts w:ascii="Arial" w:hAnsi="Arial" w:cs="Arial"/>
          <w:sz w:val="24"/>
          <w:szCs w:val="24"/>
        </w:rPr>
      </w:pPr>
    </w:p>
    <w:p w14:paraId="7B9AEACF" w14:textId="5960E443" w:rsidR="00531895" w:rsidRDefault="00531895" w:rsidP="0021757C">
      <w:pPr>
        <w:spacing w:line="360" w:lineRule="auto"/>
        <w:rPr>
          <w:rFonts w:ascii="Arial" w:hAnsi="Arial" w:cs="Arial"/>
          <w:sz w:val="24"/>
          <w:szCs w:val="24"/>
        </w:rPr>
      </w:pPr>
      <w:r w:rsidRPr="0021757C">
        <w:rPr>
          <w:rFonts w:ascii="Arial" w:hAnsi="Arial" w:cs="Arial"/>
          <w:sz w:val="24"/>
          <w:szCs w:val="24"/>
        </w:rPr>
        <w:t>And we will be proactive, listening, engaging and improving.</w:t>
      </w:r>
    </w:p>
    <w:p w14:paraId="034A7A56" w14:textId="77777777" w:rsidR="00E90697" w:rsidRPr="0021757C" w:rsidRDefault="00E90697" w:rsidP="0021757C">
      <w:pPr>
        <w:spacing w:line="360" w:lineRule="auto"/>
        <w:rPr>
          <w:rFonts w:ascii="Arial" w:hAnsi="Arial" w:cs="Arial"/>
          <w:sz w:val="24"/>
          <w:szCs w:val="24"/>
        </w:rPr>
      </w:pPr>
    </w:p>
    <w:p w14:paraId="012F0A67" w14:textId="77777777" w:rsidR="00531895" w:rsidRPr="00D5716A" w:rsidRDefault="00531895" w:rsidP="00531895">
      <w:pPr>
        <w:rPr>
          <w:rFonts w:ascii="Arial" w:hAnsi="Arial" w:cs="Arial"/>
        </w:rPr>
      </w:pPr>
    </w:p>
    <w:p w14:paraId="04AEC6FF" w14:textId="77777777" w:rsidR="00531895" w:rsidRPr="00D5716A" w:rsidRDefault="00531895" w:rsidP="00531895">
      <w:pPr>
        <w:rPr>
          <w:rFonts w:ascii="Arial" w:hAnsi="Arial" w:cs="Arial"/>
          <w:b/>
          <w:sz w:val="28"/>
          <w:szCs w:val="28"/>
        </w:rPr>
      </w:pPr>
      <w:r w:rsidRPr="00D5716A">
        <w:rPr>
          <w:rFonts w:ascii="Arial" w:hAnsi="Arial" w:cs="Arial"/>
          <w:b/>
          <w:sz w:val="28"/>
          <w:szCs w:val="28"/>
        </w:rPr>
        <w:t xml:space="preserve">Find out more/get involved </w:t>
      </w:r>
    </w:p>
    <w:p w14:paraId="4014D33E" w14:textId="77777777" w:rsidR="00531895" w:rsidRPr="00D5716A" w:rsidRDefault="00531895" w:rsidP="00531895">
      <w:pPr>
        <w:rPr>
          <w:rFonts w:ascii="Arial" w:hAnsi="Arial" w:cs="Arial"/>
          <w:b/>
        </w:rPr>
      </w:pPr>
    </w:p>
    <w:p w14:paraId="79F8D61B" w14:textId="3EE4B2D6" w:rsidR="00531895" w:rsidRDefault="00531895" w:rsidP="0021757C">
      <w:pPr>
        <w:spacing w:line="360" w:lineRule="auto"/>
        <w:rPr>
          <w:rFonts w:ascii="Arial" w:hAnsi="Arial" w:cs="Arial"/>
          <w:sz w:val="24"/>
          <w:szCs w:val="24"/>
        </w:rPr>
      </w:pPr>
      <w:r w:rsidRPr="0021757C">
        <w:rPr>
          <w:rFonts w:ascii="Arial" w:hAnsi="Arial" w:cs="Arial"/>
          <w:sz w:val="24"/>
          <w:szCs w:val="24"/>
        </w:rPr>
        <w:t xml:space="preserve">We want to make it as easy as possible for people to engage with us, support our work and offer constructive challenge. You </w:t>
      </w:r>
      <w:r w:rsidR="00D5716A" w:rsidRPr="0021757C">
        <w:rPr>
          <w:rFonts w:ascii="Arial" w:hAnsi="Arial" w:cs="Arial"/>
          <w:sz w:val="24"/>
          <w:szCs w:val="24"/>
        </w:rPr>
        <w:t>can do this in a number of ways:</w:t>
      </w:r>
    </w:p>
    <w:p w14:paraId="28DD374F" w14:textId="77777777" w:rsidR="005C5434" w:rsidRDefault="005C5434" w:rsidP="0021757C">
      <w:pPr>
        <w:spacing w:line="360" w:lineRule="auto"/>
        <w:rPr>
          <w:rFonts w:ascii="Arial" w:hAnsi="Arial" w:cs="Arial"/>
          <w:sz w:val="24"/>
          <w:szCs w:val="24"/>
        </w:rPr>
      </w:pPr>
    </w:p>
    <w:p w14:paraId="499F949C" w14:textId="7EFD8AC6" w:rsidR="005C5434" w:rsidRDefault="00805AB6" w:rsidP="005C5434">
      <w:pPr>
        <w:pStyle w:val="ListParagraph"/>
        <w:numPr>
          <w:ilvl w:val="0"/>
          <w:numId w:val="26"/>
        </w:numPr>
        <w:spacing w:line="360" w:lineRule="auto"/>
        <w:rPr>
          <w:rFonts w:cs="Arial"/>
          <w:sz w:val="24"/>
          <w:szCs w:val="24"/>
        </w:rPr>
      </w:pPr>
      <w:hyperlink r:id="rId11" w:history="1">
        <w:r w:rsidR="005C5434" w:rsidRPr="005C5434">
          <w:rPr>
            <w:rStyle w:val="Hyperlink"/>
            <w:rFonts w:cs="Arial"/>
            <w:sz w:val="24"/>
            <w:szCs w:val="24"/>
          </w:rPr>
          <w:t>facebook.com/scvo1939</w:t>
        </w:r>
      </w:hyperlink>
    </w:p>
    <w:p w14:paraId="1FA10E33" w14:textId="5F296A27" w:rsidR="005C5434" w:rsidRDefault="00805AB6" w:rsidP="005C5434">
      <w:pPr>
        <w:pStyle w:val="ListParagraph"/>
        <w:numPr>
          <w:ilvl w:val="0"/>
          <w:numId w:val="26"/>
        </w:numPr>
        <w:spacing w:line="360" w:lineRule="auto"/>
        <w:rPr>
          <w:rFonts w:cs="Arial"/>
          <w:sz w:val="24"/>
          <w:szCs w:val="24"/>
        </w:rPr>
      </w:pPr>
      <w:hyperlink r:id="rId12" w:history="1">
        <w:r w:rsidR="005C5434" w:rsidRPr="005C5434">
          <w:rPr>
            <w:rStyle w:val="Hyperlink"/>
            <w:rFonts w:cs="Arial"/>
            <w:sz w:val="24"/>
            <w:szCs w:val="24"/>
          </w:rPr>
          <w:t>twitter.com/</w:t>
        </w:r>
        <w:proofErr w:type="spellStart"/>
        <w:r w:rsidR="005C5434" w:rsidRPr="005C5434">
          <w:rPr>
            <w:rStyle w:val="Hyperlink"/>
            <w:rFonts w:cs="Arial"/>
            <w:sz w:val="24"/>
            <w:szCs w:val="24"/>
          </w:rPr>
          <w:t>scvotweet</w:t>
        </w:r>
        <w:proofErr w:type="spellEnd"/>
      </w:hyperlink>
    </w:p>
    <w:p w14:paraId="46EA6FAF" w14:textId="190300D0" w:rsidR="005C5434" w:rsidRDefault="00805AB6" w:rsidP="005C5434">
      <w:pPr>
        <w:pStyle w:val="ListParagraph"/>
        <w:numPr>
          <w:ilvl w:val="0"/>
          <w:numId w:val="26"/>
        </w:numPr>
        <w:spacing w:line="360" w:lineRule="auto"/>
        <w:rPr>
          <w:rFonts w:cs="Arial"/>
          <w:sz w:val="24"/>
          <w:szCs w:val="24"/>
        </w:rPr>
      </w:pPr>
      <w:hyperlink r:id="rId13" w:history="1">
        <w:r w:rsidR="005C5434" w:rsidRPr="005C5434">
          <w:rPr>
            <w:rStyle w:val="Hyperlink"/>
            <w:rFonts w:cs="Arial"/>
            <w:sz w:val="24"/>
            <w:szCs w:val="24"/>
          </w:rPr>
          <w:t>linkedin.com/company/</w:t>
        </w:r>
        <w:proofErr w:type="spellStart"/>
        <w:r w:rsidR="005C5434" w:rsidRPr="005C5434">
          <w:rPr>
            <w:rStyle w:val="Hyperlink"/>
            <w:rFonts w:cs="Arial"/>
            <w:sz w:val="24"/>
            <w:szCs w:val="24"/>
          </w:rPr>
          <w:t>scvo</w:t>
        </w:r>
        <w:proofErr w:type="spellEnd"/>
      </w:hyperlink>
    </w:p>
    <w:p w14:paraId="3264E73B" w14:textId="1978EDC1" w:rsidR="005C5434" w:rsidRDefault="00805AB6" w:rsidP="005C5434">
      <w:pPr>
        <w:pStyle w:val="ListParagraph"/>
        <w:numPr>
          <w:ilvl w:val="0"/>
          <w:numId w:val="26"/>
        </w:numPr>
        <w:spacing w:line="360" w:lineRule="auto"/>
        <w:rPr>
          <w:rFonts w:cs="Arial"/>
          <w:sz w:val="24"/>
          <w:szCs w:val="24"/>
        </w:rPr>
      </w:pPr>
      <w:hyperlink r:id="rId14" w:history="1">
        <w:r w:rsidR="005C5434" w:rsidRPr="005C5434">
          <w:rPr>
            <w:rStyle w:val="Hyperlink"/>
            <w:rFonts w:cs="Arial"/>
            <w:sz w:val="24"/>
            <w:szCs w:val="24"/>
          </w:rPr>
          <w:t>youtube.com/user/</w:t>
        </w:r>
        <w:proofErr w:type="spellStart"/>
        <w:r w:rsidR="005C5434" w:rsidRPr="005C5434">
          <w:rPr>
            <w:rStyle w:val="Hyperlink"/>
            <w:rFonts w:cs="Arial"/>
            <w:sz w:val="24"/>
            <w:szCs w:val="24"/>
          </w:rPr>
          <w:t>scvotv</w:t>
        </w:r>
        <w:proofErr w:type="spellEnd"/>
      </w:hyperlink>
    </w:p>
    <w:p w14:paraId="308A764E" w14:textId="33DBD8F9" w:rsidR="005C5434" w:rsidRPr="005C5434" w:rsidRDefault="00805AB6" w:rsidP="005C5434">
      <w:pPr>
        <w:pStyle w:val="ListParagraph"/>
        <w:numPr>
          <w:ilvl w:val="0"/>
          <w:numId w:val="26"/>
        </w:numPr>
        <w:spacing w:line="360" w:lineRule="auto"/>
        <w:rPr>
          <w:rFonts w:cs="Arial"/>
          <w:sz w:val="24"/>
          <w:szCs w:val="24"/>
        </w:rPr>
      </w:pPr>
      <w:hyperlink r:id="rId15" w:history="1">
        <w:r w:rsidR="005C5434" w:rsidRPr="005C5434">
          <w:rPr>
            <w:rStyle w:val="Hyperlink"/>
            <w:rFonts w:cs="Arial"/>
            <w:sz w:val="24"/>
            <w:szCs w:val="24"/>
          </w:rPr>
          <w:t>scvo.org.uk</w:t>
        </w:r>
      </w:hyperlink>
      <w:r w:rsidR="005C5434">
        <w:rPr>
          <w:rFonts w:cs="Arial"/>
          <w:sz w:val="24"/>
          <w:szCs w:val="24"/>
        </w:rPr>
        <w:t xml:space="preserve"> </w:t>
      </w:r>
    </w:p>
    <w:p w14:paraId="3D1738A4" w14:textId="77777777" w:rsidR="00D5716A" w:rsidRDefault="00D5716A" w:rsidP="00531895">
      <w:pPr>
        <w:rPr>
          <w:rFonts w:ascii="Arial" w:hAnsi="Arial" w:cs="Arial"/>
        </w:rPr>
      </w:pPr>
    </w:p>
    <w:p w14:paraId="641ECD55" w14:textId="77777777" w:rsidR="00531895" w:rsidRDefault="00531895" w:rsidP="00531895">
      <w:pPr>
        <w:rPr>
          <w:rFonts w:ascii="Arial" w:hAnsi="Arial" w:cs="Arial"/>
        </w:rPr>
      </w:pPr>
    </w:p>
    <w:p w14:paraId="482EF662" w14:textId="77777777" w:rsidR="0021757C" w:rsidRDefault="0021757C" w:rsidP="00531895">
      <w:pPr>
        <w:rPr>
          <w:rFonts w:ascii="Arial" w:hAnsi="Arial" w:cs="Arial"/>
        </w:rPr>
      </w:pPr>
    </w:p>
    <w:p w14:paraId="4CAEF381" w14:textId="77777777" w:rsidR="0021757C" w:rsidRDefault="0021757C" w:rsidP="00531895">
      <w:pPr>
        <w:rPr>
          <w:rFonts w:ascii="Arial" w:hAnsi="Arial" w:cs="Arial"/>
        </w:rPr>
      </w:pPr>
    </w:p>
    <w:p w14:paraId="6EC076E6" w14:textId="77777777" w:rsidR="0021757C" w:rsidRDefault="0021757C" w:rsidP="00531895">
      <w:pPr>
        <w:rPr>
          <w:rFonts w:ascii="Arial" w:hAnsi="Arial" w:cs="Arial"/>
        </w:rPr>
      </w:pPr>
    </w:p>
    <w:p w14:paraId="038C97FD" w14:textId="77777777" w:rsidR="008509B5" w:rsidRDefault="008509B5" w:rsidP="00531895">
      <w:pPr>
        <w:rPr>
          <w:rFonts w:ascii="Arial" w:hAnsi="Arial" w:cs="Arial"/>
        </w:rPr>
      </w:pPr>
    </w:p>
    <w:p w14:paraId="689E49FE" w14:textId="77777777" w:rsidR="0021757C" w:rsidRDefault="0021757C" w:rsidP="00531895">
      <w:pPr>
        <w:rPr>
          <w:rFonts w:ascii="Arial" w:hAnsi="Arial" w:cs="Arial"/>
        </w:rPr>
      </w:pPr>
    </w:p>
    <w:p w14:paraId="1B89799B" w14:textId="77777777" w:rsidR="0021757C" w:rsidRDefault="0021757C" w:rsidP="00531895">
      <w:pPr>
        <w:rPr>
          <w:rFonts w:ascii="Arial" w:hAnsi="Arial" w:cs="Arial"/>
        </w:rPr>
      </w:pPr>
    </w:p>
    <w:p w14:paraId="040AEB1B" w14:textId="77777777" w:rsidR="0021757C" w:rsidRDefault="0021757C" w:rsidP="00531895">
      <w:pPr>
        <w:rPr>
          <w:rFonts w:ascii="Arial" w:hAnsi="Arial" w:cs="Arial"/>
        </w:rPr>
      </w:pPr>
    </w:p>
    <w:p w14:paraId="31EA1C56" w14:textId="77777777" w:rsidR="0021757C" w:rsidRDefault="0021757C" w:rsidP="00531895">
      <w:pPr>
        <w:rPr>
          <w:rFonts w:ascii="Arial" w:hAnsi="Arial" w:cs="Arial"/>
        </w:rPr>
      </w:pPr>
    </w:p>
    <w:p w14:paraId="33D938E9" w14:textId="77777777" w:rsidR="0021757C" w:rsidRDefault="0021757C" w:rsidP="00531895">
      <w:pPr>
        <w:rPr>
          <w:rFonts w:ascii="Arial" w:hAnsi="Arial" w:cs="Arial"/>
        </w:rPr>
      </w:pPr>
    </w:p>
    <w:p w14:paraId="0CB81976" w14:textId="77777777" w:rsidR="002250F6" w:rsidRPr="00D5716A" w:rsidRDefault="002250F6" w:rsidP="00531895">
      <w:pPr>
        <w:rPr>
          <w:rFonts w:ascii="Arial" w:hAnsi="Arial" w:cs="Arial"/>
        </w:rPr>
      </w:pPr>
    </w:p>
    <w:p w14:paraId="398869DB" w14:textId="4EB3A656" w:rsidR="004E13D1" w:rsidRPr="00D5716A" w:rsidRDefault="004E13D1" w:rsidP="008D161C">
      <w:pPr>
        <w:spacing w:line="276" w:lineRule="auto"/>
        <w:rPr>
          <w:rFonts w:ascii="Arial" w:eastAsia="Calibri" w:hAnsi="Arial" w:cs="Arial"/>
          <w:b/>
          <w:sz w:val="28"/>
          <w:szCs w:val="28"/>
          <w:lang w:eastAsia="en-US"/>
        </w:rPr>
      </w:pPr>
      <w:r w:rsidRPr="00D5716A">
        <w:rPr>
          <w:rFonts w:ascii="Arial" w:eastAsia="Calibri" w:hAnsi="Arial" w:cs="Arial"/>
          <w:b/>
          <w:sz w:val="28"/>
          <w:szCs w:val="28"/>
          <w:lang w:eastAsia="en-US"/>
        </w:rPr>
        <w:lastRenderedPageBreak/>
        <w:t xml:space="preserve">Appendix </w:t>
      </w:r>
      <w:r w:rsidR="005D6F4B">
        <w:rPr>
          <w:rFonts w:ascii="Arial" w:eastAsia="Calibri" w:hAnsi="Arial" w:cs="Arial"/>
          <w:b/>
          <w:sz w:val="28"/>
          <w:szCs w:val="28"/>
          <w:lang w:eastAsia="en-US"/>
        </w:rPr>
        <w:t>1</w:t>
      </w:r>
    </w:p>
    <w:p w14:paraId="785EC5A0" w14:textId="77777777" w:rsidR="004E13D1" w:rsidRPr="00D5716A" w:rsidRDefault="004E13D1" w:rsidP="008D161C">
      <w:pPr>
        <w:spacing w:line="276" w:lineRule="auto"/>
        <w:rPr>
          <w:rFonts w:ascii="Arial" w:eastAsia="Calibri" w:hAnsi="Arial" w:cs="Arial"/>
          <w:b/>
          <w:sz w:val="28"/>
          <w:szCs w:val="28"/>
          <w:lang w:eastAsia="en-US"/>
        </w:rPr>
      </w:pPr>
    </w:p>
    <w:p w14:paraId="104B5EF2" w14:textId="4151C0D0" w:rsidR="008D161C" w:rsidRPr="0021757C" w:rsidRDefault="008D161C" w:rsidP="0021757C">
      <w:pPr>
        <w:spacing w:line="360" w:lineRule="auto"/>
        <w:rPr>
          <w:rFonts w:ascii="Arial" w:eastAsia="Calibri" w:hAnsi="Arial" w:cs="Arial"/>
          <w:b/>
          <w:sz w:val="24"/>
          <w:szCs w:val="24"/>
          <w:lang w:eastAsia="en-US"/>
        </w:rPr>
      </w:pPr>
      <w:r w:rsidRPr="0021757C">
        <w:rPr>
          <w:rFonts w:ascii="Arial" w:eastAsia="Calibri" w:hAnsi="Arial" w:cs="Arial"/>
          <w:b/>
          <w:sz w:val="24"/>
          <w:szCs w:val="24"/>
          <w:lang w:eastAsia="en-US"/>
        </w:rPr>
        <w:t>SCVO’s governance</w:t>
      </w:r>
    </w:p>
    <w:p w14:paraId="36861C0B" w14:textId="77777777" w:rsidR="008D161C" w:rsidRPr="0021757C" w:rsidRDefault="008D161C" w:rsidP="0021757C">
      <w:pPr>
        <w:spacing w:line="360" w:lineRule="auto"/>
        <w:rPr>
          <w:rFonts w:ascii="Arial" w:eastAsia="Calibri" w:hAnsi="Arial" w:cs="Arial"/>
          <w:sz w:val="24"/>
          <w:szCs w:val="24"/>
          <w:lang w:eastAsia="en-US"/>
        </w:rPr>
      </w:pPr>
    </w:p>
    <w:p w14:paraId="51EE9954" w14:textId="15657B49" w:rsidR="008D161C" w:rsidRPr="0021757C" w:rsidRDefault="008D161C"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O</w:t>
      </w:r>
      <w:r w:rsidR="00C37EC2" w:rsidRPr="0021757C">
        <w:rPr>
          <w:rFonts w:ascii="Arial" w:eastAsia="Calibri" w:hAnsi="Arial" w:cs="Arial"/>
          <w:sz w:val="24"/>
          <w:szCs w:val="24"/>
          <w:lang w:eastAsia="en-US"/>
        </w:rPr>
        <w:t>ur board of trustees comprises six</w:t>
      </w:r>
      <w:r w:rsidRPr="0021757C">
        <w:rPr>
          <w:rFonts w:ascii="Arial" w:eastAsia="Calibri" w:hAnsi="Arial" w:cs="Arial"/>
          <w:sz w:val="24"/>
          <w:szCs w:val="24"/>
          <w:lang w:eastAsia="en-US"/>
        </w:rPr>
        <w:t xml:space="preserve"> people e</w:t>
      </w:r>
      <w:r w:rsidR="00C37EC2" w:rsidRPr="0021757C">
        <w:rPr>
          <w:rFonts w:ascii="Arial" w:eastAsia="Calibri" w:hAnsi="Arial" w:cs="Arial"/>
          <w:sz w:val="24"/>
          <w:szCs w:val="24"/>
          <w:lang w:eastAsia="en-US"/>
        </w:rPr>
        <w:t>lected from our membership and five</w:t>
      </w:r>
      <w:r w:rsidRPr="0021757C">
        <w:rPr>
          <w:rFonts w:ascii="Arial" w:eastAsia="Calibri" w:hAnsi="Arial" w:cs="Arial"/>
          <w:sz w:val="24"/>
          <w:szCs w:val="24"/>
          <w:lang w:eastAsia="en-US"/>
        </w:rPr>
        <w:t xml:space="preserve"> people co-opted for particular expertise. </w:t>
      </w:r>
    </w:p>
    <w:p w14:paraId="497D025B" w14:textId="77777777" w:rsidR="008D161C" w:rsidRPr="0021757C" w:rsidRDefault="008D161C" w:rsidP="0021757C">
      <w:pPr>
        <w:spacing w:line="360" w:lineRule="auto"/>
        <w:rPr>
          <w:rFonts w:ascii="Arial" w:eastAsia="Calibri" w:hAnsi="Arial" w:cs="Arial"/>
          <w:sz w:val="24"/>
          <w:szCs w:val="24"/>
          <w:lang w:eastAsia="en-US"/>
        </w:rPr>
      </w:pPr>
    </w:p>
    <w:p w14:paraId="5BD04AE7" w14:textId="77777777" w:rsidR="008D161C" w:rsidRPr="0021757C" w:rsidRDefault="008D161C"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We are a SCIO, registered with OSCR (SC003558). Our charitable objects are:</w:t>
      </w:r>
    </w:p>
    <w:p w14:paraId="60D664B2" w14:textId="77777777" w:rsidR="008D161C" w:rsidRPr="0021757C" w:rsidRDefault="008D161C" w:rsidP="0021757C">
      <w:pPr>
        <w:pStyle w:val="ListParagraph"/>
        <w:numPr>
          <w:ilvl w:val="0"/>
          <w:numId w:val="10"/>
        </w:numPr>
        <w:spacing w:line="360" w:lineRule="auto"/>
        <w:rPr>
          <w:rFonts w:eastAsia="Calibri" w:cs="Arial"/>
          <w:sz w:val="24"/>
          <w:szCs w:val="24"/>
        </w:rPr>
      </w:pPr>
      <w:r w:rsidRPr="0021757C">
        <w:rPr>
          <w:rFonts w:eastAsia="Calibri" w:cs="Arial"/>
          <w:sz w:val="24"/>
          <w:szCs w:val="24"/>
        </w:rPr>
        <w:t>To promote the voluntary sector, and the effectiveness and efficiency of charities</w:t>
      </w:r>
    </w:p>
    <w:p w14:paraId="444BA43B" w14:textId="2E4992E0" w:rsidR="008D161C" w:rsidRPr="00160D80" w:rsidRDefault="008D161C" w:rsidP="0021757C">
      <w:pPr>
        <w:pStyle w:val="ListParagraph"/>
        <w:numPr>
          <w:ilvl w:val="0"/>
          <w:numId w:val="10"/>
        </w:numPr>
        <w:spacing w:line="360" w:lineRule="auto"/>
        <w:ind w:left="360"/>
        <w:rPr>
          <w:rFonts w:eastAsia="Calibri" w:cs="Arial"/>
          <w:sz w:val="24"/>
          <w:szCs w:val="24"/>
        </w:rPr>
      </w:pPr>
      <w:r w:rsidRPr="00160D80">
        <w:rPr>
          <w:rFonts w:eastAsia="Calibri" w:cs="Arial"/>
          <w:sz w:val="24"/>
          <w:szCs w:val="24"/>
        </w:rPr>
        <w:t>To advance education, and particularly in relation to (a) matters connected with the establishment, operation and governance of voluntary organisations, (b) the impact of voluntary sector organisations in promoting economic and social wellbeing and (c) issues which are of particular concern to voluntary organisations</w:t>
      </w:r>
      <w:r w:rsidR="00160D80">
        <w:rPr>
          <w:rFonts w:eastAsia="Calibri" w:cs="Arial"/>
          <w:sz w:val="24"/>
          <w:szCs w:val="24"/>
        </w:rPr>
        <w:t xml:space="preserve"> </w:t>
      </w:r>
      <w:r w:rsidRPr="00160D80">
        <w:rPr>
          <w:rFonts w:eastAsia="Calibri" w:cs="Arial"/>
          <w:sz w:val="24"/>
          <w:szCs w:val="24"/>
        </w:rPr>
        <w:t>in each case, with a particular focus on voluntary organisations operating in Scotland.</w:t>
      </w:r>
    </w:p>
    <w:p w14:paraId="24E849FF" w14:textId="77777777" w:rsidR="008D161C" w:rsidRPr="0021757C" w:rsidRDefault="008D161C" w:rsidP="0021757C">
      <w:pPr>
        <w:spacing w:line="360" w:lineRule="auto"/>
        <w:rPr>
          <w:rFonts w:ascii="Arial" w:eastAsia="Calibri" w:hAnsi="Arial" w:cs="Arial"/>
          <w:sz w:val="24"/>
          <w:szCs w:val="24"/>
        </w:rPr>
      </w:pPr>
    </w:p>
    <w:p w14:paraId="7E6B77F3" w14:textId="77777777" w:rsidR="008D161C" w:rsidRPr="0021757C" w:rsidRDefault="008D161C" w:rsidP="0021757C">
      <w:pPr>
        <w:spacing w:line="360" w:lineRule="auto"/>
        <w:rPr>
          <w:rFonts w:ascii="Arial" w:eastAsia="Calibri" w:hAnsi="Arial" w:cs="Arial"/>
          <w:sz w:val="24"/>
          <w:szCs w:val="24"/>
        </w:rPr>
      </w:pPr>
      <w:r w:rsidRPr="0021757C">
        <w:rPr>
          <w:rFonts w:ascii="Arial" w:eastAsia="Calibri" w:hAnsi="Arial" w:cs="Arial"/>
          <w:sz w:val="24"/>
          <w:szCs w:val="24"/>
        </w:rPr>
        <w:t>Our charitable purposes are:</w:t>
      </w:r>
    </w:p>
    <w:p w14:paraId="7BE5ADF1" w14:textId="77777777" w:rsidR="008D161C" w:rsidRPr="0021757C" w:rsidRDefault="008D161C" w:rsidP="0021757C">
      <w:pPr>
        <w:pStyle w:val="ListParagraph"/>
        <w:numPr>
          <w:ilvl w:val="0"/>
          <w:numId w:val="11"/>
        </w:numPr>
        <w:spacing w:line="360" w:lineRule="auto"/>
        <w:rPr>
          <w:rFonts w:eastAsia="Calibri" w:cs="Arial"/>
          <w:sz w:val="24"/>
          <w:szCs w:val="24"/>
        </w:rPr>
      </w:pPr>
      <w:r w:rsidRPr="0021757C">
        <w:rPr>
          <w:rFonts w:eastAsia="Calibri" w:cs="Arial"/>
          <w:sz w:val="24"/>
          <w:szCs w:val="24"/>
        </w:rPr>
        <w:t>The advancement of education</w:t>
      </w:r>
    </w:p>
    <w:p w14:paraId="354F02BE" w14:textId="77777777" w:rsidR="008D161C" w:rsidRPr="0021757C" w:rsidRDefault="008D161C" w:rsidP="0021757C">
      <w:pPr>
        <w:pStyle w:val="ListParagraph"/>
        <w:numPr>
          <w:ilvl w:val="0"/>
          <w:numId w:val="11"/>
        </w:numPr>
        <w:spacing w:line="360" w:lineRule="auto"/>
        <w:rPr>
          <w:rFonts w:eastAsia="Calibri" w:cs="Arial"/>
          <w:sz w:val="24"/>
          <w:szCs w:val="24"/>
        </w:rPr>
      </w:pPr>
      <w:r w:rsidRPr="0021757C">
        <w:rPr>
          <w:rFonts w:eastAsia="Calibri" w:cs="Arial"/>
          <w:sz w:val="24"/>
          <w:szCs w:val="24"/>
        </w:rPr>
        <w:t xml:space="preserve">The advancement of citizenship or community development. </w:t>
      </w:r>
    </w:p>
    <w:p w14:paraId="3329072B" w14:textId="77777777" w:rsidR="008D161C" w:rsidRPr="0021757C" w:rsidRDefault="008D161C"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 xml:space="preserve">Our board of trustees can be found here </w:t>
      </w:r>
      <w:hyperlink r:id="rId16" w:history="1">
        <w:r w:rsidRPr="0021757C">
          <w:rPr>
            <w:rStyle w:val="Hyperlink"/>
            <w:rFonts w:ascii="Arial" w:eastAsia="Calibri" w:hAnsi="Arial" w:cs="Arial"/>
            <w:sz w:val="24"/>
            <w:szCs w:val="24"/>
            <w:lang w:eastAsia="en-US"/>
          </w:rPr>
          <w:t>https://scvo.org/about/board-of-trustees</w:t>
        </w:r>
      </w:hyperlink>
    </w:p>
    <w:p w14:paraId="4804D5C9" w14:textId="77777777" w:rsidR="008D161C" w:rsidRPr="0021757C" w:rsidRDefault="008D161C" w:rsidP="0021757C">
      <w:pPr>
        <w:spacing w:line="360" w:lineRule="auto"/>
        <w:rPr>
          <w:rFonts w:ascii="Arial" w:eastAsia="Calibri" w:hAnsi="Arial" w:cs="Arial"/>
          <w:sz w:val="24"/>
          <w:szCs w:val="24"/>
          <w:lang w:eastAsia="en-US"/>
        </w:rPr>
      </w:pPr>
      <w:r w:rsidRPr="0021757C">
        <w:rPr>
          <w:rFonts w:ascii="Arial" w:eastAsia="Calibri" w:hAnsi="Arial" w:cs="Arial"/>
          <w:sz w:val="24"/>
          <w:szCs w:val="24"/>
          <w:lang w:eastAsia="en-US"/>
        </w:rPr>
        <w:t xml:space="preserve">Our staff team can be found here </w:t>
      </w:r>
      <w:hyperlink r:id="rId17" w:history="1">
        <w:r w:rsidRPr="0021757C">
          <w:rPr>
            <w:rStyle w:val="Hyperlink"/>
            <w:rFonts w:ascii="Arial" w:eastAsia="Calibri" w:hAnsi="Arial" w:cs="Arial"/>
            <w:sz w:val="24"/>
            <w:szCs w:val="24"/>
            <w:lang w:eastAsia="en-US"/>
          </w:rPr>
          <w:t>https://scvo.org/about/staff-team</w:t>
        </w:r>
      </w:hyperlink>
      <w:r w:rsidRPr="0021757C">
        <w:rPr>
          <w:rFonts w:ascii="Arial" w:eastAsia="Calibri" w:hAnsi="Arial" w:cs="Arial"/>
          <w:sz w:val="24"/>
          <w:szCs w:val="24"/>
          <w:lang w:eastAsia="en-US"/>
        </w:rPr>
        <w:t xml:space="preserve">  </w:t>
      </w:r>
    </w:p>
    <w:p w14:paraId="53BE091F" w14:textId="50FC4ED9" w:rsidR="008D161C" w:rsidRPr="0021757C" w:rsidRDefault="008D161C" w:rsidP="0021757C">
      <w:pPr>
        <w:spacing w:line="360" w:lineRule="auto"/>
        <w:rPr>
          <w:rFonts w:ascii="Arial" w:hAnsi="Arial" w:cs="Arial"/>
          <w:sz w:val="24"/>
          <w:szCs w:val="24"/>
        </w:rPr>
      </w:pPr>
    </w:p>
    <w:p w14:paraId="721BCEE9" w14:textId="77777777" w:rsidR="005933CB" w:rsidRDefault="005933CB" w:rsidP="005D6F4B">
      <w:pPr>
        <w:rPr>
          <w:rFonts w:ascii="Arial" w:hAnsi="Arial" w:cs="Arial"/>
          <w:b/>
          <w:sz w:val="28"/>
          <w:szCs w:val="28"/>
        </w:rPr>
      </w:pPr>
    </w:p>
    <w:p w14:paraId="579465B4" w14:textId="77777777" w:rsidR="00160D80" w:rsidRDefault="00160D80" w:rsidP="005D6F4B">
      <w:pPr>
        <w:rPr>
          <w:rFonts w:ascii="Arial" w:hAnsi="Arial" w:cs="Arial"/>
          <w:b/>
          <w:sz w:val="28"/>
          <w:szCs w:val="28"/>
        </w:rPr>
      </w:pPr>
    </w:p>
    <w:p w14:paraId="730E8B6C" w14:textId="77777777" w:rsidR="00160D80" w:rsidRDefault="00160D80" w:rsidP="005D6F4B">
      <w:pPr>
        <w:rPr>
          <w:rFonts w:ascii="Arial" w:hAnsi="Arial" w:cs="Arial"/>
          <w:b/>
          <w:sz w:val="28"/>
          <w:szCs w:val="28"/>
        </w:rPr>
      </w:pPr>
    </w:p>
    <w:p w14:paraId="100790B2" w14:textId="77777777" w:rsidR="00160D80" w:rsidRDefault="00160D80" w:rsidP="005D6F4B">
      <w:pPr>
        <w:rPr>
          <w:rFonts w:ascii="Arial" w:hAnsi="Arial" w:cs="Arial"/>
          <w:b/>
          <w:sz w:val="28"/>
          <w:szCs w:val="28"/>
        </w:rPr>
      </w:pPr>
    </w:p>
    <w:p w14:paraId="75F5C469" w14:textId="77777777" w:rsidR="0021757C" w:rsidRDefault="0021757C" w:rsidP="005D6F4B">
      <w:pPr>
        <w:rPr>
          <w:rFonts w:ascii="Arial" w:hAnsi="Arial" w:cs="Arial"/>
          <w:b/>
          <w:sz w:val="28"/>
          <w:szCs w:val="28"/>
        </w:rPr>
      </w:pPr>
    </w:p>
    <w:p w14:paraId="707CEF72" w14:textId="77777777" w:rsidR="0021757C" w:rsidRDefault="0021757C" w:rsidP="005D6F4B">
      <w:pPr>
        <w:rPr>
          <w:rFonts w:ascii="Arial" w:hAnsi="Arial" w:cs="Arial"/>
          <w:b/>
          <w:sz w:val="28"/>
          <w:szCs w:val="28"/>
        </w:rPr>
      </w:pPr>
    </w:p>
    <w:p w14:paraId="03FAD9A2" w14:textId="77777777" w:rsidR="0021757C" w:rsidRDefault="0021757C" w:rsidP="005D6F4B">
      <w:pPr>
        <w:rPr>
          <w:rFonts w:ascii="Arial" w:hAnsi="Arial" w:cs="Arial"/>
          <w:b/>
          <w:sz w:val="28"/>
          <w:szCs w:val="28"/>
        </w:rPr>
      </w:pPr>
    </w:p>
    <w:p w14:paraId="497BE103" w14:textId="77777777" w:rsidR="0021757C" w:rsidRDefault="0021757C" w:rsidP="005D6F4B">
      <w:pPr>
        <w:rPr>
          <w:rFonts w:ascii="Arial" w:hAnsi="Arial" w:cs="Arial"/>
          <w:b/>
          <w:sz w:val="28"/>
          <w:szCs w:val="28"/>
        </w:rPr>
      </w:pPr>
    </w:p>
    <w:p w14:paraId="3073FCAB" w14:textId="77777777" w:rsidR="0021757C" w:rsidRDefault="0021757C" w:rsidP="005D6F4B">
      <w:pPr>
        <w:rPr>
          <w:rFonts w:ascii="Arial" w:hAnsi="Arial" w:cs="Arial"/>
          <w:b/>
          <w:sz w:val="28"/>
          <w:szCs w:val="28"/>
        </w:rPr>
      </w:pPr>
    </w:p>
    <w:p w14:paraId="6CB0F805" w14:textId="77777777" w:rsidR="0021757C" w:rsidRDefault="0021757C" w:rsidP="005D6F4B">
      <w:pPr>
        <w:rPr>
          <w:rFonts w:ascii="Arial" w:hAnsi="Arial" w:cs="Arial"/>
          <w:b/>
          <w:sz w:val="28"/>
          <w:szCs w:val="28"/>
        </w:rPr>
      </w:pPr>
    </w:p>
    <w:p w14:paraId="5C27D818" w14:textId="77777777" w:rsidR="0021757C" w:rsidRDefault="0021757C" w:rsidP="005D6F4B">
      <w:pPr>
        <w:rPr>
          <w:rFonts w:ascii="Arial" w:hAnsi="Arial" w:cs="Arial"/>
          <w:b/>
          <w:sz w:val="28"/>
          <w:szCs w:val="28"/>
        </w:rPr>
      </w:pPr>
    </w:p>
    <w:p w14:paraId="7F99E95B" w14:textId="77777777" w:rsidR="0021757C" w:rsidRDefault="0021757C" w:rsidP="005D6F4B">
      <w:pPr>
        <w:rPr>
          <w:rFonts w:ascii="Arial" w:hAnsi="Arial" w:cs="Arial"/>
          <w:b/>
          <w:sz w:val="28"/>
          <w:szCs w:val="28"/>
        </w:rPr>
      </w:pPr>
    </w:p>
    <w:p w14:paraId="5B498207" w14:textId="77777777" w:rsidR="005D6F4B" w:rsidRPr="00D5716A" w:rsidRDefault="005D6F4B" w:rsidP="005D6F4B">
      <w:pPr>
        <w:rPr>
          <w:rFonts w:ascii="Arial" w:hAnsi="Arial" w:cs="Arial"/>
          <w:b/>
          <w:sz w:val="28"/>
          <w:szCs w:val="28"/>
        </w:rPr>
      </w:pPr>
      <w:r w:rsidRPr="00D5716A">
        <w:rPr>
          <w:rFonts w:ascii="Arial" w:hAnsi="Arial" w:cs="Arial"/>
          <w:b/>
          <w:sz w:val="28"/>
          <w:szCs w:val="28"/>
        </w:rPr>
        <w:lastRenderedPageBreak/>
        <w:t xml:space="preserve">Appendix </w:t>
      </w:r>
      <w:r>
        <w:rPr>
          <w:rFonts w:ascii="Arial" w:hAnsi="Arial" w:cs="Arial"/>
          <w:b/>
          <w:sz w:val="28"/>
          <w:szCs w:val="28"/>
        </w:rPr>
        <w:t>2</w:t>
      </w:r>
    </w:p>
    <w:p w14:paraId="2E0E27A7" w14:textId="77777777" w:rsidR="005D6F4B" w:rsidRPr="00D5716A" w:rsidRDefault="005D6F4B" w:rsidP="005D6F4B">
      <w:pPr>
        <w:rPr>
          <w:rFonts w:ascii="Arial" w:hAnsi="Arial" w:cs="Arial"/>
          <w:b/>
        </w:rPr>
      </w:pPr>
    </w:p>
    <w:p w14:paraId="7013F4BA" w14:textId="77777777" w:rsidR="005D6F4B" w:rsidRPr="0021757C" w:rsidRDefault="005D6F4B" w:rsidP="0021757C">
      <w:pPr>
        <w:spacing w:line="360" w:lineRule="auto"/>
        <w:rPr>
          <w:rFonts w:ascii="Arial" w:hAnsi="Arial" w:cs="Arial"/>
          <w:b/>
          <w:sz w:val="24"/>
          <w:szCs w:val="24"/>
        </w:rPr>
      </w:pPr>
      <w:r w:rsidRPr="0021757C">
        <w:rPr>
          <w:rFonts w:ascii="Arial" w:hAnsi="Arial" w:cs="Arial"/>
          <w:b/>
          <w:sz w:val="24"/>
          <w:szCs w:val="24"/>
        </w:rPr>
        <w:t>Diversity and Inclusion</w:t>
      </w:r>
    </w:p>
    <w:p w14:paraId="48A07337" w14:textId="77777777" w:rsidR="005D6F4B" w:rsidRPr="0021757C" w:rsidRDefault="005D6F4B" w:rsidP="0021757C">
      <w:pPr>
        <w:spacing w:line="360" w:lineRule="auto"/>
        <w:rPr>
          <w:rFonts w:ascii="Arial" w:hAnsi="Arial" w:cs="Arial"/>
          <w:b/>
          <w:sz w:val="24"/>
          <w:szCs w:val="24"/>
        </w:rPr>
      </w:pPr>
    </w:p>
    <w:p w14:paraId="4E70D155" w14:textId="77777777" w:rsidR="005D6F4B" w:rsidRPr="0021757C" w:rsidRDefault="005D6F4B" w:rsidP="0021757C">
      <w:pPr>
        <w:spacing w:line="360" w:lineRule="auto"/>
        <w:rPr>
          <w:rFonts w:ascii="Arial" w:hAnsi="Arial" w:cs="Arial"/>
          <w:sz w:val="24"/>
          <w:szCs w:val="24"/>
        </w:rPr>
      </w:pPr>
      <w:r w:rsidRPr="0021757C">
        <w:rPr>
          <w:rFonts w:ascii="Arial" w:hAnsi="Arial" w:cs="Arial"/>
          <w:sz w:val="24"/>
          <w:szCs w:val="24"/>
        </w:rPr>
        <w:t xml:space="preserve">SCVO is committed to embedding and promoting diversity and inclusion in the organisation and in the sector. We want an open culture that promotes equality of opportunity and respects difference. We want all staff to feel valued and to be treated fairly, and our work will support our members to do the same. </w:t>
      </w:r>
    </w:p>
    <w:p w14:paraId="591B873D" w14:textId="77777777" w:rsidR="005D6F4B" w:rsidRPr="0021757C" w:rsidRDefault="005D6F4B" w:rsidP="0021757C">
      <w:pPr>
        <w:spacing w:line="360" w:lineRule="auto"/>
        <w:rPr>
          <w:rFonts w:ascii="Arial" w:hAnsi="Arial" w:cs="Arial"/>
          <w:sz w:val="24"/>
          <w:szCs w:val="24"/>
        </w:rPr>
      </w:pPr>
    </w:p>
    <w:p w14:paraId="10201571" w14:textId="77777777" w:rsidR="005D6F4B" w:rsidRPr="0021757C" w:rsidRDefault="005D6F4B" w:rsidP="0021757C">
      <w:pPr>
        <w:spacing w:line="360" w:lineRule="auto"/>
        <w:rPr>
          <w:rFonts w:ascii="Arial" w:hAnsi="Arial" w:cs="Arial"/>
          <w:sz w:val="24"/>
          <w:szCs w:val="24"/>
        </w:rPr>
      </w:pPr>
      <w:r w:rsidRPr="0021757C">
        <w:rPr>
          <w:rFonts w:ascii="Arial" w:hAnsi="Arial" w:cs="Arial"/>
          <w:sz w:val="24"/>
          <w:szCs w:val="24"/>
        </w:rPr>
        <w:t>We will measure our success through:</w:t>
      </w:r>
    </w:p>
    <w:p w14:paraId="39E34134" w14:textId="77777777" w:rsidR="005D6F4B" w:rsidRPr="0021757C" w:rsidRDefault="005D6F4B" w:rsidP="0021757C">
      <w:pPr>
        <w:spacing w:line="360" w:lineRule="auto"/>
        <w:rPr>
          <w:rFonts w:ascii="Arial" w:hAnsi="Arial" w:cs="Arial"/>
          <w:sz w:val="24"/>
          <w:szCs w:val="24"/>
        </w:rPr>
      </w:pPr>
    </w:p>
    <w:p w14:paraId="5E4947B9" w14:textId="77777777" w:rsidR="005D6F4B" w:rsidRPr="0021757C" w:rsidRDefault="005D6F4B" w:rsidP="0021757C">
      <w:pPr>
        <w:pStyle w:val="ListParagraph"/>
        <w:numPr>
          <w:ilvl w:val="0"/>
          <w:numId w:val="19"/>
        </w:numPr>
        <w:spacing w:line="360" w:lineRule="auto"/>
        <w:rPr>
          <w:rFonts w:cs="Arial"/>
          <w:sz w:val="24"/>
          <w:szCs w:val="24"/>
        </w:rPr>
      </w:pPr>
      <w:r w:rsidRPr="0021757C">
        <w:rPr>
          <w:rFonts w:cs="Arial"/>
          <w:sz w:val="24"/>
          <w:szCs w:val="24"/>
        </w:rPr>
        <w:t>Board diversity</w:t>
      </w:r>
    </w:p>
    <w:p w14:paraId="3C516A43" w14:textId="77777777" w:rsidR="005D6F4B" w:rsidRPr="0021757C" w:rsidRDefault="005D6F4B" w:rsidP="0021757C">
      <w:pPr>
        <w:pStyle w:val="ListParagraph"/>
        <w:numPr>
          <w:ilvl w:val="0"/>
          <w:numId w:val="19"/>
        </w:numPr>
        <w:spacing w:line="360" w:lineRule="auto"/>
        <w:rPr>
          <w:rFonts w:cs="Arial"/>
          <w:sz w:val="24"/>
          <w:szCs w:val="24"/>
        </w:rPr>
      </w:pPr>
      <w:r w:rsidRPr="0021757C">
        <w:rPr>
          <w:rFonts w:cs="Arial"/>
          <w:sz w:val="24"/>
          <w:szCs w:val="24"/>
        </w:rPr>
        <w:t>Staff diversity</w:t>
      </w:r>
    </w:p>
    <w:p w14:paraId="1A664EF4" w14:textId="77777777" w:rsidR="005D6F4B" w:rsidRPr="0021757C" w:rsidRDefault="005D6F4B" w:rsidP="0021757C">
      <w:pPr>
        <w:pStyle w:val="ListParagraph"/>
        <w:numPr>
          <w:ilvl w:val="0"/>
          <w:numId w:val="19"/>
        </w:numPr>
        <w:spacing w:line="360" w:lineRule="auto"/>
        <w:rPr>
          <w:rFonts w:cs="Arial"/>
          <w:sz w:val="24"/>
          <w:szCs w:val="24"/>
        </w:rPr>
      </w:pPr>
      <w:r w:rsidRPr="0021757C">
        <w:rPr>
          <w:rFonts w:cs="Arial"/>
          <w:sz w:val="24"/>
          <w:szCs w:val="24"/>
        </w:rPr>
        <w:t xml:space="preserve">Diversity of engagement across our functions, </w:t>
      </w:r>
      <w:proofErr w:type="spellStart"/>
      <w:r w:rsidRPr="0021757C">
        <w:rPr>
          <w:rFonts w:cs="Arial"/>
          <w:sz w:val="24"/>
          <w:szCs w:val="24"/>
        </w:rPr>
        <w:t>eg</w:t>
      </w:r>
      <w:proofErr w:type="spellEnd"/>
      <w:r w:rsidRPr="0021757C">
        <w:rPr>
          <w:rFonts w:cs="Arial"/>
          <w:sz w:val="24"/>
          <w:szCs w:val="24"/>
        </w:rPr>
        <w:t xml:space="preserve"> membership of networks and working groups, participants in training and events</w:t>
      </w:r>
    </w:p>
    <w:p w14:paraId="42B882E3" w14:textId="3492DEA4" w:rsidR="005D6F4B" w:rsidRPr="00E90697" w:rsidRDefault="005D6F4B" w:rsidP="0021757C">
      <w:pPr>
        <w:pStyle w:val="ListParagraph"/>
        <w:numPr>
          <w:ilvl w:val="0"/>
          <w:numId w:val="19"/>
        </w:numPr>
        <w:spacing w:line="360" w:lineRule="auto"/>
        <w:rPr>
          <w:rFonts w:cs="Arial"/>
          <w:sz w:val="24"/>
          <w:szCs w:val="24"/>
        </w:rPr>
      </w:pPr>
      <w:r w:rsidRPr="0021757C">
        <w:rPr>
          <w:rFonts w:cs="Arial"/>
          <w:sz w:val="24"/>
          <w:szCs w:val="24"/>
        </w:rPr>
        <w:t xml:space="preserve">Diversity and inclusion visible in our publications </w:t>
      </w:r>
    </w:p>
    <w:p w14:paraId="3B820BA4" w14:textId="77777777" w:rsidR="005D6F4B" w:rsidRPr="0021757C" w:rsidRDefault="005D6F4B" w:rsidP="0021757C">
      <w:pPr>
        <w:spacing w:line="360" w:lineRule="auto"/>
        <w:rPr>
          <w:rFonts w:ascii="Arial" w:hAnsi="Arial" w:cs="Arial"/>
          <w:b/>
          <w:sz w:val="24"/>
          <w:szCs w:val="24"/>
        </w:rPr>
      </w:pPr>
      <w:r w:rsidRPr="0021757C">
        <w:rPr>
          <w:rFonts w:ascii="Arial" w:hAnsi="Arial" w:cs="Arial"/>
          <w:b/>
          <w:sz w:val="24"/>
          <w:szCs w:val="24"/>
        </w:rPr>
        <w:t xml:space="preserve">Sustainability </w:t>
      </w:r>
    </w:p>
    <w:p w14:paraId="07056FDE" w14:textId="77777777" w:rsidR="005D6F4B" w:rsidRPr="0021757C" w:rsidRDefault="005D6F4B" w:rsidP="0021757C">
      <w:pPr>
        <w:spacing w:line="360" w:lineRule="auto"/>
        <w:rPr>
          <w:rFonts w:ascii="Arial" w:hAnsi="Arial" w:cs="Arial"/>
          <w:b/>
          <w:sz w:val="24"/>
          <w:szCs w:val="24"/>
        </w:rPr>
      </w:pPr>
    </w:p>
    <w:p w14:paraId="76A15097" w14:textId="77777777" w:rsidR="005D6F4B" w:rsidRPr="0021757C" w:rsidRDefault="005D6F4B" w:rsidP="0021757C">
      <w:pPr>
        <w:spacing w:line="360" w:lineRule="auto"/>
        <w:rPr>
          <w:rFonts w:ascii="Arial" w:hAnsi="Arial" w:cs="Arial"/>
          <w:sz w:val="24"/>
          <w:szCs w:val="24"/>
        </w:rPr>
      </w:pPr>
      <w:r w:rsidRPr="0021757C">
        <w:rPr>
          <w:rFonts w:ascii="Arial" w:hAnsi="Arial" w:cs="Arial"/>
          <w:sz w:val="24"/>
          <w:szCs w:val="24"/>
        </w:rPr>
        <w:t xml:space="preserve">Financial sustainability is reflected elsewhere in the plan. This section focuses on environmental and social sustainability. </w:t>
      </w:r>
    </w:p>
    <w:p w14:paraId="259DB2DC" w14:textId="77777777" w:rsidR="005D6F4B" w:rsidRPr="0021757C" w:rsidRDefault="005D6F4B" w:rsidP="0021757C">
      <w:pPr>
        <w:spacing w:line="360" w:lineRule="auto"/>
        <w:rPr>
          <w:rFonts w:ascii="Arial" w:hAnsi="Arial" w:cs="Arial"/>
          <w:sz w:val="24"/>
          <w:szCs w:val="24"/>
        </w:rPr>
      </w:pPr>
    </w:p>
    <w:p w14:paraId="2DE35B18" w14:textId="77777777" w:rsidR="005D6F4B" w:rsidRPr="0021757C" w:rsidRDefault="005D6F4B" w:rsidP="0021757C">
      <w:pPr>
        <w:pStyle w:val="ListParagraph"/>
        <w:numPr>
          <w:ilvl w:val="0"/>
          <w:numId w:val="9"/>
        </w:numPr>
        <w:spacing w:line="360" w:lineRule="auto"/>
        <w:rPr>
          <w:rFonts w:cs="Arial"/>
          <w:b/>
          <w:sz w:val="24"/>
          <w:szCs w:val="24"/>
        </w:rPr>
      </w:pPr>
      <w:r w:rsidRPr="0021757C">
        <w:rPr>
          <w:rFonts w:cs="Arial"/>
          <w:b/>
          <w:sz w:val="24"/>
          <w:szCs w:val="24"/>
        </w:rPr>
        <w:t>The environment</w:t>
      </w:r>
    </w:p>
    <w:p w14:paraId="062A71E7" w14:textId="77777777" w:rsidR="005D6F4B" w:rsidRPr="0021757C" w:rsidRDefault="005D6F4B" w:rsidP="0021757C">
      <w:pPr>
        <w:spacing w:line="360" w:lineRule="auto"/>
        <w:rPr>
          <w:rFonts w:ascii="Arial" w:hAnsi="Arial" w:cs="Arial"/>
          <w:sz w:val="24"/>
          <w:szCs w:val="24"/>
        </w:rPr>
      </w:pPr>
      <w:r w:rsidRPr="0021757C">
        <w:rPr>
          <w:rFonts w:ascii="Arial" w:hAnsi="Arial" w:cs="Arial"/>
          <w:sz w:val="24"/>
          <w:szCs w:val="24"/>
        </w:rPr>
        <w:t>We are committed to minimising any adverse impact on the environment, and maximising our contribution to fighting climate change. Therefore we will:</w:t>
      </w:r>
    </w:p>
    <w:p w14:paraId="256057A7" w14:textId="77777777" w:rsidR="005D6F4B" w:rsidRPr="0021757C" w:rsidRDefault="005D6F4B" w:rsidP="0021757C">
      <w:pPr>
        <w:spacing w:line="360" w:lineRule="auto"/>
        <w:rPr>
          <w:rFonts w:ascii="Arial" w:hAnsi="Arial" w:cs="Arial"/>
          <w:sz w:val="24"/>
          <w:szCs w:val="24"/>
        </w:rPr>
      </w:pPr>
    </w:p>
    <w:p w14:paraId="7C0F6600" w14:textId="77777777" w:rsidR="005D6F4B" w:rsidRPr="0021757C" w:rsidRDefault="005D6F4B" w:rsidP="0021757C">
      <w:pPr>
        <w:pStyle w:val="ListParagraph"/>
        <w:numPr>
          <w:ilvl w:val="0"/>
          <w:numId w:val="9"/>
        </w:numPr>
        <w:spacing w:line="360" w:lineRule="auto"/>
        <w:rPr>
          <w:rFonts w:cs="Arial"/>
          <w:sz w:val="24"/>
          <w:szCs w:val="24"/>
        </w:rPr>
      </w:pPr>
      <w:r w:rsidRPr="0021757C">
        <w:rPr>
          <w:rFonts w:cs="Arial"/>
          <w:sz w:val="24"/>
          <w:szCs w:val="24"/>
        </w:rPr>
        <w:t>Offer recycling facilities in all our buildings</w:t>
      </w:r>
    </w:p>
    <w:p w14:paraId="75C90103" w14:textId="0D46A3DB" w:rsidR="005D6F4B" w:rsidRPr="0021757C" w:rsidRDefault="00C371D4" w:rsidP="0021757C">
      <w:pPr>
        <w:pStyle w:val="ListParagraph"/>
        <w:numPr>
          <w:ilvl w:val="0"/>
          <w:numId w:val="9"/>
        </w:numPr>
        <w:spacing w:line="360" w:lineRule="auto"/>
        <w:rPr>
          <w:rFonts w:cs="Arial"/>
          <w:sz w:val="24"/>
          <w:szCs w:val="24"/>
        </w:rPr>
      </w:pPr>
      <w:r w:rsidRPr="0021757C">
        <w:rPr>
          <w:rFonts w:cs="Arial"/>
          <w:sz w:val="24"/>
          <w:szCs w:val="24"/>
        </w:rPr>
        <w:t xml:space="preserve">Seek to use green energy and find </w:t>
      </w:r>
      <w:r w:rsidR="005D6F4B" w:rsidRPr="0021757C">
        <w:rPr>
          <w:rFonts w:cs="Arial"/>
          <w:sz w:val="24"/>
          <w:szCs w:val="24"/>
        </w:rPr>
        <w:t>energy-efficient solutions wherever we can</w:t>
      </w:r>
    </w:p>
    <w:p w14:paraId="3B38C966" w14:textId="77777777" w:rsidR="005D6F4B" w:rsidRPr="0021757C" w:rsidRDefault="005D6F4B" w:rsidP="0021757C">
      <w:pPr>
        <w:pStyle w:val="ListParagraph"/>
        <w:numPr>
          <w:ilvl w:val="0"/>
          <w:numId w:val="9"/>
        </w:numPr>
        <w:spacing w:line="360" w:lineRule="auto"/>
        <w:rPr>
          <w:rFonts w:cs="Arial"/>
          <w:sz w:val="24"/>
          <w:szCs w:val="24"/>
        </w:rPr>
      </w:pPr>
      <w:r w:rsidRPr="0021757C">
        <w:rPr>
          <w:rFonts w:cs="Arial"/>
          <w:sz w:val="24"/>
          <w:szCs w:val="24"/>
        </w:rPr>
        <w:t xml:space="preserve">Always use public transport unless there is no other option </w:t>
      </w:r>
    </w:p>
    <w:p w14:paraId="0C932AE5" w14:textId="77777777" w:rsidR="005D6F4B" w:rsidRPr="0021757C" w:rsidRDefault="005D6F4B" w:rsidP="0021757C">
      <w:pPr>
        <w:pStyle w:val="ListParagraph"/>
        <w:numPr>
          <w:ilvl w:val="0"/>
          <w:numId w:val="9"/>
        </w:numPr>
        <w:spacing w:line="360" w:lineRule="auto"/>
        <w:rPr>
          <w:rFonts w:cs="Arial"/>
          <w:sz w:val="24"/>
          <w:szCs w:val="24"/>
        </w:rPr>
      </w:pPr>
      <w:r w:rsidRPr="0021757C">
        <w:rPr>
          <w:rFonts w:cs="Arial"/>
          <w:sz w:val="24"/>
          <w:szCs w:val="24"/>
        </w:rPr>
        <w:t>Minimise use of air travel</w:t>
      </w:r>
    </w:p>
    <w:p w14:paraId="04E148B2" w14:textId="77777777" w:rsidR="005D6F4B" w:rsidRPr="0021757C" w:rsidRDefault="005D6F4B" w:rsidP="0021757C">
      <w:pPr>
        <w:pStyle w:val="ListParagraph"/>
        <w:numPr>
          <w:ilvl w:val="0"/>
          <w:numId w:val="9"/>
        </w:numPr>
        <w:spacing w:line="360" w:lineRule="auto"/>
        <w:rPr>
          <w:rFonts w:cs="Arial"/>
          <w:sz w:val="24"/>
          <w:szCs w:val="24"/>
        </w:rPr>
      </w:pPr>
      <w:r w:rsidRPr="0021757C">
        <w:rPr>
          <w:rFonts w:cs="Arial"/>
          <w:sz w:val="24"/>
          <w:szCs w:val="24"/>
        </w:rPr>
        <w:t xml:space="preserve">Raise awareness amongst staff and tenants of environmental sustainability. </w:t>
      </w:r>
    </w:p>
    <w:p w14:paraId="51AE7C4D" w14:textId="77777777" w:rsidR="005D6F4B" w:rsidRPr="0021757C" w:rsidRDefault="005D6F4B" w:rsidP="0021757C">
      <w:pPr>
        <w:spacing w:line="360" w:lineRule="auto"/>
        <w:rPr>
          <w:rFonts w:ascii="Arial" w:hAnsi="Arial" w:cs="Arial"/>
          <w:sz w:val="24"/>
          <w:szCs w:val="24"/>
        </w:rPr>
      </w:pPr>
    </w:p>
    <w:p w14:paraId="2DE3732F" w14:textId="77777777" w:rsidR="005D6F4B" w:rsidRPr="0021757C" w:rsidRDefault="005D6F4B" w:rsidP="0021757C">
      <w:pPr>
        <w:pStyle w:val="ListParagraph"/>
        <w:numPr>
          <w:ilvl w:val="0"/>
          <w:numId w:val="9"/>
        </w:numPr>
        <w:spacing w:line="360" w:lineRule="auto"/>
        <w:rPr>
          <w:rFonts w:cs="Arial"/>
          <w:b/>
          <w:sz w:val="24"/>
          <w:szCs w:val="24"/>
        </w:rPr>
      </w:pPr>
      <w:r w:rsidRPr="0021757C">
        <w:rPr>
          <w:rFonts w:cs="Arial"/>
          <w:b/>
          <w:sz w:val="24"/>
          <w:szCs w:val="24"/>
        </w:rPr>
        <w:t xml:space="preserve">Social sustainability </w:t>
      </w:r>
    </w:p>
    <w:p w14:paraId="09C6AA6B" w14:textId="77777777" w:rsidR="005D6F4B" w:rsidRPr="0021757C" w:rsidRDefault="005D6F4B" w:rsidP="0021757C">
      <w:pPr>
        <w:spacing w:line="360" w:lineRule="auto"/>
        <w:rPr>
          <w:rFonts w:ascii="Arial" w:hAnsi="Arial" w:cs="Arial"/>
          <w:sz w:val="24"/>
          <w:szCs w:val="24"/>
        </w:rPr>
      </w:pPr>
      <w:r w:rsidRPr="0021757C">
        <w:rPr>
          <w:rFonts w:ascii="Arial" w:hAnsi="Arial" w:cs="Arial"/>
          <w:sz w:val="24"/>
          <w:szCs w:val="24"/>
        </w:rPr>
        <w:lastRenderedPageBreak/>
        <w:t>We are committed to maximising our contribution to the local economy at all our locations. Therefore, we will:</w:t>
      </w:r>
    </w:p>
    <w:p w14:paraId="25848445" w14:textId="77777777" w:rsidR="005D6F4B" w:rsidRPr="0021757C" w:rsidRDefault="005D6F4B" w:rsidP="0021757C">
      <w:pPr>
        <w:spacing w:line="360" w:lineRule="auto"/>
        <w:rPr>
          <w:rFonts w:ascii="Arial" w:hAnsi="Arial" w:cs="Arial"/>
          <w:sz w:val="24"/>
          <w:szCs w:val="24"/>
        </w:rPr>
      </w:pPr>
    </w:p>
    <w:p w14:paraId="67D303C9" w14:textId="77777777" w:rsidR="005D6F4B" w:rsidRPr="0021757C" w:rsidRDefault="005D6F4B" w:rsidP="0021757C">
      <w:pPr>
        <w:pStyle w:val="ListParagraph"/>
        <w:numPr>
          <w:ilvl w:val="0"/>
          <w:numId w:val="21"/>
        </w:numPr>
        <w:spacing w:line="360" w:lineRule="auto"/>
        <w:rPr>
          <w:rFonts w:cs="Arial"/>
          <w:sz w:val="24"/>
          <w:szCs w:val="24"/>
        </w:rPr>
      </w:pPr>
      <w:r w:rsidRPr="0021757C">
        <w:rPr>
          <w:rFonts w:cs="Arial"/>
          <w:sz w:val="24"/>
          <w:szCs w:val="24"/>
        </w:rPr>
        <w:t>Look to support local voluntary, community or social enterprise organisations wherever possible</w:t>
      </w:r>
    </w:p>
    <w:p w14:paraId="2545231E" w14:textId="77777777" w:rsidR="005D6F4B" w:rsidRPr="0021757C" w:rsidRDefault="005D6F4B" w:rsidP="0021757C">
      <w:pPr>
        <w:pStyle w:val="ListParagraph"/>
        <w:numPr>
          <w:ilvl w:val="0"/>
          <w:numId w:val="21"/>
        </w:numPr>
        <w:spacing w:line="360" w:lineRule="auto"/>
        <w:rPr>
          <w:rFonts w:cs="Arial"/>
          <w:sz w:val="24"/>
          <w:szCs w:val="24"/>
        </w:rPr>
      </w:pPr>
      <w:r w:rsidRPr="0021757C">
        <w:rPr>
          <w:rFonts w:cs="Arial"/>
          <w:sz w:val="24"/>
          <w:szCs w:val="24"/>
        </w:rPr>
        <w:t xml:space="preserve">Ensure our supply chains are ethical </w:t>
      </w:r>
    </w:p>
    <w:p w14:paraId="6860FB5B" w14:textId="77777777" w:rsidR="005D6F4B" w:rsidRPr="0021757C" w:rsidRDefault="005D6F4B" w:rsidP="0021757C">
      <w:pPr>
        <w:pStyle w:val="ListParagraph"/>
        <w:numPr>
          <w:ilvl w:val="0"/>
          <w:numId w:val="21"/>
        </w:numPr>
        <w:spacing w:line="360" w:lineRule="auto"/>
        <w:rPr>
          <w:rFonts w:cs="Arial"/>
          <w:sz w:val="24"/>
          <w:szCs w:val="24"/>
        </w:rPr>
      </w:pPr>
      <w:r w:rsidRPr="0021757C">
        <w:rPr>
          <w:rFonts w:cs="Arial"/>
          <w:sz w:val="24"/>
          <w:szCs w:val="24"/>
        </w:rPr>
        <w:t>Promote volunteering by our staff</w:t>
      </w:r>
    </w:p>
    <w:p w14:paraId="6B97BA82" w14:textId="77777777" w:rsidR="005D6F4B" w:rsidRPr="0021757C" w:rsidRDefault="005D6F4B" w:rsidP="0021757C">
      <w:pPr>
        <w:pStyle w:val="ListParagraph"/>
        <w:numPr>
          <w:ilvl w:val="0"/>
          <w:numId w:val="21"/>
        </w:numPr>
        <w:spacing w:line="360" w:lineRule="auto"/>
        <w:rPr>
          <w:rFonts w:cs="Arial"/>
          <w:sz w:val="24"/>
          <w:szCs w:val="24"/>
        </w:rPr>
      </w:pPr>
      <w:r w:rsidRPr="0021757C">
        <w:rPr>
          <w:rFonts w:cs="Arial"/>
          <w:sz w:val="24"/>
          <w:szCs w:val="24"/>
        </w:rPr>
        <w:t>Look to recruit and develop young people from socially disadvantaged groups through apprenticeships and other options such as CJS</w:t>
      </w:r>
    </w:p>
    <w:p w14:paraId="66051835" w14:textId="483AA0F0" w:rsidR="00D908EF" w:rsidRPr="00D908EF" w:rsidRDefault="005D6F4B" w:rsidP="00D908EF">
      <w:pPr>
        <w:pStyle w:val="ListParagraph"/>
        <w:numPr>
          <w:ilvl w:val="0"/>
          <w:numId w:val="21"/>
        </w:numPr>
        <w:spacing w:line="360" w:lineRule="auto"/>
        <w:rPr>
          <w:rFonts w:cs="Arial"/>
          <w:sz w:val="24"/>
          <w:szCs w:val="24"/>
        </w:rPr>
      </w:pPr>
      <w:r w:rsidRPr="0021757C">
        <w:rPr>
          <w:rFonts w:cs="Arial"/>
          <w:sz w:val="24"/>
          <w:szCs w:val="24"/>
        </w:rPr>
        <w:t>When awarding contracts, ensure third parties comply with the Fair Work Principles and have ethical supply chains.</w:t>
      </w:r>
    </w:p>
    <w:p w14:paraId="4DF9DCFD" w14:textId="77777777" w:rsidR="005933CB" w:rsidRPr="0021757C" w:rsidRDefault="005933CB" w:rsidP="0021757C">
      <w:pPr>
        <w:spacing w:line="360" w:lineRule="auto"/>
        <w:rPr>
          <w:rFonts w:cs="Arial"/>
          <w:sz w:val="24"/>
          <w:szCs w:val="24"/>
        </w:rPr>
      </w:pPr>
    </w:p>
    <w:p w14:paraId="2AAAB62E" w14:textId="77777777" w:rsidR="005933CB" w:rsidRDefault="005933CB" w:rsidP="0021757C">
      <w:pPr>
        <w:spacing w:line="360" w:lineRule="auto"/>
        <w:rPr>
          <w:rFonts w:cs="Arial"/>
          <w:sz w:val="24"/>
          <w:szCs w:val="24"/>
        </w:rPr>
      </w:pPr>
    </w:p>
    <w:p w14:paraId="3D87C130" w14:textId="77777777" w:rsidR="008509B5" w:rsidRDefault="008509B5" w:rsidP="0021757C">
      <w:pPr>
        <w:spacing w:line="360" w:lineRule="auto"/>
        <w:rPr>
          <w:rFonts w:cs="Arial"/>
          <w:sz w:val="24"/>
          <w:szCs w:val="24"/>
        </w:rPr>
      </w:pPr>
    </w:p>
    <w:p w14:paraId="1C0B32EB" w14:textId="77777777" w:rsidR="008509B5" w:rsidRDefault="008509B5" w:rsidP="0021757C">
      <w:pPr>
        <w:spacing w:line="360" w:lineRule="auto"/>
        <w:rPr>
          <w:rFonts w:cs="Arial"/>
          <w:sz w:val="24"/>
          <w:szCs w:val="24"/>
        </w:rPr>
      </w:pPr>
    </w:p>
    <w:p w14:paraId="74AD2B19" w14:textId="77777777" w:rsidR="008509B5" w:rsidRDefault="008509B5" w:rsidP="0021757C">
      <w:pPr>
        <w:spacing w:line="360" w:lineRule="auto"/>
        <w:rPr>
          <w:rFonts w:cs="Arial"/>
          <w:sz w:val="24"/>
          <w:szCs w:val="24"/>
        </w:rPr>
      </w:pPr>
    </w:p>
    <w:p w14:paraId="325B5418" w14:textId="77777777" w:rsidR="008509B5" w:rsidRDefault="008509B5" w:rsidP="0021757C">
      <w:pPr>
        <w:spacing w:line="360" w:lineRule="auto"/>
        <w:rPr>
          <w:rFonts w:cs="Arial"/>
          <w:sz w:val="24"/>
          <w:szCs w:val="24"/>
        </w:rPr>
      </w:pPr>
    </w:p>
    <w:p w14:paraId="74B5F9DA" w14:textId="77777777" w:rsidR="008509B5" w:rsidRDefault="008509B5" w:rsidP="0021757C">
      <w:pPr>
        <w:spacing w:line="360" w:lineRule="auto"/>
        <w:rPr>
          <w:rFonts w:cs="Arial"/>
          <w:sz w:val="24"/>
          <w:szCs w:val="24"/>
        </w:rPr>
      </w:pPr>
    </w:p>
    <w:p w14:paraId="043F17EF" w14:textId="77777777" w:rsidR="008509B5" w:rsidRDefault="008509B5" w:rsidP="0021757C">
      <w:pPr>
        <w:spacing w:line="360" w:lineRule="auto"/>
        <w:rPr>
          <w:rFonts w:cs="Arial"/>
          <w:sz w:val="24"/>
          <w:szCs w:val="24"/>
        </w:rPr>
      </w:pPr>
    </w:p>
    <w:p w14:paraId="0385E97F" w14:textId="77777777" w:rsidR="008509B5" w:rsidRDefault="008509B5" w:rsidP="0021757C">
      <w:pPr>
        <w:spacing w:line="360" w:lineRule="auto"/>
        <w:rPr>
          <w:rFonts w:cs="Arial"/>
          <w:sz w:val="24"/>
          <w:szCs w:val="24"/>
        </w:rPr>
      </w:pPr>
    </w:p>
    <w:p w14:paraId="435B4D0E" w14:textId="77777777" w:rsidR="008509B5" w:rsidRDefault="008509B5" w:rsidP="0021757C">
      <w:pPr>
        <w:spacing w:line="360" w:lineRule="auto"/>
        <w:rPr>
          <w:rFonts w:cs="Arial"/>
          <w:sz w:val="24"/>
          <w:szCs w:val="24"/>
        </w:rPr>
      </w:pPr>
    </w:p>
    <w:p w14:paraId="20A7FA77" w14:textId="77777777" w:rsidR="008509B5" w:rsidRDefault="008509B5" w:rsidP="0021757C">
      <w:pPr>
        <w:spacing w:line="360" w:lineRule="auto"/>
        <w:rPr>
          <w:rFonts w:cs="Arial"/>
          <w:sz w:val="24"/>
          <w:szCs w:val="24"/>
        </w:rPr>
      </w:pPr>
    </w:p>
    <w:p w14:paraId="67405BAE" w14:textId="77777777" w:rsidR="008509B5" w:rsidRDefault="008509B5" w:rsidP="0021757C">
      <w:pPr>
        <w:spacing w:line="360" w:lineRule="auto"/>
        <w:rPr>
          <w:rFonts w:cs="Arial"/>
          <w:sz w:val="24"/>
          <w:szCs w:val="24"/>
        </w:rPr>
      </w:pPr>
    </w:p>
    <w:p w14:paraId="2B0A01BF" w14:textId="77777777" w:rsidR="008509B5" w:rsidRDefault="008509B5" w:rsidP="0021757C">
      <w:pPr>
        <w:spacing w:line="360" w:lineRule="auto"/>
        <w:rPr>
          <w:rFonts w:cs="Arial"/>
          <w:sz w:val="24"/>
          <w:szCs w:val="24"/>
        </w:rPr>
      </w:pPr>
    </w:p>
    <w:p w14:paraId="39F1C691" w14:textId="77777777" w:rsidR="008509B5" w:rsidRDefault="008509B5" w:rsidP="0021757C">
      <w:pPr>
        <w:spacing w:line="360" w:lineRule="auto"/>
        <w:rPr>
          <w:rFonts w:cs="Arial"/>
          <w:sz w:val="24"/>
          <w:szCs w:val="24"/>
        </w:rPr>
      </w:pPr>
    </w:p>
    <w:p w14:paraId="64E25EAE" w14:textId="77777777" w:rsidR="0021757C" w:rsidRDefault="0021757C" w:rsidP="0021757C">
      <w:pPr>
        <w:spacing w:line="360" w:lineRule="auto"/>
        <w:rPr>
          <w:rFonts w:cs="Arial"/>
          <w:sz w:val="24"/>
          <w:szCs w:val="24"/>
        </w:rPr>
      </w:pPr>
    </w:p>
    <w:p w14:paraId="43AF777D" w14:textId="77777777" w:rsidR="008509B5" w:rsidRDefault="008509B5" w:rsidP="008509B5">
      <w:pPr>
        <w:pStyle w:val="Footer"/>
      </w:pPr>
      <w:r>
        <w:t xml:space="preserve">© 2019. The Scottish Council for Voluntary Organisations (SCVO) is a Scottish Charitable Incorporated Organisation. Charity registered in Scotland SC003558. Registered office Mansfield </w:t>
      </w:r>
      <w:proofErr w:type="spellStart"/>
      <w:r>
        <w:t>Traquair</w:t>
      </w:r>
      <w:proofErr w:type="spellEnd"/>
      <w:r>
        <w:t xml:space="preserve"> Centre, 15 Mansfield Place, Edinburgh EH3 6BB.</w:t>
      </w:r>
    </w:p>
    <w:p w14:paraId="5B572D0C" w14:textId="77777777" w:rsidR="0021757C" w:rsidRDefault="0021757C" w:rsidP="0021757C">
      <w:pPr>
        <w:spacing w:line="360" w:lineRule="auto"/>
        <w:rPr>
          <w:rFonts w:cs="Arial"/>
          <w:sz w:val="24"/>
          <w:szCs w:val="24"/>
        </w:rPr>
      </w:pPr>
    </w:p>
    <w:p w14:paraId="3A681E85" w14:textId="77777777" w:rsidR="0021757C" w:rsidRDefault="0021757C" w:rsidP="0021757C">
      <w:pPr>
        <w:spacing w:line="360" w:lineRule="auto"/>
        <w:rPr>
          <w:rFonts w:cs="Arial"/>
          <w:sz w:val="24"/>
          <w:szCs w:val="24"/>
        </w:rPr>
      </w:pPr>
    </w:p>
    <w:p w14:paraId="7A69BF02" w14:textId="45D1AA4F" w:rsidR="008D161C" w:rsidRPr="0021757C" w:rsidRDefault="008D161C" w:rsidP="0021757C">
      <w:pPr>
        <w:spacing w:line="360" w:lineRule="auto"/>
        <w:rPr>
          <w:rFonts w:ascii="Arial" w:hAnsi="Arial" w:cs="Arial"/>
          <w:sz w:val="24"/>
          <w:szCs w:val="24"/>
        </w:rPr>
      </w:pPr>
      <w:bookmarkStart w:id="0" w:name="_GoBack"/>
      <w:bookmarkEnd w:id="0"/>
    </w:p>
    <w:sectPr w:rsidR="008D161C" w:rsidRPr="0021757C" w:rsidSect="00306A74">
      <w:headerReference w:type="default" r:id="rId18"/>
      <w:footerReference w:type="default" r:id="rId19"/>
      <w:headerReference w:type="first" r:id="rId20"/>
      <w:footerReference w:type="first" r:id="rId21"/>
      <w:pgSz w:w="11906" w:h="16838" w:code="9"/>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183EE" w16cid:durableId="2050C04A"/>
  <w16cid:commentId w16cid:paraId="363F4F25" w16cid:durableId="2050C18A"/>
  <w16cid:commentId w16cid:paraId="25BD94B6" w16cid:durableId="2050C1D8"/>
  <w16cid:commentId w16cid:paraId="55915D3F" w16cid:durableId="2050C2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B54BB" w14:textId="77777777" w:rsidR="00805AB6" w:rsidRDefault="00805AB6" w:rsidP="00531895">
      <w:r>
        <w:separator/>
      </w:r>
    </w:p>
  </w:endnote>
  <w:endnote w:type="continuationSeparator" w:id="0">
    <w:p w14:paraId="3EB6A45D" w14:textId="77777777" w:rsidR="00805AB6" w:rsidRDefault="00805AB6" w:rsidP="0053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0BF4" w14:textId="77777777" w:rsidR="00A9745F" w:rsidRDefault="00805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23153AA9" w14:paraId="105A3C86" w14:textId="77777777" w:rsidTr="23153AA9">
      <w:tc>
        <w:tcPr>
          <w:tcW w:w="3009" w:type="dxa"/>
        </w:tcPr>
        <w:p w14:paraId="0291243B" w14:textId="7D041ADF" w:rsidR="23153AA9" w:rsidRDefault="23153AA9" w:rsidP="0021757C">
          <w:pPr>
            <w:pStyle w:val="Header"/>
            <w:ind w:left="-115"/>
          </w:pPr>
        </w:p>
      </w:tc>
      <w:tc>
        <w:tcPr>
          <w:tcW w:w="3009" w:type="dxa"/>
        </w:tcPr>
        <w:p w14:paraId="48C2137A" w14:textId="0AAC7A96" w:rsidR="23153AA9" w:rsidRDefault="23153AA9" w:rsidP="0021757C">
          <w:pPr>
            <w:pStyle w:val="Header"/>
            <w:jc w:val="center"/>
          </w:pPr>
        </w:p>
      </w:tc>
      <w:tc>
        <w:tcPr>
          <w:tcW w:w="3009" w:type="dxa"/>
        </w:tcPr>
        <w:p w14:paraId="2ADFFE42" w14:textId="7D7BF0AD" w:rsidR="23153AA9" w:rsidRDefault="23153AA9" w:rsidP="0021757C">
          <w:pPr>
            <w:pStyle w:val="Header"/>
            <w:ind w:right="-115"/>
            <w:jc w:val="right"/>
          </w:pPr>
        </w:p>
      </w:tc>
    </w:tr>
  </w:tbl>
  <w:p w14:paraId="0228DFD6" w14:textId="6614DEE3" w:rsidR="23153AA9" w:rsidRDefault="23153AA9" w:rsidP="00217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34D04" w14:textId="77777777" w:rsidR="00805AB6" w:rsidRDefault="00805AB6" w:rsidP="00531895">
      <w:r>
        <w:separator/>
      </w:r>
    </w:p>
  </w:footnote>
  <w:footnote w:type="continuationSeparator" w:id="0">
    <w:p w14:paraId="21341E60" w14:textId="77777777" w:rsidR="00805AB6" w:rsidRDefault="00805AB6" w:rsidP="0053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23153AA9" w14:paraId="7CE8868D" w14:textId="77777777" w:rsidTr="23153AA9">
      <w:tc>
        <w:tcPr>
          <w:tcW w:w="3009" w:type="dxa"/>
        </w:tcPr>
        <w:p w14:paraId="53AB136D" w14:textId="4679E4D2" w:rsidR="23153AA9" w:rsidRDefault="23153AA9" w:rsidP="0021757C">
          <w:pPr>
            <w:pStyle w:val="Header"/>
            <w:ind w:left="-115"/>
          </w:pPr>
        </w:p>
      </w:tc>
      <w:tc>
        <w:tcPr>
          <w:tcW w:w="3009" w:type="dxa"/>
        </w:tcPr>
        <w:p w14:paraId="4931C1BB" w14:textId="6401E5FF" w:rsidR="23153AA9" w:rsidRDefault="23153AA9" w:rsidP="0021757C">
          <w:pPr>
            <w:pStyle w:val="Header"/>
            <w:jc w:val="center"/>
          </w:pPr>
        </w:p>
      </w:tc>
      <w:tc>
        <w:tcPr>
          <w:tcW w:w="3009" w:type="dxa"/>
        </w:tcPr>
        <w:p w14:paraId="6D0840C7" w14:textId="7067A4F0" w:rsidR="23153AA9" w:rsidRDefault="23153AA9" w:rsidP="0021757C">
          <w:pPr>
            <w:pStyle w:val="Header"/>
            <w:ind w:right="-115"/>
            <w:jc w:val="right"/>
          </w:pPr>
        </w:p>
      </w:tc>
    </w:tr>
  </w:tbl>
  <w:p w14:paraId="162A49B6" w14:textId="2BF84203" w:rsidR="23153AA9" w:rsidRDefault="23153AA9" w:rsidP="00217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23153AA9" w14:paraId="2B223E9D" w14:textId="77777777" w:rsidTr="23153AA9">
      <w:tc>
        <w:tcPr>
          <w:tcW w:w="3009" w:type="dxa"/>
        </w:tcPr>
        <w:p w14:paraId="1E181EF7" w14:textId="49A3F9F9" w:rsidR="23153AA9" w:rsidRDefault="23153AA9" w:rsidP="0021757C">
          <w:pPr>
            <w:pStyle w:val="Header"/>
            <w:ind w:left="-115"/>
          </w:pPr>
        </w:p>
      </w:tc>
      <w:tc>
        <w:tcPr>
          <w:tcW w:w="3009" w:type="dxa"/>
        </w:tcPr>
        <w:p w14:paraId="53B49C49" w14:textId="46918057" w:rsidR="23153AA9" w:rsidRDefault="23153AA9" w:rsidP="0021757C">
          <w:pPr>
            <w:pStyle w:val="Header"/>
            <w:jc w:val="center"/>
          </w:pPr>
        </w:p>
      </w:tc>
      <w:tc>
        <w:tcPr>
          <w:tcW w:w="3009" w:type="dxa"/>
        </w:tcPr>
        <w:p w14:paraId="40D4E55D" w14:textId="0B85B3C8" w:rsidR="23153AA9" w:rsidRDefault="23153AA9" w:rsidP="0021757C">
          <w:pPr>
            <w:pStyle w:val="Header"/>
            <w:ind w:right="-115"/>
            <w:jc w:val="right"/>
          </w:pPr>
        </w:p>
      </w:tc>
    </w:tr>
  </w:tbl>
  <w:p w14:paraId="2098DB3D" w14:textId="5D0D9B92" w:rsidR="23153AA9" w:rsidRDefault="23153AA9" w:rsidP="00217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61A"/>
    <w:multiLevelType w:val="hybridMultilevel"/>
    <w:tmpl w:val="23C80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1463A1"/>
    <w:multiLevelType w:val="hybridMultilevel"/>
    <w:tmpl w:val="DBA8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2D51"/>
    <w:multiLevelType w:val="hybridMultilevel"/>
    <w:tmpl w:val="952A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73DD3"/>
    <w:multiLevelType w:val="hybridMultilevel"/>
    <w:tmpl w:val="2152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59BC"/>
    <w:multiLevelType w:val="hybridMultilevel"/>
    <w:tmpl w:val="179E6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B2864"/>
    <w:multiLevelType w:val="hybridMultilevel"/>
    <w:tmpl w:val="AD6CA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735A2"/>
    <w:multiLevelType w:val="hybridMultilevel"/>
    <w:tmpl w:val="56F8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7595B"/>
    <w:multiLevelType w:val="hybridMultilevel"/>
    <w:tmpl w:val="96104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BD3BFD"/>
    <w:multiLevelType w:val="hybridMultilevel"/>
    <w:tmpl w:val="40A0A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AA4807"/>
    <w:multiLevelType w:val="hybridMultilevel"/>
    <w:tmpl w:val="CE68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D7A7D"/>
    <w:multiLevelType w:val="hybridMultilevel"/>
    <w:tmpl w:val="4B90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8047D"/>
    <w:multiLevelType w:val="hybridMultilevel"/>
    <w:tmpl w:val="BF2C84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DF026A"/>
    <w:multiLevelType w:val="hybridMultilevel"/>
    <w:tmpl w:val="B5983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BE5AE7"/>
    <w:multiLevelType w:val="hybridMultilevel"/>
    <w:tmpl w:val="3000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C68BA"/>
    <w:multiLevelType w:val="hybridMultilevel"/>
    <w:tmpl w:val="4D5E8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32297"/>
    <w:multiLevelType w:val="hybridMultilevel"/>
    <w:tmpl w:val="47D6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6204D"/>
    <w:multiLevelType w:val="hybridMultilevel"/>
    <w:tmpl w:val="29E0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76EF7"/>
    <w:multiLevelType w:val="hybridMultilevel"/>
    <w:tmpl w:val="7C52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14372"/>
    <w:multiLevelType w:val="hybridMultilevel"/>
    <w:tmpl w:val="6182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F026E"/>
    <w:multiLevelType w:val="hybridMultilevel"/>
    <w:tmpl w:val="B43A82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D0775D"/>
    <w:multiLevelType w:val="hybridMultilevel"/>
    <w:tmpl w:val="F3BE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9052C"/>
    <w:multiLevelType w:val="hybridMultilevel"/>
    <w:tmpl w:val="191C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293731"/>
    <w:multiLevelType w:val="hybridMultilevel"/>
    <w:tmpl w:val="1B52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3331A"/>
    <w:multiLevelType w:val="hybridMultilevel"/>
    <w:tmpl w:val="3D044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F0639"/>
    <w:multiLevelType w:val="hybridMultilevel"/>
    <w:tmpl w:val="EA4A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16B45"/>
    <w:multiLevelType w:val="hybridMultilevel"/>
    <w:tmpl w:val="2D8C9A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10"/>
  </w:num>
  <w:num w:numId="4">
    <w:abstractNumId w:val="4"/>
  </w:num>
  <w:num w:numId="5">
    <w:abstractNumId w:val="20"/>
  </w:num>
  <w:num w:numId="6">
    <w:abstractNumId w:val="12"/>
  </w:num>
  <w:num w:numId="7">
    <w:abstractNumId w:val="7"/>
  </w:num>
  <w:num w:numId="8">
    <w:abstractNumId w:val="8"/>
  </w:num>
  <w:num w:numId="9">
    <w:abstractNumId w:val="16"/>
  </w:num>
  <w:num w:numId="10">
    <w:abstractNumId w:val="24"/>
  </w:num>
  <w:num w:numId="11">
    <w:abstractNumId w:val="3"/>
  </w:num>
  <w:num w:numId="12">
    <w:abstractNumId w:val="19"/>
  </w:num>
  <w:num w:numId="13">
    <w:abstractNumId w:val="11"/>
  </w:num>
  <w:num w:numId="14">
    <w:abstractNumId w:val="13"/>
  </w:num>
  <w:num w:numId="15">
    <w:abstractNumId w:val="23"/>
  </w:num>
  <w:num w:numId="16">
    <w:abstractNumId w:val="18"/>
  </w:num>
  <w:num w:numId="17">
    <w:abstractNumId w:val="22"/>
  </w:num>
  <w:num w:numId="18">
    <w:abstractNumId w:val="21"/>
  </w:num>
  <w:num w:numId="19">
    <w:abstractNumId w:val="15"/>
  </w:num>
  <w:num w:numId="20">
    <w:abstractNumId w:val="25"/>
  </w:num>
  <w:num w:numId="21">
    <w:abstractNumId w:val="0"/>
  </w:num>
  <w:num w:numId="22">
    <w:abstractNumId w:val="17"/>
  </w:num>
  <w:num w:numId="23">
    <w:abstractNumId w:val="5"/>
  </w:num>
  <w:num w:numId="24">
    <w:abstractNumId w:val="9"/>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95"/>
    <w:rsid w:val="000019F0"/>
    <w:rsid w:val="00034B0F"/>
    <w:rsid w:val="00070818"/>
    <w:rsid w:val="00083C03"/>
    <w:rsid w:val="000B6B2C"/>
    <w:rsid w:val="0010314A"/>
    <w:rsid w:val="00151934"/>
    <w:rsid w:val="00160D80"/>
    <w:rsid w:val="0016354F"/>
    <w:rsid w:val="00163BB2"/>
    <w:rsid w:val="00172B82"/>
    <w:rsid w:val="00175A7E"/>
    <w:rsid w:val="001802C9"/>
    <w:rsid w:val="001A68A1"/>
    <w:rsid w:val="001D1F34"/>
    <w:rsid w:val="001F0492"/>
    <w:rsid w:val="001F142C"/>
    <w:rsid w:val="0021757C"/>
    <w:rsid w:val="002250F6"/>
    <w:rsid w:val="00235042"/>
    <w:rsid w:val="002468C4"/>
    <w:rsid w:val="0026693E"/>
    <w:rsid w:val="002C2E5C"/>
    <w:rsid w:val="002F75D3"/>
    <w:rsid w:val="0030493C"/>
    <w:rsid w:val="00306A74"/>
    <w:rsid w:val="0032688F"/>
    <w:rsid w:val="00394701"/>
    <w:rsid w:val="00394A91"/>
    <w:rsid w:val="003C5956"/>
    <w:rsid w:val="003D2B3A"/>
    <w:rsid w:val="003E3EC1"/>
    <w:rsid w:val="003F6F50"/>
    <w:rsid w:val="00437179"/>
    <w:rsid w:val="0044394C"/>
    <w:rsid w:val="00467450"/>
    <w:rsid w:val="00480F16"/>
    <w:rsid w:val="004B4948"/>
    <w:rsid w:val="004D7F41"/>
    <w:rsid w:val="004E13D1"/>
    <w:rsid w:val="004F6BA0"/>
    <w:rsid w:val="005254B6"/>
    <w:rsid w:val="00531895"/>
    <w:rsid w:val="005375C3"/>
    <w:rsid w:val="00572C2B"/>
    <w:rsid w:val="00576F4D"/>
    <w:rsid w:val="005801F0"/>
    <w:rsid w:val="005933CB"/>
    <w:rsid w:val="00594DF6"/>
    <w:rsid w:val="00596059"/>
    <w:rsid w:val="005B3ED3"/>
    <w:rsid w:val="005C5434"/>
    <w:rsid w:val="005C74E6"/>
    <w:rsid w:val="005D6F4B"/>
    <w:rsid w:val="005E211F"/>
    <w:rsid w:val="005F145B"/>
    <w:rsid w:val="00606AE0"/>
    <w:rsid w:val="00632CD9"/>
    <w:rsid w:val="00633EEF"/>
    <w:rsid w:val="006369C2"/>
    <w:rsid w:val="006613CB"/>
    <w:rsid w:val="006B3D3E"/>
    <w:rsid w:val="006E351E"/>
    <w:rsid w:val="00703050"/>
    <w:rsid w:val="00737588"/>
    <w:rsid w:val="00750546"/>
    <w:rsid w:val="007633CF"/>
    <w:rsid w:val="00765845"/>
    <w:rsid w:val="007C04BA"/>
    <w:rsid w:val="007D60B6"/>
    <w:rsid w:val="007D7EB3"/>
    <w:rsid w:val="00805AB6"/>
    <w:rsid w:val="008509B5"/>
    <w:rsid w:val="00880ABD"/>
    <w:rsid w:val="008941E8"/>
    <w:rsid w:val="008A4B08"/>
    <w:rsid w:val="008B408A"/>
    <w:rsid w:val="008B61B9"/>
    <w:rsid w:val="008D161C"/>
    <w:rsid w:val="008D7334"/>
    <w:rsid w:val="008E4FCD"/>
    <w:rsid w:val="00914A6C"/>
    <w:rsid w:val="009150B7"/>
    <w:rsid w:val="00925206"/>
    <w:rsid w:val="0095128D"/>
    <w:rsid w:val="00961323"/>
    <w:rsid w:val="00977E8B"/>
    <w:rsid w:val="00981B6A"/>
    <w:rsid w:val="00981B90"/>
    <w:rsid w:val="009B0D3A"/>
    <w:rsid w:val="009F6038"/>
    <w:rsid w:val="00A03BC8"/>
    <w:rsid w:val="00A20904"/>
    <w:rsid w:val="00A960B2"/>
    <w:rsid w:val="00AB69E9"/>
    <w:rsid w:val="00AC55E6"/>
    <w:rsid w:val="00AE0A44"/>
    <w:rsid w:val="00AF5A4A"/>
    <w:rsid w:val="00B36B10"/>
    <w:rsid w:val="00B4332C"/>
    <w:rsid w:val="00B62B94"/>
    <w:rsid w:val="00B70446"/>
    <w:rsid w:val="00B97F33"/>
    <w:rsid w:val="00BB0A39"/>
    <w:rsid w:val="00BB7A0E"/>
    <w:rsid w:val="00BC0E46"/>
    <w:rsid w:val="00BC38C9"/>
    <w:rsid w:val="00BC4533"/>
    <w:rsid w:val="00BD01DE"/>
    <w:rsid w:val="00C371D4"/>
    <w:rsid w:val="00C376E2"/>
    <w:rsid w:val="00C37EC2"/>
    <w:rsid w:val="00CA371D"/>
    <w:rsid w:val="00CB4397"/>
    <w:rsid w:val="00CC4597"/>
    <w:rsid w:val="00CC7F1B"/>
    <w:rsid w:val="00D27B9E"/>
    <w:rsid w:val="00D52DC8"/>
    <w:rsid w:val="00D5716A"/>
    <w:rsid w:val="00D74FED"/>
    <w:rsid w:val="00D81543"/>
    <w:rsid w:val="00D908EF"/>
    <w:rsid w:val="00DA4087"/>
    <w:rsid w:val="00DA45CB"/>
    <w:rsid w:val="00E3124F"/>
    <w:rsid w:val="00E90697"/>
    <w:rsid w:val="00EB1C7E"/>
    <w:rsid w:val="00EB28A9"/>
    <w:rsid w:val="00EF01A1"/>
    <w:rsid w:val="00EF039E"/>
    <w:rsid w:val="00EF3267"/>
    <w:rsid w:val="00F143F8"/>
    <w:rsid w:val="00F21071"/>
    <w:rsid w:val="00F42923"/>
    <w:rsid w:val="00FA6E3B"/>
    <w:rsid w:val="00FC668F"/>
    <w:rsid w:val="00FE272D"/>
    <w:rsid w:val="00FF2296"/>
    <w:rsid w:val="00FF52B8"/>
    <w:rsid w:val="2315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BC2F"/>
  <w15:chartTrackingRefBased/>
  <w15:docId w15:val="{77A35D48-BA4B-004C-A03F-D8217CBC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895"/>
    <w:pPr>
      <w:tabs>
        <w:tab w:val="center" w:pos="4513"/>
        <w:tab w:val="right" w:pos="9026"/>
      </w:tabs>
    </w:pPr>
    <w:rPr>
      <w:rFonts w:ascii="Calibri" w:eastAsia="Calibri" w:hAnsi="Calibri" w:cs="Times New Roman"/>
      <w:lang w:eastAsia="en-US"/>
    </w:rPr>
  </w:style>
  <w:style w:type="character" w:customStyle="1" w:styleId="HeaderChar">
    <w:name w:val="Header Char"/>
    <w:basedOn w:val="DefaultParagraphFont"/>
    <w:link w:val="Header"/>
    <w:uiPriority w:val="99"/>
    <w:rsid w:val="00531895"/>
    <w:rPr>
      <w:rFonts w:ascii="Calibri" w:eastAsia="Calibri" w:hAnsi="Calibri" w:cs="Times New Roman"/>
      <w:lang w:eastAsia="en-US"/>
    </w:rPr>
  </w:style>
  <w:style w:type="paragraph" w:styleId="Footer">
    <w:name w:val="footer"/>
    <w:basedOn w:val="Normal"/>
    <w:link w:val="FooterChar"/>
    <w:uiPriority w:val="99"/>
    <w:rsid w:val="00531895"/>
    <w:pPr>
      <w:tabs>
        <w:tab w:val="center" w:pos="4513"/>
        <w:tab w:val="right" w:pos="9026"/>
      </w:tabs>
    </w:pPr>
    <w:rPr>
      <w:rFonts w:ascii="Calibri" w:eastAsia="Calibri" w:hAnsi="Calibri" w:cs="Times New Roman"/>
      <w:lang w:eastAsia="en-US"/>
    </w:rPr>
  </w:style>
  <w:style w:type="character" w:customStyle="1" w:styleId="FooterChar">
    <w:name w:val="Footer Char"/>
    <w:basedOn w:val="DefaultParagraphFont"/>
    <w:link w:val="Footer"/>
    <w:uiPriority w:val="99"/>
    <w:rsid w:val="00531895"/>
    <w:rPr>
      <w:rFonts w:ascii="Calibri" w:eastAsia="Calibri" w:hAnsi="Calibri" w:cs="Times New Roman"/>
      <w:lang w:eastAsia="en-US"/>
    </w:rPr>
  </w:style>
  <w:style w:type="paragraph" w:styleId="ListParagraph">
    <w:name w:val="List Paragraph"/>
    <w:basedOn w:val="Normal"/>
    <w:uiPriority w:val="34"/>
    <w:qFormat/>
    <w:rsid w:val="00531895"/>
    <w:pPr>
      <w:spacing w:after="160" w:line="256" w:lineRule="auto"/>
      <w:ind w:left="720"/>
      <w:contextualSpacing/>
    </w:pPr>
    <w:rPr>
      <w:rFonts w:ascii="Arial" w:eastAsia="Times New Roman" w:hAnsi="Arial" w:cs="Times New Roman"/>
      <w:lang w:eastAsia="en-US"/>
    </w:rPr>
  </w:style>
  <w:style w:type="character" w:styleId="Hyperlink">
    <w:name w:val="Hyperlink"/>
    <w:basedOn w:val="DefaultParagraphFont"/>
    <w:uiPriority w:val="99"/>
    <w:unhideWhenUsed/>
    <w:rsid w:val="00632CD9"/>
    <w:rPr>
      <w:color w:val="0563C1" w:themeColor="hyperlink"/>
      <w:u w:val="single"/>
    </w:rPr>
  </w:style>
  <w:style w:type="character" w:customStyle="1" w:styleId="UnresolvedMention1">
    <w:name w:val="Unresolved Mention1"/>
    <w:basedOn w:val="DefaultParagraphFont"/>
    <w:uiPriority w:val="99"/>
    <w:semiHidden/>
    <w:unhideWhenUsed/>
    <w:rsid w:val="00632CD9"/>
    <w:rPr>
      <w:color w:val="605E5C"/>
      <w:shd w:val="clear" w:color="auto" w:fill="E1DFDD"/>
    </w:rPr>
  </w:style>
  <w:style w:type="paragraph" w:styleId="BalloonText">
    <w:name w:val="Balloon Text"/>
    <w:basedOn w:val="Normal"/>
    <w:link w:val="BalloonTextChar"/>
    <w:uiPriority w:val="99"/>
    <w:semiHidden/>
    <w:unhideWhenUsed/>
    <w:rsid w:val="00D57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16A"/>
    <w:rPr>
      <w:rFonts w:ascii="Segoe UI" w:hAnsi="Segoe UI" w:cs="Segoe UI"/>
      <w:sz w:val="18"/>
      <w:szCs w:val="18"/>
    </w:rPr>
  </w:style>
  <w:style w:type="table" w:styleId="TableGrid">
    <w:name w:val="Table Grid"/>
    <w:basedOn w:val="TableNormal"/>
    <w:uiPriority w:val="39"/>
    <w:rsid w:val="005933C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F41"/>
    <w:rPr>
      <w:sz w:val="16"/>
      <w:szCs w:val="16"/>
    </w:rPr>
  </w:style>
  <w:style w:type="paragraph" w:styleId="CommentText">
    <w:name w:val="annotation text"/>
    <w:basedOn w:val="Normal"/>
    <w:link w:val="CommentTextChar"/>
    <w:uiPriority w:val="99"/>
    <w:semiHidden/>
    <w:unhideWhenUsed/>
    <w:rsid w:val="004D7F41"/>
    <w:rPr>
      <w:sz w:val="20"/>
      <w:szCs w:val="20"/>
    </w:rPr>
  </w:style>
  <w:style w:type="character" w:customStyle="1" w:styleId="CommentTextChar">
    <w:name w:val="Comment Text Char"/>
    <w:basedOn w:val="DefaultParagraphFont"/>
    <w:link w:val="CommentText"/>
    <w:uiPriority w:val="99"/>
    <w:semiHidden/>
    <w:rsid w:val="004D7F41"/>
    <w:rPr>
      <w:sz w:val="20"/>
      <w:szCs w:val="20"/>
    </w:rPr>
  </w:style>
  <w:style w:type="paragraph" w:styleId="CommentSubject">
    <w:name w:val="annotation subject"/>
    <w:basedOn w:val="CommentText"/>
    <w:next w:val="CommentText"/>
    <w:link w:val="CommentSubjectChar"/>
    <w:uiPriority w:val="99"/>
    <w:semiHidden/>
    <w:unhideWhenUsed/>
    <w:rsid w:val="004D7F41"/>
    <w:rPr>
      <w:b/>
      <w:bCs/>
    </w:rPr>
  </w:style>
  <w:style w:type="character" w:customStyle="1" w:styleId="CommentSubjectChar">
    <w:name w:val="Comment Subject Char"/>
    <w:basedOn w:val="CommentTextChar"/>
    <w:link w:val="CommentSubject"/>
    <w:uiPriority w:val="99"/>
    <w:semiHidden/>
    <w:rsid w:val="004D7F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scv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witter.com/scvotweet" TargetMode="External"/><Relationship Id="rId17" Type="http://schemas.openxmlformats.org/officeDocument/2006/relationships/hyperlink" Target="https://scvo.org/about/staff-team" TargetMode="External"/><Relationship Id="rId2" Type="http://schemas.openxmlformats.org/officeDocument/2006/relationships/customXml" Target="../customXml/item2.xml"/><Relationship Id="rId16" Type="http://schemas.openxmlformats.org/officeDocument/2006/relationships/hyperlink" Target="https://scvo.org/about/board-of-truste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SCVO1939/"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scv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mn-E6H1X6CXXsfc1WiK2B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03c8b6-29d2-4b54-84d7-b46d00de096d">
      <UserInfo>
        <DisplayName>John Ferguson (Comms)</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E3390BCCE6240BE94E02408D6D10A" ma:contentTypeVersion="11" ma:contentTypeDescription="Create a new document." ma:contentTypeScope="" ma:versionID="05c6294443d93a9e7be7748d300b466a">
  <xsd:schema xmlns:xsd="http://www.w3.org/2001/XMLSchema" xmlns:xs="http://www.w3.org/2001/XMLSchema" xmlns:p="http://schemas.microsoft.com/office/2006/metadata/properties" xmlns:ns2="391a6790-8b0c-4ccf-a6b0-9b0da5989c52" xmlns:ns3="7703c8b6-29d2-4b54-84d7-b46d00de096d" targetNamespace="http://schemas.microsoft.com/office/2006/metadata/properties" ma:root="true" ma:fieldsID="8d2ecb87f0be3f7c9f97ee5b11d00021" ns2:_="" ns3:_="">
    <xsd:import namespace="391a6790-8b0c-4ccf-a6b0-9b0da5989c52"/>
    <xsd:import namespace="7703c8b6-29d2-4b54-84d7-b46d00de09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6790-8b0c-4ccf-a6b0-9b0da5989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3c8b6-29d2-4b54-84d7-b46d00de09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ED9B-C4FC-4EB3-BE6D-306E48DE9D49}">
  <ds:schemaRefs>
    <ds:schemaRef ds:uri="http://schemas.microsoft.com/office/2006/metadata/properties"/>
    <ds:schemaRef ds:uri="http://schemas.microsoft.com/office/infopath/2007/PartnerControls"/>
    <ds:schemaRef ds:uri="7703c8b6-29d2-4b54-84d7-b46d00de096d"/>
  </ds:schemaRefs>
</ds:datastoreItem>
</file>

<file path=customXml/itemProps2.xml><?xml version="1.0" encoding="utf-8"?>
<ds:datastoreItem xmlns:ds="http://schemas.openxmlformats.org/officeDocument/2006/customXml" ds:itemID="{50DCE2C3-7C6A-4588-A5AD-7B51269C2679}">
  <ds:schemaRefs>
    <ds:schemaRef ds:uri="http://schemas.microsoft.com/sharepoint/v3/contenttype/forms"/>
  </ds:schemaRefs>
</ds:datastoreItem>
</file>

<file path=customXml/itemProps3.xml><?xml version="1.0" encoding="utf-8"?>
<ds:datastoreItem xmlns:ds="http://schemas.openxmlformats.org/officeDocument/2006/customXml" ds:itemID="{5BD3B876-E533-4661-8D61-6733D04F1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6790-8b0c-4ccf-a6b0-9b0da5989c52"/>
    <ds:schemaRef ds:uri="7703c8b6-29d2-4b54-84d7-b46d00de0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4A317-FE58-48BB-A738-E68F13E5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Fowlie</dc:creator>
  <cp:keywords/>
  <dc:description/>
  <cp:lastModifiedBy>Sian Lower</cp:lastModifiedBy>
  <cp:revision>17</cp:revision>
  <dcterms:created xsi:type="dcterms:W3CDTF">2019-07-18T10:08:00Z</dcterms:created>
  <dcterms:modified xsi:type="dcterms:W3CDTF">2019-07-18T11:26:00Z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0x010100A51E3390BCCE6240BE94E02408D6D10A</vt:lpwstr>
  </property>
</Properties>
</file>