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314" w:rsidRDefault="00554314" w:rsidP="00554314">
      <w:pPr>
        <w:ind w:left="720" w:firstLine="584"/>
        <w:rPr>
          <w:rFonts w:ascii="Verdana" w:hAnsi="Verdana"/>
          <w:b/>
          <w:sz w:val="22"/>
          <w:szCs w:val="22"/>
        </w:rPr>
      </w:pPr>
      <w:bookmarkStart w:id="0" w:name="_GoBack"/>
      <w:bookmarkEnd w:id="0"/>
    </w:p>
    <w:p w:rsidR="00554314" w:rsidRDefault="00554314" w:rsidP="00554314">
      <w:pPr>
        <w:ind w:left="720" w:firstLine="584"/>
        <w:rPr>
          <w:rFonts w:ascii="Verdana" w:hAnsi="Verdana"/>
          <w:b/>
          <w:sz w:val="22"/>
          <w:szCs w:val="22"/>
        </w:rPr>
      </w:pPr>
    </w:p>
    <w:p w:rsidR="00554314" w:rsidRPr="00E4774D" w:rsidRDefault="00554314" w:rsidP="00554314">
      <w:pPr>
        <w:ind w:left="720" w:firstLine="584"/>
        <w:rPr>
          <w:rFonts w:ascii="Verdana" w:hAnsi="Verdana"/>
          <w:b/>
          <w:sz w:val="22"/>
          <w:szCs w:val="22"/>
        </w:rPr>
      </w:pPr>
      <w:proofErr w:type="gramStart"/>
      <w:r w:rsidRPr="00E4774D">
        <w:rPr>
          <w:rFonts w:ascii="Verdana" w:hAnsi="Verdana"/>
          <w:b/>
          <w:sz w:val="22"/>
          <w:szCs w:val="22"/>
        </w:rPr>
        <w:t>TUKIPERHETOIMINNASTA KIINNOSTUNEILLE</w:t>
      </w:r>
      <w:proofErr w:type="gramEnd"/>
      <w:r w:rsidRPr="00E4774D">
        <w:rPr>
          <w:rFonts w:ascii="Verdana" w:hAnsi="Verdana"/>
          <w:b/>
          <w:sz w:val="22"/>
          <w:szCs w:val="22"/>
        </w:rPr>
        <w:t xml:space="preserve"> </w:t>
      </w:r>
    </w:p>
    <w:p w:rsidR="00554314" w:rsidRDefault="00554314" w:rsidP="00554314">
      <w:pPr>
        <w:rPr>
          <w:rFonts w:ascii="Verdana" w:hAnsi="Verdana"/>
          <w:sz w:val="22"/>
          <w:szCs w:val="22"/>
        </w:rPr>
      </w:pPr>
    </w:p>
    <w:p w:rsidR="00554314" w:rsidRPr="00E4774D" w:rsidRDefault="00554314" w:rsidP="00554314">
      <w:pPr>
        <w:rPr>
          <w:rFonts w:ascii="Verdana" w:hAnsi="Verdana"/>
          <w:sz w:val="22"/>
          <w:szCs w:val="22"/>
        </w:rPr>
      </w:pP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Kiitos osoittamastanne mielenkiinnosta! </w:t>
      </w: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Default="00554314" w:rsidP="00554314">
      <w:pPr>
        <w:ind w:left="1440"/>
        <w:rPr>
          <w:rFonts w:ascii="Verdana" w:hAnsi="Verdana"/>
          <w:sz w:val="22"/>
          <w:szCs w:val="22"/>
        </w:rPr>
      </w:pPr>
      <w:proofErr w:type="spellStart"/>
      <w:r w:rsidRPr="00E4774D">
        <w:rPr>
          <w:rFonts w:ascii="Verdana" w:hAnsi="Verdana"/>
          <w:sz w:val="22"/>
          <w:szCs w:val="22"/>
        </w:rPr>
        <w:t>Pohjois</w:t>
      </w:r>
      <w:proofErr w:type="spellEnd"/>
      <w:r w:rsidRPr="00E4774D">
        <w:rPr>
          <w:rFonts w:ascii="Verdana" w:hAnsi="Verdana"/>
          <w:sz w:val="22"/>
          <w:szCs w:val="22"/>
        </w:rPr>
        <w:t>-Savon lastensuojelun kehittäm</w:t>
      </w:r>
      <w:r>
        <w:rPr>
          <w:rFonts w:ascii="Verdana" w:hAnsi="Verdana"/>
          <w:sz w:val="22"/>
          <w:szCs w:val="22"/>
        </w:rPr>
        <w:t>isyksikön toiminta-alueena on 14</w:t>
      </w:r>
      <w:r w:rsidRPr="00E4774D">
        <w:rPr>
          <w:rFonts w:ascii="Verdana" w:hAnsi="Verdana"/>
          <w:sz w:val="22"/>
          <w:szCs w:val="22"/>
        </w:rPr>
        <w:t xml:space="preserve"> kuntaa ja sen keskeisenä tehtävänä on etsiä, valmentaa ja hyväksyä perheitä toimimaan näiden kuntien tuki- ja sijaisperheinä. </w:t>
      </w:r>
    </w:p>
    <w:p w:rsidR="00554314" w:rsidRPr="004D5463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>Ohessa lähetäm</w:t>
      </w:r>
      <w:r>
        <w:rPr>
          <w:rFonts w:ascii="Verdana" w:hAnsi="Verdana"/>
          <w:sz w:val="22"/>
          <w:szCs w:val="22"/>
        </w:rPr>
        <w:t>me Teille tietoa tukiperhetoiminnasta</w:t>
      </w:r>
      <w:r w:rsidRPr="00E4774D">
        <w:rPr>
          <w:rFonts w:ascii="Verdana" w:hAnsi="Verdana"/>
          <w:sz w:val="22"/>
          <w:szCs w:val="22"/>
        </w:rPr>
        <w:t xml:space="preserve">. </w:t>
      </w: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Tutustuttuanne materiaaliin pyydämme Teitä täyttämään ”Tiedot tuki- ja/tai sijaisperheestä” </w:t>
      </w:r>
      <w:proofErr w:type="gramStart"/>
      <w:r w:rsidRPr="00E4774D">
        <w:rPr>
          <w:rFonts w:ascii="Verdana" w:hAnsi="Verdana"/>
          <w:sz w:val="22"/>
          <w:szCs w:val="22"/>
        </w:rPr>
        <w:t>–lomakkeen</w:t>
      </w:r>
      <w:proofErr w:type="gramEnd"/>
      <w:r>
        <w:rPr>
          <w:rFonts w:ascii="Verdana" w:hAnsi="Verdana"/>
          <w:sz w:val="22"/>
          <w:szCs w:val="22"/>
        </w:rPr>
        <w:t xml:space="preserve"> ja  palauttamaan sen oheisessa </w:t>
      </w:r>
      <w:r w:rsidRPr="00E4774D">
        <w:rPr>
          <w:rFonts w:ascii="Verdana" w:hAnsi="Verdana"/>
          <w:sz w:val="22"/>
          <w:szCs w:val="22"/>
        </w:rPr>
        <w:t xml:space="preserve">palautuskuoressa. </w:t>
      </w: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Lisäksi pyydämme palauttamaan täytettynä oheiset lomakkeet</w:t>
      </w:r>
      <w:r w:rsidRPr="00E4774D">
        <w:rPr>
          <w:rFonts w:ascii="Verdana" w:hAnsi="Verdana"/>
          <w:sz w:val="22"/>
          <w:szCs w:val="22"/>
        </w:rPr>
        <w:t xml:space="preserve">: </w:t>
      </w: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Default="00554314" w:rsidP="0055431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Suostumus rikosrekisteriotteen tilaamiseen nimellänne Oikeusrekisterikeskuksesta (Laki lasten kanssa toimivien vapaaehtoisten rikostaustan selvittämisestä 148/2014). Laskutamme teiltä otteen tilaamisesta aiheutuneet kulut (15€/ote). </w:t>
      </w: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Default="00554314" w:rsidP="00554314">
      <w:pPr>
        <w:numPr>
          <w:ilvl w:val="0"/>
          <w:numId w:val="1"/>
        </w:numPr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 xml:space="preserve">Suostumuksellanne </w:t>
      </w:r>
      <w:proofErr w:type="spellStart"/>
      <w:r w:rsidRPr="00E4774D">
        <w:rPr>
          <w:rFonts w:ascii="Verdana" w:hAnsi="Verdana"/>
          <w:sz w:val="22"/>
          <w:szCs w:val="22"/>
        </w:rPr>
        <w:t>Pohjois</w:t>
      </w:r>
      <w:proofErr w:type="spellEnd"/>
      <w:r w:rsidRPr="00E4774D">
        <w:rPr>
          <w:rFonts w:ascii="Verdana" w:hAnsi="Verdana"/>
          <w:sz w:val="22"/>
          <w:szCs w:val="22"/>
        </w:rPr>
        <w:t xml:space="preserve">-Savon lastensuojelun kehittämisyksikkö pyytää asuinkuntanne sosiaalilautakuntaa täyttämään lomakkeen: </w:t>
      </w:r>
      <w:r>
        <w:rPr>
          <w:rFonts w:ascii="Verdana" w:hAnsi="Verdana"/>
          <w:sz w:val="22"/>
          <w:szCs w:val="22"/>
        </w:rPr>
        <w:br/>
        <w:t>”</w:t>
      </w:r>
      <w:r w:rsidRPr="00E4774D">
        <w:rPr>
          <w:rFonts w:ascii="Verdana" w:hAnsi="Verdana"/>
          <w:sz w:val="22"/>
          <w:szCs w:val="22"/>
        </w:rPr>
        <w:t xml:space="preserve">Selvityspyyntö </w:t>
      </w:r>
      <w:r>
        <w:rPr>
          <w:rFonts w:ascii="Verdana" w:hAnsi="Verdana"/>
          <w:sz w:val="22"/>
          <w:szCs w:val="22"/>
        </w:rPr>
        <w:t xml:space="preserve">sijais- ja tukiperhetoiminnasta kiinnostuneesta </w:t>
      </w:r>
      <w:r w:rsidRPr="00E4774D">
        <w:rPr>
          <w:rFonts w:ascii="Verdana" w:hAnsi="Verdana"/>
          <w:sz w:val="22"/>
          <w:szCs w:val="22"/>
        </w:rPr>
        <w:t>perheestä</w:t>
      </w:r>
      <w:r>
        <w:rPr>
          <w:rFonts w:ascii="Verdana" w:hAnsi="Verdana"/>
          <w:sz w:val="22"/>
          <w:szCs w:val="22"/>
        </w:rPr>
        <w:t>”</w:t>
      </w:r>
      <w:r w:rsidRPr="00E4774D">
        <w:rPr>
          <w:rFonts w:ascii="Verdana" w:hAnsi="Verdana"/>
          <w:sz w:val="22"/>
          <w:szCs w:val="22"/>
        </w:rPr>
        <w:t xml:space="preserve">. </w:t>
      </w:r>
    </w:p>
    <w:p w:rsidR="00554314" w:rsidRPr="00E4774D" w:rsidRDefault="00554314" w:rsidP="00554314">
      <w:pPr>
        <w:rPr>
          <w:rFonts w:ascii="Verdana" w:hAnsi="Verdana"/>
          <w:sz w:val="22"/>
          <w:szCs w:val="22"/>
        </w:rPr>
      </w:pP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Default="00554314" w:rsidP="00554314">
      <w:pPr>
        <w:ind w:left="1440"/>
        <w:rPr>
          <w:rFonts w:ascii="Verdana" w:hAnsi="Verdana"/>
          <w:sz w:val="22"/>
          <w:szCs w:val="22"/>
        </w:rPr>
      </w:pPr>
      <w:proofErr w:type="spellStart"/>
      <w:r w:rsidRPr="00E4774D">
        <w:rPr>
          <w:rFonts w:ascii="Verdana" w:hAnsi="Verdana"/>
          <w:sz w:val="22"/>
          <w:szCs w:val="22"/>
        </w:rPr>
        <w:t>Pohjois</w:t>
      </w:r>
      <w:proofErr w:type="spellEnd"/>
      <w:r w:rsidRPr="00E4774D">
        <w:rPr>
          <w:rFonts w:ascii="Verdana" w:hAnsi="Verdana"/>
          <w:sz w:val="22"/>
          <w:szCs w:val="22"/>
        </w:rPr>
        <w:t>-Savon lastensuojelun kehittämisyksikön sosiaalityöntekijät vastaavat mielellään</w:t>
      </w:r>
      <w:r>
        <w:rPr>
          <w:rFonts w:ascii="Verdana" w:hAnsi="Verdana"/>
          <w:sz w:val="22"/>
          <w:szCs w:val="22"/>
        </w:rPr>
        <w:t xml:space="preserve"> kysymyksiinne</w:t>
      </w:r>
      <w:r w:rsidRPr="00E4774D">
        <w:rPr>
          <w:rFonts w:ascii="Verdana" w:hAnsi="Verdana"/>
          <w:sz w:val="22"/>
          <w:szCs w:val="22"/>
        </w:rPr>
        <w:t>. Kanssan</w:t>
      </w:r>
      <w:r>
        <w:rPr>
          <w:rFonts w:ascii="Verdana" w:hAnsi="Verdana"/>
          <w:sz w:val="22"/>
          <w:szCs w:val="22"/>
        </w:rPr>
        <w:t>ne sovittavalla</w:t>
      </w:r>
      <w:r w:rsidRPr="00E4774D">
        <w:rPr>
          <w:rFonts w:ascii="Verdana" w:hAnsi="Verdana"/>
          <w:sz w:val="22"/>
          <w:szCs w:val="22"/>
        </w:rPr>
        <w:t xml:space="preserve"> kotikäynnill</w:t>
      </w:r>
      <w:r>
        <w:rPr>
          <w:rFonts w:ascii="Verdana" w:hAnsi="Verdana"/>
          <w:sz w:val="22"/>
          <w:szCs w:val="22"/>
        </w:rPr>
        <w:t>ä keskustellaan lisää</w:t>
      </w:r>
      <w:r w:rsidRPr="00E4774D">
        <w:rPr>
          <w:rFonts w:ascii="Verdana" w:hAnsi="Verdana"/>
          <w:sz w:val="22"/>
          <w:szCs w:val="22"/>
        </w:rPr>
        <w:t xml:space="preserve"> tukiperhevanhemmuudesta. </w:t>
      </w:r>
    </w:p>
    <w:p w:rsidR="00554314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</w:p>
    <w:p w:rsidR="00554314" w:rsidRPr="00E4774D" w:rsidRDefault="00554314" w:rsidP="00554314">
      <w:pPr>
        <w:ind w:left="1440"/>
        <w:rPr>
          <w:rFonts w:ascii="Verdana" w:hAnsi="Verdana"/>
          <w:sz w:val="22"/>
          <w:szCs w:val="22"/>
        </w:rPr>
      </w:pPr>
      <w:r w:rsidRPr="00E4774D">
        <w:rPr>
          <w:rFonts w:ascii="Verdana" w:hAnsi="Verdana"/>
          <w:sz w:val="22"/>
          <w:szCs w:val="22"/>
        </w:rPr>
        <w:t>Yhteistyö</w:t>
      </w:r>
      <w:r>
        <w:rPr>
          <w:rFonts w:ascii="Verdana" w:hAnsi="Verdana"/>
          <w:sz w:val="22"/>
          <w:szCs w:val="22"/>
        </w:rPr>
        <w:t xml:space="preserve">terveisin </w:t>
      </w:r>
    </w:p>
    <w:p w:rsidR="00D707C0" w:rsidRDefault="00D707C0" w:rsidP="00554314">
      <w:pPr>
        <w:pStyle w:val="CM4"/>
      </w:pPr>
    </w:p>
    <w:sectPr w:rsidR="00D707C0" w:rsidSect="00BD3812">
      <w:headerReference w:type="default" r:id="rId7"/>
      <w:footerReference w:type="default" r:id="rId8"/>
      <w:pgSz w:w="11904" w:h="16839"/>
      <w:pgMar w:top="680" w:right="1128" w:bottom="442" w:left="6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12" w:rsidRDefault="00BD3812" w:rsidP="00BD3812">
      <w:r>
        <w:separator/>
      </w:r>
    </w:p>
  </w:endnote>
  <w:endnote w:type="continuationSeparator" w:id="0">
    <w:p w:rsidR="00BD3812" w:rsidRDefault="00BD3812" w:rsidP="00BD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43" w:type="dxa"/>
      <w:tblLayout w:type="fixed"/>
      <w:tblLook w:val="0000" w:firstRow="0" w:lastRow="0" w:firstColumn="0" w:lastColumn="0" w:noHBand="0" w:noVBand="0"/>
    </w:tblPr>
    <w:tblGrid>
      <w:gridCol w:w="2128"/>
      <w:gridCol w:w="2129"/>
      <w:gridCol w:w="2128"/>
      <w:gridCol w:w="2129"/>
      <w:gridCol w:w="2129"/>
    </w:tblGrid>
    <w:tr w:rsidR="00554314" w:rsidRPr="00055907" w:rsidTr="00BA42FB">
      <w:trPr>
        <w:trHeight w:val="985"/>
      </w:trPr>
      <w:tc>
        <w:tcPr>
          <w:tcW w:w="2128" w:type="dxa"/>
        </w:tcPr>
        <w:p w:rsidR="00554314" w:rsidRDefault="00554314" w:rsidP="00554314">
          <w:pPr>
            <w:pStyle w:val="Eivli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554314" w:rsidRDefault="00554314" w:rsidP="00554314">
          <w:pPr>
            <w:pStyle w:val="Eivli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  <w:r w:rsidRPr="002765E7">
            <w:rPr>
              <w:rFonts w:ascii="Arial" w:hAnsi="Arial" w:cs="Arial"/>
              <w:b/>
              <w:bCs/>
              <w:sz w:val="15"/>
              <w:szCs w:val="15"/>
            </w:rPr>
            <w:t xml:space="preserve">OSOITE </w:t>
          </w:r>
        </w:p>
        <w:p w:rsidR="00554314" w:rsidRPr="00CA0EA6" w:rsidRDefault="00554314" w:rsidP="00554314">
          <w:pPr>
            <w:pStyle w:val="Eivli"/>
            <w:ind w:left="113" w:right="227"/>
            <w:rPr>
              <w:rFonts w:ascii="Arial" w:hAnsi="Arial" w:cs="Arial"/>
              <w:sz w:val="14"/>
              <w:szCs w:val="14"/>
            </w:rPr>
          </w:pPr>
          <w:r w:rsidRPr="00CA0EA6">
            <w:rPr>
              <w:rFonts w:ascii="Arial" w:hAnsi="Arial" w:cs="Arial"/>
              <w:sz w:val="14"/>
              <w:szCs w:val="14"/>
            </w:rPr>
            <w:t xml:space="preserve">Siilinjärven kunta </w:t>
          </w:r>
        </w:p>
        <w:p w:rsidR="00554314" w:rsidRDefault="00554314" w:rsidP="00554314">
          <w:pPr>
            <w:pStyle w:val="Eivli"/>
            <w:ind w:left="113" w:right="227"/>
            <w:rPr>
              <w:rFonts w:ascii="Arial" w:hAnsi="Arial" w:cs="Arial"/>
              <w:sz w:val="14"/>
              <w:szCs w:val="14"/>
            </w:rPr>
          </w:pPr>
          <w:proofErr w:type="spellStart"/>
          <w:r>
            <w:rPr>
              <w:rFonts w:ascii="Arial" w:hAnsi="Arial" w:cs="Arial"/>
              <w:sz w:val="14"/>
              <w:szCs w:val="14"/>
            </w:rPr>
            <w:t>Pohjois</w:t>
          </w:r>
          <w:proofErr w:type="spellEnd"/>
          <w:r>
            <w:rPr>
              <w:rFonts w:ascii="Arial" w:hAnsi="Arial" w:cs="Arial"/>
              <w:sz w:val="14"/>
              <w:szCs w:val="14"/>
            </w:rPr>
            <w:t>-Savon lastensuojelun</w:t>
          </w:r>
        </w:p>
        <w:p w:rsidR="00554314" w:rsidRPr="00CA0EA6" w:rsidRDefault="00554314" w:rsidP="00554314">
          <w:pPr>
            <w:pStyle w:val="Eivli"/>
            <w:ind w:left="113" w:right="227"/>
            <w:rPr>
              <w:rFonts w:ascii="Arial" w:hAnsi="Arial" w:cs="Arial"/>
              <w:sz w:val="14"/>
              <w:szCs w:val="14"/>
            </w:rPr>
          </w:pPr>
          <w:r w:rsidRPr="00CA0EA6">
            <w:rPr>
              <w:rFonts w:ascii="Arial" w:hAnsi="Arial" w:cs="Arial"/>
              <w:sz w:val="14"/>
              <w:szCs w:val="14"/>
            </w:rPr>
            <w:t xml:space="preserve">kehittämisyksikkö  </w:t>
          </w:r>
        </w:p>
        <w:p w:rsidR="00554314" w:rsidRDefault="00554314" w:rsidP="00554314">
          <w:pPr>
            <w:pStyle w:val="Eivli"/>
            <w:ind w:left="113" w:right="227"/>
            <w:rPr>
              <w:rFonts w:ascii="Arial" w:hAnsi="Arial" w:cs="Arial"/>
              <w:sz w:val="14"/>
              <w:szCs w:val="14"/>
            </w:rPr>
          </w:pPr>
          <w:r w:rsidRPr="00CA0EA6">
            <w:rPr>
              <w:rFonts w:ascii="Arial" w:hAnsi="Arial" w:cs="Arial"/>
              <w:sz w:val="14"/>
              <w:szCs w:val="14"/>
            </w:rPr>
            <w:t xml:space="preserve">Isoharjantie 6, </w:t>
          </w:r>
          <w:proofErr w:type="spellStart"/>
          <w:r w:rsidRPr="00CA0EA6">
            <w:rPr>
              <w:rFonts w:ascii="Arial" w:hAnsi="Arial" w:cs="Arial"/>
              <w:sz w:val="14"/>
              <w:szCs w:val="14"/>
            </w:rPr>
            <w:t>rak</w:t>
          </w:r>
          <w:proofErr w:type="spellEnd"/>
          <w:r w:rsidRPr="00CA0EA6">
            <w:rPr>
              <w:rFonts w:ascii="Arial" w:hAnsi="Arial" w:cs="Arial"/>
              <w:sz w:val="14"/>
              <w:szCs w:val="14"/>
            </w:rPr>
            <w:t xml:space="preserve">. S1, </w:t>
          </w:r>
        </w:p>
        <w:p w:rsidR="00554314" w:rsidRPr="00CA0EA6" w:rsidRDefault="00554314" w:rsidP="00554314">
          <w:pPr>
            <w:pStyle w:val="Eivli"/>
            <w:ind w:left="113" w:right="227"/>
            <w:rPr>
              <w:sz w:val="14"/>
              <w:szCs w:val="14"/>
            </w:rPr>
          </w:pPr>
          <w:r w:rsidRPr="00CA0EA6">
            <w:rPr>
              <w:rFonts w:ascii="Arial" w:hAnsi="Arial" w:cs="Arial"/>
              <w:sz w:val="14"/>
              <w:szCs w:val="14"/>
            </w:rPr>
            <w:t>71800 Siilinjär</w:t>
          </w:r>
          <w:r>
            <w:rPr>
              <w:rFonts w:ascii="Arial" w:hAnsi="Arial" w:cs="Arial"/>
              <w:sz w:val="14"/>
              <w:szCs w:val="14"/>
            </w:rPr>
            <w:t>vi</w:t>
          </w:r>
        </w:p>
      </w:tc>
      <w:tc>
        <w:tcPr>
          <w:tcW w:w="2129" w:type="dxa"/>
        </w:tcPr>
        <w:p w:rsidR="00554314" w:rsidRDefault="00554314" w:rsidP="00554314">
          <w:pPr>
            <w:pStyle w:val="Eivli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554314" w:rsidRDefault="00554314" w:rsidP="00554314">
          <w:pPr>
            <w:pStyle w:val="Eivli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>PUHELIN</w:t>
          </w:r>
        </w:p>
        <w:p w:rsidR="00554314" w:rsidRPr="00055907" w:rsidRDefault="00554314" w:rsidP="00554314">
          <w:pPr>
            <w:pStyle w:val="Eivli"/>
            <w:ind w:left="113" w:right="227"/>
            <w:rPr>
              <w:rFonts w:ascii="Arial" w:hAnsi="Arial" w:cs="Arial"/>
              <w:bCs/>
              <w:sz w:val="15"/>
              <w:szCs w:val="15"/>
            </w:rPr>
          </w:pPr>
          <w:r w:rsidRPr="00055907">
            <w:rPr>
              <w:rFonts w:ascii="Arial" w:hAnsi="Arial" w:cs="Arial"/>
              <w:bCs/>
              <w:sz w:val="15"/>
              <w:szCs w:val="15"/>
            </w:rPr>
            <w:t>044 7401 991/Tarja</w:t>
          </w:r>
        </w:p>
        <w:p w:rsidR="00554314" w:rsidRPr="00055907" w:rsidRDefault="00554314" w:rsidP="00554314">
          <w:pPr>
            <w:pStyle w:val="Eivli"/>
            <w:ind w:left="113" w:right="227"/>
            <w:rPr>
              <w:rFonts w:ascii="Arial" w:hAnsi="Arial" w:cs="Arial"/>
              <w:bCs/>
              <w:sz w:val="15"/>
              <w:szCs w:val="15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044 7401 992/Anna</w:t>
          </w:r>
        </w:p>
        <w:p w:rsidR="00554314" w:rsidRPr="00055907" w:rsidRDefault="00554314" w:rsidP="00554314">
          <w:pPr>
            <w:pStyle w:val="Eivli"/>
            <w:ind w:left="113" w:right="227"/>
            <w:rPr>
              <w:rFonts w:ascii="Arial" w:hAnsi="Arial" w:cs="Arial"/>
              <w:bCs/>
              <w:sz w:val="15"/>
              <w:szCs w:val="15"/>
            </w:rPr>
          </w:pPr>
          <w:r w:rsidRPr="00055907">
            <w:rPr>
              <w:rFonts w:ascii="Arial" w:hAnsi="Arial" w:cs="Arial"/>
              <w:bCs/>
              <w:sz w:val="15"/>
              <w:szCs w:val="15"/>
            </w:rPr>
            <w:t>044 7401 993/Tuija</w:t>
          </w:r>
        </w:p>
        <w:p w:rsidR="00554314" w:rsidRPr="00CA0EA6" w:rsidRDefault="00554314" w:rsidP="00554314">
          <w:pPr>
            <w:pStyle w:val="Eivli"/>
            <w:ind w:left="113" w:right="227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128" w:type="dxa"/>
        </w:tcPr>
        <w:p w:rsidR="00554314" w:rsidRDefault="00554314" w:rsidP="00554314">
          <w:pPr>
            <w:pStyle w:val="Default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554314" w:rsidRDefault="00554314" w:rsidP="00554314">
          <w:pPr>
            <w:pStyle w:val="Default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>SÄHKÖPOSTI</w:t>
          </w:r>
        </w:p>
        <w:p w:rsidR="00554314" w:rsidRDefault="00554314" w:rsidP="00554314">
          <w:pPr>
            <w:pStyle w:val="Default"/>
            <w:ind w:left="113" w:right="227"/>
            <w:rPr>
              <w:rFonts w:ascii="Arial" w:hAnsi="Arial" w:cs="Arial"/>
              <w:bCs/>
              <w:sz w:val="15"/>
              <w:szCs w:val="15"/>
            </w:rPr>
          </w:pPr>
          <w:proofErr w:type="spellStart"/>
          <w:r>
            <w:rPr>
              <w:rFonts w:ascii="Arial" w:hAnsi="Arial" w:cs="Arial"/>
              <w:bCs/>
              <w:sz w:val="15"/>
              <w:szCs w:val="15"/>
            </w:rPr>
            <w:t>etunimi.sukunimi</w:t>
          </w:r>
          <w:proofErr w:type="spellEnd"/>
          <w:r>
            <w:rPr>
              <w:rFonts w:ascii="Arial" w:hAnsi="Arial" w:cs="Arial"/>
              <w:bCs/>
              <w:sz w:val="15"/>
              <w:szCs w:val="15"/>
            </w:rPr>
            <w:t>@</w:t>
          </w:r>
        </w:p>
        <w:p w:rsidR="00554314" w:rsidRPr="006B259D" w:rsidRDefault="00554314" w:rsidP="00554314">
          <w:pPr>
            <w:pStyle w:val="Default"/>
            <w:ind w:left="113" w:right="227"/>
            <w:rPr>
              <w:rFonts w:ascii="Arial" w:hAnsi="Arial" w:cs="Arial"/>
              <w:bCs/>
              <w:sz w:val="15"/>
              <w:szCs w:val="15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siilinjarvi.fi</w:t>
          </w:r>
        </w:p>
      </w:tc>
      <w:tc>
        <w:tcPr>
          <w:tcW w:w="2129" w:type="dxa"/>
        </w:tcPr>
        <w:p w:rsidR="00554314" w:rsidRDefault="00554314" w:rsidP="00554314">
          <w:pPr>
            <w:pStyle w:val="Default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554314" w:rsidRDefault="00554314" w:rsidP="00554314">
          <w:pPr>
            <w:pStyle w:val="Default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>FAKSI</w:t>
          </w:r>
        </w:p>
        <w:p w:rsidR="00554314" w:rsidRPr="00055907" w:rsidRDefault="00554314" w:rsidP="00554314">
          <w:pPr>
            <w:pStyle w:val="Default"/>
            <w:ind w:left="113" w:right="227"/>
            <w:rPr>
              <w:rFonts w:ascii="Arial" w:hAnsi="Arial" w:cs="Arial"/>
              <w:sz w:val="15"/>
              <w:szCs w:val="15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017 465 2079</w:t>
          </w:r>
        </w:p>
      </w:tc>
      <w:tc>
        <w:tcPr>
          <w:tcW w:w="2129" w:type="dxa"/>
        </w:tcPr>
        <w:p w:rsidR="00554314" w:rsidRDefault="00554314" w:rsidP="00554314">
          <w:pPr>
            <w:pStyle w:val="Eivli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</w:p>
        <w:p w:rsidR="00554314" w:rsidRDefault="00554314" w:rsidP="00554314">
          <w:pPr>
            <w:pStyle w:val="Eivli"/>
            <w:ind w:left="113" w:right="227"/>
            <w:rPr>
              <w:rFonts w:ascii="Arial" w:hAnsi="Arial" w:cs="Arial"/>
              <w:b/>
              <w:bCs/>
              <w:sz w:val="15"/>
              <w:szCs w:val="15"/>
            </w:rPr>
          </w:pPr>
          <w:r>
            <w:rPr>
              <w:rFonts w:ascii="Arial" w:hAnsi="Arial" w:cs="Arial"/>
              <w:b/>
              <w:bCs/>
              <w:sz w:val="15"/>
              <w:szCs w:val="15"/>
            </w:rPr>
            <w:t>WWW-OSOITE</w:t>
          </w:r>
        </w:p>
        <w:p w:rsidR="00554314" w:rsidRPr="00055907" w:rsidRDefault="00554314" w:rsidP="00554314">
          <w:pPr>
            <w:pStyle w:val="Eivli"/>
            <w:ind w:left="113" w:right="227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bCs/>
              <w:sz w:val="15"/>
              <w:szCs w:val="15"/>
            </w:rPr>
            <w:t>www.pslastensuojelu.fi</w:t>
          </w:r>
        </w:p>
      </w:tc>
    </w:tr>
  </w:tbl>
  <w:p w:rsidR="00CA0EA6" w:rsidRPr="00554314" w:rsidRDefault="00245D63" w:rsidP="00554314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12" w:rsidRDefault="00BD3812" w:rsidP="00BD3812">
      <w:r>
        <w:separator/>
      </w:r>
    </w:p>
  </w:footnote>
  <w:footnote w:type="continuationSeparator" w:id="0">
    <w:p w:rsidR="00BD3812" w:rsidRDefault="00BD3812" w:rsidP="00BD3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314" w:rsidRDefault="00554314" w:rsidP="00554314">
    <w:pPr>
      <w:pStyle w:val="Yltunniste"/>
      <w:tabs>
        <w:tab w:val="left" w:pos="38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45B13286" wp14:editId="39EC281B">
          <wp:simplePos x="0" y="0"/>
          <wp:positionH relativeFrom="margin">
            <wp:posOffset>466090</wp:posOffset>
          </wp:positionH>
          <wp:positionV relativeFrom="paragraph">
            <wp:posOffset>-2540</wp:posOffset>
          </wp:positionV>
          <wp:extent cx="2524125" cy="532765"/>
          <wp:effectExtent l="0" t="0" r="9525" b="63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532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</w:t>
    </w:r>
    <w:r>
      <w:tab/>
      <w:t xml:space="preserve"> </w:t>
    </w:r>
    <w:r>
      <w:tab/>
      <w:t xml:space="preserve">                                   </w:t>
    </w:r>
    <w:r w:rsidRPr="00F271B6">
      <w:rPr>
        <w:rFonts w:ascii="Perpetua" w:hAnsi="Perpetua"/>
        <w:noProof/>
      </w:rPr>
      <w:drawing>
        <wp:inline distT="0" distB="0" distL="0" distR="0" wp14:anchorId="10EB1769" wp14:editId="25EDC168">
          <wp:extent cx="1097280" cy="527050"/>
          <wp:effectExtent l="0" t="0" r="7620" b="6350"/>
          <wp:docPr id="3" name="Kuva 2" descr="sj_tunnus_väri_t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j_tunnus_väri_tx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9926" cy="585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18AF"/>
    <w:multiLevelType w:val="hybridMultilevel"/>
    <w:tmpl w:val="0698632A"/>
    <w:lvl w:ilvl="0" w:tplc="040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12"/>
    <w:rsid w:val="00245D63"/>
    <w:rsid w:val="002B6746"/>
    <w:rsid w:val="003848B4"/>
    <w:rsid w:val="004A7F2D"/>
    <w:rsid w:val="004D5463"/>
    <w:rsid w:val="00554314"/>
    <w:rsid w:val="00BA42FB"/>
    <w:rsid w:val="00BD3812"/>
    <w:rsid w:val="00D7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16E51893-C1C7-445F-BE09-0E9FAE6E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D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D54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uiPriority w:val="99"/>
    <w:rsid w:val="00BD381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i-FI"/>
    </w:rPr>
  </w:style>
  <w:style w:type="paragraph" w:customStyle="1" w:styleId="CM4">
    <w:name w:val="CM4"/>
    <w:basedOn w:val="Default"/>
    <w:next w:val="Default"/>
    <w:uiPriority w:val="99"/>
    <w:rsid w:val="00BD3812"/>
    <w:pPr>
      <w:spacing w:after="270"/>
    </w:pPr>
    <w:rPr>
      <w:rFonts w:cs="Times New Roman"/>
      <w:color w:val="auto"/>
    </w:rPr>
  </w:style>
  <w:style w:type="paragraph" w:styleId="Alatunniste">
    <w:name w:val="footer"/>
    <w:basedOn w:val="Normaali"/>
    <w:link w:val="AlatunnisteChar"/>
    <w:uiPriority w:val="99"/>
    <w:rsid w:val="00BD381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D3812"/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BD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BD3812"/>
    <w:pPr>
      <w:ind w:left="1304"/>
    </w:pPr>
  </w:style>
  <w:style w:type="paragraph" w:styleId="Yltunniste">
    <w:name w:val="header"/>
    <w:basedOn w:val="Normaali"/>
    <w:link w:val="YltunnisteChar"/>
    <w:uiPriority w:val="99"/>
    <w:unhideWhenUsed/>
    <w:rsid w:val="00BD381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D3812"/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4D54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1075</Characters>
  <Application>Microsoft Office Word</Application>
  <DocSecurity>4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Siilinjärven kunta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Mehtonen, Anna</dc:creator>
  <cp:keywords/>
  <dc:description/>
  <cp:lastModifiedBy>Mannila, Tuula</cp:lastModifiedBy>
  <cp:revision>2</cp:revision>
  <dcterms:created xsi:type="dcterms:W3CDTF">2019-06-20T08:06:00Z</dcterms:created>
  <dcterms:modified xsi:type="dcterms:W3CDTF">2019-06-20T08:06:00Z</dcterms:modified>
</cp:coreProperties>
</file>