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91A" w:rsidRDefault="0001191A"/>
    <w:p w:rsidR="0001191A" w:rsidRDefault="0001191A"/>
    <w:p w:rsidR="00C00EEB" w:rsidRDefault="006F71C1">
      <w:r>
        <w:rPr>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182245</wp:posOffset>
                </wp:positionV>
                <wp:extent cx="2569845" cy="257810"/>
                <wp:effectExtent l="0" t="0" r="1905" b="8890"/>
                <wp:wrapNone/>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9845" cy="257810"/>
                        </a:xfrm>
                        <a:prstGeom prst="rect">
                          <a:avLst/>
                        </a:prstGeom>
                        <a:solidFill>
                          <a:srgbClr val="A5A5A5">
                            <a:lumMod val="20000"/>
                            <a:lumOff val="80000"/>
                          </a:srgbClr>
                        </a:solidFill>
                        <a:ln w="6350">
                          <a:solidFill>
                            <a:prstClr val="black"/>
                          </a:solidFill>
                        </a:ln>
                        <a:effectLst/>
                      </wps:spPr>
                      <wps:txbx>
                        <w:txbxContent>
                          <w:p w:rsidR="00C00EEB" w:rsidRDefault="00C00EEB" w:rsidP="00C00EEB">
                            <w:r>
                              <w:t>Tarkastelujakso: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iruutu 2" o:spid="_x0000_s1026" type="#_x0000_t202" style="position:absolute;margin-left:-11.3pt;margin-top:14.35pt;width:202.35pt;height:2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3nfQIAAAUFAAAOAAAAZHJzL2Uyb0RvYy54bWysVFtv2jAUfp+0/2D5fQQoUBo1VKwV0yTW&#10;VmqnPhvHAau2j2c7JOzX79gJlHV7miYk43PxuXznO7m+abUie+G8BFPQ0WBIiTAcSmm2Bf3+vPo0&#10;p8QHZkqmwIiCHoSnN4uPH64bm4sx7ECVwhEMYnze2ILuQrB5lnm+E5r5AVhh0FiB0yyg6LZZ6ViD&#10;0bXKxsPhLGvAldYBF96j9q4z0kWKX1WCh4eq8iIQVVCsLaTTpXMTz2xxzfKtY3YneV8G+4cqNJMG&#10;k55C3bHASO3kH6G05A48VGHAQWdQVZKL1AN2Mxq+6+Zpx6xIvSA43p5g8v8vLL/fPzoiy4JeUGKY&#10;xhE9i1cfpKvrUJNxBKixPke/J4ueof0MLQ46NevtGvirR5fszKd74NE7AtJWTsd/bJXgQ5zB4YS7&#10;aAPhqBxPZ1fzyZQSjrbx9HI+SoPJ3l5b58MXAZrES0EdzjVVwPZrH2J+lh9dYjIPSpYrqVQS3HZz&#10;qxzZM+TAchp/6a2q9TcoOzVSadiTAdVImU49P6oxvu/CpFy/xVeGNAWdXUyHHSjnuWNRp9wbxfhr&#10;BDRGe/NCSZlYqEh87RuKgHYYxltoN20/iQ2UBxyEg47L3vKVxCxr5sMjc0hehBgXMjzgUSnA0qC/&#10;UbID9/Nv+uiPnEIrJQ0uQ0H9j5o5QYn6apBtV6PJJG5PEibTyzEK7tyyObeYWt8CYj3C1bc8XaN/&#10;UMdr5UC/4N4uY1Y0McMxd0HD8XobuhXFvediuUxOuC+WhbV5svzIv4juc/vCnO15EZBR93BcG5a/&#10;o0fnG6E2sKwDVDJxJwLcodoTGXctDan/LsRlPpeT19vXa/ELAAD//wMAUEsDBBQABgAIAAAAIQBQ&#10;u0vo3gAAAAkBAAAPAAAAZHJzL2Rvd25yZXYueG1sTI9BS8NAEIXvgv9hGcFbu2kKMY2ZFBHEXm0E&#10;8bbJTpPQ7OyS3TbRX+960uPwPt77ptwvZhRXmvxgGWGzTkAQt1YP3CG81y+rHIQPirUaLRPCF3nY&#10;V7c3pSq0nfmNrsfQiVjCvlAIfQiukNK3PRnl19YRx+xkJ6NCPKdO6knNsdyMMk2STBo1cFzolaPn&#10;ntrz8WIQdubT2UNjktl/6+xDH15dXTPi/d3y9Agi0BL+YPjVj+pQRafGXlh7MSKs0jSLKEKaP4CI&#10;wDZPNyAahGy3BVmV8v8H1Q8AAAD//wMAUEsBAi0AFAAGAAgAAAAhALaDOJL+AAAA4QEAABMAAAAA&#10;AAAAAAAAAAAAAAAAAFtDb250ZW50X1R5cGVzXS54bWxQSwECLQAUAAYACAAAACEAOP0h/9YAAACU&#10;AQAACwAAAAAAAAAAAAAAAAAvAQAAX3JlbHMvLnJlbHNQSwECLQAUAAYACAAAACEAoZsN530CAAAF&#10;BQAADgAAAAAAAAAAAAAAAAAuAgAAZHJzL2Uyb0RvYy54bWxQSwECLQAUAAYACAAAACEAULtL6N4A&#10;AAAJAQAADwAAAAAAAAAAAAAAAADXBAAAZHJzL2Rvd25yZXYueG1sUEsFBgAAAAAEAAQA8wAAAOIF&#10;AAAAAA==&#10;" fillcolor="#ededed" strokeweight=".5pt">
                <v:path arrowok="t"/>
                <v:textbox>
                  <w:txbxContent>
                    <w:p w:rsidR="00C00EEB" w:rsidRDefault="00C00EEB" w:rsidP="00C00EEB">
                      <w:r>
                        <w:t>Tarkastelujakso:</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3458845</wp:posOffset>
                </wp:positionH>
                <wp:positionV relativeFrom="paragraph">
                  <wp:posOffset>163195</wp:posOffset>
                </wp:positionV>
                <wp:extent cx="2819400" cy="257810"/>
                <wp:effectExtent l="0" t="0" r="0" b="8890"/>
                <wp:wrapNone/>
                <wp:docPr id="1" name="Tekstiruut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257810"/>
                        </a:xfrm>
                        <a:prstGeom prst="rect">
                          <a:avLst/>
                        </a:prstGeom>
                        <a:solidFill>
                          <a:srgbClr val="A5A5A5">
                            <a:lumMod val="20000"/>
                            <a:lumOff val="80000"/>
                          </a:srgbClr>
                        </a:solidFill>
                        <a:ln w="6350">
                          <a:solidFill>
                            <a:prstClr val="black"/>
                          </a:solidFill>
                        </a:ln>
                        <a:effectLst/>
                      </wps:spPr>
                      <wps:txbx>
                        <w:txbxContent>
                          <w:p w:rsidR="00C00EEB" w:rsidRDefault="00C00EEB" w:rsidP="00C00EEB">
                            <w:r>
                              <w:t>Lomakkeen täyttäjä(t):</w:t>
                            </w:r>
                            <w:r w:rsidR="002B2C7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iruutu 1" o:spid="_x0000_s1027" type="#_x0000_t202" style="position:absolute;margin-left:272.35pt;margin-top:12.85pt;width:222pt;height:2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hSfAIAAAwFAAAOAAAAZHJzL2Uyb0RvYy54bWysVG1v2jAQ/j5p/8Hy9zXAoKVRQ8VaMU1i&#10;bSWY+tk4Dli1fZ7tkLBfv7MTXtTt0zQhGd/d43t9Lnf3rVZkL5yXYAo6vBpQIgyHUpptQX+sF5+m&#10;lPjATMkUGFHQg/D0fvbxw11jczGCHahSOIJOjM8bW9BdCDbPMs93QjN/BVYYNFbgNAsoum1WOtag&#10;d62y0WBwnTXgSuuAC+9R+9gZ6Sz5ryrBw3NVeRGIKijmFtLp0rmJZza7Y/nWMbuTvE+D/UMWmkmD&#10;QU+uHllgpHbyD1dacgceqnDFQWdQVZKLVANWMxy8q2a1Y1akWrA53p7a5P+fW/60f3FEljg7SgzT&#10;OKK1ePNBuroONRnGBjXW54hbWUSG9gu0ERyL9XYJ/M0jJLvAdA88oiOmrZyO/1gqwYc4g8Op76IN&#10;hKNyNB3ejgdo4mgbTW6mwzSY7PzaOh++CtAkXgrqcK4pA7Zf+hDjs/wISYmBkuVCKpUEt908KEf2&#10;DDkwn8Rfeqtq/R3KTo1UwviJDKhGynTq6VGN/n3nJsXyl/6VIU1Brz9PBl1TLm0xqVPsjWL8LQaJ&#10;3s4olJSJiYrE176g2NCuh/EW2k3bTwnfR80GygPOw0FHaW/5QmKwJfPhhTnkMLYT9zI841EpwAyh&#10;v1GyA/frb/qIR2qhlZIGd6Kg/mfNnKBEfTNIutvheByXKAnjyc0IBXdp2VxaTK0fAFuOxMLs0jXi&#10;gzpeKwf6Fdd3HqOiiRmOsQsajteH0G0qrj8X83kC4dpYFpZmZfmRhrHJ6/aVOdvTIyCxnuC4PSx/&#10;x5IOGztuYF4HqGSi0LmrPZ9x5dKs+s9D3OlLOaHOH7HZbwAAAP//AwBQSwMEFAAGAAgAAAAhAHfU&#10;jgbdAAAACQEAAA8AAABkcnMvZG93bnJldi54bWxMj8FOwzAMhu9IvENkJG4sZWylK3UnhITYlRUJ&#10;7ZY2WVvROFGTrYWnx5zGybb86ffnYjvbQZzNGHpHCPeLBIShxumeWoSP6vUuAxGiIq0GRwbh2wTY&#10;ltdXhcq1m+jdnPexFRxCIVcIXYw+lzI0nbEqLJw3xLujG62KPI6t1KOaONwOcpkkqbSqJ77QKW9e&#10;OtN87U8WYWMP3u1qm0zhR6efevfmq4oQb2/m5ycQ0czxAsOfPqtDyU61O5EOYkBYr1aPjCIs11wZ&#10;2GQZNzVCmj6ALAv5/4PyFwAA//8DAFBLAQItABQABgAIAAAAIQC2gziS/gAAAOEBAAATAAAAAAAA&#10;AAAAAAAAAAAAAABbQ29udGVudF9UeXBlc10ueG1sUEsBAi0AFAAGAAgAAAAhADj9If/WAAAAlAEA&#10;AAsAAAAAAAAAAAAAAAAALwEAAF9yZWxzLy5yZWxzUEsBAi0AFAAGAAgAAAAhAHn1uFJ8AgAADAUA&#10;AA4AAAAAAAAAAAAAAAAALgIAAGRycy9lMm9Eb2MueG1sUEsBAi0AFAAGAAgAAAAhAHfUjgbdAAAA&#10;CQEAAA8AAAAAAAAAAAAAAAAA1gQAAGRycy9kb3ducmV2LnhtbFBLBQYAAAAABAAEAPMAAADgBQAA&#10;AAA=&#10;" fillcolor="#ededed" strokeweight=".5pt">
                <v:path arrowok="t"/>
                <v:textbox>
                  <w:txbxContent>
                    <w:p w:rsidR="00C00EEB" w:rsidRDefault="00C00EEB" w:rsidP="00C00EEB">
                      <w:r>
                        <w:t>Lomakkeen täyttäjä(t):</w:t>
                      </w:r>
                      <w:r w:rsidR="002B2C79">
                        <w:t xml:space="preserve">                                            </w:t>
                      </w:r>
                    </w:p>
                  </w:txbxContent>
                </v:textbox>
              </v:shape>
            </w:pict>
          </mc:Fallback>
        </mc:AlternateContent>
      </w:r>
    </w:p>
    <w:p w:rsidR="00C00EEB" w:rsidRDefault="00C00EEB"/>
    <w:p w:rsidR="00395279" w:rsidRDefault="00911DB9" w:rsidP="00144AAE">
      <w:pPr>
        <w:pStyle w:val="Kommentinteksti"/>
      </w:pPr>
      <w:r>
        <w:rPr>
          <w:rStyle w:val="Kommentinviite"/>
        </w:rPr>
        <w:t/>
      </w:r>
      <w:r w:rsidR="00395279">
        <w:t xml:space="preserve">Työn vaikuttavuus syntyy siitä, mitä muutoksia asiakkaissa tapahtuu. Usein muutokset ovat laadullisia ja ne on helpoin kirjoittaa lyhyen tarinan muotoon. Tällä lomakkeella voit kerätä asiakkaissa tapahtuneet käyttäytymisen muutokset (vastuunotto, aktivoituminen, tekemiset). </w:t>
      </w:r>
    </w:p>
    <w:p w:rsidR="00353A36" w:rsidRDefault="00395279" w:rsidP="00144AAE">
      <w:pPr>
        <w:pStyle w:val="Kommentinteksti"/>
      </w:pPr>
      <w:r>
        <w:t xml:space="preserve">Kirjoita ruudukkoon n. neljän rivin mittainen tarina, johon kuvaat mahdollisimman tarkasti, mitä asiakas oma-aloitteisesti teki (esim. korjasi tuolin, kitki kukkapenkin, teki taideteoksen, teki siivoustöitä). </w:t>
      </w:r>
    </w:p>
    <w:p w:rsidR="00395279" w:rsidRDefault="00395279" w:rsidP="00395279">
      <w:pPr>
        <w:pStyle w:val="Kommentinteksti"/>
      </w:pPr>
      <w:r>
        <w:t xml:space="preserve">Näistä tarinoista syntyy isompi kokonaisuus, joista voidaan tiivistä yhteinen kertomus. Esim. 4 asiakasta aloitti uuden harrastuksen, 3 tuli avuksi ruokajonoon jne.). On tärkeätä kirjata myös ne tarinat, jotka eivät tuottaneet myönteisiä vaikutuksia. </w:t>
      </w:r>
    </w:p>
    <w:p w:rsidR="00395279" w:rsidRDefault="00395279" w:rsidP="00395279">
      <w:pPr>
        <w:pStyle w:val="Kommentinteksti"/>
      </w:pPr>
      <w:r>
        <w:t>Kirjoittamistilaa on niin paljon, kuin tarvitset.</w:t>
      </w:r>
    </w:p>
    <w:p w:rsidR="00395279" w:rsidRDefault="00395279" w:rsidP="00395279">
      <w:pPr>
        <w:pStyle w:val="Kommentinteksti"/>
      </w:pPr>
    </w:p>
    <w:tbl>
      <w:tblPr>
        <w:tblpPr w:leftFromText="141" w:rightFromText="141" w:vertAnchor="text" w:horzAnchor="margin" w:tblpX="-176" w:tblpY="98"/>
        <w:tblW w:w="1017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211"/>
        <w:gridCol w:w="4962"/>
      </w:tblGrid>
      <w:tr w:rsidR="009B4273" w:rsidRPr="00685293" w:rsidTr="00144AAE">
        <w:trPr>
          <w:trHeight w:val="195"/>
        </w:trPr>
        <w:tc>
          <w:tcPr>
            <w:tcW w:w="10173" w:type="dxa"/>
            <w:gridSpan w:val="2"/>
            <w:shd w:val="clear" w:color="auto" w:fill="auto"/>
          </w:tcPr>
          <w:p w:rsidR="009B4273" w:rsidRPr="00631158" w:rsidRDefault="009B4273" w:rsidP="00631158">
            <w:pPr>
              <w:spacing w:after="0" w:line="240" w:lineRule="auto"/>
              <w:rPr>
                <w:rFonts w:ascii="Calibri Light" w:eastAsia="Times New Roman" w:hAnsi="Calibri Light"/>
                <w:b/>
                <w:bCs/>
              </w:rPr>
            </w:pPr>
            <w:r w:rsidRPr="00631158">
              <w:rPr>
                <w:rFonts w:ascii="Calibri Light" w:eastAsia="Times New Roman" w:hAnsi="Calibri Light"/>
                <w:b/>
                <w:bCs/>
              </w:rPr>
              <w:t>ONNISTUMISET JA HAASTEET</w:t>
            </w:r>
          </w:p>
          <w:p w:rsidR="00395279" w:rsidRDefault="00395279" w:rsidP="00395279">
            <w:pPr>
              <w:spacing w:after="0" w:line="240" w:lineRule="auto"/>
              <w:rPr>
                <w:rFonts w:ascii="Calibri Light" w:eastAsia="Times New Roman" w:hAnsi="Calibri Light"/>
                <w:bCs/>
              </w:rPr>
            </w:pPr>
            <w:r>
              <w:rPr>
                <w:rFonts w:ascii="Calibri Light" w:eastAsia="Times New Roman" w:hAnsi="Calibri Light"/>
                <w:bCs/>
              </w:rPr>
              <w:t>Kirjaa tähän asiakkaiden käyttäytymisessä ja toiminnassa havaitsemasi muutokset.</w:t>
            </w:r>
          </w:p>
          <w:p w:rsidR="00395279" w:rsidRPr="00631158" w:rsidRDefault="00395279" w:rsidP="00395279">
            <w:pPr>
              <w:spacing w:after="0" w:line="240" w:lineRule="auto"/>
              <w:rPr>
                <w:rFonts w:ascii="Calibri Light" w:eastAsia="Times New Roman" w:hAnsi="Calibri Light"/>
                <w:bCs/>
              </w:rPr>
            </w:pPr>
          </w:p>
        </w:tc>
      </w:tr>
      <w:tr w:rsidR="009B4273" w:rsidRPr="00685293" w:rsidTr="00144AAE">
        <w:trPr>
          <w:trHeight w:val="2002"/>
        </w:trPr>
        <w:tc>
          <w:tcPr>
            <w:tcW w:w="5211" w:type="dxa"/>
            <w:shd w:val="clear" w:color="auto" w:fill="auto"/>
          </w:tcPr>
          <w:p w:rsidR="00012BFE" w:rsidRDefault="00F31096" w:rsidP="00631158">
            <w:pPr>
              <w:rPr>
                <w:rFonts w:eastAsia="Times New Roman" w:cs="Calibri"/>
                <w:b/>
                <w:bCs/>
                <w:color w:val="00B050"/>
              </w:rPr>
            </w:pPr>
            <w:r w:rsidRPr="00F31096">
              <w:rPr>
                <w:rFonts w:eastAsia="Times New Roman" w:cs="Calibri"/>
                <w:b/>
                <w:bCs/>
                <w:color w:val="00B050"/>
              </w:rPr>
              <w:t>ASIAKASTARINOITA, ONNISTUMISET</w:t>
            </w:r>
          </w:p>
          <w:p w:rsidR="00012BFE" w:rsidRPr="00F31096" w:rsidRDefault="00012BFE" w:rsidP="00631158">
            <w:pPr>
              <w:rPr>
                <w:rFonts w:eastAsia="Times New Roman" w:cs="Calibri"/>
                <w:b/>
                <w:bCs/>
                <w:color w:val="00B050"/>
              </w:rPr>
            </w:pPr>
          </w:p>
          <w:p w:rsidR="00F31096" w:rsidRDefault="00F31096" w:rsidP="00631158">
            <w:pPr>
              <w:rPr>
                <w:rFonts w:ascii="Calibri Light" w:eastAsia="Times New Roman" w:hAnsi="Calibri Light"/>
                <w:b/>
                <w:bCs/>
              </w:rPr>
            </w:pPr>
          </w:p>
          <w:p w:rsidR="00F31096" w:rsidRPr="00631158" w:rsidRDefault="00F31096" w:rsidP="00631158">
            <w:pPr>
              <w:rPr>
                <w:rFonts w:ascii="Calibri Light" w:eastAsia="Times New Roman" w:hAnsi="Calibri Light"/>
                <w:b/>
                <w:bCs/>
              </w:rPr>
            </w:pPr>
          </w:p>
        </w:tc>
        <w:tc>
          <w:tcPr>
            <w:tcW w:w="4962" w:type="dxa"/>
            <w:shd w:val="clear" w:color="auto" w:fill="auto"/>
          </w:tcPr>
          <w:p w:rsidR="009B4273" w:rsidRPr="00F31096" w:rsidRDefault="00F31096" w:rsidP="00631158">
            <w:pPr>
              <w:rPr>
                <w:b/>
                <w:color w:val="FF0000"/>
              </w:rPr>
            </w:pPr>
            <w:r w:rsidRPr="00F31096">
              <w:rPr>
                <w:b/>
                <w:color w:val="FF0000"/>
              </w:rPr>
              <w:t>ASIAKASTARINOITA, RETKAHDUKSET, ONGELMAT</w:t>
            </w:r>
          </w:p>
        </w:tc>
      </w:tr>
    </w:tbl>
    <w:p w:rsidR="006031D1" w:rsidRDefault="006031D1"/>
    <w:p w:rsidR="009B4273" w:rsidRPr="009B4273" w:rsidRDefault="00395279" w:rsidP="009B4273">
      <w:pPr>
        <w:spacing w:after="0" w:line="240" w:lineRule="auto"/>
        <w:rPr>
          <w:rFonts w:ascii="Calibri Light" w:eastAsia="Times New Roman" w:hAnsi="Calibri Light"/>
          <w:b/>
          <w:bCs/>
        </w:rPr>
      </w:pPr>
      <w:r>
        <w:rPr>
          <w:rFonts w:ascii="Calibri Light" w:eastAsia="Times New Roman" w:hAnsi="Calibri Light"/>
          <w:b/>
          <w:bCs/>
        </w:rPr>
        <w:t>Johtopäätökset ja kehittämisideat</w:t>
      </w:r>
      <w:r w:rsidR="009B4273" w:rsidRPr="009B4273">
        <w:rPr>
          <w:rFonts w:ascii="Calibri Light" w:eastAsia="Times New Roman" w:hAnsi="Calibri Light"/>
          <w:b/>
          <w:bCs/>
        </w:rPr>
        <w:t>:</w:t>
      </w:r>
    </w:p>
    <w:p w:rsidR="00395279" w:rsidRDefault="00395279" w:rsidP="009B4273">
      <w:pPr>
        <w:spacing w:after="0" w:line="240" w:lineRule="auto"/>
        <w:rPr>
          <w:rFonts w:ascii="Calibri Light" w:eastAsia="Times New Roman" w:hAnsi="Calibri Light"/>
          <w:bCs/>
        </w:rPr>
      </w:pPr>
    </w:p>
    <w:p w:rsidR="006C07F1" w:rsidRDefault="009B4273" w:rsidP="009B4273">
      <w:pPr>
        <w:spacing w:after="0" w:line="240" w:lineRule="auto"/>
        <w:rPr>
          <w:rFonts w:ascii="Calibri Light" w:eastAsia="Times New Roman" w:hAnsi="Calibri Light"/>
          <w:bCs/>
        </w:rPr>
      </w:pPr>
      <w:r w:rsidRPr="00685293">
        <w:rPr>
          <w:rFonts w:ascii="Calibri Light" w:eastAsia="Times New Roman" w:hAnsi="Calibri Light"/>
          <w:bCs/>
        </w:rPr>
        <w:t>Mitkä ovat johtopäätökset kuluneesta jaksosta ja kehittämisehdotukset niiden perusteella?</w:t>
      </w:r>
    </w:p>
    <w:p w:rsidR="00395279" w:rsidRDefault="00395279" w:rsidP="009B4273">
      <w:pPr>
        <w:spacing w:after="0" w:line="240" w:lineRule="auto"/>
        <w:rPr>
          <w:rFonts w:ascii="Calibri Light" w:eastAsia="Times New Roman" w:hAnsi="Calibri Light"/>
          <w:bCs/>
        </w:rPr>
      </w:pPr>
    </w:p>
    <w:p w:rsidR="00ED2264" w:rsidRDefault="00ED2264" w:rsidP="009B4273">
      <w:pPr>
        <w:spacing w:after="0" w:line="240" w:lineRule="auto"/>
        <w:rPr>
          <w:b/>
          <w:color w:val="FF0000"/>
          <w:sz w:val="32"/>
        </w:rPr>
      </w:pPr>
    </w:p>
    <w:p w:rsidR="00ED2264" w:rsidRPr="00ED2264" w:rsidRDefault="00ED2264" w:rsidP="00ED2264">
      <w:pPr>
        <w:rPr>
          <w:sz w:val="32"/>
        </w:rPr>
      </w:pPr>
    </w:p>
    <w:p w:rsidR="00ED2264" w:rsidRPr="00ED2264" w:rsidRDefault="00ED2264" w:rsidP="00ED2264">
      <w:pPr>
        <w:rPr>
          <w:sz w:val="32"/>
        </w:rPr>
      </w:pPr>
    </w:p>
    <w:p w:rsidR="00ED2264" w:rsidRPr="00ED2264" w:rsidRDefault="00ED2264" w:rsidP="00ED2264">
      <w:pPr>
        <w:rPr>
          <w:sz w:val="32"/>
        </w:rPr>
      </w:pPr>
    </w:p>
    <w:p w:rsidR="00ED2264" w:rsidRPr="00ED2264" w:rsidRDefault="00ED2264" w:rsidP="00ED2264">
      <w:pPr>
        <w:rPr>
          <w:sz w:val="32"/>
        </w:rPr>
      </w:pPr>
    </w:p>
    <w:p w:rsidR="00395279" w:rsidRPr="00ED2264" w:rsidRDefault="00ED2264" w:rsidP="00ED2264">
      <w:pPr>
        <w:tabs>
          <w:tab w:val="left" w:pos="5280"/>
        </w:tabs>
        <w:rPr>
          <w:sz w:val="32"/>
        </w:rPr>
      </w:pPr>
      <w:r>
        <w:rPr>
          <w:sz w:val="32"/>
        </w:rPr>
        <w:tab/>
      </w:r>
      <w:bookmarkStart w:id="0" w:name="_GoBack"/>
      <w:bookmarkEnd w:id="0"/>
    </w:p>
    <w:sectPr w:rsidR="00395279" w:rsidRPr="00ED2264" w:rsidSect="00911DB9">
      <w:headerReference w:type="default" r:id="rId7"/>
      <w:footerReference w:type="default" r:id="rId8"/>
      <w:pgSz w:w="11906" w:h="16838"/>
      <w:pgMar w:top="1417" w:right="1134" w:bottom="1417" w:left="1134"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4D03" w:rsidRDefault="00A64D03" w:rsidP="00B51E78">
      <w:pPr>
        <w:spacing w:after="0" w:line="240" w:lineRule="auto"/>
      </w:pPr>
      <w:r>
        <w:separator/>
      </w:r>
    </w:p>
  </w:endnote>
  <w:endnote w:type="continuationSeparator" w:id="0">
    <w:p w:rsidR="00A64D03" w:rsidRDefault="00A64D03" w:rsidP="00B51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5278" w:rsidRDefault="0075092B" w:rsidP="00CB5278">
    <w:pPr>
      <w:pStyle w:val="Alatunniste"/>
    </w:pPr>
    <w:r>
      <w:t xml:space="preserve">       </w:t>
    </w:r>
    <w:r w:rsidR="00CB5278">
      <w:rPr>
        <w:noProof/>
        <w:lang w:eastAsia="fi-F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39.8pt;height:48pt;visibility:visible">
          <v:imagedata r:id="rId1" r:href="rId2"/>
        </v:shape>
      </w:pict>
    </w:r>
    <w:r w:rsidR="00CB5278">
      <w:t xml:space="preserve">                   </w:t>
    </w:r>
    <w:r w:rsidR="00CB5278">
      <w:rPr>
        <w:noProof/>
        <w:lang w:eastAsia="fi-FI"/>
      </w:rPr>
      <w:t xml:space="preserve">                           </w:t>
    </w:r>
    <w:r w:rsidR="00CB5278">
      <w:rPr>
        <w:noProof/>
        <w:lang w:eastAsia="fi-FI"/>
      </w:rPr>
      <w:drawing>
        <wp:inline distT="0" distB="0" distL="0" distR="0">
          <wp:extent cx="2194560" cy="624840"/>
          <wp:effectExtent l="0" t="0" r="0" b="3810"/>
          <wp:docPr id="5" name="Kuva 5" descr="Sin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nl_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94560" cy="624840"/>
                  </a:xfrm>
                  <a:prstGeom prst="rect">
                    <a:avLst/>
                  </a:prstGeom>
                  <a:noFill/>
                  <a:ln>
                    <a:noFill/>
                  </a:ln>
                </pic:spPr>
              </pic:pic>
            </a:graphicData>
          </a:graphic>
        </wp:inline>
      </w:drawing>
    </w:r>
  </w:p>
  <w:p w:rsidR="00C00EEB" w:rsidRDefault="00C00EE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4D03" w:rsidRDefault="00A64D03" w:rsidP="00B51E78">
      <w:pPr>
        <w:spacing w:after="0" w:line="240" w:lineRule="auto"/>
      </w:pPr>
      <w:r>
        <w:separator/>
      </w:r>
    </w:p>
  </w:footnote>
  <w:footnote w:type="continuationSeparator" w:id="0">
    <w:p w:rsidR="00A64D03" w:rsidRDefault="00A64D03" w:rsidP="00B51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78" w:rsidRPr="0009154F" w:rsidRDefault="002C0DB8" w:rsidP="0009154F">
    <w:pPr>
      <w:pStyle w:val="Yltunniste"/>
      <w:jc w:val="center"/>
      <w:rPr>
        <w:b/>
      </w:rPr>
    </w:pPr>
    <w:r>
      <w:rPr>
        <w:b/>
      </w:rPr>
      <w:t>ASIAKASTARINAT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4231FE"/>
    <w:multiLevelType w:val="hybridMultilevel"/>
    <w:tmpl w:val="C6C62DC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75B86ACF"/>
    <w:multiLevelType w:val="hybridMultilevel"/>
    <w:tmpl w:val="BA7E01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78"/>
    <w:rsid w:val="0001191A"/>
    <w:rsid w:val="00012BFE"/>
    <w:rsid w:val="000563A0"/>
    <w:rsid w:val="0009154F"/>
    <w:rsid w:val="000E00DC"/>
    <w:rsid w:val="00144AAE"/>
    <w:rsid w:val="0015228C"/>
    <w:rsid w:val="001A0436"/>
    <w:rsid w:val="001E6875"/>
    <w:rsid w:val="00206122"/>
    <w:rsid w:val="002B2C79"/>
    <w:rsid w:val="002B7250"/>
    <w:rsid w:val="002C0DB8"/>
    <w:rsid w:val="002E6265"/>
    <w:rsid w:val="002F4FED"/>
    <w:rsid w:val="00353A36"/>
    <w:rsid w:val="00367EE7"/>
    <w:rsid w:val="0038179F"/>
    <w:rsid w:val="00395279"/>
    <w:rsid w:val="003B256C"/>
    <w:rsid w:val="003D3BB1"/>
    <w:rsid w:val="003E0E40"/>
    <w:rsid w:val="003F64CC"/>
    <w:rsid w:val="003F7EC6"/>
    <w:rsid w:val="00510EB0"/>
    <w:rsid w:val="005F47A8"/>
    <w:rsid w:val="006031D1"/>
    <w:rsid w:val="0060578F"/>
    <w:rsid w:val="00631158"/>
    <w:rsid w:val="00650E96"/>
    <w:rsid w:val="00651CBE"/>
    <w:rsid w:val="00685293"/>
    <w:rsid w:val="00690DB3"/>
    <w:rsid w:val="006C07F1"/>
    <w:rsid w:val="006E3406"/>
    <w:rsid w:val="006F71C1"/>
    <w:rsid w:val="00731398"/>
    <w:rsid w:val="0075092B"/>
    <w:rsid w:val="007B6371"/>
    <w:rsid w:val="008129E1"/>
    <w:rsid w:val="008F2599"/>
    <w:rsid w:val="00911DB9"/>
    <w:rsid w:val="009533B9"/>
    <w:rsid w:val="00967728"/>
    <w:rsid w:val="009B4273"/>
    <w:rsid w:val="009E282C"/>
    <w:rsid w:val="009F7D6F"/>
    <w:rsid w:val="00A104C2"/>
    <w:rsid w:val="00A40298"/>
    <w:rsid w:val="00A479C0"/>
    <w:rsid w:val="00A50426"/>
    <w:rsid w:val="00A61E88"/>
    <w:rsid w:val="00A64D03"/>
    <w:rsid w:val="00A84C72"/>
    <w:rsid w:val="00B00832"/>
    <w:rsid w:val="00B51E78"/>
    <w:rsid w:val="00C00EEB"/>
    <w:rsid w:val="00C20033"/>
    <w:rsid w:val="00C66D28"/>
    <w:rsid w:val="00C86390"/>
    <w:rsid w:val="00CB5278"/>
    <w:rsid w:val="00CB55DF"/>
    <w:rsid w:val="00D0461A"/>
    <w:rsid w:val="00D170A0"/>
    <w:rsid w:val="00D6300D"/>
    <w:rsid w:val="00DE4BA1"/>
    <w:rsid w:val="00DE71F2"/>
    <w:rsid w:val="00E17BCB"/>
    <w:rsid w:val="00E44FF9"/>
    <w:rsid w:val="00E51761"/>
    <w:rsid w:val="00E90257"/>
    <w:rsid w:val="00E96E2B"/>
    <w:rsid w:val="00ED2264"/>
    <w:rsid w:val="00EE223C"/>
    <w:rsid w:val="00EE447B"/>
    <w:rsid w:val="00F171F6"/>
    <w:rsid w:val="00F31096"/>
    <w:rsid w:val="00F570C8"/>
    <w:rsid w:val="00F70C87"/>
    <w:rsid w:val="00F976D3"/>
    <w:rsid w:val="00FD18C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A1416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i-FI" w:eastAsia="fi-F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rsid w:val="00B51E78"/>
    <w:pPr>
      <w:spacing w:after="200" w:line="276" w:lineRule="auto"/>
    </w:pPr>
    <w:rPr>
      <w:sz w:val="22"/>
      <w:szCs w:val="22"/>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Vaalearuudukko-korostus3">
    <w:name w:val="Light Grid Accent 3"/>
    <w:basedOn w:val="Normaalitaulukko"/>
    <w:uiPriority w:val="62"/>
    <w:rsid w:val="00B51E78"/>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styleId="Yltunniste">
    <w:name w:val="header"/>
    <w:basedOn w:val="Normaali"/>
    <w:link w:val="YltunnisteChar"/>
    <w:uiPriority w:val="99"/>
    <w:unhideWhenUsed/>
    <w:rsid w:val="00B51E7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B51E78"/>
  </w:style>
  <w:style w:type="paragraph" w:styleId="Alatunniste">
    <w:name w:val="footer"/>
    <w:basedOn w:val="Normaali"/>
    <w:link w:val="AlatunnisteChar"/>
    <w:uiPriority w:val="99"/>
    <w:unhideWhenUsed/>
    <w:rsid w:val="00B51E7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B51E78"/>
  </w:style>
  <w:style w:type="paragraph" w:styleId="Luettelokappale">
    <w:name w:val="List Paragraph"/>
    <w:basedOn w:val="Normaali"/>
    <w:uiPriority w:val="34"/>
    <w:qFormat/>
    <w:rsid w:val="00C00EEB"/>
    <w:pPr>
      <w:ind w:left="720"/>
      <w:contextualSpacing/>
    </w:pPr>
  </w:style>
  <w:style w:type="paragraph" w:styleId="Seliteteksti">
    <w:name w:val="Balloon Text"/>
    <w:basedOn w:val="Normaali"/>
    <w:link w:val="SelitetekstiChar"/>
    <w:uiPriority w:val="99"/>
    <w:semiHidden/>
    <w:unhideWhenUsed/>
    <w:rsid w:val="00A84C72"/>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A84C72"/>
    <w:rPr>
      <w:rFonts w:ascii="Segoe UI" w:hAnsi="Segoe UI" w:cs="Segoe UI"/>
      <w:sz w:val="18"/>
      <w:szCs w:val="18"/>
    </w:rPr>
  </w:style>
  <w:style w:type="character" w:styleId="Kommentinviite">
    <w:name w:val="annotation reference"/>
    <w:uiPriority w:val="99"/>
    <w:semiHidden/>
    <w:unhideWhenUsed/>
    <w:rsid w:val="00E17BCB"/>
    <w:rPr>
      <w:sz w:val="16"/>
      <w:szCs w:val="16"/>
    </w:rPr>
  </w:style>
  <w:style w:type="paragraph" w:styleId="Kommentinteksti">
    <w:name w:val="annotation text"/>
    <w:basedOn w:val="Normaali"/>
    <w:link w:val="KommentintekstiChar"/>
    <w:uiPriority w:val="99"/>
    <w:unhideWhenUsed/>
    <w:rsid w:val="00E17BCB"/>
    <w:pPr>
      <w:spacing w:line="240" w:lineRule="auto"/>
    </w:pPr>
    <w:rPr>
      <w:sz w:val="20"/>
      <w:szCs w:val="20"/>
    </w:rPr>
  </w:style>
  <w:style w:type="character" w:customStyle="1" w:styleId="KommentintekstiChar">
    <w:name w:val="Kommentin teksti Char"/>
    <w:link w:val="Kommentinteksti"/>
    <w:uiPriority w:val="99"/>
    <w:rsid w:val="00E17BCB"/>
    <w:rPr>
      <w:sz w:val="20"/>
      <w:szCs w:val="20"/>
    </w:rPr>
  </w:style>
  <w:style w:type="paragraph" w:styleId="Kommentinotsikko">
    <w:name w:val="annotation subject"/>
    <w:basedOn w:val="Kommentinteksti"/>
    <w:next w:val="Kommentinteksti"/>
    <w:link w:val="KommentinotsikkoChar"/>
    <w:uiPriority w:val="99"/>
    <w:semiHidden/>
    <w:unhideWhenUsed/>
    <w:rsid w:val="00E17BCB"/>
    <w:rPr>
      <w:b/>
      <w:bCs/>
    </w:rPr>
  </w:style>
  <w:style w:type="character" w:customStyle="1" w:styleId="KommentinotsikkoChar">
    <w:name w:val="Kommentin otsikko Char"/>
    <w:link w:val="Kommentinotsikko"/>
    <w:uiPriority w:val="99"/>
    <w:semiHidden/>
    <w:rsid w:val="00E17BCB"/>
    <w:rPr>
      <w:b/>
      <w:bCs/>
      <w:sz w:val="20"/>
      <w:szCs w:val="20"/>
    </w:rPr>
  </w:style>
  <w:style w:type="table" w:styleId="TaulukkoRuudukko">
    <w:name w:val="Table Grid"/>
    <w:basedOn w:val="Normaalitaulukko"/>
    <w:uiPriority w:val="39"/>
    <w:rsid w:val="00510E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riksruudukkotaulukko6-korostus3">
    <w:name w:val="Grid Table 6 Colorful Accent 3"/>
    <w:basedOn w:val="Normaalitaulukko"/>
    <w:uiPriority w:val="51"/>
    <w:rsid w:val="00510EB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Vriksruudukkotaulukko6">
    <w:name w:val="Grid Table 6 Colorful"/>
    <w:basedOn w:val="Normaalitaulukko"/>
    <w:uiPriority w:val="51"/>
    <w:rsid w:val="00510EB0"/>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Vaaleataulukkoruudukko">
    <w:name w:val="Grid Table Light"/>
    <w:basedOn w:val="Normaalitaulukko"/>
    <w:uiPriority w:val="40"/>
    <w:rsid w:val="009B427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01.png@01CDED82.9DB3CC70" TargetMode="External"/><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993</Characters>
  <Application>Microsoft Office Word</Application>
  <DocSecurity>0</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2020-07-02T11:45:00Z</dcterms:created>
  <dcterms:modified xsi:type="dcterms:W3CDTF">2020-07-02T11:45:00Z</dcterms:modified>
</cp:coreProperties>
</file>