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F12" w:rsidRDefault="00E556D0">
      <w:pPr>
        <w:spacing w:line="360" w:lineRule="auto"/>
        <w:jc w:val="right"/>
        <w:rPr>
          <w:rFonts w:ascii="Calibri" w:hAnsi="Calibri"/>
          <w:noProof/>
        </w:rPr>
      </w:pPr>
      <w:r>
        <w:rPr>
          <w:rFonts w:ascii="Calibri" w:hAnsi="Calibri"/>
          <w:noProof/>
        </w:rPr>
        <mc:AlternateContent>
          <mc:Choice Requires="wps">
            <w:drawing>
              <wp:anchor distT="0" distB="0" distL="114300" distR="114300" simplePos="0" relativeHeight="251921408" behindDoc="0" locked="0" layoutInCell="1" allowOverlap="1">
                <wp:simplePos x="0" y="0"/>
                <wp:positionH relativeFrom="column">
                  <wp:posOffset>-64770</wp:posOffset>
                </wp:positionH>
                <wp:positionV relativeFrom="paragraph">
                  <wp:posOffset>-422275</wp:posOffset>
                </wp:positionV>
                <wp:extent cx="6877050" cy="2999105"/>
                <wp:effectExtent l="0" t="0" r="19050" b="1079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999105"/>
                        </a:xfrm>
                        <a:prstGeom prst="rect">
                          <a:avLst/>
                        </a:prstGeom>
                        <a:solidFill>
                          <a:srgbClr val="00B050"/>
                        </a:solidFill>
                        <a:ln w="9525">
                          <a:solidFill>
                            <a:srgbClr val="0000CC"/>
                          </a:solidFill>
                          <a:miter lim="800000"/>
                          <a:headEnd/>
                          <a:tailEnd/>
                        </a:ln>
                      </wps:spPr>
                      <wps:txbx>
                        <w:txbxContent>
                          <w:p w:rsidR="007F27E7" w:rsidRDefault="007F27E7">
                            <w:pPr>
                              <w:pStyle w:val="Header"/>
                              <w:rPr>
                                <w:rFonts w:ascii="Calibri" w:hAnsi="Calibri"/>
                                <w:b/>
                                <w:color w:val="FFFFFF"/>
                                <w:sz w:val="60"/>
                                <w:szCs w:val="60"/>
                                <w:lang w:val="en-IE"/>
                              </w:rPr>
                            </w:pPr>
                            <w:r>
                              <w:rPr>
                                <w:rFonts w:ascii="Calibri" w:hAnsi="Calibri"/>
                                <w:noProof/>
                              </w:rPr>
                              <w:drawing>
                                <wp:inline distT="0" distB="0" distL="0" distR="0">
                                  <wp:extent cx="1109816" cy="1276350"/>
                                  <wp:effectExtent l="0" t="0" r="0" b="0"/>
                                  <wp:docPr id="11" name="Picture 11" descr="naisco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aiscoil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3183" cy="1280222"/>
                                          </a:xfrm>
                                          <a:prstGeom prst="rect">
                                            <a:avLst/>
                                          </a:prstGeom>
                                          <a:noFill/>
                                          <a:ln>
                                            <a:noFill/>
                                          </a:ln>
                                        </pic:spPr>
                                      </pic:pic>
                                    </a:graphicData>
                                  </a:graphic>
                                </wp:inline>
                              </w:drawing>
                            </w:r>
                            <w:r>
                              <w:rPr>
                                <w:rFonts w:ascii="Calibri" w:hAnsi="Calibri"/>
                                <w:b/>
                                <w:color w:val="FFFFFF"/>
                                <w:sz w:val="60"/>
                                <w:szCs w:val="60"/>
                                <w:lang w:val="en-IE"/>
                              </w:rPr>
                              <w:t xml:space="preserve">    Naíscoil agus Gaelscoil</w:t>
                            </w:r>
                          </w:p>
                          <w:p w:rsidR="007F27E7" w:rsidRDefault="007F27E7">
                            <w:pPr>
                              <w:pStyle w:val="Header"/>
                              <w:jc w:val="center"/>
                              <w:rPr>
                                <w:sz w:val="48"/>
                                <w:lang w:val="en-IE"/>
                              </w:rPr>
                            </w:pPr>
                            <w:r>
                              <w:rPr>
                                <w:rFonts w:ascii="Calibri" w:hAnsi="Calibri"/>
                                <w:b/>
                                <w:color w:val="FFFFFF"/>
                                <w:sz w:val="60"/>
                                <w:szCs w:val="60"/>
                                <w:lang w:val="en-IE"/>
                              </w:rPr>
                              <w:t>an tSeanchaí</w:t>
                            </w:r>
                          </w:p>
                          <w:p w:rsidR="007F27E7" w:rsidRDefault="007F27E7"/>
                          <w:p w:rsidR="007F27E7" w:rsidRDefault="007F27E7">
                            <w:pPr>
                              <w:pStyle w:val="Header"/>
                              <w:jc w:val="center"/>
                              <w:rPr>
                                <w:rFonts w:ascii="Calibri" w:hAnsi="Calibri"/>
                                <w:b/>
                                <w:color w:val="FFFFFF"/>
                                <w:sz w:val="48"/>
                                <w:lang w:val="en-IE"/>
                              </w:rPr>
                            </w:pPr>
                            <w:r>
                              <w:rPr>
                                <w:rFonts w:ascii="Calibri" w:hAnsi="Calibri"/>
                                <w:b/>
                                <w:color w:val="FFFFFF"/>
                                <w:sz w:val="48"/>
                                <w:lang w:val="en-IE"/>
                              </w:rPr>
                              <w:t>Réamheolaire</w:t>
                            </w:r>
                          </w:p>
                          <w:p w:rsidR="007F27E7" w:rsidRDefault="007F27E7">
                            <w:pPr>
                              <w:pStyle w:val="Header"/>
                              <w:jc w:val="center"/>
                              <w:rPr>
                                <w:rFonts w:ascii="Calibri" w:hAnsi="Calibri"/>
                                <w:b/>
                                <w:color w:val="FFFFFF"/>
                                <w:sz w:val="48"/>
                                <w:lang w:val="en-IE"/>
                              </w:rPr>
                            </w:pPr>
                            <w:r>
                              <w:rPr>
                                <w:rFonts w:ascii="Calibri" w:hAnsi="Calibri"/>
                                <w:b/>
                                <w:color w:val="FFFFFF"/>
                                <w:sz w:val="48"/>
                                <w:lang w:val="en-IE"/>
                              </w:rPr>
                              <w:t>2020-21</w:t>
                            </w:r>
                          </w:p>
                          <w:p w:rsidR="007F27E7" w:rsidRDefault="007F27E7"/>
                          <w:p w:rsidR="007F27E7" w:rsidRDefault="007F27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5.1pt;margin-top:-33.25pt;width:541.5pt;height:236.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" fillcolor="#00b050" strokecolor="#00c">
                <v:textbox>
                  <w:txbxContent>
                    <w:p w:rsidR="007F27E7" w:rsidRDefault="007F27E7">
                      <w:pPr>
                        <w:pStyle w:val="Header"/>
                        <w:rPr>
                          <w:rFonts w:ascii="Calibri" w:hAnsi="Calibri"/>
                          <w:b/>
                          <w:color w:val="FFFFFF"/>
                          <w:sz w:val="60"/>
                          <w:szCs w:val="60"/>
                          <w:lang w:val="en-IE"/>
                        </w:rPr>
                      </w:pPr>
                      <w:r>
                        <w:rPr>
                          <w:rFonts w:ascii="Calibri" w:hAnsi="Calibri"/>
                          <w:noProof/>
                        </w:rPr>
                        <w:drawing>
                          <wp:inline distT="0" distB="0" distL="0" distR="0">
                            <wp:extent cx="1109816" cy="1276350"/>
                            <wp:effectExtent l="0" t="0" r="0" b="0"/>
                            <wp:docPr id="11" name="Picture 11" descr="naisco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aiscoil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3183" cy="1280222"/>
                                    </a:xfrm>
                                    <a:prstGeom prst="rect">
                                      <a:avLst/>
                                    </a:prstGeom>
                                    <a:noFill/>
                                    <a:ln>
                                      <a:noFill/>
                                    </a:ln>
                                  </pic:spPr>
                                </pic:pic>
                              </a:graphicData>
                            </a:graphic>
                          </wp:inline>
                        </w:drawing>
                      </w:r>
                      <w:r>
                        <w:rPr>
                          <w:rFonts w:ascii="Calibri" w:hAnsi="Calibri"/>
                          <w:b/>
                          <w:color w:val="FFFFFF"/>
                          <w:sz w:val="60"/>
                          <w:szCs w:val="60"/>
                          <w:lang w:val="en-IE"/>
                        </w:rPr>
                        <w:t xml:space="preserve">    Naíscoil agus Gaelscoil</w:t>
                      </w:r>
                    </w:p>
                    <w:p w:rsidR="007F27E7" w:rsidRDefault="007F27E7">
                      <w:pPr>
                        <w:pStyle w:val="Header"/>
                        <w:jc w:val="center"/>
                        <w:rPr>
                          <w:sz w:val="48"/>
                          <w:lang w:val="en-IE"/>
                        </w:rPr>
                      </w:pPr>
                      <w:r>
                        <w:rPr>
                          <w:rFonts w:ascii="Calibri" w:hAnsi="Calibri"/>
                          <w:b/>
                          <w:color w:val="FFFFFF"/>
                          <w:sz w:val="60"/>
                          <w:szCs w:val="60"/>
                          <w:lang w:val="en-IE"/>
                        </w:rPr>
                        <w:t>an tSeanchaí</w:t>
                      </w:r>
                    </w:p>
                    <w:p w:rsidR="007F27E7" w:rsidRDefault="007F27E7"/>
                    <w:p w:rsidR="007F27E7" w:rsidRDefault="007F27E7">
                      <w:pPr>
                        <w:pStyle w:val="Header"/>
                        <w:jc w:val="center"/>
                        <w:rPr>
                          <w:rFonts w:ascii="Calibri" w:hAnsi="Calibri"/>
                          <w:b/>
                          <w:color w:val="FFFFFF"/>
                          <w:sz w:val="48"/>
                          <w:lang w:val="en-IE"/>
                        </w:rPr>
                      </w:pPr>
                      <w:r>
                        <w:rPr>
                          <w:rFonts w:ascii="Calibri" w:hAnsi="Calibri"/>
                          <w:b/>
                          <w:color w:val="FFFFFF"/>
                          <w:sz w:val="48"/>
                          <w:lang w:val="en-IE"/>
                        </w:rPr>
                        <w:t>Réamheolaire</w:t>
                      </w:r>
                    </w:p>
                    <w:p w:rsidR="007F27E7" w:rsidRDefault="007F27E7">
                      <w:pPr>
                        <w:pStyle w:val="Header"/>
                        <w:jc w:val="center"/>
                        <w:rPr>
                          <w:rFonts w:ascii="Calibri" w:hAnsi="Calibri"/>
                          <w:b/>
                          <w:color w:val="FFFFFF"/>
                          <w:sz w:val="48"/>
                          <w:lang w:val="en-IE"/>
                        </w:rPr>
                      </w:pPr>
                      <w:r>
                        <w:rPr>
                          <w:rFonts w:ascii="Calibri" w:hAnsi="Calibri"/>
                          <w:b/>
                          <w:color w:val="FFFFFF"/>
                          <w:sz w:val="48"/>
                          <w:lang w:val="en-IE"/>
                        </w:rPr>
                        <w:t>2020-21</w:t>
                      </w:r>
                    </w:p>
                    <w:p w:rsidR="007F27E7" w:rsidRDefault="007F27E7"/>
                    <w:p w:rsidR="007F27E7" w:rsidRDefault="007F27E7"/>
                  </w:txbxContent>
                </v:textbox>
              </v:shape>
            </w:pict>
          </mc:Fallback>
        </mc:AlternateContent>
      </w:r>
      <w:r>
        <w:rPr>
          <w:rFonts w:ascii="Calibri" w:hAnsi="Calibri"/>
          <w:noProof/>
        </w:rPr>
        <mc:AlternateContent>
          <mc:Choice Requires="wps">
            <w:drawing>
              <wp:anchor distT="0" distB="0" distL="114300" distR="114300" simplePos="0" relativeHeight="251920384" behindDoc="1" locked="0" layoutInCell="1" allowOverlap="1">
                <wp:simplePos x="0" y="0"/>
                <wp:positionH relativeFrom="column">
                  <wp:posOffset>-7800340</wp:posOffset>
                </wp:positionH>
                <wp:positionV relativeFrom="paragraph">
                  <wp:posOffset>-2316507</wp:posOffset>
                </wp:positionV>
                <wp:extent cx="5435600" cy="19792950"/>
                <wp:effectExtent l="19050" t="19050" r="31750" b="57150"/>
                <wp:wrapNone/>
                <wp:docPr id="21" name="Flowchart: Delay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0" cy="19792950"/>
                        </a:xfrm>
                        <a:prstGeom prst="flowChartDelay">
                          <a:avLst/>
                        </a:prstGeom>
                        <a:solidFill>
                          <a:srgbClr val="00B050"/>
                        </a:solidFill>
                        <a:ln w="38100">
                          <a:solidFill>
                            <a:srgbClr val="0000CC"/>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429A" id="_x0000_t135" coordsize="21600,21600" o:spt="135" path="m10800,qx21600,10800,10800,21600l,21600,,xe">
                <v:stroke joinstyle="miter"/>
                <v:path gradientshapeok="t" o:connecttype="rect" textboxrect="0,3163,18437,18437"/>
              </v:shapetype>
              <v:shape id="Flowchart: Delay 21" o:spid="_x0000_s1026" type="#_x0000_t135" style="position:absolute;margin-left:-614.2pt;margin-top:-182.4pt;width:428pt;height:1558.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" fillcolor="#00b050" strokecolor="#00c" strokeweight="3pt">
                <v:shadow on="t" color="#4e6128" opacity=".5" offset="1pt"/>
              </v:shape>
            </w:pict>
          </mc:Fallback>
        </mc:AlternateContent>
      </w:r>
      <w:r>
        <w:rPr>
          <w:rFonts w:ascii="Calibri" w:hAnsi="Calibri"/>
          <w:noProof/>
        </w:rPr>
        <w:t xml:space="preserve">                                             </w:t>
      </w:r>
    </w:p>
    <w:p w:rsidR="00394F12" w:rsidRDefault="00394F12">
      <w:pPr>
        <w:spacing w:line="360" w:lineRule="auto"/>
        <w:jc w:val="right"/>
        <w:rPr>
          <w:rFonts w:ascii="Calibri" w:hAnsi="Calibri"/>
          <w:noProof/>
        </w:rPr>
      </w:pPr>
    </w:p>
    <w:p w:rsidR="00394F12" w:rsidRDefault="00394F12">
      <w:pPr>
        <w:spacing w:line="360" w:lineRule="auto"/>
        <w:jc w:val="right"/>
        <w:rPr>
          <w:rFonts w:ascii="Calibri" w:hAnsi="Calibri"/>
          <w:noProof/>
        </w:rPr>
      </w:pPr>
    </w:p>
    <w:p w:rsidR="00394F12" w:rsidRDefault="00394F12">
      <w:pPr>
        <w:spacing w:line="360" w:lineRule="auto"/>
        <w:jc w:val="right"/>
        <w:rPr>
          <w:rFonts w:ascii="Calibri" w:hAnsi="Calibri"/>
          <w:noProof/>
        </w:rPr>
      </w:pPr>
    </w:p>
    <w:p w:rsidR="00394F12" w:rsidRDefault="00394F12">
      <w:pPr>
        <w:spacing w:line="360" w:lineRule="auto"/>
        <w:jc w:val="right"/>
        <w:rPr>
          <w:rFonts w:ascii="Calibri" w:hAnsi="Calibri"/>
          <w:noProof/>
        </w:rPr>
      </w:pPr>
    </w:p>
    <w:p w:rsidR="00394F12" w:rsidRDefault="00394F12">
      <w:pPr>
        <w:spacing w:line="360" w:lineRule="auto"/>
        <w:jc w:val="right"/>
        <w:rPr>
          <w:rFonts w:ascii="Calibri" w:hAnsi="Calibri"/>
          <w:noProof/>
        </w:rPr>
      </w:pPr>
    </w:p>
    <w:p w:rsidR="00394F12" w:rsidRDefault="00394F12">
      <w:pPr>
        <w:spacing w:line="360" w:lineRule="auto"/>
        <w:jc w:val="right"/>
        <w:rPr>
          <w:rFonts w:ascii="Calibri" w:hAnsi="Calibri"/>
          <w:noProof/>
        </w:rPr>
      </w:pPr>
    </w:p>
    <w:p w:rsidR="00394F12" w:rsidRDefault="00E556D0" w:rsidP="00C37357">
      <w:pPr>
        <w:spacing w:line="360" w:lineRule="auto"/>
        <w:rPr>
          <w:rFonts w:ascii="Calibri" w:hAnsi="Calibri"/>
          <w:noProof/>
        </w:rPr>
      </w:pPr>
      <w:r>
        <w:rPr>
          <w:rFonts w:ascii="SassoonPrimaryInfant" w:hAnsi="SassoonPrimaryInfant"/>
          <w:noProof/>
        </w:rPr>
        <w:drawing>
          <wp:inline distT="0" distB="0" distL="0" distR="0">
            <wp:extent cx="2364105" cy="1879856"/>
            <wp:effectExtent l="0" t="0" r="0" b="6350"/>
            <wp:docPr id="32" name="Picture 32" descr="C:\Users\dsweeney672\AppData\Local\Microsoft\Windows\Temporary Internet Files\Content.Outlook\8B37GQ8X\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weeney672\AppData\Local\Microsoft\Windows\Temporary Internet Files\Content.Outlook\8B37GQ8X\0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2548" cy="1894521"/>
                    </a:xfrm>
                    <a:prstGeom prst="ellipse">
                      <a:avLst/>
                    </a:prstGeom>
                    <a:ln>
                      <a:noFill/>
                    </a:ln>
                    <a:effectLst>
                      <a:softEdge rad="112500"/>
                    </a:effectLst>
                  </pic:spPr>
                </pic:pic>
              </a:graphicData>
            </a:graphic>
          </wp:inline>
        </w:drawing>
      </w:r>
      <w:r w:rsidR="002135AB">
        <w:rPr>
          <w:rFonts w:ascii="SassoonPrimaryInfant" w:hAnsi="SassoonPrimaryInfant"/>
          <w:noProof/>
        </w:rPr>
        <w:drawing>
          <wp:inline distT="0" distB="0" distL="0" distR="0" wp14:anchorId="26E0EBC2" wp14:editId="1DC14121">
            <wp:extent cx="2011071" cy="1828165"/>
            <wp:effectExtent l="0" t="0" r="8255" b="635"/>
            <wp:docPr id="4" name="Picture 4" descr="C:\Users\dsweeney672\AppData\Local\Microsoft\Windows\Temporary Internet Files\Content.Outlook\8B37GQ8X\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weeney672\AppData\Local\Microsoft\Windows\Temporary Internet Files\Content.Outlook\8B37GQ8X\0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2882" cy="1847993"/>
                    </a:xfrm>
                    <a:prstGeom prst="ellipse">
                      <a:avLst/>
                    </a:prstGeom>
                    <a:ln>
                      <a:noFill/>
                    </a:ln>
                    <a:effectLst>
                      <a:softEdge rad="112500"/>
                    </a:effectLst>
                  </pic:spPr>
                </pic:pic>
              </a:graphicData>
            </a:graphic>
          </wp:inline>
        </w:drawing>
      </w:r>
      <w:r w:rsidR="002135AB" w:rsidRPr="002135AB">
        <w:rPr>
          <w:rFonts w:ascii="Calibri" w:hAnsi="Calibri"/>
          <w:noProof/>
          <w:sz w:val="14"/>
          <w:szCs w:val="14"/>
        </w:rPr>
        <w:drawing>
          <wp:inline distT="0" distB="0" distL="0" distR="0" wp14:anchorId="00753E89" wp14:editId="2CECCF2F">
            <wp:extent cx="2025168" cy="1652779"/>
            <wp:effectExtent l="0" t="0" r="0" b="5080"/>
            <wp:docPr id="52" name="Picture 52" descr="N:\Grianghraif\2017-18\la na sean tuis r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rianghraif\2017-18\la na sean tuis r1 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6218" cy="1669958"/>
                    </a:xfrm>
                    <a:prstGeom prst="ellipse">
                      <a:avLst/>
                    </a:prstGeom>
                    <a:ln>
                      <a:noFill/>
                    </a:ln>
                    <a:effectLst>
                      <a:softEdge rad="112500"/>
                    </a:effectLst>
                  </pic:spPr>
                </pic:pic>
              </a:graphicData>
            </a:graphic>
          </wp:inline>
        </w:drawing>
      </w:r>
      <w:r>
        <w:rPr>
          <w:noProof/>
        </w:rPr>
        <w:drawing>
          <wp:inline distT="0" distB="0" distL="0" distR="0">
            <wp:extent cx="1777079" cy="2026310"/>
            <wp:effectExtent l="0" t="0" r="0" b="0"/>
            <wp:docPr id="2" name="Picture 2" descr="C:\Users\dsweeney672\AppData\Local\Microsoft\Windows\Temporary Internet Files\Content.Word\IMG_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weeney672\AppData\Local\Microsoft\Windows\Temporary Internet Files\Content.Word\IMG_17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2190" cy="2054943"/>
                    </a:xfrm>
                    <a:prstGeom prst="ellipse">
                      <a:avLst/>
                    </a:prstGeom>
                    <a:ln>
                      <a:noFill/>
                    </a:ln>
                    <a:effectLst>
                      <a:softEdge rad="112500"/>
                    </a:effectLst>
                  </pic:spPr>
                </pic:pic>
              </a:graphicData>
            </a:graphic>
          </wp:inline>
        </w:drawing>
      </w:r>
      <w:r w:rsidR="008102F2" w:rsidRPr="00A54F19">
        <w:rPr>
          <w:noProof/>
        </w:rPr>
        <w:drawing>
          <wp:inline distT="0" distB="0" distL="0" distR="0" wp14:anchorId="5B7A1012" wp14:editId="74C76F1B">
            <wp:extent cx="2181225" cy="1914525"/>
            <wp:effectExtent l="0" t="0" r="9525" b="9525"/>
            <wp:docPr id="73" name="Picture 73" descr="C:\Users\dsweeney672\AppData\Local\Microsoft\Windows\Temporary Internet Files\Content.IE5\3Q9QMWAA\o_1db2rorap50j1gjm120k1obg47g_rotate_swd_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sweeney672\AppData\Local\Microsoft\Windows\Temporary Internet Files\Content.IE5\3Q9QMWAA\o_1db2rorap50j1gjm120k1obg47g_rotate_swd_9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1225" cy="1914525"/>
                    </a:xfrm>
                    <a:prstGeom prst="ellipse">
                      <a:avLst/>
                    </a:prstGeom>
                    <a:ln>
                      <a:noFill/>
                    </a:ln>
                    <a:effectLst>
                      <a:softEdge rad="112500"/>
                    </a:effectLst>
                  </pic:spPr>
                </pic:pic>
              </a:graphicData>
            </a:graphic>
          </wp:inline>
        </w:drawing>
      </w:r>
      <w:r w:rsidR="008102F2" w:rsidRPr="00833C8F">
        <w:rPr>
          <w:noProof/>
        </w:rPr>
        <w:drawing>
          <wp:inline distT="0" distB="0" distL="0" distR="0" wp14:anchorId="0C2C7643" wp14:editId="20C1AF60">
            <wp:extent cx="2476500" cy="1857375"/>
            <wp:effectExtent l="0" t="0" r="0" b="9525"/>
            <wp:docPr id="14" name="Picture 14" descr="C:\Users\dsweeney672\AppData\Local\Microsoft\Windows\Temporary Internet Files\Content.IE5\0XORXZY3\o_1ct906daq1stu1fk3vra1tf81k0pm_rotate_swd_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sweeney672\AppData\Local\Microsoft\Windows\Temporary Internet Files\Content.IE5\0XORXZY3\o_1ct906daq1stu1fk3vra1tf81k0pm_rotate_swd_9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ellipse">
                      <a:avLst/>
                    </a:prstGeom>
                    <a:ln>
                      <a:noFill/>
                    </a:ln>
                    <a:effectLst>
                      <a:softEdge rad="112500"/>
                    </a:effectLst>
                  </pic:spPr>
                </pic:pic>
              </a:graphicData>
            </a:graphic>
          </wp:inline>
        </w:drawing>
      </w:r>
      <w:r w:rsidR="008102F2" w:rsidRPr="00595982">
        <w:rPr>
          <w:noProof/>
        </w:rPr>
        <w:drawing>
          <wp:inline distT="0" distB="0" distL="0" distR="0" wp14:anchorId="2911F7F9" wp14:editId="3162CCFC">
            <wp:extent cx="2343150" cy="1962150"/>
            <wp:effectExtent l="0" t="0" r="0" b="0"/>
            <wp:docPr id="68" name="Picture 68" descr="C:\Users\dsweeney672\AppData\Local\Microsoft\Windows\Temporary Internet Files\Content.IE5\Z5SUGBWV\o_1dbste5fp12itmp1sov1jlv1s5u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weeney672\AppData\Local\Microsoft\Windows\Temporary Internet Files\Content.IE5\Z5SUGBWV\o_1dbste5fp12itmp1sov1jlv1s5u1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3150" cy="1962150"/>
                    </a:xfrm>
                    <a:prstGeom prst="ellipse">
                      <a:avLst/>
                    </a:prstGeom>
                    <a:ln>
                      <a:noFill/>
                    </a:ln>
                    <a:effectLst>
                      <a:softEdge rad="112500"/>
                    </a:effectLst>
                  </pic:spPr>
                </pic:pic>
              </a:graphicData>
            </a:graphic>
          </wp:inline>
        </w:drawing>
      </w:r>
      <w:r w:rsidR="008102F2" w:rsidRPr="00595982">
        <w:rPr>
          <w:noProof/>
        </w:rPr>
        <w:drawing>
          <wp:inline distT="0" distB="0" distL="0" distR="0" wp14:anchorId="02C89D0C" wp14:editId="653D8BFB">
            <wp:extent cx="2030095" cy="1800225"/>
            <wp:effectExtent l="0" t="0" r="8255" b="9525"/>
            <wp:docPr id="70" name="Picture 70" descr="C:\Users\dsweeney672\AppData\Local\Microsoft\Windows\Temporary Internet Files\Content.IE5\3Q9QMWAA\o_1d6vo5e92tsc3vr1o2d19n816n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weeney672\AppData\Local\Microsoft\Windows\Temporary Internet Files\Content.IE5\3Q9QMWAA\o_1d6vo5e92tsc3vr1o2d19n816n8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6700" cy="1806082"/>
                    </a:xfrm>
                    <a:prstGeom prst="ellipse">
                      <a:avLst/>
                    </a:prstGeom>
                    <a:ln>
                      <a:noFill/>
                    </a:ln>
                    <a:effectLst>
                      <a:softEdge rad="112500"/>
                    </a:effectLst>
                  </pic:spPr>
                </pic:pic>
              </a:graphicData>
            </a:graphic>
          </wp:inline>
        </w:drawing>
      </w:r>
      <w:r w:rsidR="008102F2" w:rsidRPr="00B77549">
        <w:rPr>
          <w:noProof/>
        </w:rPr>
        <w:drawing>
          <wp:inline distT="0" distB="0" distL="0" distR="0" wp14:anchorId="6CC5B880" wp14:editId="7843E967">
            <wp:extent cx="2495550" cy="2000250"/>
            <wp:effectExtent l="0" t="0" r="0" b="0"/>
            <wp:docPr id="81" name="Picture 81" descr="C:\Users\dsweeney672\AppData\Local\Microsoft\Windows\Temporary Internet Files\Content.IE5\3Q9QMWAA\o_1d6tldarkt4c1ck019lq18cf1nf02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sweeney672\AppData\Local\Microsoft\Windows\Temporary Internet Files\Content.IE5\3Q9QMWAA\o_1d6tldarkt4c1ck019lq18cf1nf02g.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5724" cy="2000389"/>
                    </a:xfrm>
                    <a:prstGeom prst="ellipse">
                      <a:avLst/>
                    </a:prstGeom>
                    <a:ln>
                      <a:noFill/>
                    </a:ln>
                    <a:effectLst>
                      <a:softEdge rad="112500"/>
                    </a:effectLst>
                  </pic:spPr>
                </pic:pic>
              </a:graphicData>
            </a:graphic>
          </wp:inline>
        </w:drawing>
      </w:r>
    </w:p>
    <w:p w:rsidR="00394F12" w:rsidRDefault="00E556D0" w:rsidP="002135AB">
      <w:pPr>
        <w:spacing w:line="360" w:lineRule="auto"/>
        <w:ind w:left="1440"/>
        <w:jc w:val="right"/>
        <w:rPr>
          <w:rFonts w:ascii="Calibri" w:hAnsi="Calibri"/>
          <w:noProof/>
          <w:sz w:val="14"/>
          <w:szCs w:val="14"/>
        </w:rPr>
        <w:sectPr w:rsidR="00394F12">
          <w:headerReference w:type="default" r:id="rId18"/>
          <w:footerReference w:type="default" r:id="rId19"/>
          <w:pgSz w:w="11906" w:h="16838" w:code="9"/>
          <w:pgMar w:top="993" w:right="424" w:bottom="1440" w:left="567" w:header="709" w:footer="709" w:gutter="0"/>
          <w:pgBorders w:offsetFrom="page">
            <w:top w:val="thinThickThinSmallGap" w:sz="24" w:space="24" w:color="0070C0"/>
            <w:left w:val="thinThickThinSmallGap" w:sz="24" w:space="24" w:color="0070C0"/>
            <w:bottom w:val="thinThickThinSmallGap" w:sz="24" w:space="24" w:color="0070C0"/>
            <w:right w:val="thinThickThinSmallGap" w:sz="24" w:space="24" w:color="0070C0"/>
          </w:pgBorders>
          <w:cols w:space="708"/>
          <w:docGrid w:linePitch="360"/>
        </w:sectPr>
      </w:pPr>
      <w:r>
        <w:rPr>
          <w:rFonts w:ascii="Calibri" w:hAnsi="Calibri"/>
          <w:noProof/>
          <w:sz w:val="14"/>
          <w:szCs w:val="14"/>
        </w:rPr>
        <mc:AlternateContent>
          <mc:Choice Requires="wps">
            <w:drawing>
              <wp:anchor distT="0" distB="0" distL="114300" distR="114300" simplePos="0" relativeHeight="251922432" behindDoc="0" locked="0" layoutInCell="1" allowOverlap="1">
                <wp:simplePos x="0" y="0"/>
                <wp:positionH relativeFrom="column">
                  <wp:posOffset>-5419090</wp:posOffset>
                </wp:positionH>
                <wp:positionV relativeFrom="paragraph">
                  <wp:posOffset>4813300</wp:posOffset>
                </wp:positionV>
                <wp:extent cx="4465320" cy="546100"/>
                <wp:effectExtent l="8255" t="10160" r="1270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546100"/>
                        </a:xfrm>
                        <a:prstGeom prst="rect">
                          <a:avLst/>
                        </a:prstGeom>
                        <a:solidFill>
                          <a:srgbClr val="FFFFFF"/>
                        </a:solidFill>
                        <a:ln w="9525">
                          <a:solidFill>
                            <a:srgbClr val="7030A0"/>
                          </a:solidFill>
                          <a:miter lim="800000"/>
                          <a:headEnd/>
                          <a:tailEnd/>
                        </a:ln>
                      </wps:spPr>
                      <wps:txbx>
                        <w:txbxContent>
                          <w:p w:rsidR="007F27E7" w:rsidRDefault="007F27E7">
                            <w:pPr>
                              <w:jc w:val="center"/>
                              <w:rPr>
                                <w:rFonts w:ascii="Calibri" w:hAnsi="Calibri"/>
                                <w:color w:val="00B050"/>
                                <w:sz w:val="52"/>
                                <w:szCs w:val="52"/>
                              </w:rPr>
                            </w:pPr>
                            <w:r>
                              <w:rPr>
                                <w:rFonts w:ascii="Calibri" w:hAnsi="Calibri"/>
                                <w:color w:val="00B050"/>
                                <w:sz w:val="52"/>
                                <w:szCs w:val="52"/>
                              </w:rPr>
                              <w:t>www.gaelscoilantseanchai.com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426.7pt;margin-top:379pt;width:351.6pt;height:4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" strokecolor="#7030a0">
                <v:textbox>
                  <w:txbxContent>
                    <w:p w:rsidR="007F27E7" w:rsidRDefault="007F27E7">
                      <w:pPr>
                        <w:jc w:val="center"/>
                        <w:rPr>
                          <w:rFonts w:ascii="Calibri" w:hAnsi="Calibri"/>
                          <w:color w:val="00B050"/>
                          <w:sz w:val="52"/>
                          <w:szCs w:val="52"/>
                        </w:rPr>
                      </w:pPr>
                      <w:r>
                        <w:rPr>
                          <w:rFonts w:ascii="Calibri" w:hAnsi="Calibri"/>
                          <w:color w:val="00B050"/>
                          <w:sz w:val="52"/>
                          <w:szCs w:val="52"/>
                        </w:rPr>
                        <w:t>www.gaelscoilantseanchai.com</w:t>
                      </w:r>
                    </w:p>
                  </w:txbxContent>
                </v:textbox>
              </v:shape>
            </w:pict>
          </mc:Fallback>
        </mc:AlternateContent>
      </w:r>
    </w:p>
    <w:p w:rsidR="00394F12" w:rsidRDefault="00E556D0">
      <w:pPr>
        <w:spacing w:after="120"/>
        <w:jc w:val="center"/>
        <w:rPr>
          <w:rFonts w:ascii="Century Gothic" w:hAnsi="Century Gothic"/>
          <w:b/>
          <w:color w:val="003300"/>
        </w:rPr>
      </w:pPr>
      <w:r>
        <w:rPr>
          <w:rFonts w:ascii="Century Gothic" w:hAnsi="Century Gothic"/>
          <w:b/>
          <w:color w:val="003300"/>
          <w:lang w:val="ga-IE"/>
        </w:rPr>
        <w:lastRenderedPageBreak/>
        <w:t>Clár</w:t>
      </w:r>
    </w:p>
    <w:p w:rsidR="00394F12" w:rsidRDefault="00394F12">
      <w:pPr>
        <w:spacing w:after="120"/>
        <w:jc w:val="center"/>
        <w:rPr>
          <w:rFonts w:ascii="Century Gothic" w:hAnsi="Century Gothic"/>
          <w:b/>
          <w:color w:val="003300"/>
        </w:rPr>
      </w:pPr>
    </w:p>
    <w:p w:rsidR="00394F12" w:rsidRPr="007771F9" w:rsidRDefault="00E556D0" w:rsidP="007771F9">
      <w:pPr>
        <w:pStyle w:val="ListParagraph"/>
        <w:numPr>
          <w:ilvl w:val="0"/>
          <w:numId w:val="1"/>
        </w:numPr>
        <w:rPr>
          <w:rFonts w:ascii="Century Gothic" w:hAnsi="Century Gothic"/>
          <w:lang w:val="ga-IE"/>
        </w:rPr>
      </w:pPr>
      <w:r>
        <w:rPr>
          <w:rFonts w:ascii="Century Gothic" w:hAnsi="Century Gothic"/>
          <w:lang w:val="ga-IE"/>
        </w:rPr>
        <w:t>Fáilte an Phríomhoide</w:t>
      </w:r>
      <w:r w:rsidRPr="007771F9">
        <w:rPr>
          <w:rFonts w:ascii="Century Gothic" w:hAnsi="Century Gothic"/>
          <w:lang w:val="ga-IE"/>
        </w:rPr>
        <w:tab/>
      </w:r>
      <w:r w:rsidRPr="007771F9">
        <w:rPr>
          <w:rFonts w:ascii="Century Gothic" w:hAnsi="Century Gothic"/>
          <w:lang w:val="ga-IE"/>
        </w:rPr>
        <w:tab/>
      </w:r>
      <w:r w:rsidRPr="007771F9">
        <w:rPr>
          <w:rFonts w:ascii="Century Gothic" w:hAnsi="Century Gothic"/>
          <w:lang w:val="ga-IE"/>
        </w:rPr>
        <w:tab/>
      </w:r>
      <w:r w:rsidRPr="007771F9">
        <w:rPr>
          <w:rFonts w:ascii="Century Gothic" w:hAnsi="Century Gothic"/>
          <w:lang w:val="ga-IE"/>
        </w:rPr>
        <w:tab/>
      </w:r>
      <w:r w:rsidRPr="007771F9">
        <w:rPr>
          <w:rFonts w:ascii="Century Gothic" w:hAnsi="Century Gothic"/>
          <w:lang w:val="ga-IE"/>
        </w:rPr>
        <w:tab/>
      </w:r>
      <w:r w:rsidRPr="007771F9">
        <w:rPr>
          <w:rFonts w:ascii="Century Gothic" w:hAnsi="Century Gothic"/>
          <w:lang w:val="ga-IE"/>
        </w:rPr>
        <w:tab/>
      </w:r>
      <w:r w:rsidRPr="007771F9">
        <w:rPr>
          <w:rFonts w:ascii="Century Gothic" w:hAnsi="Century Gothic"/>
          <w:lang w:val="ga-IE"/>
        </w:rPr>
        <w:tab/>
      </w:r>
    </w:p>
    <w:p w:rsidR="00394F12" w:rsidRPr="007771F9" w:rsidRDefault="007771F9" w:rsidP="007771F9">
      <w:pPr>
        <w:pStyle w:val="ListParagraph"/>
        <w:numPr>
          <w:ilvl w:val="0"/>
          <w:numId w:val="1"/>
        </w:numPr>
        <w:rPr>
          <w:rFonts w:ascii="Century Gothic" w:hAnsi="Century Gothic"/>
          <w:lang w:val="ga-IE"/>
        </w:rPr>
      </w:pPr>
      <w:r>
        <w:rPr>
          <w:rFonts w:ascii="Century Gothic" w:hAnsi="Century Gothic"/>
          <w:lang w:val="ga-IE"/>
        </w:rPr>
        <w:t>Eolas Teagmhála</w:t>
      </w:r>
      <w:r w:rsidR="00E556D0" w:rsidRPr="007771F9">
        <w:rPr>
          <w:rFonts w:ascii="Century Gothic" w:hAnsi="Century Gothic"/>
          <w:lang w:val="ga-IE"/>
        </w:rPr>
        <w:tab/>
      </w:r>
      <w:r w:rsidR="00E556D0" w:rsidRPr="007771F9">
        <w:rPr>
          <w:rFonts w:ascii="Century Gothic" w:hAnsi="Century Gothic"/>
          <w:lang w:val="ga-IE"/>
        </w:rPr>
        <w:tab/>
      </w:r>
      <w:r w:rsidR="00E556D0" w:rsidRPr="007771F9">
        <w:rPr>
          <w:rFonts w:ascii="Century Gothic" w:hAnsi="Century Gothic"/>
          <w:lang w:val="ga-IE"/>
        </w:rPr>
        <w:tab/>
      </w:r>
      <w:r w:rsidR="00E556D0" w:rsidRPr="007771F9">
        <w:rPr>
          <w:rFonts w:ascii="Century Gothic" w:hAnsi="Century Gothic"/>
          <w:lang w:val="ga-IE"/>
        </w:rPr>
        <w:tab/>
      </w:r>
      <w:r w:rsidR="00E556D0" w:rsidRPr="007771F9">
        <w:rPr>
          <w:rFonts w:ascii="Century Gothic" w:hAnsi="Century Gothic"/>
          <w:lang w:val="ga-IE"/>
        </w:rPr>
        <w:tab/>
      </w:r>
      <w:r w:rsidR="00E556D0" w:rsidRPr="007771F9">
        <w:rPr>
          <w:rFonts w:ascii="Century Gothic" w:hAnsi="Century Gothic"/>
          <w:lang w:val="ga-IE"/>
        </w:rPr>
        <w:tab/>
      </w:r>
      <w:r w:rsidR="00E556D0" w:rsidRPr="007771F9">
        <w:rPr>
          <w:rFonts w:ascii="Century Gothic" w:hAnsi="Century Gothic"/>
          <w:lang w:val="ga-IE"/>
        </w:rPr>
        <w:tab/>
      </w:r>
      <w:r w:rsidR="00E556D0" w:rsidRPr="007771F9">
        <w:rPr>
          <w:rFonts w:ascii="Century Gothic" w:hAnsi="Century Gothic"/>
          <w:lang w:val="ga-IE"/>
        </w:rPr>
        <w:tab/>
      </w:r>
    </w:p>
    <w:p w:rsidR="00394F12" w:rsidRPr="007771F9" w:rsidRDefault="00E556D0" w:rsidP="007771F9">
      <w:pPr>
        <w:pStyle w:val="ListParagraph"/>
        <w:numPr>
          <w:ilvl w:val="0"/>
          <w:numId w:val="1"/>
        </w:numPr>
        <w:rPr>
          <w:rFonts w:ascii="Century Gothic" w:hAnsi="Century Gothic"/>
          <w:lang w:val="ga-IE"/>
        </w:rPr>
      </w:pPr>
      <w:r>
        <w:rPr>
          <w:rFonts w:ascii="Century Gothic" w:hAnsi="Century Gothic"/>
          <w:lang w:val="ga-IE"/>
        </w:rPr>
        <w:t>Laethanta Saoire Scoile</w:t>
      </w:r>
      <w:r>
        <w:rPr>
          <w:rFonts w:ascii="Century Gothic" w:hAnsi="Century Gothic"/>
          <w:lang w:val="ga-IE"/>
        </w:rPr>
        <w:tab/>
      </w:r>
      <w:r>
        <w:rPr>
          <w:rFonts w:ascii="Century Gothic" w:hAnsi="Century Gothic"/>
          <w:lang w:val="ga-IE"/>
        </w:rPr>
        <w:tab/>
      </w:r>
      <w:r w:rsidRPr="007771F9">
        <w:rPr>
          <w:rFonts w:ascii="Century Gothic" w:hAnsi="Century Gothic"/>
          <w:lang w:val="ga-IE"/>
        </w:rPr>
        <w:tab/>
      </w:r>
      <w:r w:rsidRPr="007771F9">
        <w:rPr>
          <w:rFonts w:ascii="Century Gothic" w:hAnsi="Century Gothic"/>
          <w:lang w:val="ga-IE"/>
        </w:rPr>
        <w:tab/>
      </w:r>
      <w:r w:rsidRPr="007771F9">
        <w:rPr>
          <w:rFonts w:ascii="Century Gothic" w:hAnsi="Century Gothic"/>
          <w:lang w:val="ga-IE"/>
        </w:rPr>
        <w:tab/>
      </w:r>
      <w:r w:rsidRPr="007771F9">
        <w:rPr>
          <w:rFonts w:ascii="Century Gothic" w:hAnsi="Century Gothic"/>
          <w:lang w:val="ga-IE"/>
        </w:rPr>
        <w:tab/>
      </w:r>
      <w:r w:rsidRPr="007771F9">
        <w:rPr>
          <w:rFonts w:ascii="Century Gothic" w:hAnsi="Century Gothic"/>
          <w:lang w:val="ga-IE"/>
        </w:rPr>
        <w:tab/>
      </w:r>
    </w:p>
    <w:p w:rsidR="00394F12" w:rsidRPr="007771F9" w:rsidRDefault="007771F9" w:rsidP="007771F9">
      <w:pPr>
        <w:pStyle w:val="ListParagraph"/>
        <w:numPr>
          <w:ilvl w:val="0"/>
          <w:numId w:val="1"/>
        </w:numPr>
        <w:rPr>
          <w:rFonts w:ascii="Century Gothic" w:hAnsi="Century Gothic"/>
          <w:lang w:val="ga-IE"/>
        </w:rPr>
      </w:pPr>
      <w:r>
        <w:rPr>
          <w:rFonts w:ascii="Century Gothic" w:hAnsi="Century Gothic"/>
          <w:lang w:val="ga-IE"/>
        </w:rPr>
        <w:t>Clárú agus UImhreacha Iontrála</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sidR="00E556D0" w:rsidRPr="007771F9">
        <w:rPr>
          <w:rFonts w:ascii="Century Gothic" w:hAnsi="Century Gothic"/>
          <w:lang w:val="ga-IE"/>
        </w:rPr>
        <w:tab/>
      </w:r>
      <w:r w:rsidR="00E556D0" w:rsidRPr="007771F9">
        <w:rPr>
          <w:rFonts w:ascii="Century Gothic" w:hAnsi="Century Gothic"/>
          <w:lang w:val="ga-IE"/>
        </w:rPr>
        <w:tab/>
      </w:r>
    </w:p>
    <w:p w:rsidR="00394F12" w:rsidRDefault="006D75A9">
      <w:pPr>
        <w:pStyle w:val="ListParagraph"/>
        <w:numPr>
          <w:ilvl w:val="0"/>
          <w:numId w:val="1"/>
        </w:numPr>
        <w:rPr>
          <w:rFonts w:ascii="Century Gothic" w:hAnsi="Century Gothic"/>
          <w:lang w:val="ga-IE"/>
        </w:rPr>
      </w:pPr>
      <w:r>
        <w:rPr>
          <w:rFonts w:ascii="Century Gothic" w:hAnsi="Century Gothic"/>
        </w:rPr>
        <w:t>Socruithe Iontrála-Naí-Aonad</w:t>
      </w:r>
      <w:r w:rsidR="007771F9">
        <w:rPr>
          <w:rFonts w:ascii="Century Gothic" w:hAnsi="Century Gothic"/>
          <w:lang w:val="ga-IE"/>
        </w:rPr>
        <w:tab/>
      </w:r>
      <w:r w:rsidR="007771F9">
        <w:rPr>
          <w:rFonts w:ascii="Century Gothic" w:hAnsi="Century Gothic"/>
          <w:lang w:val="ga-IE"/>
        </w:rPr>
        <w:tab/>
      </w:r>
      <w:r w:rsidR="007771F9">
        <w:rPr>
          <w:rFonts w:ascii="Century Gothic" w:hAnsi="Century Gothic"/>
          <w:lang w:val="ga-IE"/>
        </w:rPr>
        <w:tab/>
      </w:r>
      <w:r w:rsidR="007771F9">
        <w:rPr>
          <w:rFonts w:ascii="Century Gothic" w:hAnsi="Century Gothic"/>
          <w:lang w:val="ga-IE"/>
        </w:rPr>
        <w:tab/>
      </w:r>
      <w:r w:rsidR="007771F9">
        <w:rPr>
          <w:rFonts w:ascii="Century Gothic" w:hAnsi="Century Gothic"/>
          <w:lang w:val="ga-IE"/>
        </w:rPr>
        <w:tab/>
      </w:r>
      <w:r w:rsidR="007771F9">
        <w:rPr>
          <w:rFonts w:ascii="Century Gothic" w:hAnsi="Century Gothic"/>
          <w:lang w:val="ga-IE"/>
        </w:rPr>
        <w:tab/>
      </w:r>
    </w:p>
    <w:p w:rsidR="006D75A9" w:rsidRPr="007771F9" w:rsidRDefault="006D75A9" w:rsidP="007771F9">
      <w:pPr>
        <w:pStyle w:val="ListParagraph"/>
        <w:numPr>
          <w:ilvl w:val="0"/>
          <w:numId w:val="1"/>
        </w:numPr>
        <w:rPr>
          <w:rFonts w:ascii="Century Gothic" w:hAnsi="Century Gothic"/>
          <w:lang w:val="ga-IE"/>
        </w:rPr>
      </w:pPr>
      <w:r>
        <w:rPr>
          <w:rFonts w:ascii="Century Gothic" w:hAnsi="Century Gothic"/>
        </w:rPr>
        <w:t>Socruithe Iontrála - Gaelscoil</w:t>
      </w:r>
    </w:p>
    <w:p w:rsidR="006D75A9" w:rsidRPr="007771F9" w:rsidRDefault="006D75A9" w:rsidP="007771F9">
      <w:pPr>
        <w:pStyle w:val="ListParagraph"/>
        <w:numPr>
          <w:ilvl w:val="0"/>
          <w:numId w:val="1"/>
        </w:numPr>
        <w:rPr>
          <w:rFonts w:ascii="Century Gothic" w:hAnsi="Century Gothic"/>
          <w:lang w:val="ga-IE"/>
        </w:rPr>
      </w:pPr>
      <w:r>
        <w:rPr>
          <w:rFonts w:ascii="Century Gothic" w:hAnsi="Century Gothic"/>
        </w:rPr>
        <w:t>Bord na nGobharnói</w:t>
      </w:r>
      <w:r w:rsidR="007771F9">
        <w:rPr>
          <w:rFonts w:ascii="Century Gothic" w:hAnsi="Century Gothic"/>
        </w:rPr>
        <w:t>rí</w:t>
      </w:r>
    </w:p>
    <w:p w:rsidR="00394F12" w:rsidRPr="007771F9" w:rsidRDefault="006D75A9" w:rsidP="007771F9">
      <w:pPr>
        <w:pStyle w:val="ListParagraph"/>
        <w:numPr>
          <w:ilvl w:val="0"/>
          <w:numId w:val="1"/>
        </w:numPr>
        <w:rPr>
          <w:rFonts w:ascii="Century Gothic" w:hAnsi="Century Gothic"/>
          <w:lang w:val="ga-IE"/>
        </w:rPr>
      </w:pPr>
      <w:r>
        <w:rPr>
          <w:rFonts w:ascii="Century Gothic" w:hAnsi="Century Gothic"/>
        </w:rPr>
        <w:t>Foireann Ghaelscoil an</w:t>
      </w:r>
      <w:r w:rsidR="007771F9">
        <w:rPr>
          <w:rFonts w:ascii="Century Gothic" w:hAnsi="Century Gothic"/>
        </w:rPr>
        <w:t xml:space="preserve"> tSeanchaí</w:t>
      </w:r>
      <w:r w:rsidR="00E556D0" w:rsidRPr="007771F9">
        <w:rPr>
          <w:rFonts w:ascii="Century Gothic" w:hAnsi="Century Gothic"/>
          <w:lang w:val="ga-IE"/>
        </w:rPr>
        <w:tab/>
      </w:r>
      <w:r w:rsidR="00E556D0" w:rsidRPr="007771F9">
        <w:rPr>
          <w:rFonts w:ascii="Century Gothic" w:hAnsi="Century Gothic"/>
          <w:lang w:val="ga-IE"/>
        </w:rPr>
        <w:tab/>
      </w:r>
      <w:r w:rsidR="00E556D0" w:rsidRPr="007771F9">
        <w:rPr>
          <w:rFonts w:ascii="Century Gothic" w:hAnsi="Century Gothic"/>
          <w:lang w:val="ga-IE"/>
        </w:rPr>
        <w:tab/>
      </w:r>
      <w:r w:rsidR="00E556D0" w:rsidRPr="007771F9">
        <w:rPr>
          <w:rFonts w:ascii="Century Gothic" w:hAnsi="Century Gothic"/>
          <w:lang w:val="ga-IE"/>
        </w:rPr>
        <w:tab/>
      </w:r>
      <w:r w:rsidR="00E556D0" w:rsidRPr="007771F9">
        <w:rPr>
          <w:rFonts w:ascii="Century Gothic" w:hAnsi="Century Gothic"/>
          <w:lang w:val="ga-IE"/>
        </w:rPr>
        <w:tab/>
      </w:r>
    </w:p>
    <w:p w:rsidR="00394F12" w:rsidRDefault="007771F9">
      <w:pPr>
        <w:pStyle w:val="ListParagraph"/>
        <w:numPr>
          <w:ilvl w:val="0"/>
          <w:numId w:val="1"/>
        </w:numPr>
        <w:rPr>
          <w:rFonts w:ascii="Century Gothic" w:hAnsi="Century Gothic"/>
          <w:lang w:val="ga-IE"/>
        </w:rPr>
      </w:pPr>
      <w:r>
        <w:rPr>
          <w:rFonts w:ascii="Century Gothic" w:hAnsi="Century Gothic"/>
          <w:lang w:val="ga-IE"/>
        </w:rPr>
        <w:t>Gnáthlá Naíscoile</w:t>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p>
    <w:p w:rsidR="00394F12" w:rsidRDefault="00E556D0">
      <w:pPr>
        <w:pStyle w:val="ListParagraph"/>
        <w:numPr>
          <w:ilvl w:val="0"/>
          <w:numId w:val="1"/>
        </w:numPr>
        <w:rPr>
          <w:rFonts w:ascii="Century Gothic" w:hAnsi="Century Gothic"/>
          <w:lang w:val="ga-IE"/>
        </w:rPr>
      </w:pPr>
      <w:r>
        <w:rPr>
          <w:rFonts w:ascii="Century Gothic" w:hAnsi="Century Gothic"/>
          <w:lang w:val="ga-IE"/>
        </w:rPr>
        <w:t>Curaclam Naíscoi</w:t>
      </w:r>
      <w:r w:rsidR="007771F9">
        <w:rPr>
          <w:rFonts w:ascii="Century Gothic" w:hAnsi="Century Gothic"/>
          <w:lang w:val="ga-IE"/>
        </w:rPr>
        <w:t>le</w:t>
      </w:r>
      <w:r w:rsidR="007771F9">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E556D0">
      <w:pPr>
        <w:pStyle w:val="ListParagraph"/>
        <w:numPr>
          <w:ilvl w:val="0"/>
          <w:numId w:val="1"/>
        </w:numPr>
        <w:rPr>
          <w:rFonts w:ascii="Century Gothic" w:hAnsi="Century Gothic"/>
          <w:lang w:val="ga-IE"/>
        </w:rPr>
      </w:pPr>
      <w:r>
        <w:rPr>
          <w:rFonts w:ascii="Century Gothic" w:hAnsi="Century Gothic"/>
          <w:lang w:val="ga-IE"/>
        </w:rPr>
        <w:t>Curaclam na Bunscoile</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E556D0">
      <w:pPr>
        <w:pStyle w:val="ListParagraph"/>
        <w:numPr>
          <w:ilvl w:val="0"/>
          <w:numId w:val="1"/>
        </w:numPr>
        <w:rPr>
          <w:rFonts w:ascii="Century Gothic" w:hAnsi="Century Gothic"/>
          <w:lang w:val="ga-IE"/>
        </w:rPr>
      </w:pPr>
      <w:r>
        <w:rPr>
          <w:rFonts w:ascii="Century Gothic" w:hAnsi="Century Gothic"/>
          <w:lang w:val="ga-IE"/>
        </w:rPr>
        <w:t>Béarla</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E556D0">
      <w:pPr>
        <w:pStyle w:val="ListParagraph"/>
        <w:numPr>
          <w:ilvl w:val="0"/>
          <w:numId w:val="1"/>
        </w:numPr>
        <w:rPr>
          <w:rFonts w:ascii="Century Gothic" w:hAnsi="Century Gothic"/>
          <w:lang w:val="ga-IE"/>
        </w:rPr>
      </w:pPr>
      <w:r>
        <w:rPr>
          <w:rFonts w:ascii="Century Gothic" w:hAnsi="Century Gothic"/>
          <w:lang w:val="ga-IE"/>
        </w:rPr>
        <w:t>Riachtanais Speisialta Oideachais</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E556D0">
      <w:pPr>
        <w:pStyle w:val="ListParagraph"/>
        <w:numPr>
          <w:ilvl w:val="0"/>
          <w:numId w:val="1"/>
        </w:numPr>
        <w:rPr>
          <w:rFonts w:ascii="Century Gothic" w:hAnsi="Century Gothic"/>
          <w:lang w:val="ga-IE"/>
        </w:rPr>
      </w:pPr>
      <w:r>
        <w:rPr>
          <w:rFonts w:ascii="Century Gothic" w:hAnsi="Century Gothic"/>
          <w:lang w:val="ga-IE"/>
        </w:rPr>
        <w:t>TFC</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E556D0">
      <w:pPr>
        <w:pStyle w:val="ListParagraph"/>
        <w:numPr>
          <w:ilvl w:val="0"/>
          <w:numId w:val="1"/>
        </w:numPr>
        <w:rPr>
          <w:rFonts w:ascii="Century Gothic" w:hAnsi="Century Gothic"/>
          <w:lang w:val="ga-IE"/>
        </w:rPr>
      </w:pPr>
      <w:r>
        <w:rPr>
          <w:rFonts w:ascii="Century Gothic" w:hAnsi="Century Gothic"/>
          <w:lang w:val="ga-IE"/>
        </w:rPr>
        <w:t>Obair Bhaile</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E556D0">
      <w:pPr>
        <w:pStyle w:val="ListParagraph"/>
        <w:numPr>
          <w:ilvl w:val="0"/>
          <w:numId w:val="1"/>
        </w:numPr>
        <w:rPr>
          <w:rFonts w:ascii="Century Gothic" w:hAnsi="Century Gothic"/>
          <w:lang w:val="ga-IE"/>
        </w:rPr>
      </w:pPr>
      <w:r>
        <w:rPr>
          <w:rFonts w:ascii="Century Gothic" w:hAnsi="Century Gothic"/>
          <w:lang w:val="ga-IE"/>
        </w:rPr>
        <w:t>Gnáthlá Bunsco</w:t>
      </w:r>
      <w:r w:rsidR="007771F9">
        <w:rPr>
          <w:rFonts w:ascii="Century Gothic" w:hAnsi="Century Gothic"/>
          <w:lang w:val="ga-IE"/>
        </w:rPr>
        <w:t>ile</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E556D0">
      <w:pPr>
        <w:pStyle w:val="ListParagraph"/>
        <w:numPr>
          <w:ilvl w:val="0"/>
          <w:numId w:val="1"/>
        </w:numPr>
        <w:rPr>
          <w:rFonts w:ascii="Century Gothic" w:hAnsi="Century Gothic"/>
          <w:lang w:val="ga-IE"/>
        </w:rPr>
      </w:pPr>
      <w:r>
        <w:rPr>
          <w:rFonts w:ascii="Century Gothic" w:hAnsi="Century Gothic"/>
          <w:lang w:val="ga-IE"/>
        </w:rPr>
        <w:t>Poncúlacht agus Tinreamh</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E556D0">
      <w:pPr>
        <w:pStyle w:val="ListParagraph"/>
        <w:numPr>
          <w:ilvl w:val="0"/>
          <w:numId w:val="1"/>
        </w:numPr>
        <w:rPr>
          <w:rFonts w:ascii="Century Gothic" w:hAnsi="Century Gothic"/>
          <w:lang w:val="ga-IE"/>
        </w:rPr>
      </w:pPr>
      <w:r>
        <w:rPr>
          <w:rFonts w:ascii="Century Gothic" w:hAnsi="Century Gothic"/>
          <w:lang w:val="ga-IE"/>
        </w:rPr>
        <w:t>Béilte Scoile</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E556D0">
      <w:pPr>
        <w:pStyle w:val="ListParagraph"/>
        <w:numPr>
          <w:ilvl w:val="0"/>
          <w:numId w:val="1"/>
        </w:numPr>
        <w:rPr>
          <w:rFonts w:ascii="Century Gothic" w:hAnsi="Century Gothic"/>
          <w:lang w:val="ga-IE"/>
        </w:rPr>
      </w:pPr>
      <w:r>
        <w:rPr>
          <w:rFonts w:ascii="Century Gothic" w:hAnsi="Century Gothic"/>
          <w:lang w:val="ga-IE"/>
        </w:rPr>
        <w:t>Polasaí Bhia Shláin</w:t>
      </w:r>
      <w:r w:rsidR="007771F9">
        <w:rPr>
          <w:rFonts w:ascii="Century Gothic" w:hAnsi="Century Gothic"/>
          <w:lang w:val="ga-IE"/>
        </w:rPr>
        <w:t>tiúil</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E556D0">
      <w:pPr>
        <w:pStyle w:val="ListParagraph"/>
        <w:numPr>
          <w:ilvl w:val="0"/>
          <w:numId w:val="1"/>
        </w:numPr>
        <w:rPr>
          <w:rFonts w:ascii="Century Gothic" w:hAnsi="Century Gothic"/>
          <w:lang w:val="ga-IE"/>
        </w:rPr>
      </w:pPr>
      <w:r>
        <w:rPr>
          <w:rFonts w:ascii="Century Gothic" w:hAnsi="Century Gothic"/>
          <w:lang w:val="ga-IE"/>
        </w:rPr>
        <w:t xml:space="preserve">Éide </w:t>
      </w:r>
      <w:r w:rsidR="007771F9">
        <w:rPr>
          <w:rFonts w:ascii="Century Gothic" w:hAnsi="Century Gothic"/>
          <w:lang w:val="ga-IE"/>
        </w:rPr>
        <w:t>Scoile</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7771F9">
      <w:pPr>
        <w:pStyle w:val="ListParagraph"/>
        <w:numPr>
          <w:ilvl w:val="0"/>
          <w:numId w:val="1"/>
        </w:numPr>
        <w:rPr>
          <w:rFonts w:ascii="Century Gothic" w:hAnsi="Century Gothic"/>
          <w:lang w:val="ga-IE"/>
        </w:rPr>
      </w:pPr>
      <w:r>
        <w:rPr>
          <w:rFonts w:ascii="Century Gothic" w:hAnsi="Century Gothic"/>
          <w:lang w:val="ga-IE"/>
        </w:rPr>
        <w:t>Seodra</w:t>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p>
    <w:p w:rsidR="00394F12" w:rsidRDefault="007771F9">
      <w:pPr>
        <w:pStyle w:val="ListParagraph"/>
        <w:numPr>
          <w:ilvl w:val="0"/>
          <w:numId w:val="1"/>
        </w:numPr>
        <w:rPr>
          <w:rFonts w:ascii="Century Gothic" w:hAnsi="Century Gothic"/>
          <w:lang w:val="ga-IE"/>
        </w:rPr>
      </w:pPr>
      <w:r>
        <w:rPr>
          <w:rFonts w:ascii="Century Gothic" w:hAnsi="Century Gothic"/>
          <w:lang w:val="ga-IE"/>
        </w:rPr>
        <w:t>Dátheangachas</w:t>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p>
    <w:p w:rsidR="00394F12" w:rsidRDefault="00E556D0">
      <w:pPr>
        <w:pStyle w:val="ListParagraph"/>
        <w:numPr>
          <w:ilvl w:val="0"/>
          <w:numId w:val="1"/>
        </w:numPr>
        <w:rPr>
          <w:rFonts w:ascii="Century Gothic" w:hAnsi="Century Gothic"/>
          <w:lang w:val="ga-IE"/>
        </w:rPr>
      </w:pPr>
      <w:r>
        <w:rPr>
          <w:rFonts w:ascii="Century Gothic" w:hAnsi="Century Gothic"/>
          <w:lang w:val="ga-IE"/>
        </w:rPr>
        <w:t>Gníomhaíochta Breis</w:t>
      </w:r>
      <w:r w:rsidR="007771F9">
        <w:rPr>
          <w:rFonts w:ascii="Century Gothic" w:hAnsi="Century Gothic"/>
          <w:lang w:val="ga-IE"/>
        </w:rPr>
        <w:t>churaclaim</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7771F9">
      <w:pPr>
        <w:pStyle w:val="ListParagraph"/>
        <w:numPr>
          <w:ilvl w:val="0"/>
          <w:numId w:val="1"/>
        </w:numPr>
        <w:rPr>
          <w:rFonts w:ascii="Century Gothic" w:hAnsi="Century Gothic"/>
          <w:lang w:val="ga-IE"/>
        </w:rPr>
      </w:pPr>
      <w:r>
        <w:rPr>
          <w:rFonts w:ascii="Century Gothic" w:hAnsi="Century Gothic"/>
          <w:lang w:val="ga-IE"/>
        </w:rPr>
        <w:t>Cosaint Páiste</w:t>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p>
    <w:p w:rsidR="00394F12" w:rsidRDefault="00E556D0">
      <w:pPr>
        <w:pStyle w:val="ListParagraph"/>
        <w:numPr>
          <w:ilvl w:val="0"/>
          <w:numId w:val="1"/>
        </w:numPr>
        <w:rPr>
          <w:rFonts w:ascii="Century Gothic" w:hAnsi="Century Gothic"/>
          <w:lang w:val="ga-IE"/>
        </w:rPr>
      </w:pPr>
      <w:r>
        <w:rPr>
          <w:rFonts w:ascii="Century Gothic" w:hAnsi="Century Gothic"/>
          <w:lang w:val="ga-IE"/>
        </w:rPr>
        <w:t>Treoirlíntí Sábháil</w:t>
      </w:r>
      <w:r w:rsidR="007771F9">
        <w:rPr>
          <w:rFonts w:ascii="Century Gothic" w:hAnsi="Century Gothic"/>
          <w:lang w:val="ga-IE"/>
        </w:rPr>
        <w:t>teachta</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7771F9">
      <w:pPr>
        <w:pStyle w:val="ListParagraph"/>
        <w:numPr>
          <w:ilvl w:val="0"/>
          <w:numId w:val="1"/>
        </w:numPr>
        <w:rPr>
          <w:rFonts w:ascii="Century Gothic" w:hAnsi="Century Gothic"/>
          <w:lang w:val="ga-IE"/>
        </w:rPr>
      </w:pPr>
      <w:r>
        <w:rPr>
          <w:rFonts w:ascii="Century Gothic" w:hAnsi="Century Gothic"/>
          <w:lang w:val="ga-IE"/>
        </w:rPr>
        <w:t>Cúram Tréadach</w:t>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p>
    <w:p w:rsidR="00394F12" w:rsidRDefault="007771F9">
      <w:pPr>
        <w:pStyle w:val="ListParagraph"/>
        <w:numPr>
          <w:ilvl w:val="0"/>
          <w:numId w:val="1"/>
        </w:numPr>
        <w:rPr>
          <w:rFonts w:ascii="Century Gothic" w:hAnsi="Century Gothic"/>
          <w:lang w:val="ga-IE"/>
        </w:rPr>
      </w:pPr>
      <w:r>
        <w:rPr>
          <w:rFonts w:ascii="Century Gothic" w:hAnsi="Century Gothic"/>
          <w:lang w:val="ga-IE"/>
        </w:rPr>
        <w:t>Am Ciorcail</w:t>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p>
    <w:p w:rsidR="00394F12" w:rsidRDefault="00E556D0">
      <w:pPr>
        <w:pStyle w:val="ListParagraph"/>
        <w:numPr>
          <w:ilvl w:val="0"/>
          <w:numId w:val="1"/>
        </w:numPr>
        <w:rPr>
          <w:rFonts w:ascii="Century Gothic" w:hAnsi="Century Gothic"/>
          <w:lang w:val="ga-IE"/>
        </w:rPr>
      </w:pPr>
      <w:r>
        <w:rPr>
          <w:rFonts w:ascii="Century Gothic" w:hAnsi="Century Gothic"/>
          <w:lang w:val="ga-IE"/>
        </w:rPr>
        <w:t>Oideacha</w:t>
      </w:r>
      <w:r w:rsidR="007771F9">
        <w:rPr>
          <w:rFonts w:ascii="Century Gothic" w:hAnsi="Century Gothic"/>
          <w:lang w:val="ga-IE"/>
        </w:rPr>
        <w:t>s Drugaí</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E556D0">
      <w:pPr>
        <w:pStyle w:val="ListParagraph"/>
        <w:numPr>
          <w:ilvl w:val="0"/>
          <w:numId w:val="1"/>
        </w:numPr>
        <w:rPr>
          <w:rFonts w:ascii="Century Gothic" w:hAnsi="Century Gothic"/>
          <w:lang w:val="ga-IE"/>
        </w:rPr>
      </w:pPr>
      <w:r>
        <w:rPr>
          <w:rFonts w:ascii="Century Gothic" w:hAnsi="Century Gothic"/>
          <w:lang w:val="ga-IE"/>
        </w:rPr>
        <w:t>Caidrimh agu</w:t>
      </w:r>
      <w:r w:rsidR="007771F9">
        <w:rPr>
          <w:rFonts w:ascii="Century Gothic" w:hAnsi="Century Gothic"/>
          <w:lang w:val="ga-IE"/>
        </w:rPr>
        <w:t>s Oideachas Gnéis</w:t>
      </w:r>
      <w:r>
        <w:rPr>
          <w:rFonts w:ascii="Century Gothic" w:hAnsi="Century Gothic"/>
          <w:lang w:val="ga-IE"/>
        </w:rPr>
        <w:tab/>
      </w:r>
      <w:r>
        <w:rPr>
          <w:rFonts w:ascii="Century Gothic" w:hAnsi="Century Gothic"/>
          <w:lang w:val="ga-IE"/>
        </w:rPr>
        <w:tab/>
        <w:t xml:space="preserve">  </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E556D0">
      <w:pPr>
        <w:pStyle w:val="ListParagraph"/>
        <w:numPr>
          <w:ilvl w:val="0"/>
          <w:numId w:val="1"/>
        </w:numPr>
        <w:rPr>
          <w:rFonts w:ascii="Century Gothic" w:hAnsi="Century Gothic"/>
          <w:lang w:val="ga-IE"/>
        </w:rPr>
      </w:pPr>
      <w:r>
        <w:rPr>
          <w:rFonts w:ascii="Century Gothic" w:hAnsi="Century Gothic"/>
          <w:lang w:val="ga-IE"/>
        </w:rPr>
        <w:t>Dea-iompar</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7771F9">
      <w:pPr>
        <w:pStyle w:val="ListParagraph"/>
        <w:numPr>
          <w:ilvl w:val="0"/>
          <w:numId w:val="1"/>
        </w:numPr>
        <w:rPr>
          <w:rFonts w:ascii="Century Gothic" w:hAnsi="Century Gothic"/>
          <w:lang w:val="ga-IE"/>
        </w:rPr>
      </w:pPr>
      <w:r>
        <w:rPr>
          <w:rFonts w:ascii="Century Gothic" w:hAnsi="Century Gothic"/>
          <w:lang w:val="ga-IE"/>
        </w:rPr>
        <w:t>Smacht</w:t>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p>
    <w:p w:rsidR="00394F12" w:rsidRDefault="00E556D0">
      <w:pPr>
        <w:pStyle w:val="ListParagraph"/>
        <w:numPr>
          <w:ilvl w:val="0"/>
          <w:numId w:val="1"/>
        </w:numPr>
        <w:rPr>
          <w:rFonts w:ascii="Century Gothic" w:hAnsi="Century Gothic"/>
          <w:lang w:val="ga-IE"/>
        </w:rPr>
      </w:pPr>
      <w:r>
        <w:rPr>
          <w:rFonts w:ascii="Century Gothic" w:hAnsi="Century Gothic"/>
          <w:lang w:val="ga-IE"/>
        </w:rPr>
        <w:t>Creid</w:t>
      </w:r>
      <w:r w:rsidR="007771F9">
        <w:rPr>
          <w:rFonts w:ascii="Century Gothic" w:hAnsi="Century Gothic"/>
          <w:lang w:val="ga-IE"/>
        </w:rPr>
        <w:t>eamh</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7771F9">
      <w:pPr>
        <w:pStyle w:val="ListParagraph"/>
        <w:numPr>
          <w:ilvl w:val="0"/>
          <w:numId w:val="1"/>
        </w:numPr>
        <w:rPr>
          <w:rFonts w:ascii="Century Gothic" w:hAnsi="Century Gothic"/>
          <w:lang w:val="ga-IE"/>
        </w:rPr>
      </w:pPr>
      <w:r>
        <w:rPr>
          <w:rFonts w:ascii="Century Gothic" w:hAnsi="Century Gothic"/>
          <w:lang w:val="ga-IE"/>
        </w:rPr>
        <w:t>Caidrimh Phoiblí</w:t>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p>
    <w:p w:rsidR="00394F12" w:rsidRDefault="00E556D0">
      <w:pPr>
        <w:pStyle w:val="ListParagraph"/>
        <w:numPr>
          <w:ilvl w:val="0"/>
          <w:numId w:val="1"/>
        </w:numPr>
        <w:rPr>
          <w:rFonts w:ascii="Century Gothic" w:hAnsi="Century Gothic"/>
          <w:lang w:val="ga-IE"/>
        </w:rPr>
      </w:pPr>
      <w:r>
        <w:rPr>
          <w:rFonts w:ascii="Century Gothic" w:hAnsi="Century Gothic"/>
          <w:lang w:val="ga-IE"/>
        </w:rPr>
        <w:t>Comhairle na n</w:t>
      </w:r>
      <w:r w:rsidR="007771F9">
        <w:rPr>
          <w:rFonts w:ascii="Century Gothic" w:hAnsi="Century Gothic"/>
          <w:lang w:val="ga-IE"/>
        </w:rPr>
        <w:t>Daltaí</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E556D0">
      <w:pPr>
        <w:pStyle w:val="ListParagraph"/>
        <w:numPr>
          <w:ilvl w:val="0"/>
          <w:numId w:val="1"/>
        </w:numPr>
        <w:rPr>
          <w:rFonts w:ascii="Century Gothic" w:hAnsi="Century Gothic"/>
          <w:lang w:val="ga-IE"/>
        </w:rPr>
      </w:pPr>
      <w:r>
        <w:rPr>
          <w:rFonts w:ascii="Century Gothic" w:hAnsi="Century Gothic"/>
          <w:lang w:val="ga-IE"/>
        </w:rPr>
        <w:t>Rannpháirteachas</w:t>
      </w:r>
      <w:r w:rsidR="007771F9">
        <w:rPr>
          <w:rFonts w:ascii="Century Gothic" w:hAnsi="Century Gothic"/>
          <w:lang w:val="ga-IE"/>
        </w:rPr>
        <w:t xml:space="preserve"> Tuistí</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E556D0">
      <w:pPr>
        <w:pStyle w:val="ListParagraph"/>
        <w:numPr>
          <w:ilvl w:val="0"/>
          <w:numId w:val="1"/>
        </w:numPr>
        <w:rPr>
          <w:rFonts w:ascii="Century Gothic" w:hAnsi="Century Gothic"/>
          <w:lang w:val="ga-IE"/>
        </w:rPr>
      </w:pPr>
      <w:r>
        <w:rPr>
          <w:rFonts w:ascii="Century Gothic" w:hAnsi="Century Gothic"/>
          <w:lang w:val="ga-IE"/>
        </w:rPr>
        <w:t>Cuairteanna Scoi</w:t>
      </w:r>
      <w:r w:rsidR="007771F9">
        <w:rPr>
          <w:rFonts w:ascii="Century Gothic" w:hAnsi="Century Gothic"/>
          <w:lang w:val="ga-IE"/>
        </w:rPr>
        <w:t>le</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E556D0">
      <w:pPr>
        <w:pStyle w:val="ListParagraph"/>
        <w:numPr>
          <w:ilvl w:val="0"/>
          <w:numId w:val="1"/>
        </w:numPr>
        <w:rPr>
          <w:rFonts w:ascii="Century Gothic" w:hAnsi="Century Gothic"/>
          <w:lang w:val="ga-IE"/>
        </w:rPr>
      </w:pPr>
      <w:r>
        <w:rPr>
          <w:rFonts w:ascii="Century Gothic" w:hAnsi="Century Gothic"/>
          <w:lang w:val="ga-IE"/>
        </w:rPr>
        <w:t>Ag Tuairisciú do Th</w:t>
      </w:r>
      <w:r w:rsidR="007771F9">
        <w:rPr>
          <w:rFonts w:ascii="Century Gothic" w:hAnsi="Century Gothic"/>
          <w:lang w:val="ga-IE"/>
        </w:rPr>
        <w:t>uismitheoirí</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E556D0">
      <w:pPr>
        <w:pStyle w:val="ListParagraph"/>
        <w:numPr>
          <w:ilvl w:val="0"/>
          <w:numId w:val="1"/>
        </w:numPr>
        <w:rPr>
          <w:rFonts w:ascii="Century Gothic" w:hAnsi="Century Gothic"/>
          <w:lang w:val="ga-IE"/>
        </w:rPr>
      </w:pPr>
      <w:r>
        <w:rPr>
          <w:rFonts w:ascii="Century Gothic" w:hAnsi="Century Gothic"/>
          <w:lang w:val="ga-IE"/>
        </w:rPr>
        <w:t>Scoileanna Roghnaithe ag Da</w:t>
      </w:r>
      <w:r w:rsidR="007771F9">
        <w:rPr>
          <w:rFonts w:ascii="Century Gothic" w:hAnsi="Century Gothic"/>
          <w:lang w:val="ga-IE"/>
        </w:rPr>
        <w:t>ltaí Rang 7</w:t>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E556D0" w:rsidP="00731C0B">
      <w:pPr>
        <w:pStyle w:val="ListParagraph"/>
        <w:numPr>
          <w:ilvl w:val="0"/>
          <w:numId w:val="1"/>
        </w:numPr>
        <w:rPr>
          <w:rFonts w:ascii="Century Gothic" w:hAnsi="Century Gothic"/>
          <w:sz w:val="14"/>
          <w:szCs w:val="14"/>
          <w:lang w:val="ga-IE"/>
        </w:rPr>
      </w:pPr>
      <w:r>
        <w:rPr>
          <w:rFonts w:ascii="Century Gothic" w:hAnsi="Century Gothic"/>
          <w:lang w:val="ga-IE"/>
        </w:rPr>
        <w:t>Gea</w:t>
      </w:r>
      <w:r w:rsidR="007771F9">
        <w:rPr>
          <w:rFonts w:ascii="Century Gothic" w:hAnsi="Century Gothic"/>
          <w:lang w:val="ga-IE"/>
        </w:rPr>
        <w:t>ráin</w:t>
      </w:r>
      <w:r>
        <w:rPr>
          <w:rFonts w:ascii="Century Gothic" w:hAnsi="Century Gothic"/>
          <w:lang w:val="ga-IE"/>
        </w:rPr>
        <w:tab/>
      </w:r>
      <w:r>
        <w:rPr>
          <w:rFonts w:ascii="Century Gothic" w:hAnsi="Century Gothic"/>
          <w:sz w:val="14"/>
          <w:szCs w:val="14"/>
          <w:lang w:val="ga-IE"/>
        </w:rPr>
        <w:tab/>
      </w:r>
      <w:r>
        <w:rPr>
          <w:rFonts w:ascii="Century Gothic" w:hAnsi="Century Gothic"/>
          <w:sz w:val="14"/>
          <w:szCs w:val="14"/>
          <w:lang w:val="ga-IE"/>
        </w:rPr>
        <w:tab/>
      </w:r>
      <w:r>
        <w:rPr>
          <w:rFonts w:ascii="Century Gothic" w:hAnsi="Century Gothic"/>
          <w:sz w:val="14"/>
          <w:szCs w:val="14"/>
          <w:lang w:val="ga-IE"/>
        </w:rPr>
        <w:tab/>
      </w:r>
      <w:r>
        <w:rPr>
          <w:rFonts w:ascii="Century Gothic" w:hAnsi="Century Gothic"/>
          <w:sz w:val="14"/>
          <w:szCs w:val="14"/>
          <w:lang w:val="ga-IE"/>
        </w:rPr>
        <w:tab/>
      </w:r>
      <w:r>
        <w:rPr>
          <w:rFonts w:ascii="Century Gothic" w:hAnsi="Century Gothic"/>
          <w:sz w:val="14"/>
          <w:szCs w:val="14"/>
          <w:lang w:val="ga-IE"/>
        </w:rPr>
        <w:tab/>
      </w:r>
      <w:r>
        <w:rPr>
          <w:rFonts w:ascii="Century Gothic" w:hAnsi="Century Gothic"/>
          <w:sz w:val="14"/>
          <w:szCs w:val="14"/>
          <w:lang w:val="ga-IE"/>
        </w:rPr>
        <w:tab/>
      </w:r>
      <w:r>
        <w:rPr>
          <w:rFonts w:ascii="Century Gothic" w:hAnsi="Century Gothic"/>
          <w:sz w:val="14"/>
          <w:szCs w:val="14"/>
          <w:lang w:val="ga-IE"/>
        </w:rPr>
        <w:tab/>
      </w:r>
      <w:r>
        <w:rPr>
          <w:rFonts w:ascii="Century Gothic" w:hAnsi="Century Gothic"/>
          <w:sz w:val="14"/>
          <w:szCs w:val="14"/>
          <w:lang w:val="ga-IE"/>
        </w:rPr>
        <w:tab/>
      </w:r>
    </w:p>
    <w:p w:rsidR="007771F9" w:rsidRDefault="007771F9" w:rsidP="007771F9">
      <w:pPr>
        <w:rPr>
          <w:rFonts w:ascii="Century Gothic" w:hAnsi="Century Gothic"/>
          <w:sz w:val="14"/>
          <w:szCs w:val="14"/>
          <w:lang w:val="ga-IE"/>
        </w:rPr>
      </w:pPr>
    </w:p>
    <w:p w:rsidR="007771F9" w:rsidRPr="007771F9" w:rsidRDefault="007771F9" w:rsidP="007771F9">
      <w:pPr>
        <w:rPr>
          <w:rFonts w:ascii="Century Gothic" w:hAnsi="Century Gothic"/>
          <w:sz w:val="14"/>
          <w:szCs w:val="14"/>
          <w:lang w:val="ga-IE"/>
        </w:rPr>
      </w:pPr>
    </w:p>
    <w:p w:rsidR="00394F12" w:rsidRDefault="00E556D0">
      <w:pPr>
        <w:jc w:val="center"/>
        <w:rPr>
          <w:rFonts w:ascii="Century Gothic" w:hAnsi="Century Gothic"/>
          <w:b/>
          <w:color w:val="003300"/>
          <w:sz w:val="28"/>
          <w:szCs w:val="28"/>
        </w:rPr>
      </w:pPr>
      <w:r>
        <w:rPr>
          <w:rFonts w:ascii="Century Gothic" w:hAnsi="Century Gothic"/>
          <w:b/>
          <w:color w:val="003300"/>
          <w:sz w:val="28"/>
          <w:szCs w:val="28"/>
          <w:lang w:val="ga-IE"/>
        </w:rPr>
        <w:t>Fáilt</w:t>
      </w:r>
      <w:r>
        <w:rPr>
          <w:rFonts w:ascii="Century Gothic" w:hAnsi="Century Gothic"/>
          <w:b/>
          <w:color w:val="003300"/>
          <w:sz w:val="28"/>
          <w:szCs w:val="28"/>
        </w:rPr>
        <w:t>e an Phríomhoide</w:t>
      </w:r>
    </w:p>
    <w:p w:rsidR="00394F12" w:rsidRDefault="00394F12">
      <w:pPr>
        <w:rPr>
          <w:rFonts w:ascii="Century Gothic" w:hAnsi="Century Gothic"/>
          <w:lang w:val="ga-IE"/>
        </w:rPr>
      </w:pPr>
    </w:p>
    <w:p w:rsidR="00394F12" w:rsidRDefault="00E556D0">
      <w:pPr>
        <w:rPr>
          <w:rFonts w:ascii="Century Gothic" w:hAnsi="Century Gothic"/>
          <w:lang w:val="ga-IE"/>
        </w:rPr>
      </w:pPr>
      <w:r>
        <w:rPr>
          <w:rFonts w:ascii="Century Gothic" w:hAnsi="Century Gothic"/>
          <w:lang w:val="ga-IE"/>
        </w:rPr>
        <w:t>A Thuismitheoir, a chara,</w:t>
      </w:r>
    </w:p>
    <w:p w:rsidR="00394F12" w:rsidRDefault="00394F12">
      <w:pPr>
        <w:rPr>
          <w:rFonts w:ascii="Century Gothic" w:hAnsi="Century Gothic"/>
          <w:lang w:val="ga-IE"/>
        </w:rPr>
      </w:pPr>
    </w:p>
    <w:p w:rsidR="00394F12" w:rsidRDefault="00E556D0">
      <w:pPr>
        <w:jc w:val="both"/>
        <w:rPr>
          <w:rFonts w:ascii="Century Gothic" w:hAnsi="Century Gothic"/>
          <w:lang w:val="ga-IE"/>
        </w:rPr>
      </w:pPr>
      <w:r>
        <w:rPr>
          <w:rFonts w:ascii="Century Gothic" w:hAnsi="Century Gothic"/>
          <w:lang w:val="ga-IE"/>
        </w:rPr>
        <w:t>Ba mhaith liom, ar son gach duine i Naíscoil agus i nGaelscoil an tSeanchaí, fearadh na fáilte a chur romhaibh go Gaelscoil an tSeanchaí. Tá súil againn go mbeidh do pháiste sona anseo linne sna blianta tábhachtacha seo agus é/í ar an bhunscoil.</w:t>
      </w:r>
    </w:p>
    <w:p w:rsidR="00394F12" w:rsidRDefault="00E556D0">
      <w:pPr>
        <w:jc w:val="both"/>
        <w:rPr>
          <w:rFonts w:ascii="Century Gothic" w:hAnsi="Century Gothic"/>
          <w:lang w:val="ga-IE"/>
        </w:rPr>
      </w:pPr>
      <w:r>
        <w:rPr>
          <w:rFonts w:ascii="Century Gothic" w:hAnsi="Century Gothic"/>
          <w:lang w:val="ga-IE"/>
        </w:rPr>
        <w:t xml:space="preserve">Tá an-lúcháir orainn gur  roghnaigh tú an Ghaelscolaíocht agus go háirithe Gaelscoil an tSeanchaí. </w:t>
      </w:r>
    </w:p>
    <w:p w:rsidR="00394F12" w:rsidRDefault="00E556D0">
      <w:pPr>
        <w:jc w:val="both"/>
        <w:rPr>
          <w:rFonts w:ascii="Century Gothic" w:hAnsi="Century Gothic"/>
          <w:lang w:val="ga-IE"/>
        </w:rPr>
      </w:pPr>
      <w:r>
        <w:rPr>
          <w:rFonts w:ascii="Century Gothic" w:hAnsi="Century Gothic"/>
          <w:lang w:val="ga-IE"/>
        </w:rPr>
        <w:t>Cuirimid an réamheolaire seo ar fáil le go dtig leat fáil amach faoin saol scoile. Bíonn tacaíocht ár gcuid tuismitheoirí an-tábhachtach ar fad agus is mar gheall ar an tácaíocht sin gur éirigh chomh maith le daltaí na scoile seo ó bunaíodh í. Cuirimid fáilte roimh cheisteanna, smaointí úra agus aischothú a bhaineann le saol na scoile. Tá béim nach beag ar an síorfheabhsú agus creidimid go mbeidh deis iontach ag do pháiste Gaeilge a fhoghlaim i dtimpeallacht atá sultmhar agus leasaithe. Tá cur síos ar na buntáistí a bhaineann leis an oideachas dátheangach níos faide anonn sa réamheolaire. Is é an aidhm atá romhainn ná páistí a bheas líofa agus muiníneach sa dá theanga a chruthú.</w:t>
      </w:r>
    </w:p>
    <w:p w:rsidR="00394F12" w:rsidRDefault="00394F12">
      <w:pPr>
        <w:rPr>
          <w:rFonts w:ascii="Century Gothic" w:hAnsi="Century Gothic"/>
          <w:lang w:val="ga-IE"/>
        </w:rPr>
      </w:pPr>
    </w:p>
    <w:p w:rsidR="00394F12" w:rsidRDefault="00E556D0">
      <w:pPr>
        <w:rPr>
          <w:rFonts w:ascii="Century Gothic" w:hAnsi="Century Gothic"/>
          <w:lang w:val="ga-IE"/>
        </w:rPr>
      </w:pPr>
      <w:r>
        <w:rPr>
          <w:rFonts w:ascii="Century Gothic" w:hAnsi="Century Gothic"/>
          <w:lang w:val="ga-IE"/>
        </w:rPr>
        <w:t>Tá mé ag dúil go mór le bheith ag comhoibriú libh.</w:t>
      </w:r>
    </w:p>
    <w:p w:rsidR="00394F12" w:rsidRDefault="00394F12">
      <w:pPr>
        <w:rPr>
          <w:rFonts w:ascii="Century Gothic" w:hAnsi="Century Gothic"/>
          <w:lang w:val="ga-IE"/>
        </w:rPr>
      </w:pPr>
    </w:p>
    <w:p w:rsidR="00394F12" w:rsidRDefault="00E556D0">
      <w:pPr>
        <w:rPr>
          <w:rFonts w:ascii="Century Gothic" w:hAnsi="Century Gothic"/>
          <w:lang w:val="ga-IE"/>
        </w:rPr>
      </w:pPr>
      <w:r>
        <w:rPr>
          <w:rFonts w:ascii="Century Gothic" w:hAnsi="Century Gothic"/>
          <w:lang w:val="ga-IE"/>
        </w:rPr>
        <w:t>Deirdre Nic Suibhne</w:t>
      </w:r>
    </w:p>
    <w:p w:rsidR="00394F12" w:rsidRDefault="00394F12">
      <w:pPr>
        <w:spacing w:after="120"/>
        <w:rPr>
          <w:rFonts w:ascii="Century Gothic" w:hAnsi="Century Gothic"/>
          <w:b/>
          <w:color w:val="003300"/>
          <w:lang w:val="ga-IE"/>
        </w:rPr>
      </w:pPr>
    </w:p>
    <w:p w:rsidR="00394F12" w:rsidRDefault="00E556D0">
      <w:pPr>
        <w:spacing w:after="120"/>
        <w:rPr>
          <w:rFonts w:ascii="Century Gothic" w:hAnsi="Century Gothic"/>
          <w:lang w:val="ga-IE"/>
        </w:rPr>
      </w:pPr>
      <w:r>
        <w:rPr>
          <w:rFonts w:ascii="Century Gothic" w:hAnsi="Century Gothic"/>
          <w:color w:val="003300"/>
          <w:lang w:val="ga-IE"/>
        </w:rPr>
        <w:t>Príomhoide</w:t>
      </w:r>
    </w:p>
    <w:p w:rsidR="00394F12" w:rsidRDefault="00394F12">
      <w:pPr>
        <w:jc w:val="center"/>
        <w:rPr>
          <w:rFonts w:ascii="Century Gothic" w:hAnsi="Century Gothic"/>
          <w:b/>
          <w:color w:val="003300"/>
          <w:sz w:val="36"/>
          <w:szCs w:val="36"/>
          <w:lang w:val="ga-IE"/>
        </w:rPr>
      </w:pPr>
    </w:p>
    <w:p w:rsidR="00394F12" w:rsidRDefault="00394F12">
      <w:pPr>
        <w:jc w:val="center"/>
        <w:rPr>
          <w:rFonts w:ascii="Century Gothic" w:hAnsi="Century Gothic"/>
          <w:b/>
          <w:color w:val="003300"/>
          <w:sz w:val="36"/>
          <w:szCs w:val="36"/>
          <w:lang w:val="ga-IE"/>
        </w:rPr>
      </w:pPr>
    </w:p>
    <w:p w:rsidR="00394F12" w:rsidRDefault="00394F12">
      <w:pPr>
        <w:jc w:val="center"/>
        <w:rPr>
          <w:rFonts w:ascii="Century Gothic" w:hAnsi="Century Gothic"/>
          <w:b/>
          <w:color w:val="003300"/>
          <w:sz w:val="36"/>
          <w:szCs w:val="36"/>
          <w:lang w:val="ga-IE"/>
        </w:rPr>
      </w:pPr>
    </w:p>
    <w:p w:rsidR="00394F12" w:rsidRDefault="00394F12">
      <w:pPr>
        <w:jc w:val="center"/>
        <w:rPr>
          <w:rFonts w:ascii="Century Gothic" w:hAnsi="Century Gothic"/>
          <w:b/>
          <w:color w:val="003300"/>
          <w:sz w:val="36"/>
          <w:szCs w:val="36"/>
          <w:lang w:val="ga-IE"/>
        </w:rPr>
      </w:pPr>
    </w:p>
    <w:p w:rsidR="00394F12" w:rsidRDefault="00394F12">
      <w:pPr>
        <w:jc w:val="center"/>
        <w:rPr>
          <w:rFonts w:ascii="Century Gothic" w:hAnsi="Century Gothic"/>
          <w:b/>
          <w:color w:val="003300"/>
          <w:sz w:val="36"/>
          <w:szCs w:val="36"/>
          <w:lang w:val="ga-IE"/>
        </w:rPr>
      </w:pPr>
    </w:p>
    <w:p w:rsidR="000039B4" w:rsidRDefault="000039B4">
      <w:pPr>
        <w:jc w:val="center"/>
        <w:rPr>
          <w:rFonts w:ascii="Century Gothic" w:hAnsi="Century Gothic"/>
          <w:b/>
          <w:color w:val="003300"/>
          <w:sz w:val="36"/>
          <w:szCs w:val="36"/>
          <w:lang w:val="ga-IE"/>
        </w:rPr>
      </w:pPr>
    </w:p>
    <w:p w:rsidR="00394F12" w:rsidRDefault="00E556D0">
      <w:pPr>
        <w:jc w:val="center"/>
        <w:rPr>
          <w:rFonts w:ascii="Century Gothic" w:hAnsi="Century Gothic"/>
          <w:lang w:val="ga-IE"/>
        </w:rPr>
      </w:pPr>
      <w:r>
        <w:rPr>
          <w:rFonts w:ascii="Century Gothic" w:hAnsi="Century Gothic"/>
          <w:b/>
          <w:color w:val="003300"/>
          <w:sz w:val="36"/>
          <w:szCs w:val="36"/>
          <w:lang w:val="ga-IE"/>
        </w:rPr>
        <w:t>Eolas Teagmhála</w:t>
      </w:r>
    </w:p>
    <w:p w:rsidR="00394F12" w:rsidRDefault="00394F12">
      <w:pPr>
        <w:rPr>
          <w:rFonts w:ascii="Century Gothic" w:hAnsi="Century Gothic"/>
          <w:lang w:val="ga-IE"/>
        </w:rPr>
      </w:pPr>
    </w:p>
    <w:p w:rsidR="00394F12" w:rsidRDefault="00E556D0">
      <w:pPr>
        <w:jc w:val="center"/>
        <w:rPr>
          <w:rFonts w:ascii="Century Gothic" w:hAnsi="Century Gothic"/>
          <w:b/>
          <w:sz w:val="32"/>
          <w:szCs w:val="32"/>
          <w:lang w:val="ga-IE"/>
        </w:rPr>
      </w:pPr>
      <w:r>
        <w:rPr>
          <w:rFonts w:ascii="Century Gothic" w:hAnsi="Century Gothic"/>
          <w:b/>
          <w:sz w:val="32"/>
          <w:szCs w:val="32"/>
          <w:lang w:val="ga-IE"/>
        </w:rPr>
        <w:t>Naíscoil agus Gaelscoil n tSeanchaí</w:t>
      </w:r>
    </w:p>
    <w:p w:rsidR="00394F12" w:rsidRDefault="00E556D0">
      <w:pPr>
        <w:spacing w:after="120"/>
        <w:rPr>
          <w:rFonts w:ascii="Century Gothic" w:hAnsi="Century Gothic"/>
          <w:lang w:val="ga-IE"/>
        </w:rPr>
      </w:pPr>
      <w:r>
        <w:rPr>
          <w:rFonts w:ascii="Century Gothic" w:hAnsi="Century Gothic"/>
          <w:b/>
          <w:color w:val="003300"/>
          <w:lang w:val="ga-IE"/>
        </w:rPr>
        <w:t>SEOLADH:</w:t>
      </w:r>
      <w:r>
        <w:rPr>
          <w:rFonts w:ascii="Century Gothic" w:hAnsi="Century Gothic"/>
          <w:lang w:val="ga-IE"/>
        </w:rPr>
        <w:t xml:space="preserve"> </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t>40 Sráid an Tionó</w:t>
      </w:r>
      <w:r w:rsidR="008D2102">
        <w:rPr>
          <w:rFonts w:ascii="Century Gothic" w:hAnsi="Century Gothic"/>
        </w:rPr>
        <w:t>i</w:t>
      </w:r>
      <w:r>
        <w:rPr>
          <w:rFonts w:ascii="Century Gothic" w:hAnsi="Century Gothic"/>
          <w:lang w:val="ga-IE"/>
        </w:rPr>
        <w:t>l</w:t>
      </w:r>
    </w:p>
    <w:p w:rsidR="00394F12" w:rsidRDefault="00E556D0">
      <w:pPr>
        <w:spacing w:after="120"/>
        <w:ind w:left="2880" w:firstLine="720"/>
        <w:rPr>
          <w:rFonts w:ascii="Century Gothic" w:hAnsi="Century Gothic"/>
          <w:lang w:val="ga-IE"/>
        </w:rPr>
      </w:pPr>
      <w:r>
        <w:rPr>
          <w:rFonts w:ascii="Century Gothic" w:hAnsi="Century Gothic"/>
          <w:lang w:val="fr-FR"/>
        </w:rPr>
        <w:t>Machaire Fíolta</w:t>
      </w:r>
      <w:r>
        <w:rPr>
          <w:rFonts w:ascii="Century Gothic" w:hAnsi="Century Gothic"/>
          <w:lang w:val="ga-IE"/>
        </w:rPr>
        <w:tab/>
      </w:r>
      <w:r>
        <w:rPr>
          <w:rFonts w:ascii="Century Gothic" w:hAnsi="Century Gothic"/>
          <w:lang w:val="ga-IE"/>
        </w:rPr>
        <w:tab/>
      </w:r>
      <w:r>
        <w:rPr>
          <w:rFonts w:ascii="Century Gothic" w:hAnsi="Century Gothic"/>
          <w:lang w:val="ga-IE"/>
        </w:rPr>
        <w:tab/>
      </w:r>
    </w:p>
    <w:p w:rsidR="00394F12" w:rsidRDefault="00E556D0">
      <w:pPr>
        <w:spacing w:after="120"/>
        <w:ind w:left="2880" w:firstLine="720"/>
        <w:rPr>
          <w:rFonts w:ascii="Century Gothic" w:hAnsi="Century Gothic"/>
          <w:lang w:val="ga-IE"/>
        </w:rPr>
      </w:pPr>
      <w:r>
        <w:rPr>
          <w:rFonts w:ascii="Century Gothic" w:hAnsi="Century Gothic"/>
          <w:lang w:val="ga-IE"/>
        </w:rPr>
        <w:t>Co.Dhoire</w:t>
      </w:r>
    </w:p>
    <w:p w:rsidR="00394F12" w:rsidRDefault="00E556D0">
      <w:pPr>
        <w:spacing w:after="120"/>
        <w:ind w:left="2880" w:firstLine="720"/>
        <w:rPr>
          <w:rFonts w:ascii="Century Gothic" w:hAnsi="Century Gothic"/>
          <w:lang w:val="ga-IE"/>
        </w:rPr>
      </w:pPr>
      <w:r>
        <w:rPr>
          <w:rFonts w:ascii="Century Gothic" w:hAnsi="Century Gothic"/>
          <w:lang w:val="ga-IE"/>
        </w:rPr>
        <w:t>BT45 6BW</w:t>
      </w:r>
      <w:r>
        <w:rPr>
          <w:rFonts w:ascii="Century Gothic" w:hAnsi="Century Gothic"/>
          <w:lang w:val="ga-IE"/>
        </w:rPr>
        <w:tab/>
      </w:r>
      <w:r>
        <w:rPr>
          <w:rFonts w:ascii="Century Gothic" w:hAnsi="Century Gothic"/>
          <w:lang w:val="ga-IE"/>
        </w:rPr>
        <w:tab/>
      </w:r>
    </w:p>
    <w:p w:rsidR="00394F12" w:rsidRDefault="00394F12">
      <w:pPr>
        <w:spacing w:after="120"/>
        <w:rPr>
          <w:rFonts w:ascii="Century Gothic" w:hAnsi="Century Gothic"/>
          <w:b/>
          <w:color w:val="003300"/>
          <w:lang w:val="ga-IE"/>
        </w:rPr>
      </w:pPr>
    </w:p>
    <w:p w:rsidR="00394F12" w:rsidRDefault="00E556D0">
      <w:pPr>
        <w:spacing w:after="120"/>
        <w:rPr>
          <w:rFonts w:ascii="Century Gothic" w:hAnsi="Century Gothic"/>
          <w:lang w:val="ga-IE"/>
        </w:rPr>
      </w:pPr>
      <w:r>
        <w:rPr>
          <w:rFonts w:ascii="Century Gothic" w:hAnsi="Century Gothic"/>
          <w:b/>
          <w:color w:val="003300"/>
          <w:lang w:val="ga-IE"/>
        </w:rPr>
        <w:t>GUTH</w:t>
      </w:r>
      <w:r>
        <w:rPr>
          <w:rFonts w:ascii="Century Gothic" w:hAnsi="Century Gothic"/>
          <w:b/>
          <w:color w:val="003300"/>
          <w:lang w:val="de-DE"/>
        </w:rPr>
        <w:t>Á</w:t>
      </w:r>
      <w:r>
        <w:rPr>
          <w:rFonts w:ascii="Century Gothic" w:hAnsi="Century Gothic"/>
          <w:b/>
          <w:color w:val="003300"/>
          <w:lang w:val="ga-IE"/>
        </w:rPr>
        <w:t>N:</w:t>
      </w:r>
      <w:r>
        <w:rPr>
          <w:rFonts w:ascii="Century Gothic" w:hAnsi="Century Gothic"/>
          <w:b/>
          <w:color w:val="003300"/>
          <w:lang w:val="ga-IE"/>
        </w:rPr>
        <w:tab/>
      </w:r>
      <w:r>
        <w:rPr>
          <w:rFonts w:ascii="Century Gothic" w:hAnsi="Century Gothic"/>
          <w:b/>
          <w:color w:val="003300"/>
          <w:lang w:val="ga-IE"/>
        </w:rPr>
        <w:tab/>
      </w:r>
      <w:r>
        <w:rPr>
          <w:rFonts w:ascii="Century Gothic" w:hAnsi="Century Gothic"/>
          <w:b/>
          <w:color w:val="003300"/>
          <w:lang w:val="ga-IE"/>
        </w:rPr>
        <w:tab/>
      </w:r>
      <w:r>
        <w:rPr>
          <w:rFonts w:ascii="Century Gothic" w:hAnsi="Century Gothic"/>
          <w:b/>
          <w:color w:val="003300"/>
          <w:lang w:val="ga-IE"/>
        </w:rPr>
        <w:tab/>
      </w:r>
      <w:r>
        <w:rPr>
          <w:rFonts w:ascii="Century Gothic" w:hAnsi="Century Gothic"/>
          <w:lang w:val="ga-IE"/>
        </w:rPr>
        <w:t>028 79300532</w:t>
      </w:r>
      <w:r>
        <w:rPr>
          <w:rFonts w:ascii="Century Gothic" w:hAnsi="Century Gothic"/>
          <w:lang w:val="ga-IE"/>
        </w:rPr>
        <w:tab/>
        <w:t>(Bunscoil)</w:t>
      </w:r>
    </w:p>
    <w:p w:rsidR="00394F12" w:rsidRDefault="00E556D0">
      <w:pPr>
        <w:spacing w:after="120"/>
        <w:rPr>
          <w:rFonts w:ascii="Century Gothic" w:hAnsi="Century Gothic"/>
          <w:b/>
          <w:color w:val="003300"/>
          <w:lang w:val="ga-IE"/>
        </w:rPr>
      </w:pP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de-DE"/>
        </w:rPr>
        <w:t>028 79</w:t>
      </w:r>
      <w:r w:rsidR="005113B4">
        <w:rPr>
          <w:rFonts w:ascii="Century Gothic" w:hAnsi="Century Gothic"/>
          <w:lang w:val="de-DE"/>
        </w:rPr>
        <w:t>634663</w:t>
      </w:r>
      <w:r>
        <w:rPr>
          <w:rFonts w:ascii="Century Gothic" w:hAnsi="Century Gothic"/>
          <w:lang w:val="ga-IE"/>
        </w:rPr>
        <w:tab/>
        <w:t>(Naíscoil)</w:t>
      </w:r>
    </w:p>
    <w:p w:rsidR="00394F12" w:rsidRDefault="00394F12">
      <w:pPr>
        <w:spacing w:after="120"/>
        <w:rPr>
          <w:rFonts w:ascii="Century Gothic" w:hAnsi="Century Gothic"/>
          <w:b/>
          <w:color w:val="003300"/>
          <w:lang w:val="ga-IE"/>
        </w:rPr>
      </w:pPr>
    </w:p>
    <w:p w:rsidR="00394F12" w:rsidRDefault="00E556D0">
      <w:pPr>
        <w:spacing w:after="120"/>
        <w:rPr>
          <w:rFonts w:ascii="Century Gothic" w:hAnsi="Century Gothic"/>
          <w:lang w:val="ga-IE"/>
        </w:rPr>
      </w:pPr>
      <w:r>
        <w:rPr>
          <w:rFonts w:ascii="Century Gothic" w:hAnsi="Century Gothic"/>
          <w:b/>
          <w:color w:val="003300"/>
          <w:lang w:val="ga-IE"/>
        </w:rPr>
        <w:t>RÍOMHPHOST:</w:t>
      </w:r>
      <w:r>
        <w:rPr>
          <w:rFonts w:ascii="Century Gothic" w:hAnsi="Century Gothic"/>
          <w:b/>
          <w:color w:val="003300"/>
          <w:lang w:val="ga-IE"/>
        </w:rPr>
        <w:tab/>
      </w:r>
      <w:r>
        <w:rPr>
          <w:rFonts w:ascii="Century Gothic" w:hAnsi="Century Gothic"/>
          <w:b/>
          <w:color w:val="003300"/>
          <w:lang w:val="ga-IE"/>
        </w:rPr>
        <w:tab/>
      </w:r>
      <w:r>
        <w:rPr>
          <w:rFonts w:ascii="Century Gothic" w:hAnsi="Century Gothic"/>
          <w:b/>
          <w:color w:val="003300"/>
          <w:lang w:val="ga-IE"/>
        </w:rPr>
        <w:tab/>
      </w:r>
      <w:r>
        <w:rPr>
          <w:rFonts w:ascii="Century Gothic" w:hAnsi="Century Gothic"/>
          <w:lang w:val="ga-IE"/>
        </w:rPr>
        <w:t>info@gaelscoilantseanchai.ni.sch.uk</w:t>
      </w:r>
    </w:p>
    <w:p w:rsidR="00394F12" w:rsidRDefault="00394F12">
      <w:pPr>
        <w:spacing w:after="120"/>
        <w:rPr>
          <w:rFonts w:ascii="Century Gothic" w:hAnsi="Century Gothic"/>
          <w:b/>
          <w:color w:val="003300"/>
          <w:lang w:val="ga-IE"/>
        </w:rPr>
      </w:pPr>
    </w:p>
    <w:p w:rsidR="00394F12" w:rsidRDefault="00E556D0">
      <w:pPr>
        <w:spacing w:after="120"/>
        <w:rPr>
          <w:rFonts w:ascii="Century Gothic" w:hAnsi="Century Gothic"/>
          <w:b/>
          <w:color w:val="003300"/>
          <w:lang w:val="ga-IE"/>
        </w:rPr>
      </w:pPr>
      <w:r>
        <w:rPr>
          <w:rFonts w:ascii="Century Gothic" w:hAnsi="Century Gothic"/>
          <w:b/>
          <w:color w:val="003300"/>
          <w:lang w:val="ga-IE"/>
        </w:rPr>
        <w:t>CATHAOIRLEACH</w:t>
      </w:r>
    </w:p>
    <w:p w:rsidR="00394F12" w:rsidRDefault="00E556D0">
      <w:pPr>
        <w:spacing w:after="120"/>
        <w:rPr>
          <w:rFonts w:ascii="Century Gothic" w:hAnsi="Century Gothic"/>
          <w:b/>
          <w:color w:val="003300"/>
          <w:lang w:val="ga-IE"/>
        </w:rPr>
      </w:pPr>
      <w:r>
        <w:rPr>
          <w:rFonts w:ascii="Century Gothic" w:hAnsi="Century Gothic"/>
          <w:b/>
          <w:color w:val="003300"/>
          <w:lang w:val="ga-IE"/>
        </w:rPr>
        <w:t xml:space="preserve">BHORD NA NGOBHARNÓIRÍ: </w:t>
      </w:r>
      <w:r>
        <w:rPr>
          <w:rFonts w:ascii="Century Gothic" w:hAnsi="Century Gothic"/>
          <w:b/>
          <w:color w:val="003300"/>
          <w:lang w:val="ga-IE"/>
        </w:rPr>
        <w:tab/>
      </w:r>
      <w:r>
        <w:rPr>
          <w:rFonts w:ascii="Century Gothic" w:hAnsi="Century Gothic"/>
          <w:color w:val="003300"/>
          <w:lang w:val="ga-IE"/>
        </w:rPr>
        <w:t>Jacinta Duggan</w:t>
      </w:r>
    </w:p>
    <w:p w:rsidR="00394F12" w:rsidRDefault="00394F12">
      <w:pPr>
        <w:spacing w:after="120"/>
        <w:rPr>
          <w:rFonts w:ascii="Century Gothic" w:hAnsi="Century Gothic"/>
          <w:b/>
          <w:color w:val="003300"/>
          <w:lang w:val="ga-IE"/>
        </w:rPr>
      </w:pPr>
    </w:p>
    <w:p w:rsidR="00394F12" w:rsidRDefault="00E556D0">
      <w:pPr>
        <w:spacing w:after="120"/>
        <w:rPr>
          <w:rFonts w:ascii="Century Gothic" w:hAnsi="Century Gothic"/>
          <w:lang w:val="ga-IE"/>
        </w:rPr>
      </w:pPr>
      <w:r>
        <w:rPr>
          <w:rFonts w:ascii="Century Gothic" w:hAnsi="Century Gothic"/>
          <w:b/>
          <w:color w:val="003300"/>
          <w:lang w:val="ga-IE"/>
        </w:rPr>
        <w:t>PRÍOMHOIDE:</w:t>
      </w:r>
      <w:r>
        <w:rPr>
          <w:rFonts w:ascii="Century Gothic" w:hAnsi="Century Gothic"/>
          <w:b/>
          <w:color w:val="003300"/>
          <w:lang w:val="ga-IE"/>
        </w:rPr>
        <w:tab/>
      </w:r>
      <w:r>
        <w:rPr>
          <w:rFonts w:ascii="Century Gothic" w:hAnsi="Century Gothic"/>
          <w:b/>
          <w:color w:val="003300"/>
          <w:lang w:val="ga-IE"/>
        </w:rPr>
        <w:tab/>
        <w:t xml:space="preserve"> </w:t>
      </w:r>
      <w:r>
        <w:rPr>
          <w:rFonts w:ascii="Century Gothic" w:hAnsi="Century Gothic"/>
          <w:b/>
          <w:color w:val="003300"/>
          <w:lang w:val="ga-IE"/>
        </w:rPr>
        <w:tab/>
      </w:r>
      <w:r>
        <w:rPr>
          <w:rFonts w:ascii="Century Gothic" w:hAnsi="Century Gothic"/>
          <w:b/>
          <w:color w:val="003300"/>
          <w:lang w:val="ga-IE"/>
        </w:rPr>
        <w:tab/>
      </w:r>
      <w:r>
        <w:rPr>
          <w:rFonts w:ascii="Century Gothic" w:hAnsi="Century Gothic"/>
          <w:lang w:val="ga-IE"/>
        </w:rPr>
        <w:t xml:space="preserve">Deirdre Nic Suibhne  </w:t>
      </w:r>
    </w:p>
    <w:p w:rsidR="00394F12" w:rsidRDefault="00394F12">
      <w:pPr>
        <w:spacing w:after="120"/>
        <w:rPr>
          <w:rFonts w:ascii="Century Gothic" w:hAnsi="Century Gothic"/>
          <w:b/>
          <w:color w:val="003300"/>
          <w:lang w:val="ga-IE"/>
        </w:rPr>
      </w:pPr>
    </w:p>
    <w:p w:rsidR="00394F12" w:rsidRDefault="00E556D0">
      <w:pPr>
        <w:spacing w:after="120"/>
        <w:rPr>
          <w:rFonts w:ascii="Century Gothic" w:hAnsi="Century Gothic"/>
          <w:lang w:val="ga-IE"/>
        </w:rPr>
      </w:pPr>
      <w:r>
        <w:rPr>
          <w:rFonts w:ascii="Century Gothic" w:hAnsi="Century Gothic"/>
          <w:b/>
          <w:color w:val="003300"/>
          <w:lang w:val="ga-IE"/>
        </w:rPr>
        <w:t>STADÁS</w:t>
      </w:r>
      <w:r>
        <w:rPr>
          <w:rFonts w:ascii="Century Gothic" w:hAnsi="Century Gothic"/>
          <w:lang w:val="ga-IE"/>
        </w:rPr>
        <w:t>:</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t>Faoi Chothabháil</w:t>
      </w:r>
    </w:p>
    <w:p w:rsidR="00394F12" w:rsidRDefault="00394F12">
      <w:pPr>
        <w:spacing w:after="120"/>
        <w:rPr>
          <w:rFonts w:ascii="Century Gothic" w:hAnsi="Century Gothic"/>
          <w:b/>
          <w:color w:val="003300"/>
          <w:lang w:val="ga-IE"/>
        </w:rPr>
      </w:pPr>
    </w:p>
    <w:p w:rsidR="00394F12" w:rsidRDefault="00E556D0">
      <w:pPr>
        <w:spacing w:after="120"/>
        <w:rPr>
          <w:rFonts w:ascii="Century Gothic" w:hAnsi="Century Gothic"/>
          <w:lang w:val="ga-IE"/>
        </w:rPr>
      </w:pPr>
      <w:r>
        <w:rPr>
          <w:rFonts w:ascii="Century Gothic" w:hAnsi="Century Gothic"/>
          <w:b/>
          <w:color w:val="003300"/>
          <w:lang w:val="ga-IE"/>
        </w:rPr>
        <w:t>CINEÁL</w:t>
      </w:r>
      <w:r>
        <w:rPr>
          <w:rFonts w:ascii="Century Gothic" w:hAnsi="Century Gothic"/>
          <w:lang w:val="ga-IE"/>
        </w:rPr>
        <w:t>:</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t>Bunscoil Lán-Ghaelach</w:t>
      </w:r>
    </w:p>
    <w:p w:rsidR="00394F12" w:rsidRDefault="00394F12">
      <w:pPr>
        <w:spacing w:after="120"/>
        <w:rPr>
          <w:rFonts w:ascii="Century Gothic" w:hAnsi="Century Gothic"/>
          <w:b/>
          <w:color w:val="003300"/>
          <w:lang w:val="ga-IE"/>
        </w:rPr>
      </w:pPr>
    </w:p>
    <w:p w:rsidR="00394F12" w:rsidRDefault="00E556D0">
      <w:pPr>
        <w:spacing w:after="120"/>
        <w:rPr>
          <w:rFonts w:ascii="Century Gothic" w:hAnsi="Century Gothic"/>
          <w:lang w:val="ga-IE"/>
        </w:rPr>
      </w:pPr>
      <w:r>
        <w:rPr>
          <w:rFonts w:ascii="Century Gothic" w:hAnsi="Century Gothic"/>
          <w:b/>
          <w:color w:val="003300"/>
          <w:lang w:val="ga-IE"/>
        </w:rPr>
        <w:t>AOISRAON</w:t>
      </w:r>
      <w:r>
        <w:rPr>
          <w:rFonts w:ascii="Century Gothic" w:hAnsi="Century Gothic"/>
          <w:lang w:val="ga-IE"/>
        </w:rPr>
        <w:t>:</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t xml:space="preserve">3 &amp; 4 </w:t>
      </w:r>
      <w:r>
        <w:rPr>
          <w:rFonts w:ascii="Century Gothic" w:hAnsi="Century Gothic"/>
          <w:lang w:val="ga-IE"/>
        </w:rPr>
        <w:tab/>
        <w:t>- Naíscoil</w:t>
      </w:r>
    </w:p>
    <w:p w:rsidR="00394F12" w:rsidRDefault="00E556D0">
      <w:pPr>
        <w:spacing w:after="120"/>
        <w:ind w:left="2880" w:firstLine="720"/>
        <w:rPr>
          <w:rFonts w:ascii="Century Gothic" w:hAnsi="Century Gothic"/>
          <w:lang w:val="ga-IE"/>
        </w:rPr>
      </w:pPr>
      <w:r>
        <w:rPr>
          <w:rFonts w:ascii="Century Gothic" w:hAnsi="Century Gothic"/>
          <w:lang w:val="ga-IE"/>
        </w:rPr>
        <w:t xml:space="preserve">4 – 11 </w:t>
      </w:r>
      <w:r>
        <w:rPr>
          <w:rFonts w:ascii="Century Gothic" w:hAnsi="Century Gothic"/>
          <w:lang w:val="ga-IE"/>
        </w:rPr>
        <w:tab/>
        <w:t>- Bunscoil</w:t>
      </w:r>
    </w:p>
    <w:p w:rsidR="00394F12" w:rsidRDefault="00394F12">
      <w:pPr>
        <w:spacing w:after="120"/>
        <w:rPr>
          <w:rFonts w:ascii="Century Gothic" w:hAnsi="Century Gothic"/>
          <w:b/>
          <w:color w:val="003300"/>
          <w:lang w:val="ga-IE"/>
        </w:rPr>
      </w:pPr>
    </w:p>
    <w:p w:rsidR="00731C0B" w:rsidRDefault="00E556D0">
      <w:pPr>
        <w:spacing w:after="120"/>
        <w:rPr>
          <w:rFonts w:ascii="Century Gothic" w:hAnsi="Century Gothic"/>
        </w:rPr>
      </w:pPr>
      <w:r>
        <w:rPr>
          <w:rFonts w:ascii="Century Gothic" w:hAnsi="Century Gothic"/>
          <w:b/>
          <w:color w:val="003300"/>
          <w:lang w:val="ga-IE"/>
        </w:rPr>
        <w:t>LÍON DALTAÍ</w:t>
      </w:r>
      <w:r>
        <w:rPr>
          <w:rFonts w:ascii="Century Gothic" w:hAnsi="Century Gothic"/>
          <w:lang w:val="ga-IE"/>
        </w:rPr>
        <w:t>:</w:t>
      </w:r>
      <w:r>
        <w:rPr>
          <w:rFonts w:ascii="Century Gothic" w:hAnsi="Century Gothic"/>
          <w:lang w:val="ga-IE"/>
        </w:rPr>
        <w:tab/>
      </w:r>
      <w:r>
        <w:rPr>
          <w:rFonts w:ascii="Century Gothic" w:hAnsi="Century Gothic"/>
          <w:lang w:val="ga-IE"/>
        </w:rPr>
        <w:tab/>
        <w:t xml:space="preserve">                   </w:t>
      </w:r>
      <w:r w:rsidR="00731C0B">
        <w:rPr>
          <w:rFonts w:ascii="Century Gothic" w:hAnsi="Century Gothic"/>
        </w:rPr>
        <w:t>26</w:t>
      </w:r>
      <w:r>
        <w:rPr>
          <w:rFonts w:ascii="Century Gothic" w:hAnsi="Century Gothic"/>
          <w:lang w:val="ga-IE"/>
        </w:rPr>
        <w:t xml:space="preserve">   </w:t>
      </w:r>
      <w:r w:rsidR="00731C0B">
        <w:rPr>
          <w:rFonts w:ascii="Century Gothic" w:hAnsi="Century Gothic"/>
        </w:rPr>
        <w:t xml:space="preserve">Naí-Aonad </w:t>
      </w:r>
      <w:r>
        <w:rPr>
          <w:rFonts w:ascii="Century Gothic" w:hAnsi="Century Gothic"/>
          <w:lang w:val="ga-IE"/>
        </w:rPr>
        <w:t xml:space="preserve"> </w:t>
      </w:r>
    </w:p>
    <w:p w:rsidR="00394F12" w:rsidRDefault="00731C0B">
      <w:pPr>
        <w:spacing w:after="120"/>
        <w:rPr>
          <w:rFonts w:ascii="Century Gothic" w:hAnsi="Century Gothic"/>
          <w:lang w:val="ga-IE"/>
        </w:rPr>
      </w:pPr>
      <w:r>
        <w:rPr>
          <w:rFonts w:ascii="Century Gothic" w:hAnsi="Century Gothic"/>
        </w:rPr>
        <w:t xml:space="preserve">                                                      113  Scoil</w:t>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r w:rsidR="00E556D0">
        <w:rPr>
          <w:rFonts w:ascii="Century Gothic" w:hAnsi="Century Gothic"/>
          <w:lang w:val="ga-IE"/>
        </w:rPr>
        <w:tab/>
      </w:r>
    </w:p>
    <w:p w:rsidR="00394F12" w:rsidRDefault="00E556D0">
      <w:pPr>
        <w:spacing w:after="120"/>
        <w:rPr>
          <w:rFonts w:ascii="Century Gothic" w:hAnsi="Century Gothic"/>
          <w:lang w:val="ga-IE"/>
        </w:rPr>
      </w:pPr>
      <w:r>
        <w:rPr>
          <w:rFonts w:ascii="Century Gothic" w:hAnsi="Century Gothic"/>
          <w:lang w:val="ga-IE"/>
        </w:rPr>
        <w:t xml:space="preserve">% </w:t>
      </w:r>
      <w:r>
        <w:rPr>
          <w:rFonts w:ascii="Century Gothic" w:hAnsi="Century Gothic"/>
          <w:b/>
          <w:color w:val="003300"/>
          <w:lang w:val="ga-IE"/>
        </w:rPr>
        <w:t>TINREAMH 2014- 2015</w:t>
      </w:r>
      <w:r>
        <w:rPr>
          <w:rFonts w:ascii="Century Gothic" w:hAnsi="Century Gothic"/>
          <w:lang w:val="ga-IE"/>
        </w:rPr>
        <w:t>:                9</w:t>
      </w:r>
      <w:r w:rsidR="002135AB">
        <w:rPr>
          <w:rFonts w:ascii="Century Gothic" w:hAnsi="Century Gothic"/>
        </w:rPr>
        <w:t>4</w:t>
      </w:r>
      <w:r>
        <w:rPr>
          <w:rFonts w:ascii="Century Gothic" w:hAnsi="Century Gothic"/>
          <w:lang w:val="ga-IE"/>
        </w:rPr>
        <w:t>.5%</w:t>
      </w:r>
      <w:r>
        <w:rPr>
          <w:rFonts w:ascii="Century Gothic" w:hAnsi="Century Gothic"/>
          <w:lang w:val="ga-IE"/>
        </w:rPr>
        <w:tab/>
      </w:r>
      <w:r>
        <w:rPr>
          <w:rFonts w:ascii="Century Gothic" w:hAnsi="Century Gothic"/>
          <w:lang w:val="ga-IE"/>
        </w:rPr>
        <w:tab/>
      </w:r>
    </w:p>
    <w:p w:rsidR="00394F12" w:rsidRDefault="00E556D0">
      <w:pPr>
        <w:rPr>
          <w:rFonts w:ascii="Century Gothic" w:hAnsi="Century Gothic"/>
          <w:lang w:val="ga-IE"/>
        </w:rPr>
      </w:pPr>
      <w:r>
        <w:rPr>
          <w:rFonts w:ascii="Century Gothic" w:hAnsi="Century Gothic"/>
          <w:lang w:val="ga-IE"/>
        </w:rPr>
        <w:t xml:space="preserve">% </w:t>
      </w:r>
      <w:r>
        <w:rPr>
          <w:rFonts w:ascii="Century Gothic" w:hAnsi="Century Gothic"/>
          <w:b/>
          <w:color w:val="003300"/>
          <w:lang w:val="ga-IE"/>
        </w:rPr>
        <w:t>TINREAMH 2015- 2016</w:t>
      </w:r>
      <w:r>
        <w:rPr>
          <w:rFonts w:ascii="Century Gothic" w:hAnsi="Century Gothic"/>
          <w:lang w:val="ga-IE"/>
        </w:rPr>
        <w:t>:                9</w:t>
      </w:r>
      <w:r w:rsidR="002135AB">
        <w:rPr>
          <w:rFonts w:ascii="Century Gothic" w:hAnsi="Century Gothic"/>
        </w:rPr>
        <w:t>5</w:t>
      </w:r>
      <w:r>
        <w:rPr>
          <w:rFonts w:ascii="Century Gothic" w:hAnsi="Century Gothic"/>
          <w:lang w:val="ga-IE"/>
        </w:rPr>
        <w:t>.</w:t>
      </w:r>
      <w:r w:rsidR="002135AB">
        <w:rPr>
          <w:rFonts w:ascii="Century Gothic" w:hAnsi="Century Gothic"/>
        </w:rPr>
        <w:t>2</w:t>
      </w:r>
      <w:r>
        <w:rPr>
          <w:rFonts w:ascii="Century Gothic" w:hAnsi="Century Gothic"/>
          <w:lang w:val="ga-IE"/>
        </w:rPr>
        <w:t>%</w:t>
      </w:r>
    </w:p>
    <w:p w:rsidR="00394F12" w:rsidRDefault="00E556D0">
      <w:pPr>
        <w:rPr>
          <w:rFonts w:ascii="Century Gothic" w:hAnsi="Century Gothic"/>
          <w:lang w:val="ga-IE"/>
        </w:rPr>
      </w:pPr>
      <w:r>
        <w:rPr>
          <w:rFonts w:ascii="Century Gothic" w:hAnsi="Century Gothic"/>
          <w:lang w:val="ga-IE"/>
        </w:rPr>
        <w:t xml:space="preserve">% </w:t>
      </w:r>
      <w:r>
        <w:rPr>
          <w:rFonts w:ascii="Century Gothic" w:hAnsi="Century Gothic"/>
          <w:b/>
          <w:color w:val="003300"/>
          <w:lang w:val="ga-IE"/>
        </w:rPr>
        <w:t>TINREAMH 201</w:t>
      </w:r>
      <w:r>
        <w:rPr>
          <w:rFonts w:ascii="Century Gothic" w:hAnsi="Century Gothic"/>
          <w:b/>
          <w:color w:val="003300"/>
        </w:rPr>
        <w:t>6</w:t>
      </w:r>
      <w:r>
        <w:rPr>
          <w:rFonts w:ascii="Century Gothic" w:hAnsi="Century Gothic"/>
          <w:b/>
          <w:color w:val="003300"/>
          <w:lang w:val="ga-IE"/>
        </w:rPr>
        <w:t>- 201</w:t>
      </w:r>
      <w:r>
        <w:rPr>
          <w:rFonts w:ascii="Century Gothic" w:hAnsi="Century Gothic"/>
          <w:b/>
          <w:color w:val="003300"/>
        </w:rPr>
        <w:t>7</w:t>
      </w:r>
      <w:r>
        <w:rPr>
          <w:rFonts w:ascii="Century Gothic" w:hAnsi="Century Gothic"/>
          <w:lang w:val="ga-IE"/>
        </w:rPr>
        <w:t>:                96.</w:t>
      </w:r>
      <w:r w:rsidR="002135AB">
        <w:rPr>
          <w:rFonts w:ascii="Century Gothic" w:hAnsi="Century Gothic"/>
        </w:rPr>
        <w:t>8</w:t>
      </w:r>
      <w:r>
        <w:rPr>
          <w:rFonts w:ascii="Century Gothic" w:hAnsi="Century Gothic"/>
          <w:lang w:val="ga-IE"/>
        </w:rPr>
        <w:t>%</w:t>
      </w:r>
    </w:p>
    <w:p w:rsidR="000039B4" w:rsidRPr="00D332A8" w:rsidRDefault="004522AD">
      <w:pPr>
        <w:rPr>
          <w:rFonts w:ascii="Century Gothic" w:hAnsi="Century Gothic"/>
        </w:rPr>
      </w:pPr>
      <w:r>
        <w:rPr>
          <w:rFonts w:ascii="Century Gothic" w:hAnsi="Century Gothic"/>
        </w:rPr>
        <w:t xml:space="preserve">% </w:t>
      </w:r>
      <w:r>
        <w:rPr>
          <w:rFonts w:ascii="Century Gothic" w:hAnsi="Century Gothic"/>
          <w:b/>
          <w:color w:val="003300"/>
          <w:lang w:val="ga-IE"/>
        </w:rPr>
        <w:t>TINREAMH 201</w:t>
      </w:r>
      <w:r>
        <w:rPr>
          <w:rFonts w:ascii="Century Gothic" w:hAnsi="Century Gothic"/>
          <w:b/>
          <w:color w:val="003300"/>
        </w:rPr>
        <w:t>7</w:t>
      </w:r>
      <w:r>
        <w:rPr>
          <w:rFonts w:ascii="Century Gothic" w:hAnsi="Century Gothic"/>
          <w:b/>
          <w:color w:val="003300"/>
          <w:lang w:val="ga-IE"/>
        </w:rPr>
        <w:t>- 201</w:t>
      </w:r>
      <w:r>
        <w:rPr>
          <w:rFonts w:ascii="Century Gothic" w:hAnsi="Century Gothic"/>
          <w:b/>
          <w:color w:val="003300"/>
        </w:rPr>
        <w:t>8</w:t>
      </w:r>
      <w:r>
        <w:rPr>
          <w:rFonts w:ascii="Century Gothic" w:hAnsi="Century Gothic"/>
          <w:lang w:val="ga-IE"/>
        </w:rPr>
        <w:t xml:space="preserve">:                </w:t>
      </w:r>
      <w:r w:rsidR="00D332A8">
        <w:rPr>
          <w:rFonts w:ascii="Century Gothic" w:hAnsi="Century Gothic"/>
        </w:rPr>
        <w:t>96.4%</w:t>
      </w:r>
    </w:p>
    <w:p w:rsidR="00394F12" w:rsidRPr="00AD3204" w:rsidRDefault="00E556D0">
      <w:pPr>
        <w:rPr>
          <w:rFonts w:ascii="Century Gothic" w:hAnsi="Century Gothic"/>
          <w:b/>
          <w:color w:val="003300"/>
        </w:rPr>
      </w:pPr>
      <w:r>
        <w:rPr>
          <w:rFonts w:ascii="Century Gothic" w:hAnsi="Century Gothic"/>
          <w:b/>
          <w:color w:val="003300"/>
          <w:sz w:val="28"/>
          <w:szCs w:val="28"/>
          <w:lang w:val="ga-IE"/>
        </w:rPr>
        <w:tab/>
        <w:t xml:space="preserve">        </w:t>
      </w:r>
      <w:r w:rsidR="00AD3204">
        <w:rPr>
          <w:rFonts w:ascii="Century Gothic" w:hAnsi="Century Gothic"/>
          <w:b/>
          <w:color w:val="003300"/>
          <w:sz w:val="36"/>
          <w:szCs w:val="36"/>
          <w:lang w:val="ga-IE"/>
        </w:rPr>
        <w:t>Laethanta Saoire Scoile 2020</w:t>
      </w:r>
      <w:r>
        <w:rPr>
          <w:rFonts w:ascii="Century Gothic" w:hAnsi="Century Gothic"/>
          <w:b/>
          <w:color w:val="003300"/>
          <w:sz w:val="36"/>
          <w:szCs w:val="36"/>
          <w:lang w:val="ga-IE"/>
        </w:rPr>
        <w:t xml:space="preserve"> – 20</w:t>
      </w:r>
      <w:r w:rsidR="00AD3204">
        <w:rPr>
          <w:rFonts w:ascii="Century Gothic" w:hAnsi="Century Gothic"/>
          <w:b/>
          <w:color w:val="003300"/>
          <w:sz w:val="36"/>
          <w:szCs w:val="36"/>
        </w:rPr>
        <w:t>21</w:t>
      </w:r>
      <w:r w:rsidR="00AD3204" w:rsidRPr="00AD3204">
        <w:rPr>
          <w:rFonts w:ascii="Century Gothic" w:hAnsi="Century Gothic"/>
          <w:b/>
          <w:color w:val="003300"/>
        </w:rPr>
        <w:t xml:space="preserve"> ( le cinntiú)</w:t>
      </w:r>
    </w:p>
    <w:p w:rsidR="00394F12" w:rsidRDefault="00394F12">
      <w:pPr>
        <w:rPr>
          <w:rFonts w:ascii="Century Gothic" w:hAnsi="Century Gothic"/>
          <w:b/>
          <w:color w:val="003300"/>
          <w:lang w:val="ga-IE"/>
        </w:rPr>
      </w:pPr>
    </w:p>
    <w:p w:rsidR="00394F12" w:rsidRPr="00E556D0" w:rsidRDefault="00E556D0" w:rsidP="00E556D0">
      <w:pPr>
        <w:ind w:left="720"/>
        <w:rPr>
          <w:rFonts w:ascii="Century Gothic" w:hAnsi="Century Gothic"/>
          <w:b/>
          <w:color w:val="003300"/>
        </w:rPr>
      </w:pPr>
      <w:r>
        <w:rPr>
          <w:rFonts w:ascii="Century Gothic" w:hAnsi="Century Gothic"/>
          <w:b/>
          <w:color w:val="003300"/>
          <w:lang w:val="ga-IE"/>
        </w:rPr>
        <w:t xml:space="preserve">Tosaíonn </w:t>
      </w:r>
      <w:r w:rsidR="008102F2">
        <w:rPr>
          <w:rFonts w:ascii="Century Gothic" w:hAnsi="Century Gothic"/>
          <w:b/>
          <w:color w:val="003300"/>
        </w:rPr>
        <w:t>Rang 1</w:t>
      </w:r>
      <w:r>
        <w:rPr>
          <w:rFonts w:ascii="Century Gothic" w:hAnsi="Century Gothic"/>
          <w:b/>
          <w:color w:val="003300"/>
          <w:lang w:val="ga-IE"/>
        </w:rPr>
        <w:t xml:space="preserve"> ar an </w:t>
      </w:r>
      <w:r w:rsidR="00AD3204">
        <w:rPr>
          <w:rFonts w:ascii="Century Gothic" w:hAnsi="Century Gothic"/>
          <w:b/>
          <w:color w:val="003300"/>
        </w:rPr>
        <w:t xml:space="preserve">31 </w:t>
      </w:r>
      <w:r>
        <w:rPr>
          <w:rFonts w:ascii="Century Gothic" w:hAnsi="Century Gothic"/>
          <w:b/>
          <w:color w:val="003300"/>
        </w:rPr>
        <w:t>Lúnasa</w:t>
      </w:r>
      <w:r w:rsidR="00AD3204">
        <w:rPr>
          <w:rFonts w:ascii="Century Gothic" w:hAnsi="Century Gothic"/>
          <w:b/>
          <w:color w:val="003300"/>
          <w:lang w:val="ga-IE"/>
        </w:rPr>
        <w:t xml:space="preserve"> 2020,</w:t>
      </w:r>
      <w:r w:rsidR="008102F2">
        <w:rPr>
          <w:rFonts w:ascii="Century Gothic" w:hAnsi="Century Gothic"/>
          <w:b/>
          <w:color w:val="003300"/>
        </w:rPr>
        <w:t xml:space="preserve"> </w:t>
      </w:r>
      <w:r w:rsidR="00624198">
        <w:rPr>
          <w:rFonts w:ascii="Century Gothic" w:hAnsi="Century Gothic"/>
          <w:b/>
          <w:color w:val="003300"/>
        </w:rPr>
        <w:t>páistí</w:t>
      </w:r>
      <w:r w:rsidR="00B84330">
        <w:rPr>
          <w:rFonts w:ascii="Century Gothic" w:hAnsi="Century Gothic"/>
          <w:b/>
          <w:color w:val="003300"/>
        </w:rPr>
        <w:t xml:space="preserve">í naíscoile ar an 3 Meán Fómhair agus </w:t>
      </w:r>
      <w:r w:rsidR="008102F2">
        <w:rPr>
          <w:rFonts w:ascii="Century Gothic" w:hAnsi="Century Gothic"/>
          <w:b/>
          <w:color w:val="003300"/>
        </w:rPr>
        <w:t>gach dalta eile ar an 2</w:t>
      </w:r>
      <w:r w:rsidR="00AD3204">
        <w:rPr>
          <w:rFonts w:ascii="Century Gothic" w:hAnsi="Century Gothic"/>
          <w:b/>
          <w:color w:val="003300"/>
        </w:rPr>
        <w:t>4 Lúnasa</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94F12">
        <w:tc>
          <w:tcPr>
            <w:tcW w:w="4621" w:type="dxa"/>
            <w:shd w:val="clear" w:color="auto" w:fill="auto"/>
          </w:tcPr>
          <w:p w:rsidR="00394F12" w:rsidRDefault="00394F12">
            <w:pPr>
              <w:spacing w:after="0" w:line="240" w:lineRule="auto"/>
              <w:rPr>
                <w:rFonts w:ascii="Century Gothic" w:hAnsi="Century Gothic"/>
                <w:b/>
                <w:color w:val="003300"/>
                <w:lang w:val="ga-IE"/>
              </w:rPr>
            </w:pPr>
          </w:p>
          <w:p w:rsidR="00394F12" w:rsidRDefault="00E556D0">
            <w:pPr>
              <w:spacing w:after="0" w:line="240" w:lineRule="auto"/>
              <w:rPr>
                <w:rFonts w:ascii="Century Gothic" w:hAnsi="Century Gothic"/>
                <w:b/>
                <w:color w:val="003300"/>
                <w:lang w:val="ga-IE"/>
              </w:rPr>
            </w:pPr>
            <w:r>
              <w:rPr>
                <w:rFonts w:ascii="Century Gothic" w:hAnsi="Century Gothic"/>
                <w:b/>
                <w:color w:val="003300"/>
                <w:lang w:val="ga-IE"/>
              </w:rPr>
              <w:t>Meán Fómhair</w:t>
            </w:r>
          </w:p>
        </w:tc>
        <w:tc>
          <w:tcPr>
            <w:tcW w:w="4621" w:type="dxa"/>
          </w:tcPr>
          <w:p w:rsidR="00394F12" w:rsidRDefault="00247134">
            <w:pPr>
              <w:rPr>
                <w:rFonts w:ascii="Century Gothic" w:hAnsi="Century Gothic"/>
                <w:b/>
                <w:color w:val="003300"/>
              </w:rPr>
            </w:pPr>
            <w:r>
              <w:rPr>
                <w:rFonts w:ascii="Century Gothic" w:hAnsi="Century Gothic"/>
                <w:b/>
                <w:color w:val="003300"/>
              </w:rPr>
              <w:t>25</w:t>
            </w:r>
          </w:p>
        </w:tc>
      </w:tr>
      <w:tr w:rsidR="00394F12">
        <w:tc>
          <w:tcPr>
            <w:tcW w:w="4621" w:type="dxa"/>
            <w:shd w:val="clear" w:color="auto" w:fill="auto"/>
          </w:tcPr>
          <w:p w:rsidR="00394F12" w:rsidRDefault="00394F12">
            <w:pPr>
              <w:spacing w:after="0" w:line="240" w:lineRule="auto"/>
              <w:rPr>
                <w:rFonts w:ascii="Century Gothic" w:hAnsi="Century Gothic"/>
                <w:b/>
                <w:color w:val="003300"/>
                <w:lang w:val="ga-IE"/>
              </w:rPr>
            </w:pPr>
          </w:p>
          <w:p w:rsidR="00394F12" w:rsidRDefault="00E556D0">
            <w:pPr>
              <w:spacing w:after="0" w:line="240" w:lineRule="auto"/>
              <w:rPr>
                <w:rFonts w:ascii="Century Gothic" w:hAnsi="Century Gothic"/>
                <w:b/>
                <w:color w:val="003300"/>
                <w:lang w:val="ga-IE"/>
              </w:rPr>
            </w:pPr>
            <w:r>
              <w:rPr>
                <w:rFonts w:ascii="Century Gothic" w:hAnsi="Century Gothic"/>
                <w:b/>
                <w:color w:val="003300"/>
                <w:lang w:val="ga-IE"/>
              </w:rPr>
              <w:t>Deireadh Fómhair</w:t>
            </w:r>
          </w:p>
        </w:tc>
        <w:tc>
          <w:tcPr>
            <w:tcW w:w="4621" w:type="dxa"/>
          </w:tcPr>
          <w:p w:rsidR="00394F12" w:rsidRDefault="00AD3204" w:rsidP="008102F2">
            <w:pPr>
              <w:rPr>
                <w:rFonts w:ascii="Century Gothic" w:hAnsi="Century Gothic"/>
                <w:b/>
                <w:color w:val="003300"/>
              </w:rPr>
            </w:pPr>
            <w:r>
              <w:rPr>
                <w:rFonts w:ascii="Century Gothic" w:hAnsi="Century Gothic"/>
                <w:b/>
                <w:color w:val="003300"/>
              </w:rPr>
              <w:t>26-30</w:t>
            </w:r>
          </w:p>
        </w:tc>
      </w:tr>
      <w:tr w:rsidR="00394F12">
        <w:tc>
          <w:tcPr>
            <w:tcW w:w="4621" w:type="dxa"/>
            <w:shd w:val="clear" w:color="auto" w:fill="auto"/>
          </w:tcPr>
          <w:p w:rsidR="00394F12" w:rsidRDefault="00394F12">
            <w:pPr>
              <w:spacing w:after="0" w:line="240" w:lineRule="auto"/>
              <w:rPr>
                <w:rFonts w:ascii="Century Gothic" w:hAnsi="Century Gothic"/>
                <w:b/>
                <w:color w:val="003300"/>
                <w:lang w:val="ga-IE"/>
              </w:rPr>
            </w:pPr>
          </w:p>
          <w:p w:rsidR="00394F12" w:rsidRDefault="00E556D0">
            <w:pPr>
              <w:spacing w:after="0" w:line="240" w:lineRule="auto"/>
              <w:rPr>
                <w:rFonts w:ascii="Century Gothic" w:hAnsi="Century Gothic"/>
                <w:b/>
                <w:color w:val="003300"/>
                <w:lang w:val="ga-IE"/>
              </w:rPr>
            </w:pPr>
            <w:r>
              <w:rPr>
                <w:rFonts w:ascii="Century Gothic" w:hAnsi="Century Gothic"/>
                <w:b/>
                <w:color w:val="003300"/>
                <w:lang w:val="ga-IE"/>
              </w:rPr>
              <w:t>Samhain</w:t>
            </w:r>
          </w:p>
        </w:tc>
        <w:tc>
          <w:tcPr>
            <w:tcW w:w="4621" w:type="dxa"/>
          </w:tcPr>
          <w:p w:rsidR="00394F12" w:rsidRDefault="00394F12">
            <w:pPr>
              <w:rPr>
                <w:rFonts w:ascii="Century Gothic" w:hAnsi="Century Gothic"/>
                <w:b/>
                <w:color w:val="003300"/>
              </w:rPr>
            </w:pPr>
          </w:p>
          <w:p w:rsidR="00394F12" w:rsidRDefault="00E556D0" w:rsidP="008102F2">
            <w:pPr>
              <w:rPr>
                <w:rFonts w:ascii="Century Gothic" w:hAnsi="Century Gothic"/>
                <w:b/>
                <w:color w:val="003300"/>
              </w:rPr>
            </w:pPr>
            <w:r>
              <w:rPr>
                <w:rFonts w:ascii="Century Gothic" w:hAnsi="Century Gothic"/>
                <w:b/>
                <w:color w:val="003300"/>
              </w:rPr>
              <w:t>2</w:t>
            </w:r>
            <w:r w:rsidR="00247134">
              <w:rPr>
                <w:rFonts w:ascii="Century Gothic" w:hAnsi="Century Gothic"/>
                <w:b/>
                <w:color w:val="003300"/>
              </w:rPr>
              <w:t>7</w:t>
            </w:r>
          </w:p>
        </w:tc>
      </w:tr>
      <w:tr w:rsidR="00394F12">
        <w:tc>
          <w:tcPr>
            <w:tcW w:w="4621" w:type="dxa"/>
            <w:shd w:val="clear" w:color="auto" w:fill="auto"/>
          </w:tcPr>
          <w:p w:rsidR="00394F12" w:rsidRDefault="00E556D0">
            <w:pPr>
              <w:spacing w:after="0" w:line="240" w:lineRule="auto"/>
              <w:rPr>
                <w:rFonts w:ascii="Century Gothic" w:hAnsi="Century Gothic"/>
                <w:b/>
                <w:color w:val="003300"/>
                <w:lang w:val="ga-IE"/>
              </w:rPr>
            </w:pPr>
            <w:r>
              <w:rPr>
                <w:rFonts w:ascii="Century Gothic" w:hAnsi="Century Gothic"/>
                <w:b/>
                <w:color w:val="003300"/>
                <w:lang w:val="ga-IE"/>
              </w:rPr>
              <w:t>Nollaig</w:t>
            </w:r>
          </w:p>
          <w:p w:rsidR="0005041E" w:rsidRDefault="0005041E">
            <w:pPr>
              <w:spacing w:after="0" w:line="240" w:lineRule="auto"/>
              <w:rPr>
                <w:rFonts w:ascii="Century Gothic" w:hAnsi="Century Gothic"/>
                <w:b/>
                <w:color w:val="003300"/>
                <w:lang w:val="ga-IE"/>
              </w:rPr>
            </w:pPr>
          </w:p>
        </w:tc>
        <w:tc>
          <w:tcPr>
            <w:tcW w:w="4621" w:type="dxa"/>
          </w:tcPr>
          <w:p w:rsidR="00394F12" w:rsidRDefault="00E556D0" w:rsidP="0005041E">
            <w:pPr>
              <w:rPr>
                <w:rFonts w:ascii="Century Gothic" w:hAnsi="Century Gothic"/>
                <w:b/>
                <w:color w:val="003300"/>
              </w:rPr>
            </w:pPr>
            <w:r>
              <w:rPr>
                <w:rFonts w:ascii="Century Gothic" w:hAnsi="Century Gothic"/>
                <w:b/>
                <w:color w:val="003300"/>
              </w:rPr>
              <w:t>2</w:t>
            </w:r>
            <w:r w:rsidR="008102F2">
              <w:rPr>
                <w:rFonts w:ascii="Century Gothic" w:hAnsi="Century Gothic"/>
                <w:b/>
                <w:color w:val="003300"/>
              </w:rPr>
              <w:t>3</w:t>
            </w:r>
            <w:r>
              <w:rPr>
                <w:rFonts w:ascii="Century Gothic" w:hAnsi="Century Gothic"/>
                <w:b/>
                <w:color w:val="003300"/>
              </w:rPr>
              <w:t>-31</w:t>
            </w:r>
          </w:p>
        </w:tc>
      </w:tr>
      <w:tr w:rsidR="00394F12">
        <w:tc>
          <w:tcPr>
            <w:tcW w:w="4621" w:type="dxa"/>
            <w:shd w:val="clear" w:color="auto" w:fill="auto"/>
          </w:tcPr>
          <w:p w:rsidR="00394F12" w:rsidRDefault="00E556D0">
            <w:pPr>
              <w:spacing w:after="0" w:line="240" w:lineRule="auto"/>
              <w:rPr>
                <w:rFonts w:ascii="Century Gothic" w:hAnsi="Century Gothic"/>
                <w:b/>
                <w:color w:val="003300"/>
                <w:lang w:val="ga-IE"/>
              </w:rPr>
            </w:pPr>
            <w:r>
              <w:rPr>
                <w:rFonts w:ascii="Century Gothic" w:hAnsi="Century Gothic"/>
                <w:b/>
                <w:color w:val="003300"/>
                <w:lang w:val="ga-IE"/>
              </w:rPr>
              <w:t>Eanáir</w:t>
            </w:r>
          </w:p>
        </w:tc>
        <w:tc>
          <w:tcPr>
            <w:tcW w:w="4621" w:type="dxa"/>
          </w:tcPr>
          <w:p w:rsidR="00394F12" w:rsidRDefault="00E556D0" w:rsidP="0005041E">
            <w:pPr>
              <w:rPr>
                <w:rFonts w:ascii="Century Gothic" w:hAnsi="Century Gothic"/>
                <w:b/>
                <w:color w:val="003300"/>
              </w:rPr>
            </w:pPr>
            <w:r>
              <w:rPr>
                <w:rFonts w:ascii="Century Gothic" w:hAnsi="Century Gothic"/>
                <w:b/>
                <w:color w:val="003300"/>
              </w:rPr>
              <w:t>1-</w:t>
            </w:r>
            <w:r w:rsidR="00247134">
              <w:rPr>
                <w:rFonts w:ascii="Century Gothic" w:hAnsi="Century Gothic"/>
                <w:b/>
                <w:color w:val="003300"/>
              </w:rPr>
              <w:t>6</w:t>
            </w:r>
          </w:p>
        </w:tc>
      </w:tr>
      <w:tr w:rsidR="00394F12">
        <w:tc>
          <w:tcPr>
            <w:tcW w:w="4621" w:type="dxa"/>
            <w:shd w:val="clear" w:color="auto" w:fill="auto"/>
          </w:tcPr>
          <w:p w:rsidR="00394F12" w:rsidRDefault="00E556D0">
            <w:pPr>
              <w:spacing w:after="0" w:line="240" w:lineRule="auto"/>
              <w:rPr>
                <w:rFonts w:ascii="Century Gothic" w:hAnsi="Century Gothic"/>
                <w:b/>
                <w:color w:val="003300"/>
                <w:lang w:val="ga-IE"/>
              </w:rPr>
            </w:pPr>
            <w:r>
              <w:rPr>
                <w:rFonts w:ascii="Century Gothic" w:hAnsi="Century Gothic"/>
                <w:b/>
                <w:color w:val="003300"/>
                <w:lang w:val="ga-IE"/>
              </w:rPr>
              <w:t>Feabhra</w:t>
            </w:r>
          </w:p>
        </w:tc>
        <w:tc>
          <w:tcPr>
            <w:tcW w:w="4621" w:type="dxa"/>
          </w:tcPr>
          <w:p w:rsidR="00394F12" w:rsidRDefault="00E556D0" w:rsidP="007B44AA">
            <w:pPr>
              <w:rPr>
                <w:rFonts w:ascii="Century Gothic" w:hAnsi="Century Gothic"/>
                <w:b/>
                <w:color w:val="003300"/>
              </w:rPr>
            </w:pPr>
            <w:r>
              <w:rPr>
                <w:rFonts w:ascii="Century Gothic" w:hAnsi="Century Gothic"/>
                <w:b/>
                <w:color w:val="003300"/>
              </w:rPr>
              <w:t>1</w:t>
            </w:r>
            <w:r w:rsidR="00247134">
              <w:rPr>
                <w:rFonts w:ascii="Century Gothic" w:hAnsi="Century Gothic"/>
                <w:b/>
                <w:color w:val="003300"/>
              </w:rPr>
              <w:t>5-19</w:t>
            </w:r>
          </w:p>
        </w:tc>
      </w:tr>
      <w:tr w:rsidR="00394F12">
        <w:tc>
          <w:tcPr>
            <w:tcW w:w="4621" w:type="dxa"/>
            <w:shd w:val="clear" w:color="auto" w:fill="auto"/>
          </w:tcPr>
          <w:p w:rsidR="00394F12" w:rsidRDefault="00E556D0">
            <w:pPr>
              <w:spacing w:after="0" w:line="240" w:lineRule="auto"/>
              <w:rPr>
                <w:rFonts w:ascii="Century Gothic" w:hAnsi="Century Gothic"/>
                <w:b/>
                <w:color w:val="003300"/>
                <w:lang w:val="ga-IE"/>
              </w:rPr>
            </w:pPr>
            <w:r>
              <w:rPr>
                <w:rFonts w:ascii="Century Gothic" w:hAnsi="Century Gothic"/>
                <w:b/>
                <w:color w:val="003300"/>
                <w:lang w:val="ga-IE"/>
              </w:rPr>
              <w:t>Márta</w:t>
            </w:r>
          </w:p>
        </w:tc>
        <w:tc>
          <w:tcPr>
            <w:tcW w:w="4621" w:type="dxa"/>
          </w:tcPr>
          <w:p w:rsidR="0005041E" w:rsidRDefault="00E556D0" w:rsidP="008D2102">
            <w:pPr>
              <w:rPr>
                <w:rFonts w:ascii="Century Gothic" w:hAnsi="Century Gothic"/>
                <w:b/>
                <w:color w:val="003300"/>
              </w:rPr>
            </w:pPr>
            <w:r>
              <w:rPr>
                <w:rFonts w:ascii="Century Gothic" w:hAnsi="Century Gothic"/>
                <w:b/>
                <w:color w:val="003300"/>
              </w:rPr>
              <w:t>1</w:t>
            </w:r>
            <w:r w:rsidR="00247134">
              <w:rPr>
                <w:rFonts w:ascii="Century Gothic" w:hAnsi="Century Gothic"/>
                <w:b/>
                <w:color w:val="003300"/>
              </w:rPr>
              <w:t>7-18</w:t>
            </w:r>
          </w:p>
          <w:p w:rsidR="008D2102" w:rsidRDefault="008D2102" w:rsidP="008D2102">
            <w:pPr>
              <w:rPr>
                <w:rFonts w:ascii="Century Gothic" w:hAnsi="Century Gothic"/>
                <w:b/>
                <w:color w:val="003300"/>
              </w:rPr>
            </w:pPr>
          </w:p>
        </w:tc>
      </w:tr>
      <w:tr w:rsidR="00394F12">
        <w:tc>
          <w:tcPr>
            <w:tcW w:w="4621" w:type="dxa"/>
            <w:shd w:val="clear" w:color="auto" w:fill="auto"/>
          </w:tcPr>
          <w:p w:rsidR="00394F12" w:rsidRDefault="00E556D0">
            <w:pPr>
              <w:spacing w:after="0" w:line="240" w:lineRule="auto"/>
              <w:rPr>
                <w:rFonts w:ascii="Century Gothic" w:hAnsi="Century Gothic"/>
                <w:b/>
                <w:color w:val="003300"/>
                <w:lang w:val="ga-IE"/>
              </w:rPr>
            </w:pPr>
            <w:r>
              <w:rPr>
                <w:rFonts w:ascii="Century Gothic" w:hAnsi="Century Gothic"/>
                <w:b/>
                <w:color w:val="003300"/>
                <w:lang w:val="ga-IE"/>
              </w:rPr>
              <w:t>Aibreán</w:t>
            </w:r>
          </w:p>
        </w:tc>
        <w:tc>
          <w:tcPr>
            <w:tcW w:w="4621" w:type="dxa"/>
          </w:tcPr>
          <w:p w:rsidR="00394F12" w:rsidRDefault="00247134">
            <w:pPr>
              <w:rPr>
                <w:rFonts w:ascii="Century Gothic" w:hAnsi="Century Gothic"/>
                <w:b/>
                <w:color w:val="003300"/>
              </w:rPr>
            </w:pPr>
            <w:r>
              <w:rPr>
                <w:rFonts w:ascii="Century Gothic" w:hAnsi="Century Gothic"/>
                <w:b/>
                <w:color w:val="003300"/>
              </w:rPr>
              <w:t>2-9</w:t>
            </w:r>
          </w:p>
        </w:tc>
      </w:tr>
      <w:tr w:rsidR="00394F12">
        <w:tc>
          <w:tcPr>
            <w:tcW w:w="4621" w:type="dxa"/>
            <w:shd w:val="clear" w:color="auto" w:fill="auto"/>
          </w:tcPr>
          <w:p w:rsidR="00394F12" w:rsidRDefault="00394F12">
            <w:pPr>
              <w:spacing w:after="0" w:line="240" w:lineRule="auto"/>
              <w:rPr>
                <w:rFonts w:ascii="Century Gothic" w:hAnsi="Century Gothic"/>
                <w:b/>
                <w:color w:val="003300"/>
                <w:lang w:val="ga-IE"/>
              </w:rPr>
            </w:pPr>
          </w:p>
          <w:p w:rsidR="00394F12" w:rsidRDefault="00E556D0">
            <w:pPr>
              <w:spacing w:after="0" w:line="240" w:lineRule="auto"/>
              <w:rPr>
                <w:rFonts w:ascii="Century Gothic" w:hAnsi="Century Gothic"/>
                <w:b/>
                <w:color w:val="003300"/>
                <w:lang w:val="ga-IE"/>
              </w:rPr>
            </w:pPr>
            <w:r>
              <w:rPr>
                <w:rFonts w:ascii="Century Gothic" w:hAnsi="Century Gothic"/>
                <w:b/>
                <w:color w:val="003300"/>
                <w:lang w:val="ga-IE"/>
              </w:rPr>
              <w:t>Bealtaine</w:t>
            </w:r>
          </w:p>
        </w:tc>
        <w:tc>
          <w:tcPr>
            <w:tcW w:w="4621" w:type="dxa"/>
          </w:tcPr>
          <w:p w:rsidR="00394F12" w:rsidRDefault="00247134">
            <w:pPr>
              <w:rPr>
                <w:rFonts w:ascii="Century Gothic" w:hAnsi="Century Gothic"/>
                <w:b/>
                <w:color w:val="003300"/>
              </w:rPr>
            </w:pPr>
            <w:r>
              <w:rPr>
                <w:rFonts w:ascii="Century Gothic" w:hAnsi="Century Gothic"/>
                <w:b/>
                <w:color w:val="003300"/>
              </w:rPr>
              <w:t>3</w:t>
            </w:r>
            <w:r w:rsidR="001341E0">
              <w:rPr>
                <w:rFonts w:ascii="Century Gothic" w:hAnsi="Century Gothic"/>
                <w:b/>
                <w:color w:val="003300"/>
              </w:rPr>
              <w:t>-4</w:t>
            </w:r>
          </w:p>
          <w:p w:rsidR="00394F12" w:rsidRDefault="001341E0" w:rsidP="008102F2">
            <w:pPr>
              <w:rPr>
                <w:rFonts w:ascii="Century Gothic" w:hAnsi="Century Gothic"/>
                <w:b/>
                <w:color w:val="003300"/>
              </w:rPr>
            </w:pPr>
            <w:r>
              <w:rPr>
                <w:rFonts w:ascii="Century Gothic" w:hAnsi="Century Gothic"/>
                <w:b/>
                <w:color w:val="003300"/>
              </w:rPr>
              <w:t>28-</w:t>
            </w:r>
            <w:r w:rsidR="00AD3204">
              <w:rPr>
                <w:rFonts w:ascii="Century Gothic" w:hAnsi="Century Gothic"/>
                <w:b/>
                <w:color w:val="003300"/>
              </w:rPr>
              <w:t>31</w:t>
            </w:r>
          </w:p>
        </w:tc>
      </w:tr>
      <w:tr w:rsidR="00394F12">
        <w:tc>
          <w:tcPr>
            <w:tcW w:w="4621" w:type="dxa"/>
            <w:shd w:val="clear" w:color="auto" w:fill="auto"/>
          </w:tcPr>
          <w:p w:rsidR="00394F12" w:rsidRDefault="00E556D0">
            <w:pPr>
              <w:spacing w:after="0" w:line="240" w:lineRule="auto"/>
              <w:rPr>
                <w:rFonts w:ascii="Century Gothic" w:hAnsi="Century Gothic"/>
                <w:b/>
                <w:color w:val="003300"/>
                <w:lang w:val="ga-IE"/>
              </w:rPr>
            </w:pPr>
            <w:r>
              <w:rPr>
                <w:rFonts w:ascii="Century Gothic" w:hAnsi="Century Gothic"/>
                <w:b/>
                <w:color w:val="003300"/>
                <w:lang w:val="ga-IE"/>
              </w:rPr>
              <w:t>Meitheamh</w:t>
            </w:r>
          </w:p>
        </w:tc>
        <w:tc>
          <w:tcPr>
            <w:tcW w:w="4621" w:type="dxa"/>
          </w:tcPr>
          <w:p w:rsidR="00AD3204" w:rsidRDefault="001341E0">
            <w:pPr>
              <w:rPr>
                <w:rFonts w:ascii="Century Gothic" w:hAnsi="Century Gothic"/>
                <w:b/>
                <w:color w:val="003300"/>
              </w:rPr>
            </w:pPr>
            <w:r>
              <w:rPr>
                <w:rFonts w:ascii="Century Gothic" w:hAnsi="Century Gothic"/>
                <w:b/>
                <w:color w:val="003300"/>
              </w:rPr>
              <w:t>28</w:t>
            </w:r>
            <w:r w:rsidR="00AD3204">
              <w:rPr>
                <w:rFonts w:ascii="Century Gothic" w:hAnsi="Century Gothic"/>
                <w:b/>
                <w:color w:val="003300"/>
              </w:rPr>
              <w:t>-30</w:t>
            </w:r>
          </w:p>
          <w:p w:rsidR="00394F12" w:rsidRDefault="00394F12">
            <w:pPr>
              <w:rPr>
                <w:rFonts w:ascii="Century Gothic" w:hAnsi="Century Gothic"/>
                <w:b/>
                <w:color w:val="003300"/>
              </w:rPr>
            </w:pPr>
          </w:p>
        </w:tc>
      </w:tr>
    </w:tbl>
    <w:p w:rsidR="00394F12" w:rsidRDefault="00394F12">
      <w:pPr>
        <w:rPr>
          <w:rFonts w:ascii="Century Gothic" w:hAnsi="Century Gothic"/>
          <w:b/>
          <w:color w:val="003300"/>
          <w:lang w:val="ga-IE"/>
        </w:rPr>
      </w:pPr>
    </w:p>
    <w:p w:rsidR="00731C0B" w:rsidRDefault="00731C0B" w:rsidP="00731C0B">
      <w:pPr>
        <w:rPr>
          <w:rFonts w:ascii="Century Gothic" w:hAnsi="Century Gothic"/>
          <w:b/>
          <w:color w:val="003300"/>
          <w:lang w:val="ga-IE"/>
        </w:rPr>
      </w:pPr>
    </w:p>
    <w:p w:rsidR="00731C0B" w:rsidRDefault="00731C0B" w:rsidP="00731C0B">
      <w:pPr>
        <w:jc w:val="center"/>
        <w:rPr>
          <w:rFonts w:ascii="Century Gothic" w:hAnsi="Century Gothic"/>
          <w:b/>
          <w:color w:val="003300"/>
          <w:lang w:val="ga-IE"/>
        </w:rPr>
      </w:pPr>
      <w:r>
        <w:rPr>
          <w:rFonts w:ascii="Century Gothic" w:hAnsi="Century Gothic"/>
          <w:b/>
          <w:noProof/>
          <w:color w:val="003300"/>
          <w:sz w:val="28"/>
          <w:szCs w:val="28"/>
        </w:rPr>
        <w:drawing>
          <wp:inline distT="0" distB="0" distL="0" distR="0" wp14:anchorId="61EEFE41" wp14:editId="289CEB77">
            <wp:extent cx="5727700" cy="2077517"/>
            <wp:effectExtent l="0" t="0" r="0" b="0"/>
            <wp:docPr id="53" name="Picture 53" descr="C:\Users\dsweeney672\AppData\Local\Microsoft\Windows\Temporary Internet Files\Content.IE5\J7Z6MQGT\summer_time_by_edaherz-d6f5y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sweeney672\AppData\Local\Microsoft\Windows\Temporary Internet Files\Content.IE5\J7Z6MQGT\summer_time_by_edaherz-d6f5yn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4" cy="2078668"/>
                    </a:xfrm>
                    <a:prstGeom prst="ellipse">
                      <a:avLst/>
                    </a:prstGeom>
                    <a:ln>
                      <a:noFill/>
                    </a:ln>
                    <a:effectLst>
                      <a:softEdge rad="112500"/>
                    </a:effectLst>
                  </pic:spPr>
                </pic:pic>
              </a:graphicData>
            </a:graphic>
          </wp:inline>
        </w:drawing>
      </w:r>
    </w:p>
    <w:p w:rsidR="00731C0B" w:rsidRDefault="00731C0B" w:rsidP="00731C0B">
      <w:pPr>
        <w:rPr>
          <w:rFonts w:ascii="Century Gothic" w:hAnsi="Century Gothic"/>
          <w:b/>
          <w:color w:val="003300"/>
          <w:lang w:val="ga-IE"/>
        </w:rPr>
      </w:pPr>
    </w:p>
    <w:p w:rsidR="00394F12" w:rsidRPr="00731C0B" w:rsidRDefault="00E556D0" w:rsidP="00731C0B">
      <w:pPr>
        <w:rPr>
          <w:rFonts w:ascii="Century Gothic" w:hAnsi="Century Gothic"/>
          <w:b/>
          <w:color w:val="003300"/>
        </w:rPr>
      </w:pPr>
      <w:r>
        <w:rPr>
          <w:rFonts w:ascii="Century Gothic" w:hAnsi="Century Gothic"/>
          <w:b/>
          <w:color w:val="003300"/>
          <w:u w:val="single"/>
          <w:lang w:val="ga-IE"/>
        </w:rPr>
        <w:t>Clárú agus Uimhreacha Iontrála 201</w:t>
      </w:r>
      <w:r w:rsidR="007771F9">
        <w:rPr>
          <w:rFonts w:ascii="Century Gothic" w:hAnsi="Century Gothic"/>
          <w:b/>
          <w:color w:val="003300"/>
          <w:u w:val="single"/>
        </w:rPr>
        <w:t>9</w:t>
      </w:r>
      <w:r w:rsidR="007771F9">
        <w:rPr>
          <w:rFonts w:ascii="Century Gothic" w:hAnsi="Century Gothic"/>
          <w:b/>
          <w:color w:val="003300"/>
          <w:u w:val="single"/>
          <w:lang w:val="ga-IE"/>
        </w:rPr>
        <w:t xml:space="preserve"> – 2020</w:t>
      </w:r>
    </w:p>
    <w:p w:rsidR="00394F12" w:rsidRDefault="00E556D0">
      <w:pPr>
        <w:widowControl w:val="0"/>
        <w:autoSpaceDE w:val="0"/>
        <w:autoSpaceDN w:val="0"/>
        <w:adjustRightInd w:val="0"/>
        <w:spacing w:after="0" w:line="240" w:lineRule="auto"/>
        <w:ind w:right="68"/>
        <w:rPr>
          <w:rFonts w:ascii="Comic Sans MS" w:hAnsi="Comic Sans MS" w:cs="Comic Sans MS"/>
          <w:color w:val="000000"/>
          <w:sz w:val="24"/>
          <w:szCs w:val="24"/>
          <w:lang w:val="ga-IE"/>
        </w:rPr>
      </w:pPr>
      <w:r>
        <w:rPr>
          <w:rFonts w:ascii="Century Gothic" w:hAnsi="Century Gothic" w:cs="Comic Sans MS"/>
          <w:color w:val="231E1F"/>
          <w:lang w:val="ga-IE"/>
        </w:rPr>
        <w:t>D‛athbhreathnaigh</w:t>
      </w:r>
      <w:r>
        <w:rPr>
          <w:rFonts w:ascii="Century Gothic" w:hAnsi="Century Gothic" w:cs="Comic Sans MS"/>
          <w:color w:val="231E1F"/>
          <w:spacing w:val="-17"/>
          <w:lang w:val="ga-IE"/>
        </w:rPr>
        <w:t xml:space="preserve"> </w:t>
      </w:r>
      <w:r>
        <w:rPr>
          <w:rFonts w:ascii="Century Gothic" w:hAnsi="Century Gothic" w:cs="Comic Sans MS"/>
          <w:color w:val="231E1F"/>
          <w:lang w:val="ga-IE"/>
        </w:rPr>
        <w:t>Roinn</w:t>
      </w:r>
      <w:r>
        <w:rPr>
          <w:rFonts w:ascii="Century Gothic" w:hAnsi="Century Gothic" w:cs="Comic Sans MS"/>
          <w:color w:val="231E1F"/>
          <w:spacing w:val="-18"/>
          <w:lang w:val="ga-IE"/>
        </w:rPr>
        <w:t xml:space="preserve"> </w:t>
      </w:r>
      <w:r>
        <w:rPr>
          <w:rFonts w:ascii="Century Gothic" w:hAnsi="Century Gothic" w:cs="Comic Sans MS"/>
          <w:color w:val="231E1F"/>
          <w:lang w:val="ga-IE"/>
        </w:rPr>
        <w:t>an</w:t>
      </w:r>
      <w:r>
        <w:rPr>
          <w:rFonts w:ascii="Century Gothic" w:hAnsi="Century Gothic" w:cs="Comic Sans MS"/>
          <w:color w:val="231E1F"/>
          <w:spacing w:val="-17"/>
          <w:lang w:val="ga-IE"/>
        </w:rPr>
        <w:t xml:space="preserve"> </w:t>
      </w:r>
      <w:r>
        <w:rPr>
          <w:rFonts w:ascii="Century Gothic" w:hAnsi="Century Gothic" w:cs="Comic Sans MS"/>
          <w:color w:val="231E1F"/>
          <w:lang w:val="ga-IE"/>
        </w:rPr>
        <w:t>Oideachais</w:t>
      </w:r>
      <w:r>
        <w:rPr>
          <w:rFonts w:ascii="Century Gothic" w:hAnsi="Century Gothic" w:cs="Comic Sans MS"/>
          <w:color w:val="231E1F"/>
          <w:spacing w:val="-17"/>
          <w:lang w:val="ga-IE"/>
        </w:rPr>
        <w:t xml:space="preserve"> </w:t>
      </w:r>
      <w:r>
        <w:rPr>
          <w:rFonts w:ascii="Century Gothic" w:hAnsi="Century Gothic" w:cs="Comic Sans MS"/>
          <w:color w:val="231E1F"/>
          <w:lang w:val="ga-IE"/>
        </w:rPr>
        <w:t>an</w:t>
      </w:r>
      <w:r>
        <w:rPr>
          <w:rFonts w:ascii="Century Gothic" w:hAnsi="Century Gothic" w:cs="Comic Sans MS"/>
          <w:color w:val="231E1F"/>
          <w:spacing w:val="-17"/>
          <w:lang w:val="ga-IE"/>
        </w:rPr>
        <w:t xml:space="preserve"> </w:t>
      </w:r>
      <w:r>
        <w:rPr>
          <w:rFonts w:ascii="Century Gothic" w:hAnsi="Century Gothic" w:cs="Comic Sans MS"/>
          <w:color w:val="231E1F"/>
          <w:lang w:val="ga-IE"/>
        </w:rPr>
        <w:t>uimhir</w:t>
      </w:r>
      <w:r>
        <w:rPr>
          <w:rFonts w:ascii="Century Gothic" w:hAnsi="Century Gothic" w:cs="Comic Sans MS"/>
          <w:color w:val="231E1F"/>
          <w:spacing w:val="-17"/>
          <w:lang w:val="ga-IE"/>
        </w:rPr>
        <w:t xml:space="preserve"> </w:t>
      </w:r>
      <w:r>
        <w:rPr>
          <w:rFonts w:ascii="Century Gothic" w:hAnsi="Century Gothic" w:cs="Comic Sans MS"/>
          <w:color w:val="231E1F"/>
          <w:lang w:val="ga-IE"/>
        </w:rPr>
        <w:t>chláraithe</w:t>
      </w:r>
      <w:r>
        <w:rPr>
          <w:rFonts w:ascii="Century Gothic" w:hAnsi="Century Gothic" w:cs="Comic Sans MS"/>
          <w:color w:val="231E1F"/>
          <w:spacing w:val="-17"/>
          <w:lang w:val="ga-IE"/>
        </w:rPr>
        <w:t xml:space="preserve"> </w:t>
      </w:r>
      <w:r>
        <w:rPr>
          <w:rFonts w:ascii="Century Gothic" w:hAnsi="Century Gothic" w:cs="Comic Sans MS"/>
          <w:color w:val="231E1F"/>
          <w:lang w:val="ga-IE"/>
        </w:rPr>
        <w:t>agus</w:t>
      </w:r>
      <w:r>
        <w:rPr>
          <w:rFonts w:ascii="Century Gothic" w:hAnsi="Century Gothic" w:cs="Comic Sans MS"/>
          <w:color w:val="231E1F"/>
          <w:spacing w:val="-17"/>
          <w:lang w:val="ga-IE"/>
        </w:rPr>
        <w:t xml:space="preserve"> </w:t>
      </w:r>
      <w:r>
        <w:rPr>
          <w:rFonts w:ascii="Century Gothic" w:hAnsi="Century Gothic" w:cs="Comic Sans MS"/>
          <w:color w:val="231E1F"/>
          <w:lang w:val="ga-IE"/>
        </w:rPr>
        <w:t>an</w:t>
      </w:r>
      <w:r>
        <w:rPr>
          <w:rFonts w:ascii="Century Gothic" w:hAnsi="Century Gothic" w:cs="Comic Sans MS"/>
          <w:color w:val="231E1F"/>
          <w:spacing w:val="-17"/>
          <w:lang w:val="ga-IE"/>
        </w:rPr>
        <w:t xml:space="preserve"> </w:t>
      </w:r>
      <w:r>
        <w:rPr>
          <w:rFonts w:ascii="Century Gothic" w:hAnsi="Century Gothic" w:cs="Comic Sans MS"/>
          <w:color w:val="231E1F"/>
          <w:lang w:val="ga-IE"/>
        </w:rPr>
        <w:t>uimhir</w:t>
      </w:r>
      <w:r>
        <w:rPr>
          <w:rFonts w:ascii="Century Gothic" w:hAnsi="Century Gothic" w:cs="Comic Sans MS"/>
          <w:color w:val="231E1F"/>
          <w:spacing w:val="-17"/>
          <w:lang w:val="ga-IE"/>
        </w:rPr>
        <w:t xml:space="preserve"> </w:t>
      </w:r>
      <w:r>
        <w:rPr>
          <w:rFonts w:ascii="Century Gothic" w:hAnsi="Century Gothic" w:cs="Comic Sans MS"/>
          <w:color w:val="231E1F"/>
          <w:lang w:val="ga-IE"/>
        </w:rPr>
        <w:t>iontrála</w:t>
      </w:r>
      <w:r>
        <w:rPr>
          <w:rFonts w:ascii="Century Gothic" w:hAnsi="Century Gothic" w:cs="Comic Sans MS"/>
          <w:color w:val="231E1F"/>
          <w:spacing w:val="-17"/>
          <w:lang w:val="ga-IE"/>
        </w:rPr>
        <w:t xml:space="preserve"> </w:t>
      </w:r>
      <w:r>
        <w:rPr>
          <w:rFonts w:ascii="Century Gothic" w:hAnsi="Century Gothic" w:cs="Comic Sans MS"/>
          <w:color w:val="231E1F"/>
          <w:lang w:val="ga-IE"/>
        </w:rPr>
        <w:t>mar</w:t>
      </w:r>
      <w:r>
        <w:rPr>
          <w:rFonts w:ascii="Century Gothic" w:hAnsi="Century Gothic" w:cs="Comic Sans MS"/>
          <w:color w:val="231E1F"/>
          <w:spacing w:val="-17"/>
          <w:lang w:val="ga-IE"/>
        </w:rPr>
        <w:t xml:space="preserve"> </w:t>
      </w:r>
      <w:r>
        <w:rPr>
          <w:rFonts w:ascii="Century Gothic" w:hAnsi="Century Gothic" w:cs="Comic Sans MS"/>
          <w:color w:val="231E1F"/>
          <w:lang w:val="ga-IE"/>
        </w:rPr>
        <w:t>a</w:t>
      </w:r>
      <w:r>
        <w:rPr>
          <w:rFonts w:ascii="Century Gothic" w:hAnsi="Century Gothic" w:cs="Comic Sans MS"/>
          <w:color w:val="231E1F"/>
          <w:spacing w:val="-17"/>
          <w:lang w:val="ga-IE"/>
        </w:rPr>
        <w:t xml:space="preserve"> </w:t>
      </w:r>
      <w:r>
        <w:rPr>
          <w:rFonts w:ascii="Century Gothic" w:hAnsi="Century Gothic" w:cs="Comic Sans MS"/>
          <w:color w:val="231E1F"/>
          <w:lang w:val="ga-IE"/>
        </w:rPr>
        <w:t>leanas don scoilbhliain 201</w:t>
      </w:r>
      <w:r w:rsidR="00B84330">
        <w:rPr>
          <w:rFonts w:ascii="Century Gothic" w:hAnsi="Century Gothic" w:cs="Comic Sans MS"/>
          <w:color w:val="231E1F"/>
        </w:rPr>
        <w:t>9</w:t>
      </w:r>
      <w:r w:rsidR="00B84330">
        <w:rPr>
          <w:rFonts w:ascii="Century Gothic" w:hAnsi="Century Gothic" w:cs="Comic Sans MS"/>
          <w:color w:val="231E1F"/>
          <w:lang w:val="ga-IE"/>
        </w:rPr>
        <w:t xml:space="preserve"> – 2020</w:t>
      </w:r>
      <w:r>
        <w:rPr>
          <w:rFonts w:ascii="Century Gothic" w:hAnsi="Century Gothic" w:cs="Comic Sans MS"/>
          <w:color w:val="231E1F"/>
          <w:lang w:val="ga-IE"/>
        </w:rPr>
        <w:t>:</w:t>
      </w:r>
    </w:p>
    <w:p w:rsidR="00394F12" w:rsidRDefault="00394F12">
      <w:pPr>
        <w:rPr>
          <w:rFonts w:ascii="Century Gothic" w:hAnsi="Century Gothic"/>
          <w:b/>
          <w:color w:val="003300"/>
          <w:lang w:val="ga-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0"/>
        <w:gridCol w:w="1876"/>
      </w:tblGrid>
      <w:tr w:rsidR="00394F12">
        <w:tc>
          <w:tcPr>
            <w:tcW w:w="7338" w:type="dxa"/>
            <w:shd w:val="clear" w:color="auto" w:fill="auto"/>
          </w:tcPr>
          <w:p w:rsidR="00394F12" w:rsidRDefault="00E556D0" w:rsidP="008102F2">
            <w:pPr>
              <w:spacing w:after="0" w:line="240" w:lineRule="auto"/>
              <w:rPr>
                <w:rFonts w:ascii="Century Gothic" w:hAnsi="Century Gothic"/>
                <w:b/>
                <w:color w:val="003300"/>
              </w:rPr>
            </w:pPr>
            <w:r>
              <w:rPr>
                <w:rFonts w:ascii="Century Gothic" w:hAnsi="Century Gothic" w:cs="Comic Sans MS"/>
                <w:b/>
                <w:bCs/>
                <w:color w:val="231E1F"/>
              </w:rPr>
              <w:t>Uimhir Cláraithe</w:t>
            </w:r>
            <w:r>
              <w:rPr>
                <w:rFonts w:ascii="Century Gothic" w:hAnsi="Century Gothic" w:cs="Comic Sans MS"/>
                <w:b/>
                <w:bCs/>
                <w:color w:val="231E1F"/>
                <w:lang w:val="ga-IE"/>
              </w:rPr>
              <w:t xml:space="preserve">, </w:t>
            </w:r>
            <w:r>
              <w:rPr>
                <w:rFonts w:ascii="Century Gothic" w:hAnsi="Century Gothic" w:cs="Comic Sans MS"/>
                <w:b/>
                <w:bCs/>
                <w:color w:val="231E1F"/>
              </w:rPr>
              <w:t>Meán Fómhair</w:t>
            </w:r>
            <w:r>
              <w:rPr>
                <w:rFonts w:ascii="Century Gothic" w:hAnsi="Century Gothic" w:cs="Comic Sans MS"/>
                <w:b/>
                <w:bCs/>
                <w:color w:val="231E1F"/>
                <w:lang w:val="ga-IE"/>
              </w:rPr>
              <w:t xml:space="preserve"> 201</w:t>
            </w:r>
            <w:r w:rsidR="007771F9">
              <w:rPr>
                <w:rFonts w:ascii="Century Gothic" w:hAnsi="Century Gothic" w:cs="Comic Sans MS"/>
                <w:b/>
                <w:bCs/>
                <w:color w:val="231E1F"/>
              </w:rPr>
              <w:t>9</w:t>
            </w:r>
          </w:p>
        </w:tc>
        <w:tc>
          <w:tcPr>
            <w:tcW w:w="1904" w:type="dxa"/>
            <w:shd w:val="clear" w:color="auto" w:fill="auto"/>
          </w:tcPr>
          <w:p w:rsidR="00394F12" w:rsidRDefault="00B84330">
            <w:pPr>
              <w:spacing w:after="0" w:line="240" w:lineRule="auto"/>
              <w:rPr>
                <w:rFonts w:ascii="Century Gothic" w:hAnsi="Century Gothic"/>
                <w:b/>
                <w:color w:val="003300"/>
                <w:lang w:val="ga-IE"/>
              </w:rPr>
            </w:pPr>
            <w:r>
              <w:rPr>
                <w:rFonts w:ascii="Century Gothic" w:hAnsi="Century Gothic"/>
                <w:b/>
                <w:color w:val="003300"/>
              </w:rPr>
              <w:t>19</w:t>
            </w:r>
            <w:r w:rsidR="00E556D0">
              <w:rPr>
                <w:rFonts w:ascii="Century Gothic" w:hAnsi="Century Gothic"/>
                <w:b/>
                <w:color w:val="003300"/>
                <w:lang w:val="ga-IE"/>
              </w:rPr>
              <w:t xml:space="preserve"> – Rang 1</w:t>
            </w:r>
          </w:p>
          <w:p w:rsidR="00394F12" w:rsidRDefault="00E556D0">
            <w:pPr>
              <w:spacing w:after="0" w:line="240" w:lineRule="auto"/>
              <w:rPr>
                <w:rFonts w:ascii="Century Gothic" w:hAnsi="Century Gothic"/>
                <w:b/>
                <w:color w:val="003300"/>
                <w:lang w:val="ga-IE"/>
              </w:rPr>
            </w:pPr>
            <w:r>
              <w:rPr>
                <w:rFonts w:ascii="Century Gothic" w:hAnsi="Century Gothic"/>
                <w:b/>
                <w:color w:val="003300"/>
              </w:rPr>
              <w:t>26</w:t>
            </w:r>
            <w:r>
              <w:rPr>
                <w:rFonts w:ascii="Century Gothic" w:hAnsi="Century Gothic"/>
                <w:b/>
                <w:color w:val="003300"/>
                <w:lang w:val="ga-IE"/>
              </w:rPr>
              <w:t xml:space="preserve"> – Naíscoil</w:t>
            </w:r>
          </w:p>
        </w:tc>
      </w:tr>
      <w:tr w:rsidR="00394F12">
        <w:tc>
          <w:tcPr>
            <w:tcW w:w="7338" w:type="dxa"/>
            <w:shd w:val="clear" w:color="auto" w:fill="auto"/>
          </w:tcPr>
          <w:p w:rsidR="00394F12" w:rsidRDefault="00E556D0" w:rsidP="008102F2">
            <w:pPr>
              <w:spacing w:after="0" w:line="240" w:lineRule="auto"/>
              <w:rPr>
                <w:rFonts w:ascii="Century Gothic" w:hAnsi="Century Gothic"/>
                <w:b/>
                <w:color w:val="003300"/>
              </w:rPr>
            </w:pPr>
            <w:r>
              <w:rPr>
                <w:rFonts w:ascii="Century Gothic" w:hAnsi="Century Gothic" w:cs="Comic Sans MS"/>
                <w:b/>
                <w:bCs/>
                <w:color w:val="231E1F"/>
              </w:rPr>
              <w:t>Uimhir iontrála</w:t>
            </w:r>
            <w:r>
              <w:rPr>
                <w:rFonts w:ascii="Century Gothic" w:hAnsi="Century Gothic" w:cs="Comic Sans MS"/>
                <w:b/>
                <w:bCs/>
                <w:color w:val="231E1F"/>
                <w:lang w:val="ga-IE"/>
              </w:rPr>
              <w:t xml:space="preserve">, </w:t>
            </w:r>
            <w:r>
              <w:rPr>
                <w:rFonts w:ascii="Century Gothic" w:hAnsi="Century Gothic" w:cs="Comic Sans MS"/>
                <w:b/>
                <w:bCs/>
                <w:color w:val="231E1F"/>
              </w:rPr>
              <w:t>Meán Fómhair</w:t>
            </w:r>
            <w:r>
              <w:rPr>
                <w:rFonts w:ascii="Century Gothic" w:hAnsi="Century Gothic" w:cs="Comic Sans MS"/>
                <w:b/>
                <w:bCs/>
                <w:color w:val="231E1F"/>
                <w:lang w:val="ga-IE"/>
              </w:rPr>
              <w:t xml:space="preserve"> 201</w:t>
            </w:r>
            <w:r w:rsidR="007771F9">
              <w:rPr>
                <w:rFonts w:ascii="Century Gothic" w:hAnsi="Century Gothic" w:cs="Comic Sans MS"/>
                <w:b/>
                <w:bCs/>
                <w:color w:val="231E1F"/>
              </w:rPr>
              <w:t>9</w:t>
            </w:r>
          </w:p>
        </w:tc>
        <w:tc>
          <w:tcPr>
            <w:tcW w:w="1904" w:type="dxa"/>
            <w:shd w:val="clear" w:color="auto" w:fill="auto"/>
          </w:tcPr>
          <w:p w:rsidR="00394F12" w:rsidRDefault="00B84330">
            <w:pPr>
              <w:spacing w:after="0" w:line="240" w:lineRule="auto"/>
              <w:rPr>
                <w:rFonts w:ascii="Century Gothic" w:hAnsi="Century Gothic"/>
                <w:b/>
                <w:color w:val="003300"/>
                <w:lang w:val="ga-IE"/>
              </w:rPr>
            </w:pPr>
            <w:r>
              <w:rPr>
                <w:rFonts w:ascii="Century Gothic" w:hAnsi="Century Gothic"/>
                <w:b/>
                <w:color w:val="003300"/>
              </w:rPr>
              <w:t>19</w:t>
            </w:r>
            <w:r w:rsidR="00E556D0">
              <w:rPr>
                <w:rFonts w:ascii="Century Gothic" w:hAnsi="Century Gothic"/>
                <w:b/>
                <w:color w:val="003300"/>
                <w:lang w:val="ga-IE"/>
              </w:rPr>
              <w:t xml:space="preserve"> - Rang 1</w:t>
            </w:r>
          </w:p>
          <w:p w:rsidR="00394F12" w:rsidRDefault="00E556D0" w:rsidP="004522AD">
            <w:pPr>
              <w:spacing w:after="0" w:line="240" w:lineRule="auto"/>
              <w:rPr>
                <w:rFonts w:ascii="Century Gothic" w:hAnsi="Century Gothic"/>
                <w:b/>
                <w:color w:val="003300"/>
                <w:lang w:val="ga-IE"/>
              </w:rPr>
            </w:pPr>
            <w:r>
              <w:rPr>
                <w:rFonts w:ascii="Century Gothic" w:hAnsi="Century Gothic"/>
                <w:b/>
                <w:color w:val="003300"/>
              </w:rPr>
              <w:t>2</w:t>
            </w:r>
            <w:r w:rsidR="004522AD">
              <w:rPr>
                <w:rFonts w:ascii="Century Gothic" w:hAnsi="Century Gothic"/>
                <w:b/>
                <w:color w:val="003300"/>
              </w:rPr>
              <w:t>6</w:t>
            </w:r>
            <w:r>
              <w:rPr>
                <w:rFonts w:ascii="Century Gothic" w:hAnsi="Century Gothic"/>
                <w:b/>
                <w:color w:val="003300"/>
                <w:lang w:val="ga-IE"/>
              </w:rPr>
              <w:t>– Naíscoil</w:t>
            </w:r>
          </w:p>
        </w:tc>
      </w:tr>
    </w:tbl>
    <w:p w:rsidR="00394F12" w:rsidRDefault="00394F12">
      <w:pPr>
        <w:rPr>
          <w:rFonts w:ascii="Century Gothic" w:hAnsi="Century Gothic"/>
          <w:b/>
          <w:color w:val="003300"/>
          <w:lang w:val="ga-IE"/>
        </w:rPr>
      </w:pPr>
    </w:p>
    <w:p w:rsidR="007B44AA" w:rsidRDefault="007B44AA" w:rsidP="007B44AA">
      <w:pPr>
        <w:rPr>
          <w:rFonts w:ascii="Century Gothic" w:hAnsi="Century Gothic"/>
          <w:b/>
          <w:color w:val="003300"/>
          <w:lang w:val="ga-IE"/>
        </w:rPr>
      </w:pPr>
    </w:p>
    <w:p w:rsidR="00394F12" w:rsidRDefault="00394F12">
      <w:pPr>
        <w:rPr>
          <w:rFonts w:ascii="Century Gothic" w:hAnsi="Century Gothic"/>
          <w:b/>
          <w:color w:val="003300"/>
          <w:lang w:val="ga-IE"/>
        </w:rPr>
      </w:pPr>
    </w:p>
    <w:p w:rsidR="00394F12" w:rsidRDefault="008102F2">
      <w:pPr>
        <w:jc w:val="center"/>
        <w:rPr>
          <w:rFonts w:ascii="Century Gothic" w:hAnsi="Century Gothic"/>
          <w:b/>
          <w:color w:val="003300"/>
          <w:lang w:val="ga-IE"/>
        </w:rPr>
      </w:pPr>
      <w:r w:rsidRPr="00A54F19">
        <w:rPr>
          <w:noProof/>
        </w:rPr>
        <w:drawing>
          <wp:inline distT="0" distB="0" distL="0" distR="0" wp14:anchorId="08EAC106" wp14:editId="30FBB994">
            <wp:extent cx="2981325" cy="2488565"/>
            <wp:effectExtent l="0" t="0" r="9525" b="6985"/>
            <wp:docPr id="9" name="Picture 9" descr="C:\Users\dsweeney672\AppData\Local\Microsoft\Windows\Temporary Internet Files\Content.IE5\0XORXZY3\o_1d86pfsck4up1hef1liu10ln10df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sweeney672\AppData\Local\Microsoft\Windows\Temporary Internet Files\Content.IE5\0XORXZY3\o_1d86pfsck4up1hef1liu10ln10dfo.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1530" cy="2488736"/>
                    </a:xfrm>
                    <a:prstGeom prst="ellipse">
                      <a:avLst/>
                    </a:prstGeom>
                    <a:ln>
                      <a:noFill/>
                    </a:ln>
                    <a:effectLst>
                      <a:softEdge rad="112500"/>
                    </a:effectLst>
                  </pic:spPr>
                </pic:pic>
              </a:graphicData>
            </a:graphic>
          </wp:inline>
        </w:drawing>
      </w:r>
      <w:r w:rsidR="00E556D0">
        <w:rPr>
          <w:noProof/>
        </w:rPr>
        <w:t xml:space="preserve"> </w:t>
      </w:r>
    </w:p>
    <w:p w:rsidR="00394F12" w:rsidRDefault="00394F12">
      <w:pPr>
        <w:rPr>
          <w:rFonts w:ascii="Century Gothic" w:hAnsi="Century Gothic"/>
          <w:b/>
          <w:color w:val="003300"/>
          <w:lang w:val="ga-IE"/>
        </w:rPr>
      </w:pPr>
    </w:p>
    <w:p w:rsidR="008102F2" w:rsidRDefault="00E556D0" w:rsidP="004148ED">
      <w:pPr>
        <w:rPr>
          <w:rFonts w:ascii="Century Gothic" w:hAnsi="Century Gothic"/>
          <w:b/>
          <w:color w:val="003300"/>
          <w:lang w:val="ga-IE"/>
        </w:rPr>
      </w:pPr>
      <w:r>
        <w:rPr>
          <w:rFonts w:ascii="Century Gothic" w:hAnsi="Century Gothic"/>
          <w:b/>
          <w:noProof/>
          <w:color w:val="003300"/>
        </w:rPr>
        <mc:AlternateContent>
          <mc:Choice Requires="wps">
            <w:drawing>
              <wp:anchor distT="0" distB="0" distL="114300" distR="114300" simplePos="0" relativeHeight="251953152" behindDoc="0" locked="0" layoutInCell="1" allowOverlap="1">
                <wp:simplePos x="0" y="0"/>
                <wp:positionH relativeFrom="column">
                  <wp:posOffset>-57150</wp:posOffset>
                </wp:positionH>
                <wp:positionV relativeFrom="paragraph">
                  <wp:posOffset>196215</wp:posOffset>
                </wp:positionV>
                <wp:extent cx="5861050" cy="939800"/>
                <wp:effectExtent l="19050" t="19050" r="25400" b="12700"/>
                <wp:wrapNone/>
                <wp:docPr id="75" name="Double Wav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1050" cy="939800"/>
                        </a:xfrm>
                        <a:prstGeom prst="doubleWave">
                          <a:avLst>
                            <a:gd name="adj1" fmla="val 6741"/>
                            <a:gd name="adj2" fmla="val 0"/>
                          </a:avLst>
                        </a:prstGeom>
                        <a:solidFill>
                          <a:srgbClr val="FFFF99"/>
                        </a:solidFill>
                        <a:ln w="38100">
                          <a:solidFill>
                            <a:srgbClr val="FF0000"/>
                          </a:solidFill>
                          <a:miter lim="800000"/>
                          <a:headEnd/>
                          <a:tailEnd/>
                        </a:ln>
                      </wps:spPr>
                      <wps:txbx>
                        <w:txbxContent>
                          <w:p w:rsidR="007F27E7" w:rsidRDefault="007F27E7">
                            <w:pPr>
                              <w:jc w:val="center"/>
                              <w:rPr>
                                <w:sz w:val="28"/>
                                <w:szCs w:val="28"/>
                                <w:lang w:val="pt-PT"/>
                              </w:rPr>
                            </w:pPr>
                            <w:r>
                              <w:rPr>
                                <w:color w:val="000000"/>
                                <w:sz w:val="28"/>
                                <w:szCs w:val="28"/>
                              </w:rPr>
                              <w:t xml:space="preserve">Is breá liom an scoil mar thig liom cuidiú le mo mhamaí Gaeilge a labhairt sa bhaile. </w:t>
                            </w:r>
                            <w:r>
                              <w:rPr>
                                <w:color w:val="000000"/>
                                <w:sz w:val="28"/>
                                <w:szCs w:val="28"/>
                                <w:lang w:val="pt-PT"/>
                              </w:rPr>
                              <w:t xml:space="preserve">Tá aithne agam ar achan duine sa scoil agus tá sin maith.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75" o:spid="_x0000_s1028" type="#_x0000_t188" style="position:absolute;margin-left:-4.5pt;margin-top:15.45pt;width:461.5pt;height:7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" adj="1456" fillcolor="#ff9" strokecolor="red" strokeweight="3pt">
                <v:textbox>
                  <w:txbxContent>
                    <w:p w:rsidR="007F27E7" w:rsidRDefault="007F27E7">
                      <w:pPr>
                        <w:jc w:val="center"/>
                        <w:rPr>
                          <w:sz w:val="28"/>
                          <w:szCs w:val="28"/>
                          <w:lang w:val="pt-PT"/>
                        </w:rPr>
                      </w:pPr>
                      <w:r>
                        <w:rPr>
                          <w:color w:val="000000"/>
                          <w:sz w:val="28"/>
                          <w:szCs w:val="28"/>
                        </w:rPr>
                        <w:t xml:space="preserve">Is breá liom an scoil mar thig liom cuidiú le mo mhamaí Gaeilge a labhairt sa bhaile. </w:t>
                      </w:r>
                      <w:r>
                        <w:rPr>
                          <w:color w:val="000000"/>
                          <w:sz w:val="28"/>
                          <w:szCs w:val="28"/>
                          <w:lang w:val="pt-PT"/>
                        </w:rPr>
                        <w:t xml:space="preserve">Tá aithne agam ar achan duine sa scoil agus tá sin maith. </w:t>
                      </w:r>
                    </w:p>
                  </w:txbxContent>
                </v:textbox>
              </v:shape>
            </w:pict>
          </mc:Fallback>
        </mc:AlternateContent>
      </w:r>
    </w:p>
    <w:p w:rsidR="008102F2" w:rsidRDefault="008102F2" w:rsidP="004148ED">
      <w:pPr>
        <w:rPr>
          <w:rFonts w:ascii="Century Gothic" w:hAnsi="Century Gothic"/>
          <w:b/>
          <w:color w:val="003300"/>
          <w:lang w:val="ga-IE"/>
        </w:rPr>
      </w:pPr>
    </w:p>
    <w:p w:rsidR="008102F2" w:rsidRDefault="008102F2" w:rsidP="004148ED">
      <w:pPr>
        <w:rPr>
          <w:rFonts w:ascii="Century Gothic" w:hAnsi="Century Gothic"/>
          <w:b/>
          <w:color w:val="003300"/>
          <w:lang w:val="ga-IE"/>
        </w:rPr>
      </w:pPr>
    </w:p>
    <w:p w:rsidR="008102F2" w:rsidRDefault="008102F2" w:rsidP="004148ED">
      <w:pPr>
        <w:rPr>
          <w:rFonts w:ascii="Century Gothic" w:hAnsi="Century Gothic"/>
          <w:b/>
          <w:color w:val="003300"/>
          <w:lang w:val="ga-IE"/>
        </w:rPr>
      </w:pPr>
    </w:p>
    <w:p w:rsidR="008102F2" w:rsidRDefault="008102F2" w:rsidP="004148ED">
      <w:pPr>
        <w:rPr>
          <w:rFonts w:ascii="Century Gothic" w:hAnsi="Century Gothic"/>
          <w:b/>
          <w:color w:val="003300"/>
          <w:lang w:val="ga-IE"/>
        </w:rPr>
      </w:pPr>
    </w:p>
    <w:p w:rsidR="000039B4" w:rsidRDefault="000039B4" w:rsidP="004148ED">
      <w:pPr>
        <w:rPr>
          <w:rFonts w:ascii="Century Gothic" w:hAnsi="Century Gothic"/>
          <w:b/>
          <w:color w:val="003300"/>
          <w:lang w:val="ga-IE"/>
        </w:rPr>
      </w:pPr>
    </w:p>
    <w:p w:rsidR="000039B4" w:rsidRDefault="000039B4" w:rsidP="004148ED">
      <w:pPr>
        <w:rPr>
          <w:rFonts w:ascii="Century Gothic" w:hAnsi="Century Gothic"/>
          <w:b/>
          <w:color w:val="003300"/>
          <w:lang w:val="ga-IE"/>
        </w:rPr>
      </w:pPr>
    </w:p>
    <w:p w:rsidR="000039B4" w:rsidRDefault="000039B4" w:rsidP="004148ED">
      <w:pPr>
        <w:rPr>
          <w:rFonts w:ascii="Century Gothic" w:hAnsi="Century Gothic"/>
          <w:b/>
          <w:color w:val="003300"/>
          <w:lang w:val="ga-IE"/>
        </w:rPr>
      </w:pPr>
    </w:p>
    <w:p w:rsidR="000039B4" w:rsidRDefault="000039B4" w:rsidP="004148ED">
      <w:pPr>
        <w:rPr>
          <w:rFonts w:ascii="Century Gothic" w:hAnsi="Century Gothic"/>
          <w:b/>
          <w:color w:val="003300"/>
          <w:lang w:val="ga-IE"/>
        </w:rPr>
      </w:pPr>
    </w:p>
    <w:p w:rsidR="008102F2" w:rsidRDefault="008102F2" w:rsidP="004148ED">
      <w:pPr>
        <w:rPr>
          <w:rFonts w:ascii="Century Gothic" w:hAnsi="Century Gothic"/>
          <w:b/>
          <w:color w:val="003300"/>
          <w:lang w:val="ga-IE"/>
        </w:rPr>
      </w:pPr>
    </w:p>
    <w:p w:rsidR="004148ED" w:rsidRPr="008102F2" w:rsidRDefault="004148ED" w:rsidP="004148ED">
      <w:pPr>
        <w:rPr>
          <w:rFonts w:ascii="Century Gothic" w:hAnsi="Century Gothic"/>
          <w:b/>
          <w:color w:val="003300"/>
        </w:rPr>
      </w:pPr>
      <w:r w:rsidRPr="00731C0B">
        <w:rPr>
          <w:b/>
          <w:sz w:val="28"/>
          <w:szCs w:val="28"/>
        </w:rPr>
        <w:t>NAÍ-AONAD AN tSEANCHAÍ</w:t>
      </w:r>
      <w:r w:rsidR="00731C0B" w:rsidRPr="00731C0B">
        <w:rPr>
          <w:b/>
          <w:sz w:val="28"/>
          <w:szCs w:val="28"/>
        </w:rPr>
        <w:t>: Critéir agus Socruithe Iontrála</w:t>
      </w:r>
      <w:r w:rsidR="00B65818">
        <w:rPr>
          <w:b/>
          <w:sz w:val="28"/>
          <w:szCs w:val="28"/>
        </w:rPr>
        <w:t xml:space="preserve"> </w:t>
      </w:r>
      <w:r w:rsidR="00B84330">
        <w:rPr>
          <w:b/>
          <w:sz w:val="28"/>
          <w:szCs w:val="28"/>
        </w:rPr>
        <w:t>2020</w:t>
      </w:r>
    </w:p>
    <w:p w:rsidR="001B6088" w:rsidRDefault="001B6088" w:rsidP="001B6088">
      <w:pPr>
        <w:spacing w:after="0" w:line="240" w:lineRule="auto"/>
        <w:jc w:val="both"/>
        <w:rPr>
          <w:rFonts w:eastAsia="Calibri" w:cs="Arial"/>
          <w:b/>
          <w:bCs/>
          <w:lang w:eastAsia="en-US"/>
        </w:rPr>
      </w:pPr>
    </w:p>
    <w:p w:rsidR="001B6088" w:rsidRDefault="001B6088" w:rsidP="001B6088">
      <w:pPr>
        <w:tabs>
          <w:tab w:val="left" w:pos="6663"/>
        </w:tabs>
        <w:spacing w:after="0" w:line="240" w:lineRule="auto"/>
        <w:ind w:right="-2"/>
        <w:jc w:val="both"/>
        <w:rPr>
          <w:rFonts w:eastAsia="Arial Narrow" w:cs="Arial Narrow"/>
          <w:b/>
          <w:bCs/>
          <w:lang w:eastAsia="en-US"/>
        </w:rPr>
      </w:pPr>
      <w:r>
        <w:rPr>
          <w:rFonts w:eastAsia="Arial Narrow" w:cs="Arial Narrow"/>
          <w:b/>
          <w:bCs/>
          <w:spacing w:val="-2"/>
          <w:lang w:eastAsia="en-US"/>
        </w:rPr>
        <w:t>C</w:t>
      </w:r>
      <w:r>
        <w:rPr>
          <w:rFonts w:eastAsia="Arial Narrow" w:cs="Arial Narrow"/>
          <w:b/>
          <w:bCs/>
          <w:spacing w:val="-1"/>
          <w:lang w:eastAsia="en-US"/>
        </w:rPr>
        <w:t>r</w:t>
      </w:r>
      <w:r>
        <w:rPr>
          <w:rFonts w:eastAsia="Arial Narrow" w:cs="Arial Narrow"/>
          <w:b/>
          <w:bCs/>
          <w:lang w:eastAsia="en-US"/>
        </w:rPr>
        <w:t>itéir</w:t>
      </w:r>
      <w:r>
        <w:rPr>
          <w:rFonts w:eastAsia="Arial Narrow" w:cs="Arial Narrow"/>
          <w:b/>
          <w:bCs/>
          <w:spacing w:val="-1"/>
          <w:lang w:eastAsia="en-US"/>
        </w:rPr>
        <w:t xml:space="preserve"> </w:t>
      </w:r>
      <w:r>
        <w:rPr>
          <w:rFonts w:eastAsia="Arial Narrow" w:cs="Arial Narrow"/>
          <w:b/>
          <w:bCs/>
          <w:lang w:eastAsia="en-US"/>
        </w:rPr>
        <w:t>Iont</w:t>
      </w:r>
      <w:r>
        <w:rPr>
          <w:rFonts w:eastAsia="Arial Narrow" w:cs="Arial Narrow"/>
          <w:b/>
          <w:bCs/>
          <w:spacing w:val="-2"/>
          <w:lang w:eastAsia="en-US"/>
        </w:rPr>
        <w:t>r</w:t>
      </w:r>
      <w:r>
        <w:rPr>
          <w:rFonts w:eastAsia="Arial Narrow" w:cs="Arial Narrow"/>
          <w:b/>
          <w:bCs/>
          <w:lang w:eastAsia="en-US"/>
        </w:rPr>
        <w:t xml:space="preserve">ála </w:t>
      </w:r>
    </w:p>
    <w:p w:rsidR="001B6088" w:rsidRDefault="001B6088" w:rsidP="001B6088">
      <w:pPr>
        <w:tabs>
          <w:tab w:val="left" w:pos="6663"/>
        </w:tabs>
        <w:spacing w:after="0" w:line="240" w:lineRule="auto"/>
        <w:ind w:right="-2"/>
        <w:jc w:val="both"/>
        <w:rPr>
          <w:rFonts w:eastAsia="Arial Narrow" w:cs="Arial Narrow"/>
          <w:b/>
          <w:bCs/>
          <w:highlight w:val="yellow"/>
          <w:lang w:eastAsia="en-US"/>
        </w:rPr>
      </w:pPr>
      <w:r>
        <w:rPr>
          <w:rFonts w:eastAsia="Times New Roman"/>
        </w:rPr>
        <w:t xml:space="preserve">Tá clár ama a leagann amach na dátaí a bhfuil iarratais le bheith istigh ar fáil ar www.eanni.org.uk/admissions faoi ‘Pre-school Admissions’.  Le linn an phróiséas iontrála agus critéir a chur i bhfeidhm, cuirfear iarratais </w:t>
      </w:r>
      <w:r>
        <w:rPr>
          <w:rFonts w:eastAsia="Times New Roman"/>
          <w:lang w:val="ga-IE"/>
        </w:rPr>
        <w:t>a thagann isteach in am</w:t>
      </w:r>
      <w:r>
        <w:rPr>
          <w:rFonts w:eastAsia="Times New Roman"/>
        </w:rPr>
        <w:t xml:space="preserve"> san áireamh sula gcuirfear iarratais </w:t>
      </w:r>
      <w:r>
        <w:rPr>
          <w:rFonts w:eastAsia="Times New Roman"/>
          <w:lang w:val="ga-IE"/>
        </w:rPr>
        <w:t>a thagann isteach mall</w:t>
      </w:r>
      <w:r>
        <w:rPr>
          <w:rFonts w:eastAsia="Times New Roman"/>
        </w:rPr>
        <w:t xml:space="preserve"> san áireamh. </w:t>
      </w:r>
    </w:p>
    <w:p w:rsidR="001B6088" w:rsidRDefault="001B6088" w:rsidP="001B6088">
      <w:pPr>
        <w:spacing w:before="100" w:beforeAutospacing="1" w:after="100" w:afterAutospacing="1" w:line="240" w:lineRule="auto"/>
        <w:rPr>
          <w:rFonts w:eastAsia="Times New Roman"/>
        </w:rPr>
      </w:pPr>
      <w:r>
        <w:rPr>
          <w:rFonts w:eastAsia="Times New Roman"/>
        </w:rPr>
        <w:t xml:space="preserve">Osclófar an modh iarratais ar an 7 Eanáir 2020 ar 12 meánlae agus glacfar le hiarratas a thagann isteach roimh meánlae ar an dáta deiridh 30 Eanáir 2020 mar iarratas tráthúil. Glacfar le hiarratas a thagann isteach i ndiaidh12 meánlae ar 30 Eanáir 2020 mar iarratas mall. </w:t>
      </w:r>
    </w:p>
    <w:p w:rsidR="001B6088" w:rsidRDefault="001B6088" w:rsidP="001B6088">
      <w:pPr>
        <w:spacing w:before="100" w:beforeAutospacing="1" w:after="100" w:afterAutospacing="1" w:line="240" w:lineRule="auto"/>
        <w:rPr>
          <w:rFonts w:eastAsia="Times New Roman"/>
        </w:rPr>
      </w:pPr>
      <w:r>
        <w:rPr>
          <w:rFonts w:eastAsia="Times New Roman"/>
        </w:rPr>
        <w:t>Ar an ábhar go bhfuil dhá staid leis an chórás iontrála seo leagann an clár ama amach na dátaí ag Staid 2 a bhaineann le h-iarratas a bheith mall nó in am.</w:t>
      </w:r>
    </w:p>
    <w:p w:rsidR="001B6088" w:rsidRDefault="001B6088" w:rsidP="001B6088">
      <w:pPr>
        <w:spacing w:after="0" w:line="240" w:lineRule="auto"/>
        <w:jc w:val="both"/>
        <w:rPr>
          <w:rFonts w:eastAsia="Calibri" w:cs="Arial"/>
          <w:b/>
          <w:bCs/>
          <w:lang w:eastAsia="en-US"/>
        </w:rPr>
      </w:pPr>
      <w:r>
        <w:rPr>
          <w:rFonts w:eastAsia="Calibri" w:cs="Arial"/>
          <w:b/>
          <w:bCs/>
          <w:lang w:eastAsia="en-US"/>
        </w:rPr>
        <w:t xml:space="preserve">Is iad seo na critéir iontrála a chuirfear i bhfeidhm i dtaobh áiteanna. Tá na critéir leagtha síos in ord tosaíochta. </w:t>
      </w:r>
    </w:p>
    <w:p w:rsidR="001B6088" w:rsidRDefault="001B6088" w:rsidP="001B6088">
      <w:pPr>
        <w:spacing w:after="0" w:line="240" w:lineRule="auto"/>
        <w:jc w:val="both"/>
        <w:rPr>
          <w:rFonts w:eastAsia="Calibri" w:cs="Arial"/>
          <w:lang w:eastAsia="en-US"/>
        </w:rPr>
      </w:pPr>
    </w:p>
    <w:p w:rsidR="001B6088" w:rsidRDefault="001B6088" w:rsidP="001B6088">
      <w:pPr>
        <w:spacing w:after="0" w:line="240" w:lineRule="auto"/>
        <w:jc w:val="both"/>
        <w:rPr>
          <w:rFonts w:eastAsia="Calibri" w:cs="Arial"/>
          <w:lang w:eastAsia="en-US"/>
        </w:rPr>
      </w:pPr>
      <w:r>
        <w:rPr>
          <w:rFonts w:eastAsia="Calibri" w:cs="Arial"/>
          <w:lang w:eastAsia="en-US"/>
        </w:rPr>
        <w:t xml:space="preserve">Glacfar le páistí de réir na gcritéar reachtúil seo a leanas: </w:t>
      </w:r>
    </w:p>
    <w:p w:rsidR="001B6088" w:rsidRDefault="001B6088" w:rsidP="001B6088">
      <w:pPr>
        <w:spacing w:after="0" w:line="240" w:lineRule="auto"/>
        <w:jc w:val="both"/>
        <w:rPr>
          <w:rFonts w:eastAsia="Calibri" w:cs="Arial"/>
          <w:lang w:eastAsia="en-US"/>
        </w:rPr>
      </w:pPr>
    </w:p>
    <w:p w:rsidR="001B6088" w:rsidRDefault="001B6088" w:rsidP="001B6088">
      <w:pPr>
        <w:spacing w:after="0" w:line="240" w:lineRule="auto"/>
        <w:ind w:left="567" w:hanging="567"/>
        <w:jc w:val="both"/>
        <w:rPr>
          <w:rFonts w:eastAsia="Calibri" w:cs="Arial"/>
          <w:lang w:eastAsia="en-US"/>
        </w:rPr>
      </w:pPr>
      <w:r>
        <w:rPr>
          <w:rFonts w:eastAsia="Calibri" w:cs="Arial"/>
          <w:lang w:eastAsia="en-US"/>
        </w:rPr>
        <w:t xml:space="preserve">1. </w:t>
      </w:r>
      <w:r>
        <w:rPr>
          <w:rFonts w:eastAsia="Calibri" w:cs="Arial"/>
          <w:lang w:eastAsia="en-US"/>
        </w:rPr>
        <w:tab/>
        <w:t xml:space="preserve">Páistí ó chúinsí faoi mhíbhuntáiste sóisialta ina mbliain dheireanach réamhscolaíochta, i. páistí ar rugadh iad ón 2 Iúil 2016 go dtí an 1 Iúil 2017 (araon san áireamh); </w:t>
      </w:r>
    </w:p>
    <w:p w:rsidR="001B6088" w:rsidRDefault="001B6088" w:rsidP="001B6088">
      <w:pPr>
        <w:spacing w:after="0" w:line="240" w:lineRule="auto"/>
        <w:jc w:val="both"/>
        <w:rPr>
          <w:rFonts w:eastAsia="Calibri" w:cs="Arial"/>
          <w:lang w:eastAsia="en-US"/>
        </w:rPr>
      </w:pPr>
    </w:p>
    <w:p w:rsidR="001B6088" w:rsidRDefault="001B6088" w:rsidP="001B6088">
      <w:pPr>
        <w:spacing w:after="0" w:line="240" w:lineRule="auto"/>
        <w:ind w:left="567" w:hanging="567"/>
        <w:jc w:val="both"/>
        <w:rPr>
          <w:rFonts w:eastAsia="Calibri" w:cs="Arial"/>
          <w:lang w:eastAsia="en-US"/>
        </w:rPr>
      </w:pPr>
      <w:r>
        <w:rPr>
          <w:rFonts w:eastAsia="Calibri" w:cs="Arial"/>
          <w:lang w:eastAsia="en-US"/>
        </w:rPr>
        <w:t xml:space="preserve">2. </w:t>
      </w:r>
      <w:r>
        <w:rPr>
          <w:rFonts w:eastAsia="Calibri" w:cs="Arial"/>
          <w:lang w:eastAsia="en-US"/>
        </w:rPr>
        <w:tab/>
        <w:t xml:space="preserve">Páistí nach luíonn faoi réimse fhopharagraif (1) ina mbliain dheireanach réamhscolaíochta; </w:t>
      </w:r>
    </w:p>
    <w:p w:rsidR="001B6088" w:rsidRDefault="001B6088" w:rsidP="001B6088">
      <w:pPr>
        <w:spacing w:after="0" w:line="240" w:lineRule="auto"/>
        <w:jc w:val="both"/>
        <w:rPr>
          <w:rFonts w:eastAsia="Calibri" w:cs="Arial"/>
          <w:lang w:eastAsia="en-US"/>
        </w:rPr>
      </w:pPr>
    </w:p>
    <w:p w:rsidR="001B6088" w:rsidRDefault="001B6088" w:rsidP="001B6088">
      <w:pPr>
        <w:spacing w:after="0" w:line="240" w:lineRule="auto"/>
        <w:jc w:val="both"/>
        <w:rPr>
          <w:rFonts w:eastAsia="Calibri" w:cs="Arial"/>
          <w:lang w:eastAsia="en-US"/>
        </w:rPr>
      </w:pPr>
      <w:r>
        <w:rPr>
          <w:rFonts w:eastAsia="Calibri" w:cs="Arial"/>
          <w:lang w:eastAsia="en-US"/>
        </w:rPr>
        <w:t xml:space="preserve">agus dóibh siúd nach mbeidh áit réamhscolaíochta acu, lánaimseartha nó páirtaimseartha, ag scoil eile nó ag ar áitribh ar bith eile ag am beartaithe iontrála s’acu. </w:t>
      </w:r>
    </w:p>
    <w:p w:rsidR="001B6088" w:rsidRDefault="001B6088" w:rsidP="001B6088">
      <w:pPr>
        <w:spacing w:after="0" w:line="240" w:lineRule="auto"/>
        <w:jc w:val="both"/>
        <w:rPr>
          <w:rFonts w:eastAsia="Calibri" w:cs="Arial"/>
          <w:lang w:eastAsia="en-US"/>
        </w:rPr>
      </w:pPr>
    </w:p>
    <w:p w:rsidR="001B6088" w:rsidRDefault="001B6088" w:rsidP="001B6088">
      <w:pPr>
        <w:spacing w:after="0" w:line="240" w:lineRule="auto"/>
        <w:jc w:val="both"/>
        <w:rPr>
          <w:rFonts w:eastAsia="Calibri" w:cs="Times New Roman"/>
          <w:lang w:val="en-US" w:eastAsia="en-US"/>
        </w:rPr>
      </w:pPr>
      <w:r>
        <w:rPr>
          <w:rFonts w:eastAsia="Times New Roman" w:cs="Palatino"/>
          <w:b/>
          <w:lang w:eastAsia="en-US"/>
        </w:rPr>
        <w:t>Nóta: Ciallaíonn "páiste atá faoi mhíbhuntáiste sóisialta," páiste a bhfuil tuiste aige/aici a fhaigheann (i) Liúntas Tacaíochta Ioncaim, nó (ii) Liúntas Cuardaitheora Post bunaithe ar Ioncaim nó (iii) nuair a chomhshóitear íocaíocht Liúntas Tacaíochta Ioncaim go Liúntas Fostaíochta agus Tacaíochta agus chinntigh An Ghníomhaireacht Slándáil Shóisialach go bhfanann an líon sochair mar a gcéanna nó (iv) Creidmheas Uilíoch.  Nuair a chuireann tuiste isteach d'áit faoi chritéir thuas luaite, caithfidh gach tuiste cinntiú go bhfuil stampa an Ghníomhaireacht Slándáil Shóisialach ar an iarratais a dhearbhú go bhfuil siad i dteideal le ceann de na híocaíochtaí thuas luaite.  Caithfidh an tuismitheoir seo a sheoladh chuig a sóláthróir chéad rogha</w:t>
      </w:r>
      <w:r>
        <w:rPr>
          <w:rFonts w:eastAsia="Calibri" w:cs="Times New Roman"/>
          <w:lang w:val="en-US" w:eastAsia="en-US"/>
        </w:rPr>
        <w:t>.</w:t>
      </w:r>
    </w:p>
    <w:p w:rsidR="001B6088" w:rsidRDefault="001B6088" w:rsidP="001B6088">
      <w:pPr>
        <w:spacing w:after="0" w:line="240" w:lineRule="auto"/>
        <w:jc w:val="both"/>
        <w:rPr>
          <w:rFonts w:eastAsia="Calibri" w:cs="Times New Roman"/>
          <w:b/>
          <w:bCs/>
          <w:lang w:val="en-US" w:eastAsia="en-US"/>
        </w:rPr>
      </w:pPr>
    </w:p>
    <w:p w:rsidR="001B6088" w:rsidRDefault="001B6088" w:rsidP="001B6088">
      <w:pPr>
        <w:spacing w:after="0" w:line="240" w:lineRule="auto"/>
        <w:jc w:val="both"/>
        <w:rPr>
          <w:rFonts w:eastAsia="Calibri" w:cs="Times New Roman"/>
          <w:b/>
          <w:bCs/>
          <w:lang w:val="en-US" w:eastAsia="en-US"/>
        </w:rPr>
      </w:pPr>
      <w:r>
        <w:rPr>
          <w:rFonts w:eastAsia="Calibri" w:cs="Times New Roman"/>
          <w:b/>
          <w:bCs/>
          <w:lang w:val="en-US" w:eastAsia="en-US"/>
        </w:rPr>
        <w:t>I gcás go bhfuil an méid páistí atá ag iarraidh áiteanna níos mó ná an uimhir iontrála, bainfear úsáid as na fóchritéir thíos.</w:t>
      </w:r>
    </w:p>
    <w:p w:rsidR="001B6088" w:rsidRDefault="001B6088" w:rsidP="001B6088">
      <w:pPr>
        <w:spacing w:after="0" w:line="240" w:lineRule="auto"/>
        <w:jc w:val="both"/>
        <w:rPr>
          <w:rFonts w:eastAsia="Calibri" w:cs="Times New Roman"/>
          <w:b/>
          <w:bCs/>
          <w:lang w:val="en-US" w:eastAsia="en-US"/>
        </w:rPr>
      </w:pPr>
    </w:p>
    <w:p w:rsidR="001B6088" w:rsidRDefault="001B6088" w:rsidP="001B6088">
      <w:pPr>
        <w:spacing w:after="0" w:line="240" w:lineRule="auto"/>
        <w:jc w:val="both"/>
        <w:rPr>
          <w:rFonts w:eastAsia="Calibri" w:cs="Times New Roman"/>
          <w:b/>
          <w:bCs/>
          <w:lang w:val="en-US" w:eastAsia="en-US"/>
        </w:rPr>
      </w:pPr>
      <w:r>
        <w:rPr>
          <w:rFonts w:eastAsia="Calibri" w:cs="Times New Roman"/>
          <w:b/>
          <w:bCs/>
          <w:lang w:val="en-US" w:eastAsia="en-US"/>
        </w:rPr>
        <w:t>Fochritéir</w:t>
      </w:r>
    </w:p>
    <w:p w:rsidR="001B6088" w:rsidRDefault="001B6088" w:rsidP="001B6088">
      <w:pPr>
        <w:numPr>
          <w:ilvl w:val="0"/>
          <w:numId w:val="42"/>
        </w:numPr>
        <w:spacing w:after="0" w:line="240" w:lineRule="auto"/>
        <w:ind w:left="567" w:hanging="567"/>
        <w:contextualSpacing/>
        <w:jc w:val="both"/>
        <w:rPr>
          <w:rFonts w:eastAsia="Calibri" w:cs="Times New Roman"/>
          <w:lang w:val="en-US" w:eastAsia="en-US"/>
        </w:rPr>
      </w:pPr>
      <w:r>
        <w:rPr>
          <w:rFonts w:eastAsia="Calibri" w:cs="Times New Roman"/>
          <w:lang w:val="en-US" w:eastAsia="en-US"/>
        </w:rPr>
        <w:t xml:space="preserve">Páistí ar roghnaíodh Naí-Aonad an tSeanchaí mar chéad rogha dóibh. </w:t>
      </w:r>
    </w:p>
    <w:p w:rsidR="001B6088" w:rsidRDefault="001B6088" w:rsidP="001B6088">
      <w:pPr>
        <w:numPr>
          <w:ilvl w:val="0"/>
          <w:numId w:val="42"/>
        </w:numPr>
        <w:spacing w:after="0" w:line="240" w:lineRule="auto"/>
        <w:ind w:left="567" w:hanging="567"/>
        <w:contextualSpacing/>
        <w:jc w:val="both"/>
        <w:rPr>
          <w:rFonts w:eastAsia="Calibri" w:cs="Times New Roman"/>
          <w:lang w:val="en-US" w:eastAsia="en-US"/>
        </w:rPr>
      </w:pPr>
      <w:r>
        <w:rPr>
          <w:rFonts w:eastAsia="Calibri" w:cs="Times New Roman"/>
          <w:lang w:val="en-US" w:eastAsia="en-US"/>
        </w:rPr>
        <w:t>Páistí a bhfuil tuismitheoir/caomhnóir acu ar fhoireann Naí-aonad/Ghaelscoil an tSeanchaí.</w:t>
      </w:r>
    </w:p>
    <w:p w:rsidR="001B6088" w:rsidRDefault="001B6088" w:rsidP="001B6088">
      <w:pPr>
        <w:numPr>
          <w:ilvl w:val="0"/>
          <w:numId w:val="42"/>
        </w:numPr>
        <w:spacing w:after="0" w:line="240" w:lineRule="auto"/>
        <w:ind w:left="567" w:hanging="567"/>
        <w:contextualSpacing/>
        <w:jc w:val="both"/>
        <w:rPr>
          <w:rFonts w:eastAsia="Calibri" w:cs="Times New Roman"/>
          <w:lang w:val="en-US" w:eastAsia="en-US"/>
        </w:rPr>
      </w:pPr>
      <w:r>
        <w:rPr>
          <w:rFonts w:eastAsia="Calibri" w:cs="Times New Roman"/>
          <w:lang w:val="en-US" w:eastAsia="en-US"/>
        </w:rPr>
        <w:t xml:space="preserve">Páistí a bhfuil deartháir/deirfiúr nó leasdeartháir/leasdeirfiúr acu atá ag freastal ar Ghaelscoil an tSeanchaí cheana </w:t>
      </w:r>
      <w:r>
        <w:rPr>
          <w:rFonts w:eastAsia="Calibri" w:cs="Times New Roman"/>
          <w:bCs/>
          <w:lang w:val="en-US" w:eastAsia="en-US"/>
        </w:rPr>
        <w:t>(léirigh ainm agus bliainghrúpa).</w:t>
      </w:r>
    </w:p>
    <w:p w:rsidR="001B6088" w:rsidRDefault="001B6088" w:rsidP="001B6088">
      <w:pPr>
        <w:numPr>
          <w:ilvl w:val="0"/>
          <w:numId w:val="42"/>
        </w:numPr>
        <w:spacing w:after="0" w:line="240" w:lineRule="auto"/>
        <w:ind w:left="567" w:hanging="567"/>
        <w:contextualSpacing/>
        <w:jc w:val="both"/>
        <w:rPr>
          <w:rFonts w:eastAsia="Calibri" w:cs="Times New Roman"/>
          <w:lang w:val="en-US" w:eastAsia="en-US"/>
        </w:rPr>
      </w:pPr>
      <w:r>
        <w:rPr>
          <w:rFonts w:eastAsia="Calibri" w:cs="Times New Roman"/>
          <w:lang w:val="en-US" w:eastAsia="en-US"/>
        </w:rPr>
        <w:t>Páistí a bhfuil an Ghaeilge mar phríomh theanga chumarsáide acu le tuismitheoir/caomhnóir sa bhaile.</w:t>
      </w:r>
    </w:p>
    <w:p w:rsidR="001B6088" w:rsidRDefault="001B6088" w:rsidP="001B6088">
      <w:pPr>
        <w:numPr>
          <w:ilvl w:val="0"/>
          <w:numId w:val="42"/>
        </w:numPr>
        <w:spacing w:after="0" w:line="240" w:lineRule="auto"/>
        <w:ind w:left="567" w:hanging="567"/>
        <w:contextualSpacing/>
        <w:jc w:val="both"/>
        <w:rPr>
          <w:rFonts w:eastAsia="Calibri" w:cs="Times New Roman"/>
          <w:lang w:val="en-US" w:eastAsia="en-US"/>
        </w:rPr>
      </w:pPr>
      <w:r>
        <w:rPr>
          <w:rFonts w:eastAsia="Calibri" w:cs="Times New Roman"/>
          <w:lang w:val="en-US" w:eastAsia="en-US"/>
        </w:rPr>
        <w:t>Páistí eile de réir ord na ndátaí breithe (an duine is sine ar tús).</w:t>
      </w:r>
    </w:p>
    <w:p w:rsidR="001B6088" w:rsidRDefault="001B6088" w:rsidP="001B6088">
      <w:pPr>
        <w:numPr>
          <w:ilvl w:val="0"/>
          <w:numId w:val="42"/>
        </w:numPr>
        <w:spacing w:after="0" w:line="240" w:lineRule="auto"/>
        <w:ind w:left="567" w:hanging="567"/>
        <w:contextualSpacing/>
        <w:jc w:val="both"/>
        <w:rPr>
          <w:rFonts w:eastAsia="Calibri" w:cs="Times New Roman"/>
          <w:lang w:val="en-US" w:eastAsia="en-US"/>
        </w:rPr>
      </w:pPr>
    </w:p>
    <w:p w:rsidR="001B6088" w:rsidRDefault="001B6088" w:rsidP="001B6088">
      <w:pPr>
        <w:spacing w:after="0" w:line="240" w:lineRule="auto"/>
        <w:ind w:left="567"/>
        <w:contextualSpacing/>
        <w:jc w:val="both"/>
        <w:rPr>
          <w:rFonts w:eastAsia="Calibri" w:cs="Times New Roman"/>
          <w:lang w:val="en-US" w:eastAsia="en-US"/>
        </w:rPr>
      </w:pPr>
    </w:p>
    <w:p w:rsidR="001B6088" w:rsidRDefault="001B6088" w:rsidP="001B6088">
      <w:pPr>
        <w:spacing w:after="0" w:line="240" w:lineRule="auto"/>
        <w:contextualSpacing/>
        <w:jc w:val="both"/>
        <w:rPr>
          <w:rFonts w:eastAsia="Times New Roman" w:cs="Arial"/>
          <w:b/>
          <w:bCs/>
          <w:color w:val="FF0000"/>
          <w:lang w:val="en-US" w:eastAsia="en-US"/>
        </w:rPr>
      </w:pPr>
      <w:r>
        <w:rPr>
          <w:rFonts w:eastAsia="Times New Roman" w:cs="Arial"/>
          <w:b/>
          <w:bCs/>
          <w:color w:val="FF0000"/>
          <w:lang w:val="en-US" w:eastAsia="en-US"/>
        </w:rPr>
        <w:t>Critéir nach dtiteann faoi reacht</w:t>
      </w:r>
    </w:p>
    <w:p w:rsidR="001B6088" w:rsidRDefault="001B6088" w:rsidP="001B6088">
      <w:pPr>
        <w:spacing w:after="0" w:line="240" w:lineRule="auto"/>
        <w:contextualSpacing/>
        <w:jc w:val="both"/>
        <w:rPr>
          <w:rFonts w:eastAsia="Times New Roman" w:cs="Arial"/>
          <w:b/>
          <w:bCs/>
          <w:color w:val="FF0000"/>
          <w:lang w:val="en-US" w:eastAsia="en-US"/>
        </w:rPr>
      </w:pPr>
    </w:p>
    <w:p w:rsidR="001B6088" w:rsidRDefault="001B6088" w:rsidP="001B6088">
      <w:pPr>
        <w:spacing w:after="0" w:line="240" w:lineRule="auto"/>
        <w:contextualSpacing/>
        <w:jc w:val="both"/>
        <w:rPr>
          <w:rFonts w:eastAsia="Calibri" w:cs="Times New Roman"/>
          <w:color w:val="FF0000"/>
          <w:lang w:val="en-US" w:eastAsia="en-US"/>
        </w:rPr>
      </w:pPr>
      <w:r>
        <w:rPr>
          <w:rFonts w:eastAsia="Times New Roman" w:cs="Arial"/>
          <w:b/>
          <w:bCs/>
          <w:color w:val="FF0000"/>
          <w:lang w:val="en-US" w:eastAsia="en-US"/>
        </w:rPr>
        <w:t>Má bhíonn spásanna fágtha i ndiaidh don chritéir thualuaite a bheith curtha i bhfeidhm, tabharfar áiteanna do pháistí de réir ord na ndátaí breithe idir 2 Iúil 2017 agus 1 Iúil 2018 – an páiste is sine ar tús.</w:t>
      </w:r>
    </w:p>
    <w:p w:rsidR="001B6088" w:rsidRDefault="001B6088" w:rsidP="001B6088">
      <w:pPr>
        <w:spacing w:after="0" w:line="240" w:lineRule="auto"/>
        <w:contextualSpacing/>
        <w:jc w:val="both"/>
        <w:rPr>
          <w:rFonts w:eastAsia="Calibri" w:cs="Times New Roman"/>
          <w:lang w:val="en-US" w:eastAsia="en-US"/>
        </w:rPr>
      </w:pPr>
    </w:p>
    <w:p w:rsidR="001B6088" w:rsidRDefault="001B6088" w:rsidP="001B6088">
      <w:pPr>
        <w:spacing w:after="0" w:line="240" w:lineRule="auto"/>
        <w:ind w:left="567"/>
        <w:contextualSpacing/>
        <w:jc w:val="both"/>
        <w:rPr>
          <w:rFonts w:eastAsia="Calibri" w:cs="Times New Roman"/>
          <w:lang w:val="en-US" w:eastAsia="en-US"/>
        </w:rPr>
      </w:pPr>
    </w:p>
    <w:p w:rsidR="001B6088" w:rsidRDefault="001B6088" w:rsidP="001B6088">
      <w:pPr>
        <w:spacing w:after="0" w:line="240" w:lineRule="auto"/>
        <w:ind w:left="567"/>
        <w:contextualSpacing/>
        <w:jc w:val="both"/>
        <w:rPr>
          <w:rFonts w:eastAsia="Calibri" w:cs="Times New Roman"/>
          <w:lang w:val="en-US" w:eastAsia="en-US"/>
        </w:rPr>
      </w:pPr>
    </w:p>
    <w:p w:rsidR="001B6088" w:rsidRDefault="001B6088" w:rsidP="001B6088">
      <w:pPr>
        <w:spacing w:after="0" w:line="240" w:lineRule="auto"/>
        <w:jc w:val="both"/>
        <w:rPr>
          <w:rFonts w:eastAsia="Calibri" w:cs="Times New Roman"/>
          <w:b/>
          <w:bCs/>
          <w:lang w:val="pt-PT" w:eastAsia="en-US"/>
        </w:rPr>
      </w:pPr>
      <w:r>
        <w:rPr>
          <w:rFonts w:eastAsia="Calibri" w:cs="Times New Roman"/>
          <w:b/>
          <w:bCs/>
          <w:lang w:val="pt-PT" w:eastAsia="en-US"/>
        </w:rPr>
        <w:t>Critéir Iontrála Tar Éis 1 Meán Fómhair 2020</w:t>
      </w:r>
    </w:p>
    <w:p w:rsidR="001B6088" w:rsidRDefault="001B6088" w:rsidP="001B6088">
      <w:pPr>
        <w:spacing w:after="0" w:line="240" w:lineRule="auto"/>
        <w:jc w:val="both"/>
        <w:rPr>
          <w:rFonts w:eastAsia="Calibri" w:cs="Times New Roman"/>
          <w:bCs/>
          <w:lang w:val="pt-PT" w:eastAsia="en-US"/>
        </w:rPr>
      </w:pPr>
      <w:r>
        <w:rPr>
          <w:rFonts w:eastAsia="Calibri" w:cs="Times New Roman"/>
          <w:bCs/>
          <w:lang w:val="pt-PT" w:eastAsia="en-US"/>
        </w:rPr>
        <w:t>Sa chás go mbeidh spás/anna ar fáil i ndiaidh 1 Mheán an Fhómhair agus mó iarratasóirí ná spásanna ann, roghnófar daltaí trí na chéanna a chur i bhfeidhm ar na páistí siúd a bheas ag lorg iontrála ag an am a bheas an spás/na spásanna ar fáil.</w:t>
      </w:r>
    </w:p>
    <w:p w:rsidR="001B6088" w:rsidRDefault="001B6088" w:rsidP="001B6088">
      <w:pPr>
        <w:spacing w:after="0" w:line="240" w:lineRule="auto"/>
        <w:jc w:val="both"/>
        <w:rPr>
          <w:rFonts w:eastAsia="Calibri" w:cs="Times New Roman"/>
          <w:b/>
          <w:bCs/>
          <w:lang w:val="pt-PT" w:eastAsia="en-US"/>
        </w:rPr>
      </w:pPr>
    </w:p>
    <w:p w:rsidR="001B6088" w:rsidRDefault="001B6088" w:rsidP="001B6088">
      <w:pPr>
        <w:spacing w:after="0" w:line="240" w:lineRule="auto"/>
        <w:jc w:val="both"/>
        <w:rPr>
          <w:rFonts w:eastAsia="Calibri" w:cs="Times New Roman"/>
          <w:b/>
          <w:bCs/>
          <w:lang w:val="pt-PT" w:eastAsia="en-US"/>
        </w:rPr>
      </w:pPr>
      <w:r>
        <w:rPr>
          <w:rFonts w:eastAsia="Calibri" w:cs="Times New Roman"/>
          <w:b/>
          <w:bCs/>
          <w:lang w:val="pt-PT" w:eastAsia="en-US"/>
        </w:rPr>
        <w:t>Dualgas Fíoraithe</w:t>
      </w:r>
    </w:p>
    <w:p w:rsidR="001B6088" w:rsidRDefault="001B6088" w:rsidP="001B6088">
      <w:pPr>
        <w:spacing w:after="0" w:line="240" w:lineRule="auto"/>
        <w:jc w:val="both"/>
        <w:rPr>
          <w:rFonts w:eastAsia="Calibri" w:cs="Times New Roman"/>
          <w:lang w:val="en-US" w:eastAsia="en-US"/>
        </w:rPr>
      </w:pPr>
      <w:r>
        <w:rPr>
          <w:rFonts w:eastAsia="Calibri" w:cs="Times New Roman"/>
          <w:lang w:val="en-US" w:eastAsia="en-US"/>
        </w:rPr>
        <w:t>Coinníonn Bord na nGobharnóirí a cheart chun fianaise breise a iarraidh de réir mar a shocraíonn sé a bhfuil gá leis chun eolas a thacú nó a fhíorú ar Fhoirm Iarratais aon iarrthóra. Muna gcuirfear an fhianaise a hiarradh ar fáil do Bord na nGobharnóirí um an spriocdáta a tugadh, is é an toradh a bheas air ná tarraingt siar na háite a tairiscíodh. Ar an dóigh chéanna, má chuirfear eolas ar fáil a bhfuil an chuma air go bhfuil sé bréagach nó ar seachrán ar aon chaoi ar bith, tarraingeofar siar an tairiscint áite.</w:t>
      </w:r>
    </w:p>
    <w:p w:rsidR="001B6088" w:rsidRDefault="001B6088" w:rsidP="001B6088">
      <w:pPr>
        <w:spacing w:after="0" w:line="240" w:lineRule="auto"/>
        <w:jc w:val="both"/>
        <w:rPr>
          <w:rFonts w:eastAsia="Calibri" w:cs="Times New Roman"/>
          <w:b/>
          <w:lang w:val="en-US" w:eastAsia="en-US"/>
        </w:rPr>
      </w:pPr>
    </w:p>
    <w:p w:rsidR="001B6088" w:rsidRDefault="001B6088" w:rsidP="001B6088">
      <w:pPr>
        <w:spacing w:after="0" w:line="240" w:lineRule="auto"/>
        <w:jc w:val="both"/>
        <w:rPr>
          <w:rFonts w:eastAsia="Calibri" w:cs="Times New Roman"/>
          <w:b/>
          <w:lang w:val="en-US" w:eastAsia="en-US"/>
        </w:rPr>
      </w:pPr>
      <w:r>
        <w:rPr>
          <w:rFonts w:eastAsia="Calibri" w:cs="Times New Roman"/>
          <w:b/>
          <w:lang w:val="en-US" w:eastAsia="en-US"/>
        </w:rPr>
        <w:t>Liosta Feithimh</w:t>
      </w:r>
    </w:p>
    <w:p w:rsidR="001B6088" w:rsidRDefault="001B6088" w:rsidP="001B6088">
      <w:pPr>
        <w:spacing w:after="0" w:line="240" w:lineRule="auto"/>
        <w:jc w:val="both"/>
        <w:rPr>
          <w:rFonts w:eastAsia="Calibri" w:cs="Times New Roman"/>
          <w:lang w:val="en-US" w:eastAsia="en-US"/>
        </w:rPr>
      </w:pPr>
      <w:r>
        <w:rPr>
          <w:rFonts w:eastAsia="Calibri" w:cs="Times New Roman"/>
          <w:lang w:val="en-US" w:eastAsia="en-US"/>
        </w:rPr>
        <w:t xml:space="preserve">Má bhíonn folúntas ann I ndiaidh don Nós Imeachta Iontrála Oscailte teacht chun críche ar 8 Meitheamh 2020 is é beartas na scoile ná critéir chéanna a chur i bheidhm ar aon iarratais bhreise agus á gcur ar an liosta feithimh go dtí 30 Meitheamh 2021. </w:t>
      </w:r>
    </w:p>
    <w:p w:rsidR="001B6088" w:rsidRPr="001B6088" w:rsidRDefault="001B6088" w:rsidP="001B6088">
      <w:pPr>
        <w:spacing w:after="160" w:line="259" w:lineRule="auto"/>
        <w:rPr>
          <w:noProof/>
        </w:rPr>
      </w:pPr>
      <w:r>
        <w:rPr>
          <w:rFonts w:eastAsia="Calibri" w:cs="Times New Roman"/>
          <w:lang w:val="en-US" w:eastAsia="en-US"/>
        </w:rPr>
        <w:br w:type="page"/>
      </w:r>
    </w:p>
    <w:p w:rsidR="008102F2" w:rsidRDefault="008102F2" w:rsidP="008102F2">
      <w:pPr>
        <w:jc w:val="center"/>
        <w:rPr>
          <w:b/>
          <w:sz w:val="28"/>
          <w:szCs w:val="28"/>
        </w:rPr>
      </w:pPr>
    </w:p>
    <w:p w:rsidR="00731C0B" w:rsidRPr="008102F2" w:rsidRDefault="00731C0B" w:rsidP="008102F2">
      <w:pPr>
        <w:jc w:val="center"/>
        <w:rPr>
          <w:b/>
          <w:sz w:val="28"/>
          <w:szCs w:val="28"/>
        </w:rPr>
      </w:pPr>
      <w:r w:rsidRPr="008102F2">
        <w:rPr>
          <w:rFonts w:ascii="Century Gothic" w:hAnsi="Century Gothic"/>
          <w:b/>
          <w:sz w:val="28"/>
          <w:szCs w:val="28"/>
        </w:rPr>
        <w:t>GAELSCOIL AN tSEANCHAÍ: Critéir agus Socruithe Iontrála</w:t>
      </w:r>
      <w:r w:rsidR="00B65818" w:rsidRPr="008102F2">
        <w:rPr>
          <w:rFonts w:ascii="Century Gothic" w:hAnsi="Century Gothic"/>
          <w:b/>
          <w:sz w:val="28"/>
          <w:szCs w:val="28"/>
        </w:rPr>
        <w:t xml:space="preserve"> </w:t>
      </w:r>
      <w:r w:rsidR="007771F9">
        <w:rPr>
          <w:rFonts w:ascii="Century Gothic" w:hAnsi="Century Gothic"/>
          <w:b/>
          <w:sz w:val="28"/>
          <w:szCs w:val="28"/>
        </w:rPr>
        <w:t>2020</w:t>
      </w:r>
    </w:p>
    <w:p w:rsidR="00292F5E" w:rsidRPr="008102F2" w:rsidRDefault="00292F5E" w:rsidP="00292F5E">
      <w:pPr>
        <w:pStyle w:val="NoSpacing"/>
        <w:rPr>
          <w:rFonts w:ascii="Century Gothic" w:hAnsi="Century Gothic"/>
          <w:b/>
        </w:rPr>
      </w:pPr>
    </w:p>
    <w:p w:rsidR="00B84330" w:rsidRDefault="00B84330" w:rsidP="00B84330">
      <w:pPr>
        <w:pStyle w:val="NoSpacing"/>
        <w:jc w:val="both"/>
        <w:rPr>
          <w:rFonts w:cstheme="minorHAnsi"/>
          <w:b/>
        </w:rPr>
      </w:pPr>
      <w:r>
        <w:rPr>
          <w:rFonts w:cstheme="minorHAnsi"/>
          <w:b/>
        </w:rPr>
        <w:t xml:space="preserve">CRITÉIR IONTRÁLA </w:t>
      </w:r>
    </w:p>
    <w:p w:rsidR="00B84330" w:rsidRDefault="00B84330" w:rsidP="00B84330">
      <w:pPr>
        <w:pStyle w:val="NormalWeb"/>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Mar chuid den phróiséas iontrála agus critéir á chur i bhfeidhm, cuirfear iarratais a thagann isteach in am san áireamh sula gcuirfear iarratais nach dtagann in am san áireamh. Osclófar an modh iarratais ar an 7 Eanáir 2020 ar 12 meánlae agus glacfar le hiarratais a thagann isteach roimh meánlae ar an dáta deiridh 30 Eanáir 2020 mar iarratas tráthúil. Glacfar le hiarratas a thagann isteach i ndiaidh 12 meánlae ar 30 Eanáir 2020 mar iarratas mall.</w:t>
      </w:r>
    </w:p>
    <w:p w:rsidR="00B84330" w:rsidRDefault="00B84330" w:rsidP="00B84330">
      <w:pPr>
        <w:pStyle w:val="NoSpacing"/>
        <w:jc w:val="both"/>
        <w:rPr>
          <w:rFonts w:cstheme="minorHAnsi"/>
          <w:b/>
        </w:rPr>
      </w:pPr>
    </w:p>
    <w:p w:rsidR="00B84330" w:rsidRDefault="00B84330" w:rsidP="00B84330">
      <w:pPr>
        <w:pStyle w:val="ListParagraph"/>
        <w:numPr>
          <w:ilvl w:val="0"/>
          <w:numId w:val="40"/>
        </w:numPr>
        <w:jc w:val="both"/>
        <w:rPr>
          <w:rFonts w:cstheme="minorHAnsi"/>
        </w:rPr>
      </w:pPr>
      <w:r>
        <w:rPr>
          <w:rFonts w:cstheme="minorHAnsi"/>
        </w:rPr>
        <w:t>Páistí in aois éigeantach scoile a bhfuil deartháir/deirfiúr nó leasdeartháir/leasdeirfiúr acu atá ag freastal ar Ghaelscoil an tSeanchaí cheana.</w:t>
      </w:r>
    </w:p>
    <w:p w:rsidR="00B84330" w:rsidRDefault="00B84330" w:rsidP="00B84330">
      <w:pPr>
        <w:pStyle w:val="ListParagraph"/>
        <w:numPr>
          <w:ilvl w:val="0"/>
          <w:numId w:val="40"/>
        </w:numPr>
        <w:jc w:val="both"/>
        <w:rPr>
          <w:rFonts w:cstheme="minorHAnsi"/>
        </w:rPr>
      </w:pPr>
      <w:r>
        <w:rPr>
          <w:rFonts w:cstheme="minorHAnsi"/>
        </w:rPr>
        <w:t>Páistí in aois éigeantach scoile a bhfuil deartháir/deirfiúr nó leasdheartháir/leasdheirfiúr acu atá ina iardhalta ar thumoideachas bhunscoile.</w:t>
      </w:r>
    </w:p>
    <w:p w:rsidR="00B84330" w:rsidRDefault="00B84330" w:rsidP="00B84330">
      <w:pPr>
        <w:pStyle w:val="ListParagraph"/>
        <w:numPr>
          <w:ilvl w:val="0"/>
          <w:numId w:val="40"/>
        </w:numPr>
        <w:jc w:val="both"/>
        <w:rPr>
          <w:rFonts w:cstheme="minorHAnsi"/>
        </w:rPr>
      </w:pPr>
      <w:r>
        <w:rPr>
          <w:rFonts w:cstheme="minorHAnsi"/>
        </w:rPr>
        <w:t>Páistí in aois éigeantach scoile a d’fhreastal ar Naí-aonad an tSeanchaí nó Naíscoil na Fíobha.</w:t>
      </w:r>
    </w:p>
    <w:p w:rsidR="00B84330" w:rsidRDefault="00B84330" w:rsidP="00B84330">
      <w:pPr>
        <w:pStyle w:val="ListParagraph"/>
        <w:numPr>
          <w:ilvl w:val="0"/>
          <w:numId w:val="40"/>
        </w:numPr>
        <w:jc w:val="both"/>
        <w:rPr>
          <w:rFonts w:cstheme="minorHAnsi"/>
        </w:rPr>
      </w:pPr>
      <w:r>
        <w:rPr>
          <w:rFonts w:cstheme="minorHAnsi"/>
        </w:rPr>
        <w:t>Páistí in aois éigeantach scoile a bhfuil tuismitheoir/caomhnóir acu ar fhoireann Ghaelscoil an tSeanchaí nó Naíscoil na Fíobha..</w:t>
      </w:r>
    </w:p>
    <w:p w:rsidR="00B84330" w:rsidRDefault="00B84330" w:rsidP="00B84330">
      <w:pPr>
        <w:pStyle w:val="ListParagraph"/>
        <w:numPr>
          <w:ilvl w:val="0"/>
          <w:numId w:val="40"/>
        </w:numPr>
        <w:jc w:val="both"/>
        <w:rPr>
          <w:rFonts w:cstheme="minorHAnsi"/>
        </w:rPr>
      </w:pPr>
      <w:r>
        <w:rPr>
          <w:rFonts w:cstheme="minorHAnsi"/>
        </w:rPr>
        <w:t>Páistí in aois éigeantach scoile ar roghnaíodh Gaelscoil an tSeanchaí dóibh mar chéad rogha.</w:t>
      </w:r>
    </w:p>
    <w:p w:rsidR="00B84330" w:rsidRDefault="00B84330" w:rsidP="00B84330">
      <w:pPr>
        <w:pStyle w:val="ListParagraph"/>
        <w:numPr>
          <w:ilvl w:val="0"/>
          <w:numId w:val="40"/>
        </w:numPr>
        <w:jc w:val="both"/>
        <w:rPr>
          <w:rFonts w:cstheme="minorHAnsi"/>
        </w:rPr>
      </w:pPr>
      <w:r>
        <w:rPr>
          <w:rFonts w:cstheme="minorHAnsi"/>
        </w:rPr>
        <w:t>Páistí in aois éigeantach scoile a bhfuil an Ghaeilge mar phríomh theanga chumarsáide acu le tuismitheoir/caomhnóir.</w:t>
      </w:r>
    </w:p>
    <w:p w:rsidR="00B84330" w:rsidRDefault="00B84330" w:rsidP="00B84330">
      <w:pPr>
        <w:pStyle w:val="ListParagraph"/>
        <w:numPr>
          <w:ilvl w:val="0"/>
          <w:numId w:val="40"/>
        </w:numPr>
        <w:jc w:val="both"/>
        <w:rPr>
          <w:rFonts w:cstheme="minorHAnsi"/>
        </w:rPr>
      </w:pPr>
      <w:r>
        <w:rPr>
          <w:rFonts w:cstheme="minorHAnsi"/>
        </w:rPr>
        <w:t>Páistí in aois éigeantach scoile a bhfuil an seoladh baile is cóngaraí do gheataí na scoile acu.</w:t>
      </w:r>
    </w:p>
    <w:p w:rsidR="00B84330" w:rsidRDefault="00B84330" w:rsidP="00B84330">
      <w:pPr>
        <w:pStyle w:val="ListParagraph"/>
        <w:numPr>
          <w:ilvl w:val="0"/>
          <w:numId w:val="40"/>
        </w:numPr>
        <w:jc w:val="both"/>
        <w:rPr>
          <w:rFonts w:cstheme="minorHAnsi"/>
        </w:rPr>
      </w:pPr>
      <w:r>
        <w:rPr>
          <w:rFonts w:cstheme="minorHAnsi"/>
        </w:rPr>
        <w:t>Páistí eile in aois éigeantach scoile de réir ord na ndátaí breithe (an duine is sine ar tús).</w:t>
      </w:r>
    </w:p>
    <w:p w:rsidR="00B84330" w:rsidRDefault="00B84330" w:rsidP="00B84330">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Sa chás go mbeidh an líon páiste a bheidh ag iarraidh áiteanna faoi cheann ar bith de na critéir thuasluaite níos mó ná an méid áiteanna a bheidh ar fáil déanfar roghnú de réir: </w:t>
      </w:r>
    </w:p>
    <w:p w:rsidR="00B84330" w:rsidRDefault="00B84330" w:rsidP="00B84330">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chéad litir an tsloinne (de réir chlárú an Teastais Breithe) ar bhonn an oird randamach atá leagtha amach thíos: </w:t>
      </w:r>
    </w:p>
    <w:p w:rsidR="00B84330" w:rsidRDefault="00B84330" w:rsidP="00B84330">
      <w:pPr>
        <w:pStyle w:val="Default"/>
        <w:jc w:val="both"/>
        <w:rPr>
          <w:rFonts w:asciiTheme="minorHAnsi" w:hAnsiTheme="minorHAnsi" w:cstheme="minorHAnsi"/>
          <w:color w:val="auto"/>
          <w:sz w:val="22"/>
          <w:szCs w:val="22"/>
        </w:rPr>
      </w:pPr>
    </w:p>
    <w:p w:rsidR="00B84330" w:rsidRDefault="00B84330" w:rsidP="00B84330">
      <w:pPr>
        <w:autoSpaceDE w:val="0"/>
        <w:autoSpaceDN w:val="0"/>
        <w:adjustRightInd w:val="0"/>
        <w:spacing w:after="0" w:line="240" w:lineRule="auto"/>
        <w:jc w:val="center"/>
        <w:rPr>
          <w:rFonts w:eastAsiaTheme="minorHAnsi" w:cstheme="minorHAnsi"/>
          <w:b/>
          <w:bCs/>
          <w:color w:val="000000" w:themeColor="text1"/>
          <w:lang w:eastAsia="en-US"/>
        </w:rPr>
      </w:pPr>
      <w:r>
        <w:rPr>
          <w:rFonts w:eastAsiaTheme="minorHAnsi" w:cstheme="minorHAnsi"/>
          <w:b/>
          <w:bCs/>
          <w:color w:val="000000" w:themeColor="text1"/>
          <w:lang w:eastAsia="en-US"/>
        </w:rPr>
        <w:t>B Ní W</w:t>
      </w:r>
      <w:r>
        <w:rPr>
          <w:rFonts w:eastAsiaTheme="minorHAnsi" w:cstheme="minorHAnsi"/>
          <w:b/>
          <w:bCs/>
          <w:color w:val="000000" w:themeColor="text1"/>
          <w:lang w:val="ga-IE" w:eastAsia="en-US"/>
        </w:rPr>
        <w:t xml:space="preserve"> </w:t>
      </w:r>
      <w:r>
        <w:rPr>
          <w:rFonts w:eastAsiaTheme="minorHAnsi" w:cstheme="minorHAnsi"/>
          <w:b/>
          <w:bCs/>
          <w:color w:val="000000" w:themeColor="text1"/>
          <w:lang w:eastAsia="en-US"/>
        </w:rPr>
        <w:t>Z N J T D L I H U M Mac G S Nic Ó A V C X de O P Q R Nig Mc E Y K F</w:t>
      </w:r>
    </w:p>
    <w:p w:rsidR="00B84330" w:rsidRDefault="00B84330" w:rsidP="00B84330">
      <w:pPr>
        <w:autoSpaceDE w:val="0"/>
        <w:autoSpaceDN w:val="0"/>
        <w:adjustRightInd w:val="0"/>
        <w:spacing w:after="0" w:line="240" w:lineRule="auto"/>
        <w:jc w:val="both"/>
        <w:rPr>
          <w:rFonts w:eastAsiaTheme="minorHAnsi" w:cstheme="minorHAnsi"/>
          <w:b/>
          <w:bCs/>
          <w:color w:val="FF0000"/>
          <w:lang w:eastAsia="en-US"/>
        </w:rPr>
      </w:pPr>
    </w:p>
    <w:p w:rsidR="00B84330" w:rsidRDefault="00B84330" w:rsidP="00B84330">
      <w:pPr>
        <w:pStyle w:val="NoSpacing"/>
        <w:jc w:val="both"/>
        <w:rPr>
          <w:rFonts w:cstheme="minorHAnsi"/>
        </w:rPr>
      </w:pPr>
      <w:r>
        <w:rPr>
          <w:rFonts w:cstheme="minorHAnsi"/>
        </w:rPr>
        <w:t>Sa chás go dtosóidh sloinnte leis an litir chéanna úsáidfear litreacha eile an tsloinne in ord a dtarlaithe agus de réir oird aibítre. Sa chás go mbeidh comhshloinnte i gceist úsáidfear litreacha sa líon céanna chéad ainmneacha (de réir chlárú an Teastais Breithe) in ord a dtarlaithe agus de réir oird aibítre. Sa chás go mbeidh na litreacha céanna sna chéad ainmneacha a úsáidfear déanfar roghnú randamach a chlárófar.</w:t>
      </w:r>
    </w:p>
    <w:p w:rsidR="00B84330" w:rsidRDefault="00B84330" w:rsidP="00B84330">
      <w:pPr>
        <w:pStyle w:val="NoSpacing"/>
        <w:jc w:val="both"/>
        <w:rPr>
          <w:rFonts w:cstheme="minorHAnsi"/>
          <w:b/>
          <w:bCs/>
        </w:rPr>
      </w:pPr>
    </w:p>
    <w:p w:rsidR="00B84330" w:rsidRDefault="00B84330" w:rsidP="00B84330">
      <w:pPr>
        <w:pStyle w:val="NoSpacing"/>
        <w:jc w:val="both"/>
        <w:rPr>
          <w:rFonts w:cstheme="minorHAnsi"/>
          <w:b/>
          <w:bCs/>
        </w:rPr>
      </w:pPr>
      <w:r>
        <w:rPr>
          <w:rFonts w:cstheme="minorHAnsi"/>
          <w:b/>
          <w:bCs/>
        </w:rPr>
        <w:t>IONTRÁLACHA BHLIAIN 1 - TAR ÉIS 1 MEÁN FÓMHAIR 2020</w:t>
      </w:r>
    </w:p>
    <w:p w:rsidR="00B84330" w:rsidRDefault="00B84330" w:rsidP="00B84330">
      <w:pPr>
        <w:pStyle w:val="NoSpacing"/>
        <w:jc w:val="both"/>
        <w:rPr>
          <w:rFonts w:cstheme="minorHAnsi"/>
          <w:b/>
        </w:rPr>
      </w:pPr>
      <w:r>
        <w:rPr>
          <w:rFonts w:cstheme="minorHAnsi"/>
          <w:b/>
          <w:bCs/>
        </w:rPr>
        <w:t xml:space="preserve"> </w:t>
      </w:r>
    </w:p>
    <w:p w:rsidR="00B84330" w:rsidRDefault="00B84330" w:rsidP="00B84330">
      <w:pPr>
        <w:pStyle w:val="NoSpacing"/>
        <w:jc w:val="both"/>
        <w:rPr>
          <w:rFonts w:cstheme="minorHAnsi"/>
        </w:rPr>
      </w:pPr>
      <w:r>
        <w:rPr>
          <w:rFonts w:cstheme="minorHAnsi"/>
          <w:bCs/>
        </w:rPr>
        <w:t xml:space="preserve">Glacfar le hiarratais iontrála sa chás go bhfaighfear in oifig na scoile iad roimh thús shaoire Oíche Shamhna. </w:t>
      </w:r>
      <w:r>
        <w:rPr>
          <w:rFonts w:cstheme="minorHAnsi"/>
        </w:rPr>
        <w:t>Sa chás go mbeidh spás ar fáil agus go mbeidh níos mó iarrthóirí ná spásanna roghnófar daltaí trí na Critéir Iontrála do Bhliain 1 a chur i bhfeidhm ar na daltaí siúd a bheas ag lorg iontrála ag an am a bheas an spás / na spásanna ar fáil.</w:t>
      </w:r>
    </w:p>
    <w:p w:rsidR="00B84330" w:rsidRDefault="00B84330" w:rsidP="00B84330">
      <w:pPr>
        <w:pStyle w:val="NoSpacing"/>
        <w:jc w:val="both"/>
        <w:rPr>
          <w:rFonts w:cstheme="minorHAnsi"/>
        </w:rPr>
      </w:pPr>
    </w:p>
    <w:p w:rsidR="00B84330" w:rsidRDefault="00B84330" w:rsidP="00B84330">
      <w:pPr>
        <w:pStyle w:val="NoSpacing"/>
        <w:jc w:val="both"/>
        <w:rPr>
          <w:rFonts w:cstheme="minorHAnsi"/>
          <w:b/>
          <w:bCs/>
          <w:lang w:val="pt-PT"/>
        </w:rPr>
      </w:pPr>
      <w:r>
        <w:rPr>
          <w:rFonts w:cstheme="minorHAnsi"/>
          <w:b/>
          <w:bCs/>
          <w:lang w:val="pt-PT"/>
        </w:rPr>
        <w:t>DUALGAS FÍORAITHE</w:t>
      </w:r>
    </w:p>
    <w:p w:rsidR="00B84330" w:rsidRDefault="00B84330" w:rsidP="00B84330">
      <w:pPr>
        <w:pStyle w:val="NoSpacing"/>
        <w:jc w:val="both"/>
        <w:rPr>
          <w:rFonts w:cstheme="minorHAnsi"/>
        </w:rPr>
      </w:pPr>
    </w:p>
    <w:p w:rsidR="00B84330" w:rsidRDefault="00B84330" w:rsidP="00B84330">
      <w:pPr>
        <w:pStyle w:val="NoSpacing"/>
        <w:jc w:val="both"/>
        <w:rPr>
          <w:rFonts w:cstheme="minorHAnsi"/>
          <w:bCs/>
          <w:lang w:val="pt-PT"/>
        </w:rPr>
      </w:pPr>
      <w:r>
        <w:rPr>
          <w:rFonts w:cstheme="minorHAnsi"/>
        </w:rPr>
        <w:t xml:space="preserve">Coinníonn Bord na nGobharnóirí a cheart chun fianaise breise a iarraidh de réir mar a shocraíonn sé a bhfuil gá leis chun eolas a thacú nó a fhíorú ar Fhoirm Iarratais aon iarrthóra. </w:t>
      </w:r>
    </w:p>
    <w:p w:rsidR="00B84330" w:rsidRDefault="00B84330" w:rsidP="00B84330">
      <w:pPr>
        <w:pStyle w:val="NoSpacing"/>
        <w:jc w:val="both"/>
        <w:rPr>
          <w:rFonts w:cstheme="minorHAnsi"/>
        </w:rPr>
      </w:pPr>
    </w:p>
    <w:p w:rsidR="00B84330" w:rsidRDefault="00B84330" w:rsidP="00B84330">
      <w:pPr>
        <w:pStyle w:val="NoSpacing"/>
        <w:jc w:val="both"/>
        <w:rPr>
          <w:rFonts w:cstheme="minorHAnsi"/>
        </w:rPr>
      </w:pPr>
      <w:r>
        <w:rPr>
          <w:rFonts w:cstheme="minorHAnsi"/>
        </w:rPr>
        <w:t>Muna gcuirfear an fhianaise a hiarradh ar fáil do Bord na nGobharnóirí / An Coiste Bainisteoireachta um an spriocdáta a tugadh, is é an toradh a bheas air ná tarraingt siar na háite a tairiscíodh. Ar an dóigh chéanna, má chuirfear eolas ar fáil a bhfuil an chuma air go bhfuil sé bréagach nó ar seachrán ar aon chaoi ar bith, tarraingeofar siar an tairiscint áite.</w:t>
      </w:r>
    </w:p>
    <w:p w:rsidR="00B84330" w:rsidRDefault="00B84330" w:rsidP="00B84330">
      <w:pPr>
        <w:pStyle w:val="NoSpacing"/>
        <w:jc w:val="both"/>
        <w:rPr>
          <w:rFonts w:cstheme="minorHAnsi"/>
        </w:rPr>
      </w:pPr>
    </w:p>
    <w:p w:rsidR="00B84330" w:rsidRDefault="00B84330" w:rsidP="00B84330">
      <w:pPr>
        <w:pStyle w:val="NoSpacing"/>
        <w:jc w:val="both"/>
        <w:rPr>
          <w:rFonts w:cstheme="minorHAnsi"/>
        </w:rPr>
      </w:pPr>
      <w:r>
        <w:rPr>
          <w:rFonts w:cstheme="minorHAnsi"/>
        </w:rPr>
        <w:t>I ndiaidh don Nós Imeachta Iontrála Oscailte teacht chun críche ar 28 Aibreán 2020 is é beartas na scoile na critéir chéanna a chur i bhfeidhm ar aon iarratais bhreise agus á gcur ar an liosta fanachta.</w:t>
      </w:r>
    </w:p>
    <w:p w:rsidR="00B84330" w:rsidRDefault="00B84330" w:rsidP="00B84330">
      <w:pPr>
        <w:pStyle w:val="NoSpacing"/>
        <w:jc w:val="both"/>
        <w:rPr>
          <w:rFonts w:cstheme="minorHAnsi"/>
          <w:b/>
        </w:rPr>
      </w:pPr>
    </w:p>
    <w:p w:rsidR="00B84330" w:rsidRDefault="00B84330" w:rsidP="00B84330">
      <w:pPr>
        <w:pStyle w:val="NoSpacing"/>
        <w:jc w:val="both"/>
        <w:rPr>
          <w:rFonts w:cstheme="minorHAnsi"/>
          <w:b/>
        </w:rPr>
      </w:pPr>
      <w:r>
        <w:rPr>
          <w:rFonts w:cstheme="minorHAnsi"/>
          <w:b/>
        </w:rPr>
        <w:t>LIOSTA FEITHIMH</w:t>
      </w:r>
    </w:p>
    <w:p w:rsidR="00B84330" w:rsidRDefault="00B84330" w:rsidP="00B84330">
      <w:pPr>
        <w:pStyle w:val="NoSpacing"/>
        <w:jc w:val="both"/>
        <w:rPr>
          <w:rFonts w:cstheme="minorHAnsi"/>
        </w:rPr>
      </w:pPr>
    </w:p>
    <w:p w:rsidR="00B84330" w:rsidRDefault="00B84330" w:rsidP="00B84330">
      <w:pPr>
        <w:pStyle w:val="NoSpacing"/>
        <w:jc w:val="both"/>
        <w:rPr>
          <w:rFonts w:cstheme="minorHAnsi"/>
        </w:rPr>
      </w:pPr>
      <w:r>
        <w:rPr>
          <w:rFonts w:cstheme="minorHAnsi"/>
        </w:rPr>
        <w:t>I ndiaidh don Nós Imeachta Iontrála Oscailte teacht chun críche ar 7 féadfaidh 2020 is é beartas na scoile na critéir chéanna a chur I bhfeidhm ar aon iarratais bhreise agus á gcur ar an liosta feithimh.</w:t>
      </w:r>
    </w:p>
    <w:p w:rsidR="00B84330" w:rsidRDefault="00B84330" w:rsidP="00B84330">
      <w:pPr>
        <w:pStyle w:val="NoSpacing"/>
        <w:jc w:val="both"/>
        <w:rPr>
          <w:rFonts w:cstheme="minorHAnsi"/>
        </w:rPr>
      </w:pPr>
    </w:p>
    <w:p w:rsidR="00B84330" w:rsidRDefault="00B84330" w:rsidP="00B84330">
      <w:pPr>
        <w:pStyle w:val="NoSpacing"/>
        <w:jc w:val="both"/>
        <w:rPr>
          <w:rFonts w:cstheme="minorHAnsi"/>
          <w:b/>
          <w:bCs/>
        </w:rPr>
      </w:pPr>
      <w:r>
        <w:rPr>
          <w:rFonts w:cstheme="minorHAnsi"/>
          <w:b/>
          <w:bCs/>
        </w:rPr>
        <w:t xml:space="preserve">CRITÉIR IONTRÁLA: BLIANTA 2-7 </w:t>
      </w:r>
    </w:p>
    <w:p w:rsidR="00B84330" w:rsidRDefault="00B84330" w:rsidP="00B84330">
      <w:pPr>
        <w:pStyle w:val="NoSpacing"/>
        <w:jc w:val="both"/>
        <w:rPr>
          <w:rFonts w:cstheme="minorHAnsi"/>
          <w:b/>
        </w:rPr>
      </w:pPr>
    </w:p>
    <w:p w:rsidR="00B84330" w:rsidRDefault="00B84330" w:rsidP="00B84330">
      <w:pPr>
        <w:pStyle w:val="NoSpacing"/>
        <w:jc w:val="both"/>
        <w:rPr>
          <w:rFonts w:cstheme="minorHAnsi"/>
        </w:rPr>
      </w:pPr>
      <w:r>
        <w:rPr>
          <w:rFonts w:cstheme="minorHAnsi"/>
        </w:rPr>
        <w:t xml:space="preserve">Táthar ag súil go mbeidh a sháith Gaeilge cheana ag páiste ar bith a ligfear isteach i mBlianta 2 go 7 gur féidir á theagasc sa bhliainghrúpa chuí. </w:t>
      </w:r>
      <w:r>
        <w:rPr>
          <w:rFonts w:cstheme="minorHAnsi"/>
          <w:bCs/>
        </w:rPr>
        <w:t xml:space="preserve">Glacfar leis go mbeidh sin amhlaidh nuair a chruthóidh tuismitheoir an pháiste gur fhreastail a pháiste ar oideachas Ián-Ghaeilge dá bhunscolaíocht iomlán. </w:t>
      </w:r>
    </w:p>
    <w:p w:rsidR="00B84330" w:rsidRDefault="00B84330" w:rsidP="00B84330">
      <w:pPr>
        <w:pStyle w:val="NoSpacing"/>
        <w:jc w:val="both"/>
        <w:rPr>
          <w:rFonts w:cstheme="minorHAnsi"/>
        </w:rPr>
      </w:pPr>
    </w:p>
    <w:p w:rsidR="00B84330" w:rsidRDefault="00B84330" w:rsidP="00B84330">
      <w:pPr>
        <w:pStyle w:val="NoSpacing"/>
        <w:jc w:val="both"/>
        <w:rPr>
          <w:rFonts w:cstheme="minorHAnsi"/>
        </w:rPr>
      </w:pPr>
      <w:r>
        <w:rPr>
          <w:rFonts w:cstheme="minorHAnsi"/>
        </w:rPr>
        <w:t xml:space="preserve">Déanfar machnamh ar iontráil daltaí sa chás: </w:t>
      </w:r>
    </w:p>
    <w:p w:rsidR="00B84330" w:rsidRDefault="00B84330" w:rsidP="00B84330">
      <w:pPr>
        <w:pStyle w:val="NoSpacing"/>
        <w:jc w:val="both"/>
        <w:rPr>
          <w:rFonts w:cstheme="minorHAnsi"/>
        </w:rPr>
      </w:pPr>
    </w:p>
    <w:p w:rsidR="00B84330" w:rsidRDefault="00B84330" w:rsidP="00B84330">
      <w:pPr>
        <w:pStyle w:val="NoSpacing"/>
        <w:numPr>
          <w:ilvl w:val="0"/>
          <w:numId w:val="41"/>
        </w:numPr>
        <w:jc w:val="both"/>
        <w:rPr>
          <w:rFonts w:cstheme="minorHAnsi"/>
        </w:rPr>
      </w:pPr>
      <w:r>
        <w:rPr>
          <w:rFonts w:cstheme="minorHAnsi"/>
        </w:rPr>
        <w:t xml:space="preserve">nach rachaidh an scoil thar a Uimhir Chláraithe; agus </w:t>
      </w:r>
    </w:p>
    <w:p w:rsidR="00B84330" w:rsidRDefault="00B84330" w:rsidP="00B84330">
      <w:pPr>
        <w:pStyle w:val="NoSpacing"/>
        <w:numPr>
          <w:ilvl w:val="0"/>
          <w:numId w:val="41"/>
        </w:numPr>
        <w:jc w:val="both"/>
        <w:rPr>
          <w:rFonts w:cstheme="minorHAnsi"/>
        </w:rPr>
      </w:pPr>
      <w:r>
        <w:rPr>
          <w:rFonts w:cstheme="minorHAnsi"/>
        </w:rPr>
        <w:t xml:space="preserve">dar le Bord na nGobharnóirí páistí nach ndéanfadh a n-iontrálacha dochar d'úsáid éifeachtach acmhainní na scoile. </w:t>
      </w:r>
    </w:p>
    <w:p w:rsidR="00B84330" w:rsidRDefault="00B84330" w:rsidP="00B84330">
      <w:pPr>
        <w:pStyle w:val="NoSpacing"/>
        <w:jc w:val="both"/>
        <w:rPr>
          <w:rFonts w:cstheme="minorHAnsi"/>
        </w:rPr>
      </w:pPr>
    </w:p>
    <w:p w:rsidR="00B84330" w:rsidRDefault="00B84330" w:rsidP="00B84330">
      <w:pPr>
        <w:pStyle w:val="NoSpacing"/>
        <w:jc w:val="both"/>
        <w:rPr>
          <w:rFonts w:cstheme="minorHAnsi"/>
          <w:bCs/>
          <w:lang w:val="pt-PT"/>
        </w:rPr>
      </w:pPr>
      <w:r>
        <w:rPr>
          <w:rFonts w:cstheme="minorHAnsi"/>
        </w:rPr>
        <w:t>Sa chás go bhfuil níos mó iarrthóirí inghlactha ná áiteanna atá ar fáil nuair atá an t-iarratas á mheá cuirfear na Critéir Iontrála do Bhliain 1 do pháistí atá in aois éigeantach scoile i bhfeidhm.</w:t>
      </w:r>
    </w:p>
    <w:p w:rsidR="00B84330" w:rsidRDefault="00B84330" w:rsidP="00B84330">
      <w:pPr>
        <w:jc w:val="both"/>
        <w:rPr>
          <w:rFonts w:cstheme="minorHAnsi"/>
        </w:rPr>
      </w:pPr>
    </w:p>
    <w:tbl>
      <w:tblPr>
        <w:tblW w:w="0" w:type="auto"/>
        <w:jc w:val="center"/>
        <w:tblLayout w:type="fixed"/>
        <w:tblCellMar>
          <w:left w:w="0" w:type="dxa"/>
          <w:right w:w="0" w:type="dxa"/>
        </w:tblCellMar>
        <w:tblLook w:val="0000" w:firstRow="0" w:lastRow="0" w:firstColumn="0" w:lastColumn="0" w:noHBand="0" w:noVBand="0"/>
      </w:tblPr>
      <w:tblGrid>
        <w:gridCol w:w="2693"/>
        <w:gridCol w:w="2552"/>
        <w:gridCol w:w="2584"/>
      </w:tblGrid>
      <w:tr w:rsidR="00B84330" w:rsidTr="00C2531E">
        <w:trPr>
          <w:trHeight w:val="394"/>
          <w:jc w:val="center"/>
        </w:trPr>
        <w:tc>
          <w:tcPr>
            <w:tcW w:w="7829" w:type="dxa"/>
            <w:gridSpan w:val="3"/>
            <w:tcBorders>
              <w:top w:val="single" w:sz="4" w:space="0" w:color="auto"/>
              <w:left w:val="single" w:sz="4" w:space="0" w:color="auto"/>
              <w:bottom w:val="single" w:sz="4" w:space="0" w:color="auto"/>
              <w:right w:val="single" w:sz="4" w:space="0" w:color="auto"/>
            </w:tcBorders>
            <w:vAlign w:val="center"/>
          </w:tcPr>
          <w:p w:rsidR="00B84330" w:rsidRDefault="00B84330" w:rsidP="00C2531E">
            <w:pPr>
              <w:tabs>
                <w:tab w:val="left" w:pos="6521"/>
              </w:tabs>
              <w:spacing w:after="0" w:line="240" w:lineRule="auto"/>
              <w:jc w:val="center"/>
              <w:rPr>
                <w:rFonts w:eastAsia="Times New Roman" w:cstheme="minorHAnsi"/>
                <w:b/>
                <w:bCs/>
                <w:color w:val="000000" w:themeColor="text1"/>
              </w:rPr>
            </w:pPr>
            <w:r>
              <w:rPr>
                <w:rFonts w:cstheme="minorHAnsi"/>
                <w:b/>
                <w:color w:val="000000" w:themeColor="text1"/>
                <w:lang w:eastAsia="en-US"/>
              </w:rPr>
              <w:t>Iarratais agus Iontrálacha do Rang 1</w:t>
            </w:r>
          </w:p>
        </w:tc>
      </w:tr>
      <w:tr w:rsidR="00B84330" w:rsidTr="00C2531E">
        <w:trPr>
          <w:trHeight w:val="20"/>
          <w:jc w:val="center"/>
        </w:trPr>
        <w:tc>
          <w:tcPr>
            <w:tcW w:w="2693" w:type="dxa"/>
            <w:tcBorders>
              <w:top w:val="single" w:sz="4" w:space="0" w:color="auto"/>
              <w:left w:val="single" w:sz="4" w:space="0" w:color="auto"/>
              <w:bottom w:val="single" w:sz="4" w:space="0" w:color="auto"/>
              <w:right w:val="single" w:sz="4" w:space="0" w:color="auto"/>
            </w:tcBorders>
            <w:vAlign w:val="center"/>
          </w:tcPr>
          <w:p w:rsidR="00B84330" w:rsidRDefault="00B84330" w:rsidP="00C2531E">
            <w:pPr>
              <w:tabs>
                <w:tab w:val="left" w:pos="6521"/>
              </w:tabs>
              <w:spacing w:after="0" w:line="240" w:lineRule="auto"/>
              <w:jc w:val="center"/>
              <w:rPr>
                <w:rFonts w:eastAsia="Times New Roman" w:cstheme="minorHAnsi"/>
                <w:b/>
                <w:color w:val="000000" w:themeColor="text1"/>
              </w:rPr>
            </w:pPr>
            <w:r>
              <w:rPr>
                <w:rFonts w:cstheme="minorHAnsi"/>
                <w:b/>
                <w:color w:val="000000" w:themeColor="text1"/>
                <w:lang w:eastAsia="en-US"/>
              </w:rPr>
              <w:t>Bliain</w:t>
            </w:r>
          </w:p>
        </w:tc>
        <w:tc>
          <w:tcPr>
            <w:tcW w:w="2552" w:type="dxa"/>
            <w:tcBorders>
              <w:top w:val="single" w:sz="4" w:space="0" w:color="auto"/>
              <w:left w:val="single" w:sz="4" w:space="0" w:color="auto"/>
              <w:bottom w:val="single" w:sz="4" w:space="0" w:color="auto"/>
              <w:right w:val="single" w:sz="4" w:space="0" w:color="auto"/>
            </w:tcBorders>
            <w:vAlign w:val="center"/>
          </w:tcPr>
          <w:p w:rsidR="00B84330" w:rsidRDefault="00B84330" w:rsidP="00C2531E">
            <w:pPr>
              <w:tabs>
                <w:tab w:val="left" w:pos="6521"/>
              </w:tabs>
              <w:spacing w:after="0" w:line="240" w:lineRule="auto"/>
              <w:jc w:val="center"/>
              <w:rPr>
                <w:rFonts w:eastAsia="Times New Roman" w:cstheme="minorHAnsi"/>
                <w:b/>
                <w:color w:val="000000" w:themeColor="text1"/>
              </w:rPr>
            </w:pPr>
            <w:r>
              <w:rPr>
                <w:rFonts w:cstheme="minorHAnsi"/>
                <w:b/>
                <w:color w:val="000000" w:themeColor="text1"/>
                <w:lang w:eastAsia="en-US"/>
              </w:rPr>
              <w:t>Líon Iarratas</w:t>
            </w:r>
          </w:p>
        </w:tc>
        <w:tc>
          <w:tcPr>
            <w:tcW w:w="2584" w:type="dxa"/>
            <w:tcBorders>
              <w:top w:val="single" w:sz="4" w:space="0" w:color="auto"/>
              <w:left w:val="single" w:sz="4" w:space="0" w:color="auto"/>
              <w:bottom w:val="single" w:sz="4" w:space="0" w:color="auto"/>
              <w:right w:val="single" w:sz="4" w:space="0" w:color="auto"/>
            </w:tcBorders>
            <w:vAlign w:val="center"/>
          </w:tcPr>
          <w:p w:rsidR="00B84330" w:rsidRDefault="00B84330" w:rsidP="00C2531E">
            <w:pPr>
              <w:tabs>
                <w:tab w:val="left" w:pos="6521"/>
              </w:tabs>
              <w:spacing w:after="0" w:line="240" w:lineRule="auto"/>
              <w:jc w:val="center"/>
              <w:rPr>
                <w:rFonts w:eastAsia="Times New Roman" w:cstheme="minorHAnsi"/>
                <w:b/>
                <w:color w:val="000000" w:themeColor="text1"/>
              </w:rPr>
            </w:pPr>
            <w:r>
              <w:rPr>
                <w:rFonts w:cstheme="minorHAnsi"/>
                <w:b/>
                <w:color w:val="000000" w:themeColor="text1"/>
                <w:lang w:eastAsia="en-US"/>
              </w:rPr>
              <w:t>Líon Iontrálacha</w:t>
            </w:r>
          </w:p>
        </w:tc>
      </w:tr>
      <w:tr w:rsidR="00B84330" w:rsidTr="00C2531E">
        <w:trPr>
          <w:trHeight w:val="20"/>
          <w:jc w:val="center"/>
        </w:trPr>
        <w:tc>
          <w:tcPr>
            <w:tcW w:w="2693" w:type="dxa"/>
            <w:tcBorders>
              <w:top w:val="single" w:sz="4" w:space="0" w:color="auto"/>
              <w:left w:val="single" w:sz="4" w:space="0" w:color="auto"/>
              <w:bottom w:val="single" w:sz="4" w:space="0" w:color="auto"/>
              <w:right w:val="single" w:sz="4" w:space="0" w:color="auto"/>
            </w:tcBorders>
            <w:vAlign w:val="center"/>
          </w:tcPr>
          <w:p w:rsidR="00B84330" w:rsidRDefault="00B84330" w:rsidP="00C2531E">
            <w:pPr>
              <w:tabs>
                <w:tab w:val="left" w:pos="6521"/>
              </w:tabs>
              <w:spacing w:after="0" w:line="240" w:lineRule="auto"/>
              <w:jc w:val="center"/>
              <w:rPr>
                <w:rFonts w:eastAsia="Times New Roman" w:cstheme="minorHAnsi"/>
                <w:color w:val="000000" w:themeColor="text1"/>
              </w:rPr>
            </w:pPr>
            <w:r>
              <w:rPr>
                <w:rFonts w:eastAsia="Times New Roman" w:cstheme="minorHAnsi"/>
                <w:color w:val="000000" w:themeColor="text1"/>
              </w:rPr>
              <w:t>2017/2018</w:t>
            </w:r>
          </w:p>
        </w:tc>
        <w:tc>
          <w:tcPr>
            <w:tcW w:w="2552" w:type="dxa"/>
            <w:tcBorders>
              <w:top w:val="single" w:sz="4" w:space="0" w:color="auto"/>
              <w:left w:val="single" w:sz="4" w:space="0" w:color="auto"/>
              <w:bottom w:val="single" w:sz="4" w:space="0" w:color="auto"/>
              <w:right w:val="single" w:sz="4" w:space="0" w:color="auto"/>
            </w:tcBorders>
            <w:vAlign w:val="center"/>
          </w:tcPr>
          <w:p w:rsidR="00B84330" w:rsidRDefault="00B84330" w:rsidP="00C2531E">
            <w:pPr>
              <w:tabs>
                <w:tab w:val="left" w:pos="6521"/>
              </w:tabs>
              <w:spacing w:after="0" w:line="240" w:lineRule="auto"/>
              <w:jc w:val="center"/>
              <w:rPr>
                <w:rFonts w:eastAsia="Times New Roman" w:cstheme="minorHAnsi"/>
                <w:color w:val="000000" w:themeColor="text1"/>
              </w:rPr>
            </w:pPr>
            <w:r>
              <w:rPr>
                <w:rFonts w:eastAsia="Times New Roman" w:cstheme="minorHAnsi"/>
                <w:color w:val="000000" w:themeColor="text1"/>
              </w:rPr>
              <w:t>21</w:t>
            </w:r>
          </w:p>
        </w:tc>
        <w:tc>
          <w:tcPr>
            <w:tcW w:w="2584" w:type="dxa"/>
            <w:tcBorders>
              <w:top w:val="single" w:sz="4" w:space="0" w:color="auto"/>
              <w:left w:val="single" w:sz="4" w:space="0" w:color="auto"/>
              <w:bottom w:val="single" w:sz="4" w:space="0" w:color="auto"/>
              <w:right w:val="single" w:sz="4" w:space="0" w:color="auto"/>
            </w:tcBorders>
            <w:vAlign w:val="center"/>
          </w:tcPr>
          <w:p w:rsidR="00B84330" w:rsidRDefault="00B84330" w:rsidP="00C2531E">
            <w:pPr>
              <w:tabs>
                <w:tab w:val="left" w:pos="6521"/>
              </w:tabs>
              <w:spacing w:after="0" w:line="240" w:lineRule="auto"/>
              <w:jc w:val="center"/>
              <w:rPr>
                <w:rFonts w:eastAsia="Times New Roman" w:cstheme="minorHAnsi"/>
                <w:color w:val="000000" w:themeColor="text1"/>
              </w:rPr>
            </w:pPr>
            <w:r>
              <w:rPr>
                <w:rFonts w:eastAsia="Times New Roman" w:cstheme="minorHAnsi"/>
                <w:color w:val="000000" w:themeColor="text1"/>
              </w:rPr>
              <w:t>20</w:t>
            </w:r>
          </w:p>
        </w:tc>
      </w:tr>
      <w:tr w:rsidR="00B84330" w:rsidTr="00C2531E">
        <w:trPr>
          <w:trHeight w:val="20"/>
          <w:jc w:val="center"/>
        </w:trPr>
        <w:tc>
          <w:tcPr>
            <w:tcW w:w="2693" w:type="dxa"/>
            <w:tcBorders>
              <w:top w:val="single" w:sz="4" w:space="0" w:color="auto"/>
              <w:left w:val="single" w:sz="4" w:space="0" w:color="auto"/>
              <w:bottom w:val="single" w:sz="4" w:space="0" w:color="auto"/>
              <w:right w:val="single" w:sz="4" w:space="0" w:color="auto"/>
            </w:tcBorders>
            <w:vAlign w:val="center"/>
          </w:tcPr>
          <w:p w:rsidR="00B84330" w:rsidRDefault="00B84330" w:rsidP="00C2531E">
            <w:pPr>
              <w:tabs>
                <w:tab w:val="left" w:pos="6521"/>
              </w:tabs>
              <w:spacing w:after="0" w:line="240" w:lineRule="auto"/>
              <w:jc w:val="center"/>
              <w:rPr>
                <w:rFonts w:eastAsia="Times New Roman" w:cstheme="minorHAnsi"/>
                <w:color w:val="000000" w:themeColor="text1"/>
              </w:rPr>
            </w:pPr>
            <w:r>
              <w:rPr>
                <w:rFonts w:eastAsia="Times New Roman" w:cstheme="minorHAnsi"/>
                <w:color w:val="000000" w:themeColor="text1"/>
              </w:rPr>
              <w:t>2018/2019</w:t>
            </w:r>
          </w:p>
        </w:tc>
        <w:tc>
          <w:tcPr>
            <w:tcW w:w="2552" w:type="dxa"/>
            <w:tcBorders>
              <w:top w:val="single" w:sz="4" w:space="0" w:color="auto"/>
              <w:left w:val="single" w:sz="4" w:space="0" w:color="auto"/>
              <w:bottom w:val="single" w:sz="4" w:space="0" w:color="auto"/>
              <w:right w:val="single" w:sz="4" w:space="0" w:color="auto"/>
            </w:tcBorders>
            <w:vAlign w:val="center"/>
          </w:tcPr>
          <w:p w:rsidR="00B84330" w:rsidRDefault="00B84330" w:rsidP="00C2531E">
            <w:pPr>
              <w:tabs>
                <w:tab w:val="left" w:pos="6521"/>
              </w:tabs>
              <w:spacing w:after="0" w:line="240" w:lineRule="auto"/>
              <w:jc w:val="center"/>
              <w:rPr>
                <w:rFonts w:eastAsia="Times New Roman" w:cstheme="minorHAnsi"/>
                <w:color w:val="000000" w:themeColor="text1"/>
              </w:rPr>
            </w:pPr>
            <w:r>
              <w:rPr>
                <w:rFonts w:eastAsia="Times New Roman" w:cstheme="minorHAnsi"/>
                <w:color w:val="000000" w:themeColor="text1"/>
              </w:rPr>
              <w:t>17</w:t>
            </w:r>
          </w:p>
        </w:tc>
        <w:tc>
          <w:tcPr>
            <w:tcW w:w="2584" w:type="dxa"/>
            <w:tcBorders>
              <w:top w:val="single" w:sz="4" w:space="0" w:color="auto"/>
              <w:left w:val="single" w:sz="4" w:space="0" w:color="auto"/>
              <w:bottom w:val="single" w:sz="4" w:space="0" w:color="auto"/>
              <w:right w:val="single" w:sz="4" w:space="0" w:color="auto"/>
            </w:tcBorders>
            <w:vAlign w:val="center"/>
          </w:tcPr>
          <w:p w:rsidR="00B84330" w:rsidRDefault="00B84330" w:rsidP="00C2531E">
            <w:pPr>
              <w:tabs>
                <w:tab w:val="left" w:pos="6521"/>
              </w:tabs>
              <w:spacing w:after="0" w:line="240" w:lineRule="auto"/>
              <w:jc w:val="center"/>
              <w:rPr>
                <w:rFonts w:eastAsia="Times New Roman" w:cstheme="minorHAnsi"/>
                <w:color w:val="000000" w:themeColor="text1"/>
              </w:rPr>
            </w:pPr>
            <w:r>
              <w:rPr>
                <w:rFonts w:eastAsia="Times New Roman" w:cstheme="minorHAnsi"/>
                <w:color w:val="000000" w:themeColor="text1"/>
              </w:rPr>
              <w:t>17</w:t>
            </w:r>
          </w:p>
        </w:tc>
      </w:tr>
      <w:tr w:rsidR="00B84330" w:rsidTr="00C2531E">
        <w:trPr>
          <w:trHeight w:val="20"/>
          <w:jc w:val="center"/>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84330" w:rsidRDefault="00B84330" w:rsidP="00C2531E">
            <w:pPr>
              <w:tabs>
                <w:tab w:val="left" w:pos="6521"/>
              </w:tabs>
              <w:spacing w:after="0" w:line="240" w:lineRule="auto"/>
              <w:jc w:val="center"/>
              <w:rPr>
                <w:rFonts w:eastAsia="Times New Roman" w:cstheme="minorHAnsi"/>
                <w:color w:val="000000" w:themeColor="text1"/>
              </w:rPr>
            </w:pPr>
            <w:r>
              <w:rPr>
                <w:rFonts w:eastAsia="Times New Roman" w:cstheme="minorHAnsi"/>
                <w:color w:val="000000" w:themeColor="text1"/>
              </w:rPr>
              <w:t>2019/2020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84330" w:rsidRDefault="00B84330" w:rsidP="00C2531E">
            <w:pPr>
              <w:tabs>
                <w:tab w:val="left" w:pos="6521"/>
              </w:tabs>
              <w:spacing w:after="0" w:line="240" w:lineRule="auto"/>
              <w:jc w:val="center"/>
              <w:rPr>
                <w:rFonts w:eastAsia="Times New Roman" w:cstheme="minorHAnsi"/>
                <w:color w:val="000000" w:themeColor="text1"/>
              </w:rPr>
            </w:pPr>
            <w:r>
              <w:rPr>
                <w:rFonts w:eastAsia="Times New Roman" w:cstheme="minorHAnsi"/>
                <w:color w:val="000000" w:themeColor="text1"/>
              </w:rPr>
              <w:t>20</w:t>
            </w:r>
          </w:p>
        </w:tc>
        <w:tc>
          <w:tcPr>
            <w:tcW w:w="2584" w:type="dxa"/>
            <w:tcBorders>
              <w:top w:val="single" w:sz="4" w:space="0" w:color="auto"/>
              <w:left w:val="single" w:sz="4" w:space="0" w:color="auto"/>
              <w:bottom w:val="single" w:sz="4" w:space="0" w:color="auto"/>
              <w:right w:val="single" w:sz="4" w:space="0" w:color="auto"/>
            </w:tcBorders>
            <w:shd w:val="clear" w:color="auto" w:fill="auto"/>
            <w:vAlign w:val="center"/>
          </w:tcPr>
          <w:p w:rsidR="00B84330" w:rsidRDefault="00B84330" w:rsidP="00C2531E">
            <w:pPr>
              <w:tabs>
                <w:tab w:val="left" w:pos="6521"/>
              </w:tabs>
              <w:spacing w:after="0" w:line="240" w:lineRule="auto"/>
              <w:jc w:val="center"/>
              <w:rPr>
                <w:rFonts w:eastAsia="Times New Roman" w:cstheme="minorHAnsi"/>
                <w:color w:val="000000" w:themeColor="text1"/>
              </w:rPr>
            </w:pPr>
            <w:r>
              <w:rPr>
                <w:rFonts w:eastAsia="Times New Roman" w:cstheme="minorHAnsi"/>
                <w:color w:val="000000" w:themeColor="text1"/>
              </w:rPr>
              <w:t>20</w:t>
            </w:r>
          </w:p>
        </w:tc>
      </w:tr>
    </w:tbl>
    <w:p w:rsidR="008102F2" w:rsidRPr="008102F2" w:rsidRDefault="008102F2" w:rsidP="008102F2">
      <w:pPr>
        <w:pageBreakBefore/>
        <w:autoSpaceDE w:val="0"/>
        <w:autoSpaceDN w:val="0"/>
        <w:adjustRightInd w:val="0"/>
        <w:spacing w:after="0" w:line="240" w:lineRule="auto"/>
        <w:rPr>
          <w:rFonts w:ascii="Calibri" w:hAnsi="Calibri"/>
        </w:rPr>
      </w:pPr>
      <w:r w:rsidRPr="001B6088">
        <w:rPr>
          <w:rFonts w:ascii="Calibri" w:hAnsi="Calibri"/>
        </w:rPr>
        <w:t>chuirfear</w:t>
      </w:r>
      <w:r w:rsidRPr="008102F2">
        <w:rPr>
          <w:rFonts w:ascii="Calibri" w:hAnsi="Calibri"/>
        </w:rPr>
        <w:t xml:space="preserve"> eolas ar fáil a bhfuil an chuma air go bhfuil sé bréagach nó ar seachrán ar aon chaoi ar bith, tarraingeofar siar an tairiscint áite. </w:t>
      </w:r>
    </w:p>
    <w:p w:rsidR="008102F2" w:rsidRPr="008102F2" w:rsidRDefault="008102F2" w:rsidP="008102F2">
      <w:pPr>
        <w:autoSpaceDE w:val="0"/>
        <w:autoSpaceDN w:val="0"/>
        <w:adjustRightInd w:val="0"/>
        <w:spacing w:after="0" w:line="240" w:lineRule="auto"/>
        <w:rPr>
          <w:rFonts w:ascii="Calibri" w:hAnsi="Calibri"/>
        </w:rPr>
      </w:pPr>
      <w:r w:rsidRPr="008102F2">
        <w:rPr>
          <w:rFonts w:ascii="Calibri" w:hAnsi="Calibri"/>
        </w:rPr>
        <w:t xml:space="preserve">I ndiaidh don Nós Imeachta Iontrála Oscailte teacht chun críche ar 26 Aibreán 2018 is é beartas na scoile na critéir chéanna a chur i bhfeidhm ar aon iarratais bhreise agus á gcur ar an liosta fanachta. </w:t>
      </w:r>
    </w:p>
    <w:p w:rsidR="008102F2" w:rsidRPr="008102F2" w:rsidRDefault="008102F2" w:rsidP="008102F2">
      <w:pPr>
        <w:autoSpaceDE w:val="0"/>
        <w:autoSpaceDN w:val="0"/>
        <w:adjustRightInd w:val="0"/>
        <w:spacing w:after="0" w:line="240" w:lineRule="auto"/>
        <w:rPr>
          <w:rFonts w:ascii="Calibri" w:hAnsi="Calibri" w:cs="Calibri"/>
        </w:rPr>
      </w:pPr>
      <w:r w:rsidRPr="008102F2">
        <w:rPr>
          <w:rFonts w:ascii="Calibri" w:hAnsi="Calibri" w:cs="Calibri"/>
          <w:b/>
          <w:bCs/>
        </w:rPr>
        <w:t xml:space="preserve">LIOSTA FEITHIMH </w:t>
      </w:r>
    </w:p>
    <w:p w:rsidR="008102F2" w:rsidRPr="008102F2" w:rsidRDefault="008102F2" w:rsidP="008102F2">
      <w:pPr>
        <w:autoSpaceDE w:val="0"/>
        <w:autoSpaceDN w:val="0"/>
        <w:adjustRightInd w:val="0"/>
        <w:spacing w:after="0" w:line="240" w:lineRule="auto"/>
        <w:rPr>
          <w:rFonts w:ascii="Calibri" w:hAnsi="Calibri" w:cs="Calibri"/>
        </w:rPr>
      </w:pPr>
      <w:r w:rsidRPr="008102F2">
        <w:rPr>
          <w:rFonts w:ascii="Calibri" w:hAnsi="Calibri" w:cs="Calibri"/>
        </w:rPr>
        <w:t xml:space="preserve">I ndiaidh don Nós Imeachta Iontrála Oscailte teacht chun críche ar 9 féadfaidh 2019 is é beartas na scoile na critéir chéanna a chur I bhfeidhm ar aon iarratais bhreise agus á gcur ar an liosta feithimh. </w:t>
      </w:r>
    </w:p>
    <w:p w:rsidR="008102F2" w:rsidRPr="008102F2" w:rsidRDefault="008102F2" w:rsidP="008102F2">
      <w:pPr>
        <w:autoSpaceDE w:val="0"/>
        <w:autoSpaceDN w:val="0"/>
        <w:adjustRightInd w:val="0"/>
        <w:spacing w:after="0" w:line="240" w:lineRule="auto"/>
        <w:rPr>
          <w:rFonts w:ascii="Calibri" w:hAnsi="Calibri" w:cs="Calibri"/>
        </w:rPr>
      </w:pPr>
      <w:r w:rsidRPr="008102F2">
        <w:rPr>
          <w:rFonts w:ascii="Calibri" w:hAnsi="Calibri" w:cs="Calibri"/>
          <w:b/>
          <w:bCs/>
        </w:rPr>
        <w:t xml:space="preserve">CRITÉIR IONTRÁLA: BLIANTA 2-7 </w:t>
      </w:r>
    </w:p>
    <w:p w:rsidR="008102F2" w:rsidRPr="008102F2" w:rsidRDefault="008102F2" w:rsidP="008102F2">
      <w:pPr>
        <w:autoSpaceDE w:val="0"/>
        <w:autoSpaceDN w:val="0"/>
        <w:adjustRightInd w:val="0"/>
        <w:spacing w:after="0" w:line="240" w:lineRule="auto"/>
        <w:rPr>
          <w:rFonts w:ascii="Calibri" w:hAnsi="Calibri" w:cs="Calibri"/>
        </w:rPr>
      </w:pPr>
      <w:r w:rsidRPr="008102F2">
        <w:rPr>
          <w:rFonts w:ascii="Calibri" w:hAnsi="Calibri" w:cs="Calibri"/>
        </w:rPr>
        <w:t xml:space="preserve">Táthar ag súil go mbeidh a sháith Gaeilge cheana ag páiste ar bith a ligfear isteach i mBlianta 2 go 7 gur féidir á theagasc sa bhliainghrúpa chuí. Glacfar leis go mbeidh sin amhlaidh nuair a chruthóidh tuismitheoir an pháiste gur fhreastail a pháiste ar oideachas Ián-Ghaeilge dá bhunscolaíocht iomlán. </w:t>
      </w:r>
    </w:p>
    <w:p w:rsidR="008102F2" w:rsidRPr="008102F2" w:rsidRDefault="008102F2" w:rsidP="008102F2">
      <w:pPr>
        <w:autoSpaceDE w:val="0"/>
        <w:autoSpaceDN w:val="0"/>
        <w:adjustRightInd w:val="0"/>
        <w:spacing w:after="0" w:line="240" w:lineRule="auto"/>
        <w:rPr>
          <w:rFonts w:ascii="Calibri" w:hAnsi="Calibri" w:cs="Calibri"/>
        </w:rPr>
      </w:pPr>
      <w:r w:rsidRPr="008102F2">
        <w:rPr>
          <w:rFonts w:ascii="Calibri" w:hAnsi="Calibri" w:cs="Calibri"/>
        </w:rPr>
        <w:t xml:space="preserve">Déanfar machnamh ar iontráil daltaí sa chás: </w:t>
      </w:r>
    </w:p>
    <w:p w:rsidR="008102F2" w:rsidRPr="008102F2" w:rsidRDefault="008102F2" w:rsidP="008102F2">
      <w:pPr>
        <w:autoSpaceDE w:val="0"/>
        <w:autoSpaceDN w:val="0"/>
        <w:adjustRightInd w:val="0"/>
        <w:spacing w:after="18" w:line="240" w:lineRule="auto"/>
        <w:rPr>
          <w:rFonts w:ascii="Calibri" w:hAnsi="Calibri" w:cs="Calibri"/>
        </w:rPr>
      </w:pPr>
      <w:r w:rsidRPr="008102F2">
        <w:rPr>
          <w:rFonts w:ascii="Calibri" w:hAnsi="Calibri" w:cs="Calibri"/>
        </w:rPr>
        <w:t xml:space="preserve">i. nach rachaidh an scoil thar a Uimhir Chláraithe; agus </w:t>
      </w:r>
    </w:p>
    <w:p w:rsidR="008102F2" w:rsidRPr="008102F2" w:rsidRDefault="008102F2" w:rsidP="008102F2">
      <w:pPr>
        <w:autoSpaceDE w:val="0"/>
        <w:autoSpaceDN w:val="0"/>
        <w:adjustRightInd w:val="0"/>
        <w:spacing w:after="0" w:line="240" w:lineRule="auto"/>
        <w:rPr>
          <w:rFonts w:ascii="Calibri" w:hAnsi="Calibri" w:cs="Calibri"/>
        </w:rPr>
      </w:pPr>
      <w:r w:rsidRPr="008102F2">
        <w:rPr>
          <w:rFonts w:ascii="Calibri" w:hAnsi="Calibri" w:cs="Calibri"/>
        </w:rPr>
        <w:t xml:space="preserve">ii. dar le Bord na nGobharnóirí páistí nach ndéanfadh a n-iontrálacha dochar d'úsáid éifeachtach acmhainní na scoile. </w:t>
      </w:r>
    </w:p>
    <w:p w:rsidR="008102F2" w:rsidRPr="008102F2" w:rsidRDefault="008102F2" w:rsidP="008102F2">
      <w:pPr>
        <w:autoSpaceDE w:val="0"/>
        <w:autoSpaceDN w:val="0"/>
        <w:adjustRightInd w:val="0"/>
        <w:spacing w:after="0" w:line="240" w:lineRule="auto"/>
        <w:rPr>
          <w:rFonts w:ascii="Calibri" w:hAnsi="Calibri" w:cs="Calibri"/>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139"/>
        <w:gridCol w:w="2139"/>
        <w:gridCol w:w="2141"/>
      </w:tblGrid>
      <w:tr w:rsidR="008102F2" w:rsidRPr="008102F2">
        <w:trPr>
          <w:trHeight w:val="110"/>
        </w:trPr>
        <w:tc>
          <w:tcPr>
            <w:tcW w:w="6419" w:type="dxa"/>
            <w:gridSpan w:val="3"/>
          </w:tcPr>
          <w:p w:rsidR="008102F2" w:rsidRPr="008102F2" w:rsidRDefault="008102F2" w:rsidP="008102F2">
            <w:pPr>
              <w:autoSpaceDE w:val="0"/>
              <w:autoSpaceDN w:val="0"/>
              <w:adjustRightInd w:val="0"/>
              <w:spacing w:after="0" w:line="240" w:lineRule="auto"/>
              <w:rPr>
                <w:rFonts w:ascii="Calibri" w:hAnsi="Calibri" w:cs="Calibri"/>
                <w:color w:val="000000"/>
              </w:rPr>
            </w:pPr>
            <w:r w:rsidRPr="008102F2">
              <w:rPr>
                <w:rFonts w:ascii="Calibri" w:hAnsi="Calibri" w:cs="Calibri"/>
              </w:rPr>
              <w:t xml:space="preserve">Sa chás go bhfuil níos mó iarrthóirí inghlactha ná áiteanna atá ar fáil nuair atá an t-iarratas á mheá cuirfear na Critéir Iontrála do Bhliain 1 do pháistí atá in aois éigeantach scoile i bhfeidhm. </w:t>
            </w:r>
            <w:r w:rsidRPr="008102F2">
              <w:rPr>
                <w:rFonts w:ascii="Calibri" w:hAnsi="Calibri" w:cs="Calibri"/>
                <w:b/>
                <w:bCs/>
                <w:color w:val="000000"/>
              </w:rPr>
              <w:t xml:space="preserve">Iarratais agus Iontrálacha do Rang 1 </w:t>
            </w:r>
          </w:p>
        </w:tc>
      </w:tr>
      <w:tr w:rsidR="008102F2" w:rsidRPr="008102F2" w:rsidTr="008102F2">
        <w:trPr>
          <w:trHeight w:val="110"/>
        </w:trPr>
        <w:tc>
          <w:tcPr>
            <w:tcW w:w="2139" w:type="dxa"/>
          </w:tcPr>
          <w:p w:rsidR="008102F2" w:rsidRPr="008102F2" w:rsidRDefault="008102F2" w:rsidP="008102F2">
            <w:pPr>
              <w:autoSpaceDE w:val="0"/>
              <w:autoSpaceDN w:val="0"/>
              <w:adjustRightInd w:val="0"/>
              <w:spacing w:after="0" w:line="240" w:lineRule="auto"/>
              <w:rPr>
                <w:rFonts w:ascii="Calibri" w:hAnsi="Calibri" w:cs="Calibri"/>
                <w:color w:val="000000"/>
              </w:rPr>
            </w:pPr>
            <w:r w:rsidRPr="008102F2">
              <w:rPr>
                <w:rFonts w:ascii="Calibri" w:hAnsi="Calibri" w:cs="Calibri"/>
                <w:b/>
                <w:bCs/>
                <w:color w:val="000000"/>
              </w:rPr>
              <w:t xml:space="preserve">Bliain </w:t>
            </w:r>
          </w:p>
        </w:tc>
        <w:tc>
          <w:tcPr>
            <w:tcW w:w="2139" w:type="dxa"/>
          </w:tcPr>
          <w:p w:rsidR="008102F2" w:rsidRPr="008102F2" w:rsidRDefault="008102F2" w:rsidP="008102F2">
            <w:pPr>
              <w:autoSpaceDE w:val="0"/>
              <w:autoSpaceDN w:val="0"/>
              <w:adjustRightInd w:val="0"/>
              <w:spacing w:after="0" w:line="240" w:lineRule="auto"/>
              <w:rPr>
                <w:rFonts w:ascii="Calibri" w:hAnsi="Calibri" w:cs="Calibri"/>
                <w:color w:val="000000"/>
              </w:rPr>
            </w:pPr>
            <w:r w:rsidRPr="008102F2">
              <w:rPr>
                <w:rFonts w:ascii="Calibri" w:hAnsi="Calibri" w:cs="Calibri"/>
                <w:b/>
                <w:bCs/>
                <w:color w:val="000000"/>
              </w:rPr>
              <w:t xml:space="preserve">Líon Iarratas </w:t>
            </w:r>
          </w:p>
        </w:tc>
        <w:tc>
          <w:tcPr>
            <w:tcW w:w="2141" w:type="dxa"/>
          </w:tcPr>
          <w:p w:rsidR="008102F2" w:rsidRPr="008102F2" w:rsidRDefault="008102F2" w:rsidP="008102F2">
            <w:pPr>
              <w:autoSpaceDE w:val="0"/>
              <w:autoSpaceDN w:val="0"/>
              <w:adjustRightInd w:val="0"/>
              <w:spacing w:after="0" w:line="240" w:lineRule="auto"/>
              <w:rPr>
                <w:rFonts w:ascii="Calibri" w:hAnsi="Calibri" w:cs="Calibri"/>
                <w:color w:val="000000"/>
              </w:rPr>
            </w:pPr>
            <w:r w:rsidRPr="008102F2">
              <w:rPr>
                <w:rFonts w:ascii="Calibri" w:hAnsi="Calibri" w:cs="Calibri"/>
                <w:b/>
                <w:bCs/>
                <w:color w:val="000000"/>
              </w:rPr>
              <w:t xml:space="preserve">Líon Iontrálacha </w:t>
            </w:r>
          </w:p>
        </w:tc>
      </w:tr>
      <w:tr w:rsidR="008102F2" w:rsidRPr="008102F2" w:rsidTr="008102F2">
        <w:trPr>
          <w:trHeight w:val="110"/>
        </w:trPr>
        <w:tc>
          <w:tcPr>
            <w:tcW w:w="2139" w:type="dxa"/>
          </w:tcPr>
          <w:p w:rsidR="008102F2" w:rsidRPr="008102F2" w:rsidRDefault="008102F2" w:rsidP="008102F2">
            <w:pPr>
              <w:autoSpaceDE w:val="0"/>
              <w:autoSpaceDN w:val="0"/>
              <w:adjustRightInd w:val="0"/>
              <w:spacing w:after="0" w:line="240" w:lineRule="auto"/>
              <w:rPr>
                <w:rFonts w:ascii="Calibri" w:hAnsi="Calibri" w:cs="Calibri"/>
                <w:color w:val="000000"/>
              </w:rPr>
            </w:pPr>
            <w:r w:rsidRPr="008102F2">
              <w:rPr>
                <w:rFonts w:ascii="Calibri" w:hAnsi="Calibri" w:cs="Calibri"/>
                <w:color w:val="000000"/>
              </w:rPr>
              <w:t xml:space="preserve">2016/2017 </w:t>
            </w:r>
          </w:p>
        </w:tc>
        <w:tc>
          <w:tcPr>
            <w:tcW w:w="2139" w:type="dxa"/>
          </w:tcPr>
          <w:p w:rsidR="008102F2" w:rsidRPr="008102F2" w:rsidRDefault="008102F2" w:rsidP="008102F2">
            <w:pPr>
              <w:autoSpaceDE w:val="0"/>
              <w:autoSpaceDN w:val="0"/>
              <w:adjustRightInd w:val="0"/>
              <w:spacing w:after="0" w:line="240" w:lineRule="auto"/>
              <w:rPr>
                <w:rFonts w:ascii="Calibri" w:hAnsi="Calibri" w:cs="Calibri"/>
                <w:color w:val="000000"/>
              </w:rPr>
            </w:pPr>
            <w:r w:rsidRPr="008102F2">
              <w:rPr>
                <w:rFonts w:ascii="Calibri" w:hAnsi="Calibri" w:cs="Calibri"/>
                <w:color w:val="000000"/>
              </w:rPr>
              <w:t xml:space="preserve">16 </w:t>
            </w:r>
          </w:p>
        </w:tc>
        <w:tc>
          <w:tcPr>
            <w:tcW w:w="2141" w:type="dxa"/>
          </w:tcPr>
          <w:p w:rsidR="008102F2" w:rsidRPr="008102F2" w:rsidRDefault="008102F2" w:rsidP="008102F2">
            <w:pPr>
              <w:autoSpaceDE w:val="0"/>
              <w:autoSpaceDN w:val="0"/>
              <w:adjustRightInd w:val="0"/>
              <w:spacing w:after="0" w:line="240" w:lineRule="auto"/>
              <w:rPr>
                <w:rFonts w:ascii="Calibri" w:hAnsi="Calibri" w:cs="Calibri"/>
                <w:color w:val="000000"/>
              </w:rPr>
            </w:pPr>
            <w:r w:rsidRPr="008102F2">
              <w:rPr>
                <w:rFonts w:ascii="Calibri" w:hAnsi="Calibri" w:cs="Calibri"/>
                <w:color w:val="000000"/>
              </w:rPr>
              <w:t xml:space="preserve">15 </w:t>
            </w:r>
          </w:p>
        </w:tc>
      </w:tr>
      <w:tr w:rsidR="008102F2" w:rsidRPr="008102F2" w:rsidTr="008102F2">
        <w:trPr>
          <w:trHeight w:val="110"/>
        </w:trPr>
        <w:tc>
          <w:tcPr>
            <w:tcW w:w="2139" w:type="dxa"/>
          </w:tcPr>
          <w:p w:rsidR="008102F2" w:rsidRPr="008102F2" w:rsidRDefault="008102F2" w:rsidP="008102F2">
            <w:pPr>
              <w:autoSpaceDE w:val="0"/>
              <w:autoSpaceDN w:val="0"/>
              <w:adjustRightInd w:val="0"/>
              <w:spacing w:after="0" w:line="240" w:lineRule="auto"/>
              <w:rPr>
                <w:rFonts w:ascii="Calibri" w:hAnsi="Calibri" w:cs="Calibri"/>
                <w:color w:val="000000"/>
              </w:rPr>
            </w:pPr>
            <w:r w:rsidRPr="008102F2">
              <w:rPr>
                <w:rFonts w:ascii="Calibri" w:hAnsi="Calibri" w:cs="Calibri"/>
                <w:color w:val="000000"/>
              </w:rPr>
              <w:t xml:space="preserve">2017/2018 </w:t>
            </w:r>
          </w:p>
        </w:tc>
        <w:tc>
          <w:tcPr>
            <w:tcW w:w="2139" w:type="dxa"/>
          </w:tcPr>
          <w:p w:rsidR="008102F2" w:rsidRPr="008102F2" w:rsidRDefault="008102F2" w:rsidP="008102F2">
            <w:pPr>
              <w:autoSpaceDE w:val="0"/>
              <w:autoSpaceDN w:val="0"/>
              <w:adjustRightInd w:val="0"/>
              <w:spacing w:after="0" w:line="240" w:lineRule="auto"/>
              <w:rPr>
                <w:rFonts w:ascii="Calibri" w:hAnsi="Calibri" w:cs="Calibri"/>
                <w:color w:val="000000"/>
              </w:rPr>
            </w:pPr>
            <w:r w:rsidRPr="008102F2">
              <w:rPr>
                <w:rFonts w:ascii="Calibri" w:hAnsi="Calibri" w:cs="Calibri"/>
                <w:color w:val="000000"/>
              </w:rPr>
              <w:t xml:space="preserve">21 </w:t>
            </w:r>
          </w:p>
        </w:tc>
        <w:tc>
          <w:tcPr>
            <w:tcW w:w="2141" w:type="dxa"/>
          </w:tcPr>
          <w:p w:rsidR="008102F2" w:rsidRPr="008102F2" w:rsidRDefault="008102F2" w:rsidP="008102F2">
            <w:pPr>
              <w:autoSpaceDE w:val="0"/>
              <w:autoSpaceDN w:val="0"/>
              <w:adjustRightInd w:val="0"/>
              <w:spacing w:after="0" w:line="240" w:lineRule="auto"/>
              <w:rPr>
                <w:rFonts w:ascii="Calibri" w:hAnsi="Calibri" w:cs="Calibri"/>
                <w:color w:val="000000"/>
              </w:rPr>
            </w:pPr>
            <w:r w:rsidRPr="008102F2">
              <w:rPr>
                <w:rFonts w:ascii="Calibri" w:hAnsi="Calibri" w:cs="Calibri"/>
                <w:color w:val="000000"/>
              </w:rPr>
              <w:t xml:space="preserve">20 </w:t>
            </w:r>
          </w:p>
        </w:tc>
      </w:tr>
      <w:tr w:rsidR="008102F2" w:rsidRPr="008102F2" w:rsidTr="008102F2">
        <w:trPr>
          <w:trHeight w:val="110"/>
        </w:trPr>
        <w:tc>
          <w:tcPr>
            <w:tcW w:w="2139" w:type="dxa"/>
          </w:tcPr>
          <w:p w:rsidR="008102F2" w:rsidRDefault="008102F2" w:rsidP="008102F2">
            <w:pPr>
              <w:autoSpaceDE w:val="0"/>
              <w:autoSpaceDN w:val="0"/>
              <w:adjustRightInd w:val="0"/>
              <w:spacing w:after="0" w:line="240" w:lineRule="auto"/>
              <w:rPr>
                <w:rFonts w:ascii="Calibri" w:hAnsi="Calibri" w:cs="Calibri"/>
                <w:color w:val="000000"/>
              </w:rPr>
            </w:pPr>
            <w:r w:rsidRPr="008102F2">
              <w:rPr>
                <w:rFonts w:ascii="Calibri" w:hAnsi="Calibri" w:cs="Calibri"/>
                <w:color w:val="000000"/>
              </w:rPr>
              <w:t xml:space="preserve">2018/2019 </w:t>
            </w:r>
          </w:p>
          <w:p w:rsidR="00B84330" w:rsidRPr="008102F2" w:rsidRDefault="00B84330" w:rsidP="008102F2">
            <w:pPr>
              <w:autoSpaceDE w:val="0"/>
              <w:autoSpaceDN w:val="0"/>
              <w:adjustRightInd w:val="0"/>
              <w:spacing w:after="0" w:line="240" w:lineRule="auto"/>
              <w:rPr>
                <w:rFonts w:ascii="Calibri" w:hAnsi="Calibri" w:cs="Calibri"/>
                <w:color w:val="000000"/>
              </w:rPr>
            </w:pPr>
            <w:r>
              <w:rPr>
                <w:rFonts w:ascii="Calibri" w:hAnsi="Calibri" w:cs="Calibri"/>
                <w:color w:val="000000"/>
              </w:rPr>
              <w:t>2019/20</w:t>
            </w:r>
          </w:p>
        </w:tc>
        <w:tc>
          <w:tcPr>
            <w:tcW w:w="2139" w:type="dxa"/>
          </w:tcPr>
          <w:p w:rsidR="008102F2" w:rsidRDefault="008102F2" w:rsidP="008102F2">
            <w:pPr>
              <w:autoSpaceDE w:val="0"/>
              <w:autoSpaceDN w:val="0"/>
              <w:adjustRightInd w:val="0"/>
              <w:spacing w:after="0" w:line="240" w:lineRule="auto"/>
              <w:rPr>
                <w:rFonts w:ascii="Calibri" w:hAnsi="Calibri" w:cs="Calibri"/>
                <w:color w:val="000000"/>
              </w:rPr>
            </w:pPr>
            <w:r w:rsidRPr="008102F2">
              <w:rPr>
                <w:rFonts w:ascii="Calibri" w:hAnsi="Calibri" w:cs="Calibri"/>
                <w:color w:val="000000"/>
              </w:rPr>
              <w:t xml:space="preserve">17 </w:t>
            </w:r>
          </w:p>
          <w:p w:rsidR="00B84330" w:rsidRPr="008102F2" w:rsidRDefault="001B6088" w:rsidP="008102F2">
            <w:pPr>
              <w:autoSpaceDE w:val="0"/>
              <w:autoSpaceDN w:val="0"/>
              <w:adjustRightInd w:val="0"/>
              <w:spacing w:after="0" w:line="240" w:lineRule="auto"/>
              <w:rPr>
                <w:rFonts w:ascii="Calibri" w:hAnsi="Calibri" w:cs="Calibri"/>
                <w:color w:val="000000"/>
              </w:rPr>
            </w:pPr>
            <w:r>
              <w:rPr>
                <w:rFonts w:ascii="Calibri" w:hAnsi="Calibri" w:cs="Calibri"/>
                <w:color w:val="000000"/>
              </w:rPr>
              <w:t>20</w:t>
            </w:r>
          </w:p>
        </w:tc>
        <w:tc>
          <w:tcPr>
            <w:tcW w:w="2141" w:type="dxa"/>
          </w:tcPr>
          <w:p w:rsidR="008102F2" w:rsidRDefault="008102F2" w:rsidP="008102F2">
            <w:pPr>
              <w:autoSpaceDE w:val="0"/>
              <w:autoSpaceDN w:val="0"/>
              <w:adjustRightInd w:val="0"/>
              <w:spacing w:after="0" w:line="240" w:lineRule="auto"/>
              <w:rPr>
                <w:rFonts w:ascii="Calibri" w:hAnsi="Calibri" w:cs="Calibri"/>
                <w:color w:val="000000"/>
              </w:rPr>
            </w:pPr>
            <w:r w:rsidRPr="008102F2">
              <w:rPr>
                <w:rFonts w:ascii="Calibri" w:hAnsi="Calibri" w:cs="Calibri"/>
                <w:color w:val="000000"/>
              </w:rPr>
              <w:t xml:space="preserve">17 </w:t>
            </w:r>
          </w:p>
          <w:p w:rsidR="00B84330" w:rsidRDefault="00B84330" w:rsidP="008102F2">
            <w:pPr>
              <w:autoSpaceDE w:val="0"/>
              <w:autoSpaceDN w:val="0"/>
              <w:adjustRightInd w:val="0"/>
              <w:spacing w:after="0" w:line="240" w:lineRule="auto"/>
              <w:rPr>
                <w:rFonts w:ascii="Calibri" w:hAnsi="Calibri" w:cs="Calibri"/>
                <w:color w:val="000000"/>
              </w:rPr>
            </w:pPr>
            <w:r>
              <w:rPr>
                <w:rFonts w:ascii="Calibri" w:hAnsi="Calibri" w:cs="Calibri"/>
                <w:color w:val="000000"/>
              </w:rPr>
              <w:t>19</w:t>
            </w:r>
          </w:p>
          <w:p w:rsidR="008102F2" w:rsidRDefault="008102F2" w:rsidP="008102F2">
            <w:pPr>
              <w:autoSpaceDE w:val="0"/>
              <w:autoSpaceDN w:val="0"/>
              <w:adjustRightInd w:val="0"/>
              <w:spacing w:after="0" w:line="240" w:lineRule="auto"/>
              <w:rPr>
                <w:rFonts w:ascii="Calibri" w:hAnsi="Calibri" w:cs="Calibri"/>
                <w:color w:val="000000"/>
              </w:rPr>
            </w:pPr>
          </w:p>
          <w:p w:rsidR="008102F2" w:rsidRDefault="008102F2" w:rsidP="008102F2">
            <w:pPr>
              <w:autoSpaceDE w:val="0"/>
              <w:autoSpaceDN w:val="0"/>
              <w:adjustRightInd w:val="0"/>
              <w:spacing w:after="0" w:line="240" w:lineRule="auto"/>
              <w:rPr>
                <w:rFonts w:ascii="Calibri" w:hAnsi="Calibri" w:cs="Calibri"/>
                <w:color w:val="000000"/>
              </w:rPr>
            </w:pPr>
          </w:p>
          <w:p w:rsidR="008102F2" w:rsidRDefault="008102F2" w:rsidP="008102F2">
            <w:pPr>
              <w:autoSpaceDE w:val="0"/>
              <w:autoSpaceDN w:val="0"/>
              <w:adjustRightInd w:val="0"/>
              <w:spacing w:after="0" w:line="240" w:lineRule="auto"/>
              <w:rPr>
                <w:rFonts w:ascii="Calibri" w:hAnsi="Calibri" w:cs="Calibri"/>
                <w:color w:val="000000"/>
              </w:rPr>
            </w:pPr>
          </w:p>
          <w:p w:rsidR="008102F2" w:rsidRDefault="008102F2" w:rsidP="008102F2">
            <w:pPr>
              <w:autoSpaceDE w:val="0"/>
              <w:autoSpaceDN w:val="0"/>
              <w:adjustRightInd w:val="0"/>
              <w:spacing w:after="0" w:line="240" w:lineRule="auto"/>
              <w:rPr>
                <w:rFonts w:ascii="Calibri" w:hAnsi="Calibri" w:cs="Calibri"/>
                <w:color w:val="000000"/>
              </w:rPr>
            </w:pPr>
          </w:p>
          <w:p w:rsidR="008102F2" w:rsidRPr="008102F2" w:rsidRDefault="008102F2" w:rsidP="008102F2">
            <w:pPr>
              <w:autoSpaceDE w:val="0"/>
              <w:autoSpaceDN w:val="0"/>
              <w:adjustRightInd w:val="0"/>
              <w:spacing w:after="0" w:line="240" w:lineRule="auto"/>
              <w:rPr>
                <w:rFonts w:ascii="Calibri" w:hAnsi="Calibri" w:cs="Calibri"/>
                <w:color w:val="000000"/>
              </w:rPr>
            </w:pPr>
          </w:p>
        </w:tc>
      </w:tr>
    </w:tbl>
    <w:p w:rsidR="00394F12" w:rsidRDefault="008102F2" w:rsidP="005113B4">
      <w:pPr>
        <w:jc w:val="center"/>
        <w:rPr>
          <w:rFonts w:ascii="Century Gothic" w:hAnsi="Century Gothic"/>
          <w:b/>
          <w:color w:val="003300"/>
          <w:sz w:val="28"/>
          <w:szCs w:val="28"/>
        </w:rPr>
      </w:pPr>
      <w:r w:rsidRPr="008102F2">
        <w:rPr>
          <w:rFonts w:ascii="Century Gothic" w:hAnsi="Century Gothic"/>
          <w:b/>
          <w:noProof/>
          <w:color w:val="003300"/>
          <w:sz w:val="28"/>
          <w:szCs w:val="28"/>
        </w:rPr>
        <w:drawing>
          <wp:inline distT="0" distB="0" distL="0" distR="0">
            <wp:extent cx="5730905" cy="2886075"/>
            <wp:effectExtent l="76200" t="76200" r="136525" b="123825"/>
            <wp:docPr id="78" name="Picture 78" descr="C:\Users\dsweeney672\AppData\Local\Microsoft\Windows\Temporary Internet Files\Content.IE5\0XORXZY3\o_1dbst7o14souur0do9kjs65i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weeney672\AppData\Local\Microsoft\Windows\Temporary Internet Files\Content.IE5\0XORXZY3\o_1dbst7o14souur0do9kjs65ih.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810" cy="2886531"/>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rsidR="00731C0B" w:rsidRDefault="00731C0B">
      <w:pPr>
        <w:jc w:val="center"/>
        <w:rPr>
          <w:rFonts w:ascii="Century Gothic" w:hAnsi="Century Gothic"/>
          <w:b/>
          <w:color w:val="003300"/>
          <w:sz w:val="28"/>
          <w:szCs w:val="28"/>
          <w:lang w:val="ga-IE"/>
        </w:rPr>
      </w:pPr>
    </w:p>
    <w:p w:rsidR="008102F2" w:rsidRDefault="008102F2" w:rsidP="000039B4">
      <w:pPr>
        <w:rPr>
          <w:rFonts w:ascii="Century Gothic" w:hAnsi="Century Gothic"/>
          <w:b/>
          <w:color w:val="003300"/>
          <w:sz w:val="28"/>
          <w:szCs w:val="28"/>
          <w:lang w:val="ga-IE"/>
        </w:rPr>
      </w:pPr>
    </w:p>
    <w:p w:rsidR="00394F12" w:rsidRDefault="00E556D0">
      <w:pPr>
        <w:jc w:val="center"/>
        <w:rPr>
          <w:rFonts w:ascii="Century Gothic" w:hAnsi="Century Gothic"/>
          <w:b/>
          <w:color w:val="003300"/>
          <w:sz w:val="28"/>
          <w:szCs w:val="28"/>
        </w:rPr>
      </w:pPr>
      <w:r>
        <w:rPr>
          <w:rFonts w:ascii="Century Gothic" w:hAnsi="Century Gothic"/>
          <w:b/>
          <w:color w:val="003300"/>
          <w:sz w:val="28"/>
          <w:szCs w:val="28"/>
          <w:lang w:val="ga-IE"/>
        </w:rPr>
        <w:t>Gobh</w:t>
      </w:r>
      <w:r>
        <w:rPr>
          <w:rFonts w:ascii="Century Gothic" w:hAnsi="Century Gothic"/>
          <w:b/>
          <w:color w:val="003300"/>
          <w:sz w:val="28"/>
          <w:szCs w:val="28"/>
        </w:rPr>
        <w:t>ar</w:t>
      </w:r>
      <w:r>
        <w:rPr>
          <w:rFonts w:ascii="Century Gothic" w:hAnsi="Century Gothic"/>
          <w:b/>
          <w:color w:val="003300"/>
          <w:sz w:val="28"/>
          <w:szCs w:val="28"/>
          <w:lang w:val="ga-IE"/>
        </w:rPr>
        <w:t>n</w:t>
      </w:r>
      <w:r>
        <w:rPr>
          <w:rFonts w:ascii="Century Gothic" w:hAnsi="Century Gothic"/>
          <w:b/>
          <w:color w:val="003300"/>
          <w:sz w:val="28"/>
          <w:szCs w:val="28"/>
        </w:rPr>
        <w:t>ói</w:t>
      </w:r>
      <w:r>
        <w:rPr>
          <w:rFonts w:ascii="Century Gothic" w:hAnsi="Century Gothic"/>
          <w:b/>
          <w:color w:val="003300"/>
          <w:sz w:val="28"/>
          <w:szCs w:val="28"/>
          <w:lang w:val="ga-IE"/>
        </w:rPr>
        <w:t>rí Scoile</w:t>
      </w:r>
    </w:p>
    <w:p w:rsidR="00394F12" w:rsidRDefault="00394F12">
      <w:pPr>
        <w:jc w:val="center"/>
        <w:rPr>
          <w:rFonts w:ascii="Century Gothic" w:hAnsi="Century Gothic"/>
          <w:b/>
          <w:color w:val="003300"/>
          <w:sz w:val="28"/>
          <w:szCs w:val="28"/>
        </w:rPr>
      </w:pPr>
    </w:p>
    <w:tbl>
      <w:tblPr>
        <w:tblW w:w="0" w:type="auto"/>
        <w:tblInd w:w="1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4798"/>
      </w:tblGrid>
      <w:tr w:rsidR="00394F12" w:rsidTr="00E60A67">
        <w:tc>
          <w:tcPr>
            <w:tcW w:w="3072" w:type="dxa"/>
            <w:shd w:val="clear" w:color="auto" w:fill="auto"/>
          </w:tcPr>
          <w:p w:rsidR="00394F12" w:rsidRDefault="00394F12">
            <w:pPr>
              <w:spacing w:after="0" w:line="240" w:lineRule="auto"/>
              <w:jc w:val="center"/>
              <w:rPr>
                <w:rFonts w:ascii="Century Gothic" w:hAnsi="Century Gothic"/>
                <w:lang w:val="ga-IE"/>
              </w:rPr>
            </w:pPr>
          </w:p>
          <w:p w:rsidR="00394F12" w:rsidRDefault="00E556D0">
            <w:pPr>
              <w:spacing w:after="0" w:line="240" w:lineRule="auto"/>
              <w:jc w:val="center"/>
              <w:rPr>
                <w:rFonts w:ascii="Century Gothic" w:hAnsi="Century Gothic"/>
                <w:lang w:val="ga-IE"/>
              </w:rPr>
            </w:pPr>
            <w:r>
              <w:rPr>
                <w:rFonts w:ascii="Century Gothic" w:hAnsi="Century Gothic"/>
                <w:lang w:val="ga-IE"/>
              </w:rPr>
              <w:t>Cathaoirleach</w:t>
            </w:r>
          </w:p>
          <w:p w:rsidR="007B44AA" w:rsidRPr="007B44AA" w:rsidRDefault="007B44AA">
            <w:pPr>
              <w:spacing w:after="0" w:line="240" w:lineRule="auto"/>
              <w:jc w:val="center"/>
              <w:rPr>
                <w:rFonts w:ascii="Century Gothic" w:hAnsi="Century Gothic"/>
              </w:rPr>
            </w:pPr>
            <w:r>
              <w:rPr>
                <w:rFonts w:ascii="Century Gothic" w:hAnsi="Century Gothic"/>
              </w:rPr>
              <w:t>ÚO</w:t>
            </w:r>
          </w:p>
          <w:p w:rsidR="00394F12" w:rsidRDefault="00394F12">
            <w:pPr>
              <w:spacing w:after="0" w:line="240" w:lineRule="auto"/>
              <w:jc w:val="center"/>
              <w:rPr>
                <w:rFonts w:ascii="Century Gothic" w:hAnsi="Century Gothic"/>
                <w:lang w:val="ga-IE"/>
              </w:rPr>
            </w:pPr>
          </w:p>
        </w:tc>
        <w:tc>
          <w:tcPr>
            <w:tcW w:w="4798" w:type="dxa"/>
            <w:shd w:val="clear" w:color="auto" w:fill="auto"/>
          </w:tcPr>
          <w:p w:rsidR="00394F12" w:rsidRDefault="00394F12">
            <w:pPr>
              <w:jc w:val="center"/>
              <w:rPr>
                <w:rFonts w:ascii="Century Gothic" w:hAnsi="Century Gothic"/>
                <w:highlight w:val="yellow"/>
              </w:rPr>
            </w:pPr>
          </w:p>
          <w:p w:rsidR="00394F12" w:rsidRDefault="00E556D0">
            <w:pPr>
              <w:jc w:val="center"/>
              <w:rPr>
                <w:rFonts w:ascii="Century Gothic" w:hAnsi="Century Gothic"/>
                <w:highlight w:val="yellow"/>
              </w:rPr>
            </w:pPr>
            <w:r>
              <w:rPr>
                <w:rFonts w:ascii="Century Gothic" w:hAnsi="Century Gothic"/>
              </w:rPr>
              <w:t>Jacinta Duggan</w:t>
            </w:r>
          </w:p>
        </w:tc>
      </w:tr>
      <w:tr w:rsidR="00394F12" w:rsidTr="00E60A67">
        <w:tc>
          <w:tcPr>
            <w:tcW w:w="3072" w:type="dxa"/>
            <w:shd w:val="clear" w:color="auto" w:fill="auto"/>
          </w:tcPr>
          <w:p w:rsidR="00394F12" w:rsidRDefault="00394F12">
            <w:pPr>
              <w:spacing w:after="0" w:line="240" w:lineRule="auto"/>
              <w:jc w:val="center"/>
              <w:rPr>
                <w:rFonts w:ascii="Century Gothic" w:hAnsi="Century Gothic"/>
                <w:lang w:val="ga-IE"/>
              </w:rPr>
            </w:pPr>
          </w:p>
          <w:p w:rsidR="00394F12" w:rsidRDefault="00E556D0">
            <w:pPr>
              <w:spacing w:after="0" w:line="240" w:lineRule="auto"/>
              <w:jc w:val="center"/>
              <w:rPr>
                <w:rFonts w:ascii="Century Gothic" w:hAnsi="Century Gothic"/>
                <w:lang w:val="ga-IE"/>
              </w:rPr>
            </w:pPr>
            <w:r>
              <w:rPr>
                <w:rFonts w:ascii="Century Gothic" w:hAnsi="Century Gothic"/>
                <w:lang w:val="ga-IE"/>
              </w:rPr>
              <w:t>Leas-Chathaoirleach</w:t>
            </w:r>
          </w:p>
          <w:p w:rsidR="007B44AA" w:rsidRDefault="007B44AA">
            <w:pPr>
              <w:spacing w:after="0" w:line="240" w:lineRule="auto"/>
              <w:jc w:val="center"/>
              <w:rPr>
                <w:rFonts w:ascii="Century Gothic" w:hAnsi="Century Gothic"/>
                <w:lang w:val="ga-IE"/>
              </w:rPr>
            </w:pPr>
            <w:r>
              <w:rPr>
                <w:rFonts w:ascii="Century Gothic" w:hAnsi="Century Gothic"/>
              </w:rPr>
              <w:t>Ionadaí na gcaomhnóirí</w:t>
            </w:r>
          </w:p>
          <w:p w:rsidR="00394F12" w:rsidRDefault="00394F12" w:rsidP="007B44AA">
            <w:pPr>
              <w:spacing w:after="0" w:line="240" w:lineRule="auto"/>
              <w:jc w:val="center"/>
              <w:rPr>
                <w:rFonts w:ascii="Century Gothic" w:hAnsi="Century Gothic"/>
                <w:lang w:val="ga-IE"/>
              </w:rPr>
            </w:pPr>
          </w:p>
        </w:tc>
        <w:tc>
          <w:tcPr>
            <w:tcW w:w="4798" w:type="dxa"/>
            <w:shd w:val="clear" w:color="auto" w:fill="auto"/>
          </w:tcPr>
          <w:p w:rsidR="00394F12" w:rsidRDefault="00394F12">
            <w:pPr>
              <w:jc w:val="center"/>
              <w:rPr>
                <w:rFonts w:ascii="Century Gothic" w:hAnsi="Century Gothic"/>
              </w:rPr>
            </w:pPr>
          </w:p>
          <w:p w:rsidR="00394F12" w:rsidRDefault="00E556D0">
            <w:pPr>
              <w:jc w:val="center"/>
              <w:rPr>
                <w:rFonts w:ascii="Century Gothic" w:hAnsi="Century Gothic"/>
              </w:rPr>
            </w:pPr>
            <w:r>
              <w:rPr>
                <w:rFonts w:ascii="Century Gothic" w:hAnsi="Century Gothic"/>
              </w:rPr>
              <w:t>Majella Bateson</w:t>
            </w:r>
          </w:p>
        </w:tc>
      </w:tr>
      <w:tr w:rsidR="00394F12" w:rsidTr="00E60A67">
        <w:tc>
          <w:tcPr>
            <w:tcW w:w="3072" w:type="dxa"/>
            <w:shd w:val="clear" w:color="auto" w:fill="auto"/>
          </w:tcPr>
          <w:p w:rsidR="00394F12" w:rsidRDefault="00394F12">
            <w:pPr>
              <w:spacing w:after="0" w:line="240" w:lineRule="auto"/>
              <w:jc w:val="center"/>
              <w:rPr>
                <w:rFonts w:ascii="Century Gothic" w:hAnsi="Century Gothic"/>
                <w:lang w:val="ga-IE"/>
              </w:rPr>
            </w:pPr>
          </w:p>
          <w:p w:rsidR="00394F12" w:rsidRDefault="00E556D0">
            <w:pPr>
              <w:spacing w:after="0" w:line="240" w:lineRule="auto"/>
              <w:jc w:val="center"/>
              <w:rPr>
                <w:rFonts w:ascii="Century Gothic" w:hAnsi="Century Gothic"/>
                <w:lang w:val="ga-IE"/>
              </w:rPr>
            </w:pPr>
            <w:r>
              <w:rPr>
                <w:rFonts w:ascii="Century Gothic" w:hAnsi="Century Gothic"/>
                <w:lang w:val="ga-IE"/>
              </w:rPr>
              <w:t>Rúnaí</w:t>
            </w:r>
          </w:p>
          <w:p w:rsidR="00394F12" w:rsidRDefault="00394F12">
            <w:pPr>
              <w:spacing w:after="0" w:line="240" w:lineRule="auto"/>
              <w:jc w:val="center"/>
              <w:rPr>
                <w:rFonts w:ascii="Century Gothic" w:hAnsi="Century Gothic"/>
                <w:lang w:val="ga-IE"/>
              </w:rPr>
            </w:pPr>
          </w:p>
        </w:tc>
        <w:tc>
          <w:tcPr>
            <w:tcW w:w="4798" w:type="dxa"/>
            <w:shd w:val="clear" w:color="auto" w:fill="auto"/>
          </w:tcPr>
          <w:p w:rsidR="00394F12" w:rsidRDefault="00E556D0">
            <w:pPr>
              <w:rPr>
                <w:rFonts w:ascii="Century Gothic" w:hAnsi="Century Gothic"/>
                <w:lang w:val="ga-IE"/>
              </w:rPr>
            </w:pPr>
            <w:r>
              <w:rPr>
                <w:rFonts w:ascii="Century Gothic" w:hAnsi="Century Gothic"/>
                <w:lang w:val="ga-IE"/>
              </w:rPr>
              <w:t xml:space="preserve">                     Deirdre Nic Suibhne</w:t>
            </w:r>
          </w:p>
          <w:p w:rsidR="00394F12" w:rsidRDefault="00E556D0">
            <w:pPr>
              <w:jc w:val="center"/>
              <w:rPr>
                <w:rFonts w:ascii="Century Gothic" w:hAnsi="Century Gothic"/>
                <w:lang w:val="ga-IE"/>
              </w:rPr>
            </w:pPr>
            <w:r>
              <w:rPr>
                <w:rFonts w:ascii="Century Gothic" w:hAnsi="Century Gothic"/>
                <w:lang w:val="ga-IE"/>
              </w:rPr>
              <w:t>(gan vóta)</w:t>
            </w:r>
          </w:p>
        </w:tc>
      </w:tr>
      <w:tr w:rsidR="00394F12" w:rsidTr="00E60A67">
        <w:tc>
          <w:tcPr>
            <w:tcW w:w="3072" w:type="dxa"/>
            <w:shd w:val="clear" w:color="auto" w:fill="auto"/>
          </w:tcPr>
          <w:p w:rsidR="00394F12" w:rsidRDefault="00394F12">
            <w:pPr>
              <w:spacing w:after="0" w:line="240" w:lineRule="auto"/>
              <w:jc w:val="center"/>
              <w:rPr>
                <w:rFonts w:ascii="Century Gothic" w:hAnsi="Century Gothic"/>
                <w:lang w:val="ga-IE"/>
              </w:rPr>
            </w:pPr>
          </w:p>
          <w:p w:rsidR="00394F12" w:rsidRDefault="00E556D0">
            <w:pPr>
              <w:spacing w:after="0" w:line="240" w:lineRule="auto"/>
              <w:jc w:val="center"/>
              <w:rPr>
                <w:rFonts w:ascii="Century Gothic" w:hAnsi="Century Gothic"/>
                <w:lang w:val="ga-IE"/>
              </w:rPr>
            </w:pPr>
            <w:r>
              <w:rPr>
                <w:rFonts w:ascii="Century Gothic" w:hAnsi="Century Gothic"/>
                <w:lang w:val="ga-IE"/>
              </w:rPr>
              <w:t>Ionadaí na Múinteoirí</w:t>
            </w:r>
          </w:p>
          <w:p w:rsidR="00394F12" w:rsidRDefault="00394F12">
            <w:pPr>
              <w:spacing w:after="0" w:line="240" w:lineRule="auto"/>
              <w:jc w:val="center"/>
              <w:rPr>
                <w:rFonts w:ascii="Century Gothic" w:hAnsi="Century Gothic"/>
                <w:lang w:val="ga-IE"/>
              </w:rPr>
            </w:pPr>
          </w:p>
        </w:tc>
        <w:tc>
          <w:tcPr>
            <w:tcW w:w="4798" w:type="dxa"/>
            <w:shd w:val="clear" w:color="auto" w:fill="auto"/>
          </w:tcPr>
          <w:p w:rsidR="00394F12" w:rsidRDefault="00394F12">
            <w:pPr>
              <w:jc w:val="center"/>
              <w:rPr>
                <w:rFonts w:ascii="Century Gothic" w:hAnsi="Century Gothic"/>
              </w:rPr>
            </w:pPr>
          </w:p>
          <w:p w:rsidR="00394F12" w:rsidRDefault="00C2531E" w:rsidP="00C2531E">
            <w:pPr>
              <w:tabs>
                <w:tab w:val="center" w:pos="2291"/>
                <w:tab w:val="left" w:pos="3765"/>
              </w:tabs>
              <w:rPr>
                <w:rFonts w:ascii="Century Gothic" w:hAnsi="Century Gothic"/>
              </w:rPr>
            </w:pPr>
            <w:r>
              <w:rPr>
                <w:rFonts w:ascii="Century Gothic" w:hAnsi="Century Gothic"/>
              </w:rPr>
              <w:tab/>
              <w:t>Le líonadh</w:t>
            </w:r>
          </w:p>
        </w:tc>
      </w:tr>
      <w:tr w:rsidR="00394F12" w:rsidTr="00E60A67">
        <w:tc>
          <w:tcPr>
            <w:tcW w:w="3072" w:type="dxa"/>
            <w:shd w:val="clear" w:color="auto" w:fill="auto"/>
          </w:tcPr>
          <w:p w:rsidR="00394F12" w:rsidRDefault="00394F12">
            <w:pPr>
              <w:spacing w:after="0" w:line="240" w:lineRule="auto"/>
              <w:jc w:val="center"/>
              <w:rPr>
                <w:rFonts w:ascii="Century Gothic" w:hAnsi="Century Gothic"/>
                <w:lang w:val="ga-IE"/>
              </w:rPr>
            </w:pPr>
          </w:p>
          <w:p w:rsidR="00394F12" w:rsidRDefault="00E556D0">
            <w:pPr>
              <w:spacing w:after="0" w:line="240" w:lineRule="auto"/>
              <w:jc w:val="center"/>
              <w:rPr>
                <w:rFonts w:ascii="Century Gothic" w:hAnsi="Century Gothic"/>
                <w:lang w:val="ga-IE"/>
              </w:rPr>
            </w:pPr>
            <w:r>
              <w:rPr>
                <w:rFonts w:ascii="Century Gothic" w:hAnsi="Century Gothic"/>
                <w:lang w:val="ga-IE"/>
              </w:rPr>
              <w:t>Ionadaí na dTuismitheoirí</w:t>
            </w:r>
          </w:p>
        </w:tc>
        <w:tc>
          <w:tcPr>
            <w:tcW w:w="4798" w:type="dxa"/>
            <w:shd w:val="clear" w:color="auto" w:fill="auto"/>
          </w:tcPr>
          <w:p w:rsidR="00394F12" w:rsidRDefault="00394F12">
            <w:pPr>
              <w:jc w:val="center"/>
              <w:rPr>
                <w:rFonts w:ascii="Century Gothic" w:hAnsi="Century Gothic"/>
              </w:rPr>
            </w:pPr>
          </w:p>
          <w:p w:rsidR="00394F12" w:rsidRDefault="00E556D0">
            <w:pPr>
              <w:jc w:val="center"/>
              <w:rPr>
                <w:rFonts w:ascii="Century Gothic" w:hAnsi="Century Gothic"/>
              </w:rPr>
            </w:pPr>
            <w:r>
              <w:rPr>
                <w:rFonts w:ascii="Century Gothic" w:hAnsi="Century Gothic"/>
              </w:rPr>
              <w:t>Eimear O’Kane</w:t>
            </w:r>
          </w:p>
        </w:tc>
      </w:tr>
      <w:tr w:rsidR="00E60A67" w:rsidTr="00E60A67">
        <w:tc>
          <w:tcPr>
            <w:tcW w:w="3072" w:type="dxa"/>
            <w:shd w:val="clear" w:color="auto" w:fill="auto"/>
          </w:tcPr>
          <w:p w:rsidR="00E60A67" w:rsidRPr="007B44AA" w:rsidRDefault="00E60A67" w:rsidP="00E60A67">
            <w:pPr>
              <w:spacing w:after="0" w:line="240" w:lineRule="auto"/>
              <w:jc w:val="center"/>
              <w:rPr>
                <w:rFonts w:ascii="Century Gothic" w:hAnsi="Century Gothic"/>
              </w:rPr>
            </w:pPr>
            <w:r>
              <w:rPr>
                <w:rFonts w:ascii="Century Gothic" w:hAnsi="Century Gothic"/>
                <w:lang w:val="ga-IE"/>
              </w:rPr>
              <w:br/>
            </w:r>
            <w:r w:rsidR="007B44AA">
              <w:rPr>
                <w:rFonts w:ascii="Century Gothic" w:hAnsi="Century Gothic"/>
              </w:rPr>
              <w:t>DENI</w:t>
            </w:r>
          </w:p>
          <w:p w:rsidR="00E60A67" w:rsidRDefault="00E60A67" w:rsidP="00E60A67">
            <w:pPr>
              <w:spacing w:after="0" w:line="240" w:lineRule="auto"/>
              <w:jc w:val="center"/>
              <w:rPr>
                <w:rFonts w:ascii="Century Gothic" w:hAnsi="Century Gothic"/>
                <w:lang w:val="ga-IE"/>
              </w:rPr>
            </w:pPr>
          </w:p>
        </w:tc>
        <w:tc>
          <w:tcPr>
            <w:tcW w:w="4798" w:type="dxa"/>
            <w:shd w:val="clear" w:color="auto" w:fill="auto"/>
          </w:tcPr>
          <w:p w:rsidR="00E60A67" w:rsidRDefault="00E60A67" w:rsidP="00E60A67">
            <w:pPr>
              <w:jc w:val="center"/>
              <w:rPr>
                <w:rFonts w:ascii="Century Gothic" w:hAnsi="Century Gothic"/>
              </w:rPr>
            </w:pPr>
          </w:p>
          <w:p w:rsidR="00E60A67" w:rsidRDefault="00E60A67" w:rsidP="00E60A67">
            <w:pPr>
              <w:jc w:val="center"/>
              <w:rPr>
                <w:rFonts w:ascii="Century Gothic" w:hAnsi="Century Gothic"/>
              </w:rPr>
            </w:pPr>
            <w:r>
              <w:rPr>
                <w:rFonts w:ascii="Century Gothic" w:hAnsi="Century Gothic"/>
              </w:rPr>
              <w:t>Deirdre Ní Chinnéide</w:t>
            </w:r>
          </w:p>
        </w:tc>
      </w:tr>
      <w:tr w:rsidR="00E60A67" w:rsidTr="00E60A67">
        <w:tc>
          <w:tcPr>
            <w:tcW w:w="3072" w:type="dxa"/>
            <w:shd w:val="clear" w:color="auto" w:fill="auto"/>
          </w:tcPr>
          <w:p w:rsidR="00E60A67" w:rsidRDefault="00E60A67" w:rsidP="00E60A67">
            <w:pPr>
              <w:spacing w:after="0" w:line="240" w:lineRule="auto"/>
              <w:jc w:val="center"/>
              <w:rPr>
                <w:rFonts w:ascii="Century Gothic" w:hAnsi="Century Gothic"/>
                <w:lang w:val="ga-IE"/>
              </w:rPr>
            </w:pPr>
          </w:p>
          <w:p w:rsidR="007B44AA" w:rsidRPr="007B44AA" w:rsidRDefault="007B44AA" w:rsidP="00E60A67">
            <w:pPr>
              <w:spacing w:after="0" w:line="240" w:lineRule="auto"/>
              <w:jc w:val="center"/>
              <w:rPr>
                <w:rFonts w:ascii="Century Gothic" w:hAnsi="Century Gothic"/>
              </w:rPr>
            </w:pPr>
            <w:r>
              <w:rPr>
                <w:rFonts w:ascii="Century Gothic" w:hAnsi="Century Gothic"/>
              </w:rPr>
              <w:t>Ionadaí na gcaomhnóirí</w:t>
            </w:r>
          </w:p>
        </w:tc>
        <w:tc>
          <w:tcPr>
            <w:tcW w:w="4798" w:type="dxa"/>
            <w:shd w:val="clear" w:color="auto" w:fill="auto"/>
          </w:tcPr>
          <w:p w:rsidR="00E60A67" w:rsidRDefault="00E60A67" w:rsidP="00E60A67">
            <w:pPr>
              <w:jc w:val="center"/>
              <w:rPr>
                <w:rFonts w:ascii="Century Gothic" w:hAnsi="Century Gothic"/>
              </w:rPr>
            </w:pPr>
          </w:p>
          <w:p w:rsidR="00E60A67" w:rsidRDefault="00E60A67" w:rsidP="00E60A67">
            <w:pPr>
              <w:jc w:val="center"/>
              <w:rPr>
                <w:rFonts w:ascii="Century Gothic" w:hAnsi="Century Gothic"/>
              </w:rPr>
            </w:pPr>
            <w:r>
              <w:rPr>
                <w:rFonts w:ascii="Century Gothic" w:hAnsi="Century Gothic"/>
              </w:rPr>
              <w:t>Mark Gribben</w:t>
            </w:r>
          </w:p>
        </w:tc>
      </w:tr>
      <w:tr w:rsidR="00E60A67" w:rsidTr="00E60A67">
        <w:tc>
          <w:tcPr>
            <w:tcW w:w="3072" w:type="dxa"/>
            <w:shd w:val="clear" w:color="auto" w:fill="auto"/>
          </w:tcPr>
          <w:p w:rsidR="00E60A67" w:rsidRDefault="00E60A67" w:rsidP="00E60A67">
            <w:pPr>
              <w:spacing w:after="0" w:line="240" w:lineRule="auto"/>
              <w:jc w:val="center"/>
              <w:rPr>
                <w:rFonts w:ascii="Century Gothic" w:hAnsi="Century Gothic"/>
                <w:lang w:val="ga-IE"/>
              </w:rPr>
            </w:pPr>
          </w:p>
          <w:p w:rsidR="007B44AA" w:rsidRPr="007B44AA" w:rsidRDefault="007B44AA" w:rsidP="00E60A67">
            <w:pPr>
              <w:spacing w:after="0" w:line="240" w:lineRule="auto"/>
              <w:jc w:val="center"/>
              <w:rPr>
                <w:rFonts w:ascii="Century Gothic" w:hAnsi="Century Gothic"/>
              </w:rPr>
            </w:pPr>
            <w:r>
              <w:rPr>
                <w:rFonts w:ascii="Century Gothic" w:hAnsi="Century Gothic"/>
              </w:rPr>
              <w:t>ÚO</w:t>
            </w:r>
          </w:p>
        </w:tc>
        <w:tc>
          <w:tcPr>
            <w:tcW w:w="4798" w:type="dxa"/>
            <w:shd w:val="clear" w:color="auto" w:fill="auto"/>
          </w:tcPr>
          <w:p w:rsidR="00E60A67" w:rsidRDefault="00E60A67" w:rsidP="00E60A67">
            <w:pPr>
              <w:jc w:val="center"/>
              <w:rPr>
                <w:rFonts w:ascii="Century Gothic" w:hAnsi="Century Gothic"/>
              </w:rPr>
            </w:pPr>
          </w:p>
          <w:p w:rsidR="00E60A67" w:rsidRDefault="007B44AA" w:rsidP="00E60A67">
            <w:pPr>
              <w:jc w:val="center"/>
              <w:rPr>
                <w:rFonts w:ascii="Century Gothic" w:hAnsi="Century Gothic"/>
              </w:rPr>
            </w:pPr>
            <w:r>
              <w:rPr>
                <w:rFonts w:ascii="Century Gothic" w:hAnsi="Century Gothic"/>
              </w:rPr>
              <w:t>Déaglán Ó Doibhlín</w:t>
            </w:r>
          </w:p>
        </w:tc>
      </w:tr>
      <w:tr w:rsidR="00394F12" w:rsidTr="00E60A67">
        <w:tc>
          <w:tcPr>
            <w:tcW w:w="3072" w:type="dxa"/>
            <w:shd w:val="clear" w:color="auto" w:fill="auto"/>
          </w:tcPr>
          <w:p w:rsidR="00394F12" w:rsidRDefault="00D7678D">
            <w:pPr>
              <w:spacing w:after="0" w:line="240" w:lineRule="auto"/>
              <w:jc w:val="center"/>
              <w:rPr>
                <w:rFonts w:ascii="Century Gothic" w:hAnsi="Century Gothic"/>
                <w:lang w:val="ga-IE"/>
              </w:rPr>
            </w:pPr>
            <w:r>
              <w:rPr>
                <w:rFonts w:ascii="Century Gothic" w:hAnsi="Century Gothic"/>
              </w:rPr>
              <w:t>Ionadaí na gcaomhnóirí</w:t>
            </w:r>
          </w:p>
        </w:tc>
        <w:tc>
          <w:tcPr>
            <w:tcW w:w="4798" w:type="dxa"/>
            <w:shd w:val="clear" w:color="auto" w:fill="auto"/>
          </w:tcPr>
          <w:p w:rsidR="00394F12" w:rsidRDefault="00DB4ED1">
            <w:pPr>
              <w:jc w:val="center"/>
              <w:rPr>
                <w:rFonts w:ascii="Century Gothic" w:hAnsi="Century Gothic"/>
              </w:rPr>
            </w:pPr>
            <w:r>
              <w:rPr>
                <w:rFonts w:ascii="Century Gothic" w:hAnsi="Century Gothic"/>
              </w:rPr>
              <w:t>Louise Mc Quillan</w:t>
            </w:r>
          </w:p>
        </w:tc>
      </w:tr>
      <w:tr w:rsidR="00D7678D" w:rsidTr="00D7678D">
        <w:tc>
          <w:tcPr>
            <w:tcW w:w="3072" w:type="dxa"/>
            <w:tcBorders>
              <w:top w:val="single" w:sz="4" w:space="0" w:color="auto"/>
              <w:left w:val="single" w:sz="4" w:space="0" w:color="auto"/>
              <w:bottom w:val="single" w:sz="4" w:space="0" w:color="auto"/>
              <w:right w:val="single" w:sz="4" w:space="0" w:color="auto"/>
            </w:tcBorders>
            <w:shd w:val="clear" w:color="auto" w:fill="auto"/>
          </w:tcPr>
          <w:p w:rsidR="00D7678D" w:rsidRDefault="00D7678D" w:rsidP="00D742C7">
            <w:pPr>
              <w:spacing w:after="0" w:line="240" w:lineRule="auto"/>
              <w:jc w:val="center"/>
              <w:rPr>
                <w:rFonts w:ascii="Century Gothic" w:hAnsi="Century Gothic"/>
                <w:lang w:val="ga-IE"/>
              </w:rPr>
            </w:pPr>
            <w:r>
              <w:rPr>
                <w:rFonts w:ascii="Century Gothic" w:hAnsi="Century Gothic"/>
              </w:rPr>
              <w:t>Ionadaí na gcaomhnóirí</w:t>
            </w:r>
          </w:p>
        </w:tc>
        <w:tc>
          <w:tcPr>
            <w:tcW w:w="4798" w:type="dxa"/>
            <w:tcBorders>
              <w:top w:val="single" w:sz="4" w:space="0" w:color="auto"/>
              <w:left w:val="single" w:sz="4" w:space="0" w:color="auto"/>
              <w:bottom w:val="single" w:sz="4" w:space="0" w:color="auto"/>
              <w:right w:val="single" w:sz="4" w:space="0" w:color="auto"/>
            </w:tcBorders>
            <w:shd w:val="clear" w:color="auto" w:fill="auto"/>
          </w:tcPr>
          <w:p w:rsidR="00D7678D" w:rsidRDefault="00D7678D" w:rsidP="00D742C7">
            <w:pPr>
              <w:jc w:val="center"/>
              <w:rPr>
                <w:rFonts w:ascii="Century Gothic" w:hAnsi="Century Gothic"/>
              </w:rPr>
            </w:pPr>
            <w:r>
              <w:rPr>
                <w:rFonts w:ascii="Century Gothic" w:hAnsi="Century Gothic"/>
              </w:rPr>
              <w:t>Le líonadh</w:t>
            </w:r>
          </w:p>
        </w:tc>
      </w:tr>
    </w:tbl>
    <w:p w:rsidR="00394F12" w:rsidRDefault="00394F12">
      <w:pPr>
        <w:jc w:val="both"/>
        <w:rPr>
          <w:rFonts w:ascii="Century Gothic" w:hAnsi="Century Gothic"/>
          <w:lang w:val="ga-IE"/>
        </w:rPr>
      </w:pPr>
    </w:p>
    <w:p w:rsidR="00394F12" w:rsidRDefault="00E556D0">
      <w:pPr>
        <w:jc w:val="center"/>
        <w:rPr>
          <w:rFonts w:ascii="Century Gothic" w:hAnsi="Century Gothic"/>
          <w:b/>
          <w:color w:val="003300"/>
          <w:lang w:val="ga-IE"/>
        </w:rPr>
      </w:pPr>
      <w:r>
        <w:rPr>
          <w:rFonts w:ascii="Century Gothic" w:hAnsi="Century Gothic"/>
          <w:b/>
          <w:color w:val="003300"/>
          <w:lang w:val="ga-IE"/>
        </w:rPr>
        <w:t>Caomhnóirí na Scoile</w:t>
      </w:r>
    </w:p>
    <w:p w:rsidR="00394F12" w:rsidRDefault="00394F12">
      <w:pPr>
        <w:jc w:val="center"/>
        <w:rPr>
          <w:rFonts w:ascii="Century Gothic" w:hAnsi="Century Gothic"/>
        </w:rPr>
        <w:sectPr w:rsidR="00394F12">
          <w:footerReference w:type="default" r:id="rId23"/>
          <w:pgSz w:w="11906" w:h="16838"/>
          <w:pgMar w:top="1440" w:right="1440" w:bottom="1440" w:left="1440" w:header="708" w:footer="708" w:gutter="0"/>
          <w:cols w:space="708"/>
          <w:docGrid w:linePitch="360"/>
        </w:sectPr>
      </w:pPr>
    </w:p>
    <w:p w:rsidR="00394F12" w:rsidRDefault="00E556D0">
      <w:pPr>
        <w:jc w:val="center"/>
        <w:rPr>
          <w:rFonts w:ascii="Century Gothic" w:hAnsi="Century Gothic"/>
        </w:rPr>
      </w:pPr>
      <w:r>
        <w:rPr>
          <w:rFonts w:ascii="Century Gothic" w:hAnsi="Century Gothic"/>
        </w:rPr>
        <w:t>Majella Bateson</w:t>
      </w:r>
    </w:p>
    <w:p w:rsidR="00394F12" w:rsidRDefault="00E556D0">
      <w:pPr>
        <w:jc w:val="center"/>
        <w:rPr>
          <w:rFonts w:ascii="Century Gothic" w:hAnsi="Century Gothic"/>
        </w:rPr>
      </w:pPr>
      <w:r>
        <w:rPr>
          <w:rFonts w:ascii="Century Gothic" w:hAnsi="Century Gothic"/>
        </w:rPr>
        <w:t>Gra</w:t>
      </w:r>
      <w:r w:rsidR="00C9003B">
        <w:rPr>
          <w:rFonts w:ascii="Century Gothic" w:hAnsi="Century Gothic"/>
        </w:rPr>
        <w:t xml:space="preserve">eme </w:t>
      </w:r>
      <w:r>
        <w:rPr>
          <w:rFonts w:ascii="Century Gothic" w:hAnsi="Century Gothic"/>
        </w:rPr>
        <w:t>Clarke</w:t>
      </w:r>
    </w:p>
    <w:p w:rsidR="00394F12" w:rsidRDefault="00E556D0">
      <w:pPr>
        <w:jc w:val="center"/>
        <w:rPr>
          <w:rFonts w:ascii="Century Gothic" w:hAnsi="Century Gothic"/>
        </w:rPr>
      </w:pPr>
      <w:r>
        <w:rPr>
          <w:rFonts w:ascii="Century Gothic" w:hAnsi="Century Gothic"/>
        </w:rPr>
        <w:t>Damien Mc Conomy</w:t>
      </w:r>
    </w:p>
    <w:p w:rsidR="00394F12" w:rsidRDefault="00394F12" w:rsidP="008102F2">
      <w:pPr>
        <w:rPr>
          <w:rFonts w:ascii="Century Gothic" w:hAnsi="Century Gothic"/>
          <w:lang w:val="ga-IE"/>
        </w:rPr>
        <w:sectPr w:rsidR="00394F12">
          <w:type w:val="continuous"/>
          <w:pgSz w:w="11906" w:h="16838"/>
          <w:pgMar w:top="1440" w:right="1440" w:bottom="1440" w:left="1440" w:header="708" w:footer="708" w:gutter="0"/>
          <w:cols w:num="2" w:space="708"/>
          <w:docGrid w:linePitch="360"/>
        </w:sectPr>
      </w:pPr>
    </w:p>
    <w:p w:rsidR="00731C0B" w:rsidRDefault="00731C0B" w:rsidP="008102F2">
      <w:pPr>
        <w:rPr>
          <w:rFonts w:ascii="Century Gothic" w:hAnsi="Century Gothic"/>
          <w:lang w:val="pt-PT"/>
        </w:rPr>
      </w:pPr>
    </w:p>
    <w:p w:rsidR="008102F2" w:rsidRPr="008102F2" w:rsidRDefault="008102F2" w:rsidP="008102F2">
      <w:pPr>
        <w:rPr>
          <w:rFonts w:ascii="Century Gothic" w:hAnsi="Century Gothic"/>
          <w:lang w:val="pt-PT"/>
        </w:rPr>
      </w:pPr>
    </w:p>
    <w:p w:rsidR="00394F12" w:rsidRDefault="00E556D0">
      <w:pPr>
        <w:jc w:val="center"/>
        <w:rPr>
          <w:rFonts w:ascii="Century Gothic" w:hAnsi="Century Gothic"/>
          <w:b/>
          <w:color w:val="003300"/>
          <w:sz w:val="28"/>
          <w:szCs w:val="28"/>
        </w:rPr>
      </w:pPr>
      <w:r>
        <w:rPr>
          <w:rFonts w:ascii="Century Gothic" w:hAnsi="Century Gothic"/>
          <w:b/>
          <w:color w:val="003300"/>
          <w:sz w:val="28"/>
          <w:szCs w:val="28"/>
          <w:lang w:val="ga-IE"/>
        </w:rPr>
        <w:t xml:space="preserve">Foireann </w:t>
      </w:r>
      <w:r>
        <w:rPr>
          <w:rFonts w:ascii="Century Gothic" w:hAnsi="Century Gothic"/>
          <w:b/>
          <w:color w:val="003300"/>
          <w:sz w:val="28"/>
          <w:szCs w:val="28"/>
        </w:rPr>
        <w:t>Ghaelscoil an tSeanchaí</w:t>
      </w:r>
    </w:p>
    <w:p w:rsidR="00394F12" w:rsidRDefault="00394F12">
      <w:pPr>
        <w:ind w:left="720"/>
        <w:jc w:val="center"/>
        <w:rPr>
          <w:rFonts w:ascii="Century Gothic" w:hAnsi="Century Gothic"/>
          <w:b/>
          <w:color w:val="003300"/>
          <w:lang w:val="pt-PT"/>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6118"/>
      </w:tblGrid>
      <w:tr w:rsidR="00394F12">
        <w:tc>
          <w:tcPr>
            <w:tcW w:w="2693" w:type="dxa"/>
            <w:shd w:val="clear" w:color="auto" w:fill="auto"/>
          </w:tcPr>
          <w:p w:rsidR="00394F12" w:rsidRDefault="00E556D0">
            <w:pPr>
              <w:rPr>
                <w:rFonts w:ascii="Century Gothic" w:hAnsi="Century Gothic"/>
                <w:b/>
              </w:rPr>
            </w:pPr>
            <w:r>
              <w:rPr>
                <w:rFonts w:ascii="Century Gothic" w:hAnsi="Century Gothic"/>
                <w:b/>
                <w:lang w:val="ga-IE"/>
              </w:rPr>
              <w:t>Príomhoide</w:t>
            </w:r>
          </w:p>
        </w:tc>
        <w:tc>
          <w:tcPr>
            <w:tcW w:w="6299" w:type="dxa"/>
            <w:shd w:val="clear" w:color="auto" w:fill="auto"/>
          </w:tcPr>
          <w:p w:rsidR="00394F12" w:rsidRDefault="00E556D0" w:rsidP="008102F2">
            <w:pPr>
              <w:rPr>
                <w:rFonts w:ascii="Century Gothic" w:hAnsi="Century Gothic"/>
              </w:rPr>
            </w:pPr>
            <w:r>
              <w:rPr>
                <w:rFonts w:ascii="Century Gothic" w:hAnsi="Century Gothic"/>
              </w:rPr>
              <w:t>Deirdre Nic Suibhne</w:t>
            </w:r>
            <w:r w:rsidR="00B65818">
              <w:rPr>
                <w:rFonts w:ascii="Century Gothic" w:hAnsi="Century Gothic"/>
              </w:rPr>
              <w:t xml:space="preserve"> </w:t>
            </w:r>
          </w:p>
        </w:tc>
      </w:tr>
      <w:tr w:rsidR="00394F12">
        <w:tc>
          <w:tcPr>
            <w:tcW w:w="2693" w:type="dxa"/>
            <w:shd w:val="clear" w:color="auto" w:fill="auto"/>
          </w:tcPr>
          <w:p w:rsidR="00394F12" w:rsidRDefault="00E556D0">
            <w:pPr>
              <w:rPr>
                <w:rFonts w:ascii="Century Gothic" w:hAnsi="Century Gothic"/>
                <w:b/>
              </w:rPr>
            </w:pPr>
            <w:r>
              <w:rPr>
                <w:rFonts w:ascii="Century Gothic" w:hAnsi="Century Gothic"/>
                <w:b/>
                <w:lang w:val="ga-IE"/>
              </w:rPr>
              <w:t>Rúnaí</w:t>
            </w:r>
          </w:p>
        </w:tc>
        <w:tc>
          <w:tcPr>
            <w:tcW w:w="6299" w:type="dxa"/>
            <w:shd w:val="clear" w:color="auto" w:fill="auto"/>
          </w:tcPr>
          <w:p w:rsidR="00394F12" w:rsidRDefault="007B44AA">
            <w:pPr>
              <w:rPr>
                <w:rFonts w:ascii="Century Gothic" w:hAnsi="Century Gothic"/>
              </w:rPr>
            </w:pPr>
            <w:r>
              <w:rPr>
                <w:rFonts w:ascii="Century Gothic" w:hAnsi="Century Gothic"/>
              </w:rPr>
              <w:t>Rosaleen Mc Williams</w:t>
            </w:r>
          </w:p>
        </w:tc>
      </w:tr>
    </w:tbl>
    <w:p w:rsidR="00394F12" w:rsidRDefault="00394F12"/>
    <w:p w:rsidR="00394F12" w:rsidRDefault="00E556D0">
      <w:pPr>
        <w:jc w:val="center"/>
        <w:rPr>
          <w:b/>
          <w:color w:val="003300"/>
        </w:rPr>
      </w:pPr>
      <w:r>
        <w:rPr>
          <w:b/>
          <w:color w:val="003300"/>
        </w:rPr>
        <w:t>Foundation Stage / Bonnchéim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3256"/>
        <w:gridCol w:w="2895"/>
      </w:tblGrid>
      <w:tr w:rsidR="00394F12">
        <w:trPr>
          <w:trHeight w:val="369"/>
        </w:trPr>
        <w:tc>
          <w:tcPr>
            <w:tcW w:w="2693" w:type="dxa"/>
            <w:shd w:val="clear" w:color="auto" w:fill="auto"/>
          </w:tcPr>
          <w:p w:rsidR="00394F12" w:rsidRDefault="00E556D0">
            <w:pPr>
              <w:rPr>
                <w:rFonts w:ascii="Century Gothic" w:hAnsi="Century Gothic"/>
                <w:b/>
              </w:rPr>
            </w:pPr>
            <w:r>
              <w:rPr>
                <w:rFonts w:ascii="Century Gothic" w:hAnsi="Century Gothic"/>
                <w:b/>
              </w:rPr>
              <w:t xml:space="preserve">Naí-Aonad </w:t>
            </w:r>
          </w:p>
        </w:tc>
        <w:tc>
          <w:tcPr>
            <w:tcW w:w="3362" w:type="dxa"/>
            <w:shd w:val="clear" w:color="auto" w:fill="auto"/>
          </w:tcPr>
          <w:p w:rsidR="00394F12" w:rsidRDefault="00AD3204">
            <w:pPr>
              <w:rPr>
                <w:rFonts w:ascii="Century Gothic" w:hAnsi="Century Gothic"/>
              </w:rPr>
            </w:pPr>
            <w:r>
              <w:rPr>
                <w:rFonts w:ascii="Century Gothic" w:hAnsi="Century Gothic"/>
              </w:rPr>
              <w:t xml:space="preserve">Bríd Uí Choinn </w:t>
            </w:r>
          </w:p>
        </w:tc>
        <w:tc>
          <w:tcPr>
            <w:tcW w:w="2937" w:type="dxa"/>
            <w:shd w:val="clear" w:color="auto" w:fill="auto"/>
          </w:tcPr>
          <w:p w:rsidR="00C2531E" w:rsidRDefault="00C2531E" w:rsidP="003A7FD9">
            <w:pPr>
              <w:pStyle w:val="ListParagraph"/>
              <w:numPr>
                <w:ilvl w:val="0"/>
                <w:numId w:val="38"/>
              </w:numPr>
              <w:rPr>
                <w:rFonts w:ascii="Century Gothic" w:hAnsi="Century Gothic"/>
              </w:rPr>
            </w:pPr>
            <w:r>
              <w:rPr>
                <w:rFonts w:ascii="Century Gothic" w:hAnsi="Century Gothic"/>
              </w:rPr>
              <w:t>Stiúrthóir naíscoile</w:t>
            </w:r>
          </w:p>
          <w:p w:rsidR="00394F12" w:rsidRDefault="00AD3204" w:rsidP="003A7FD9">
            <w:pPr>
              <w:pStyle w:val="ListParagraph"/>
              <w:numPr>
                <w:ilvl w:val="0"/>
                <w:numId w:val="38"/>
              </w:numPr>
              <w:rPr>
                <w:rFonts w:ascii="Century Gothic" w:hAnsi="Century Gothic"/>
              </w:rPr>
            </w:pPr>
            <w:r>
              <w:rPr>
                <w:rFonts w:ascii="Century Gothic" w:hAnsi="Century Gothic"/>
              </w:rPr>
              <w:t>Oifigeach Chosaint an Phá</w:t>
            </w:r>
            <w:r w:rsidR="00E556D0" w:rsidRPr="000039B4">
              <w:rPr>
                <w:rFonts w:ascii="Century Gothic" w:hAnsi="Century Gothic"/>
              </w:rPr>
              <w:t>iste sa Naíscoil</w:t>
            </w:r>
          </w:p>
          <w:p w:rsidR="00C2531E" w:rsidRPr="000039B4" w:rsidRDefault="00C2531E" w:rsidP="00C2531E">
            <w:pPr>
              <w:pStyle w:val="ListParagraph"/>
              <w:rPr>
                <w:rFonts w:ascii="Century Gothic" w:hAnsi="Century Gothic"/>
              </w:rPr>
            </w:pPr>
          </w:p>
          <w:p w:rsidR="00394F12" w:rsidRPr="000039B4" w:rsidRDefault="00394F12" w:rsidP="00AD3204">
            <w:pPr>
              <w:pStyle w:val="ListParagraph"/>
              <w:rPr>
                <w:rFonts w:ascii="Century Gothic" w:hAnsi="Century Gothic"/>
              </w:rPr>
            </w:pPr>
          </w:p>
        </w:tc>
      </w:tr>
    </w:tbl>
    <w:p w:rsidR="00394F12" w:rsidRDefault="00394F12"/>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3253"/>
        <w:gridCol w:w="2922"/>
      </w:tblGrid>
      <w:tr w:rsidR="00394F12">
        <w:trPr>
          <w:trHeight w:val="370"/>
        </w:trPr>
        <w:tc>
          <w:tcPr>
            <w:tcW w:w="2693" w:type="dxa"/>
            <w:shd w:val="clear" w:color="auto" w:fill="auto"/>
          </w:tcPr>
          <w:p w:rsidR="00394F12" w:rsidRDefault="00E556D0">
            <w:pPr>
              <w:rPr>
                <w:rFonts w:ascii="Century Gothic" w:hAnsi="Century Gothic"/>
                <w:b/>
              </w:rPr>
            </w:pPr>
            <w:r>
              <w:rPr>
                <w:rFonts w:ascii="Century Gothic" w:hAnsi="Century Gothic"/>
                <w:b/>
              </w:rPr>
              <w:t xml:space="preserve">Rang 1 </w:t>
            </w:r>
          </w:p>
        </w:tc>
        <w:tc>
          <w:tcPr>
            <w:tcW w:w="3362" w:type="dxa"/>
            <w:shd w:val="clear" w:color="auto" w:fill="auto"/>
          </w:tcPr>
          <w:p w:rsidR="00394F12" w:rsidRDefault="00AD3204">
            <w:pPr>
              <w:rPr>
                <w:rFonts w:ascii="Century Gothic" w:hAnsi="Century Gothic"/>
              </w:rPr>
            </w:pPr>
            <w:r>
              <w:rPr>
                <w:rFonts w:ascii="Century Gothic" w:hAnsi="Century Gothic"/>
              </w:rPr>
              <w:t>Daniel Ó Donnaile</w:t>
            </w:r>
          </w:p>
        </w:tc>
        <w:tc>
          <w:tcPr>
            <w:tcW w:w="2937" w:type="dxa"/>
            <w:shd w:val="clear" w:color="auto" w:fill="auto"/>
          </w:tcPr>
          <w:p w:rsidR="008102F2" w:rsidRPr="008102F2" w:rsidRDefault="008102F2" w:rsidP="00AD3204">
            <w:pPr>
              <w:pStyle w:val="ListParagraph"/>
              <w:rPr>
                <w:rFonts w:ascii="Century Gothic" w:hAnsi="Century Gothic"/>
                <w:lang w:val="pt-PT"/>
              </w:rPr>
            </w:pPr>
          </w:p>
        </w:tc>
      </w:tr>
      <w:tr w:rsidR="00394F12">
        <w:trPr>
          <w:trHeight w:val="370"/>
        </w:trPr>
        <w:tc>
          <w:tcPr>
            <w:tcW w:w="2693" w:type="dxa"/>
            <w:shd w:val="clear" w:color="auto" w:fill="auto"/>
          </w:tcPr>
          <w:p w:rsidR="00394F12" w:rsidRDefault="00E556D0">
            <w:pPr>
              <w:rPr>
                <w:rFonts w:ascii="Century Gothic" w:hAnsi="Century Gothic"/>
                <w:b/>
              </w:rPr>
            </w:pPr>
            <w:r>
              <w:rPr>
                <w:rFonts w:ascii="Century Gothic" w:hAnsi="Century Gothic"/>
                <w:b/>
              </w:rPr>
              <w:t xml:space="preserve">Rang 2/3 </w:t>
            </w:r>
          </w:p>
          <w:p w:rsidR="00394F12" w:rsidRDefault="00394F12">
            <w:pPr>
              <w:rPr>
                <w:rFonts w:ascii="Century Gothic" w:hAnsi="Century Gothic"/>
                <w:b/>
              </w:rPr>
            </w:pPr>
          </w:p>
        </w:tc>
        <w:tc>
          <w:tcPr>
            <w:tcW w:w="3362" w:type="dxa"/>
            <w:shd w:val="clear" w:color="auto" w:fill="auto"/>
          </w:tcPr>
          <w:p w:rsidR="00394F12" w:rsidRDefault="007B44AA">
            <w:pPr>
              <w:rPr>
                <w:rFonts w:ascii="Century Gothic" w:hAnsi="Century Gothic"/>
              </w:rPr>
            </w:pPr>
            <w:r>
              <w:rPr>
                <w:rFonts w:ascii="Century Gothic" w:hAnsi="Century Gothic"/>
                <w:sz w:val="24"/>
                <w:szCs w:val="24"/>
              </w:rPr>
              <w:t>Caitríona Nic an tSaoir</w:t>
            </w:r>
          </w:p>
        </w:tc>
        <w:tc>
          <w:tcPr>
            <w:tcW w:w="2937" w:type="dxa"/>
            <w:shd w:val="clear" w:color="auto" w:fill="auto"/>
          </w:tcPr>
          <w:p w:rsidR="00B84330" w:rsidRDefault="00B84330" w:rsidP="00B84330">
            <w:pPr>
              <w:pStyle w:val="ListParagraph"/>
              <w:numPr>
                <w:ilvl w:val="0"/>
                <w:numId w:val="34"/>
              </w:numPr>
              <w:rPr>
                <w:rFonts w:ascii="Century Gothic" w:hAnsi="Century Gothic"/>
              </w:rPr>
            </w:pPr>
            <w:r w:rsidRPr="000039B4">
              <w:rPr>
                <w:rFonts w:ascii="Century Gothic" w:hAnsi="Century Gothic"/>
              </w:rPr>
              <w:t>Oifigeach Chosaint an Pháiste</w:t>
            </w:r>
          </w:p>
          <w:p w:rsidR="00C2531E" w:rsidRPr="000039B4" w:rsidRDefault="00C2531E" w:rsidP="00B84330">
            <w:pPr>
              <w:pStyle w:val="ListParagraph"/>
              <w:numPr>
                <w:ilvl w:val="0"/>
                <w:numId w:val="34"/>
              </w:numPr>
              <w:rPr>
                <w:rFonts w:ascii="Century Gothic" w:hAnsi="Century Gothic"/>
              </w:rPr>
            </w:pPr>
            <w:r>
              <w:rPr>
                <w:rFonts w:ascii="Century Gothic" w:hAnsi="Century Gothic"/>
              </w:rPr>
              <w:t>Bonnchéim/EC1</w:t>
            </w:r>
          </w:p>
          <w:p w:rsidR="008102F2" w:rsidRPr="00AD3204" w:rsidRDefault="008102F2" w:rsidP="00AD3204">
            <w:pPr>
              <w:spacing w:after="0" w:line="240" w:lineRule="auto"/>
              <w:rPr>
                <w:rFonts w:ascii="Century Gothic" w:hAnsi="Century Gothic"/>
                <w:lang w:val="pt-PT"/>
              </w:rPr>
            </w:pPr>
          </w:p>
          <w:p w:rsidR="008102F2" w:rsidRDefault="008102F2" w:rsidP="007B44AA">
            <w:pPr>
              <w:pStyle w:val="ListParagraph"/>
              <w:spacing w:after="0" w:line="240" w:lineRule="auto"/>
              <w:rPr>
                <w:rFonts w:ascii="Century Gothic" w:hAnsi="Century Gothic"/>
              </w:rPr>
            </w:pPr>
          </w:p>
        </w:tc>
      </w:tr>
    </w:tbl>
    <w:p w:rsidR="00394F12" w:rsidRDefault="00E556D0">
      <w:pPr>
        <w:jc w:val="center"/>
        <w:rPr>
          <w:b/>
          <w:color w:val="003300"/>
        </w:rPr>
      </w:pPr>
      <w:r>
        <w:rPr>
          <w:b/>
          <w:color w:val="003300"/>
        </w:rPr>
        <w:t>Key Stage 1 / Eochairchéim 1</w:t>
      </w:r>
    </w:p>
    <w:p w:rsidR="00394F12" w:rsidRDefault="00E556D0">
      <w:pPr>
        <w:jc w:val="center"/>
        <w:rPr>
          <w:b/>
          <w:color w:val="003300"/>
        </w:rPr>
      </w:pPr>
      <w:r>
        <w:rPr>
          <w:b/>
          <w:color w:val="003300"/>
        </w:rPr>
        <w:t>Key Stage 2 /Eocharchéim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3139"/>
        <w:gridCol w:w="3078"/>
      </w:tblGrid>
      <w:tr w:rsidR="00E556D0" w:rsidTr="00E556D0">
        <w:trPr>
          <w:trHeight w:val="190"/>
        </w:trPr>
        <w:tc>
          <w:tcPr>
            <w:tcW w:w="2649" w:type="dxa"/>
            <w:shd w:val="clear" w:color="auto" w:fill="auto"/>
          </w:tcPr>
          <w:p w:rsidR="00E556D0" w:rsidRDefault="00E556D0" w:rsidP="00E556D0">
            <w:pPr>
              <w:rPr>
                <w:rFonts w:ascii="Century Gothic" w:hAnsi="Century Gothic"/>
                <w:b/>
              </w:rPr>
            </w:pPr>
            <w:r>
              <w:rPr>
                <w:rFonts w:ascii="Century Gothic" w:hAnsi="Century Gothic"/>
                <w:b/>
              </w:rPr>
              <w:t xml:space="preserve">Rang 3/4 </w:t>
            </w:r>
          </w:p>
        </w:tc>
        <w:tc>
          <w:tcPr>
            <w:tcW w:w="3222" w:type="dxa"/>
            <w:shd w:val="clear" w:color="auto" w:fill="auto"/>
          </w:tcPr>
          <w:p w:rsidR="00E556D0" w:rsidRDefault="00AD3204" w:rsidP="008102F2">
            <w:r>
              <w:rPr>
                <w:rFonts w:ascii="Century Gothic" w:hAnsi="Century Gothic"/>
              </w:rPr>
              <w:t>Eibhlín Nic an tSaoir</w:t>
            </w:r>
          </w:p>
        </w:tc>
        <w:tc>
          <w:tcPr>
            <w:tcW w:w="3121" w:type="dxa"/>
            <w:shd w:val="clear" w:color="auto" w:fill="auto"/>
          </w:tcPr>
          <w:p w:rsidR="00E556D0" w:rsidRPr="00AD3204" w:rsidRDefault="00E556D0" w:rsidP="00AD3204">
            <w:pPr>
              <w:spacing w:after="0" w:line="240" w:lineRule="auto"/>
              <w:rPr>
                <w:rFonts w:ascii="Century Gothic" w:hAnsi="Century Gothic"/>
              </w:rPr>
            </w:pPr>
          </w:p>
          <w:p w:rsidR="00E556D0" w:rsidRDefault="00E556D0" w:rsidP="007B44AA">
            <w:pPr>
              <w:pStyle w:val="ListParagraph"/>
              <w:spacing w:after="0" w:line="240" w:lineRule="auto"/>
              <w:rPr>
                <w:rFonts w:ascii="Century Gothic" w:hAnsi="Century Gothic"/>
              </w:rPr>
            </w:pPr>
          </w:p>
        </w:tc>
      </w:tr>
      <w:tr w:rsidR="00E556D0" w:rsidTr="00E556D0">
        <w:trPr>
          <w:trHeight w:val="189"/>
        </w:trPr>
        <w:tc>
          <w:tcPr>
            <w:tcW w:w="2649" w:type="dxa"/>
            <w:shd w:val="clear" w:color="auto" w:fill="auto"/>
          </w:tcPr>
          <w:p w:rsidR="00E556D0" w:rsidRDefault="00E556D0" w:rsidP="00E556D0">
            <w:pPr>
              <w:rPr>
                <w:rFonts w:ascii="Century Gothic" w:hAnsi="Century Gothic"/>
                <w:b/>
              </w:rPr>
            </w:pPr>
            <w:r>
              <w:rPr>
                <w:rFonts w:ascii="Century Gothic" w:hAnsi="Century Gothic"/>
                <w:b/>
              </w:rPr>
              <w:t>Rang 5/6</w:t>
            </w:r>
          </w:p>
        </w:tc>
        <w:tc>
          <w:tcPr>
            <w:tcW w:w="3222" w:type="dxa"/>
            <w:shd w:val="clear" w:color="auto" w:fill="auto"/>
          </w:tcPr>
          <w:p w:rsidR="00E556D0" w:rsidRPr="00E556D0" w:rsidRDefault="00AD3204" w:rsidP="00E556D0">
            <w:pPr>
              <w:rPr>
                <w:rFonts w:ascii="Century Gothic" w:hAnsi="Century Gothic"/>
              </w:rPr>
            </w:pPr>
            <w:r>
              <w:rPr>
                <w:rFonts w:ascii="Century Gothic" w:hAnsi="Century Gothic"/>
              </w:rPr>
              <w:t>Síle Nic Giolla Domhnaigh</w:t>
            </w:r>
          </w:p>
        </w:tc>
        <w:tc>
          <w:tcPr>
            <w:tcW w:w="3121" w:type="dxa"/>
            <w:shd w:val="clear" w:color="auto" w:fill="auto"/>
          </w:tcPr>
          <w:p w:rsidR="00E556D0" w:rsidRDefault="00C2531E" w:rsidP="00B84330">
            <w:pPr>
              <w:pStyle w:val="ListParagraph"/>
              <w:numPr>
                <w:ilvl w:val="0"/>
                <w:numId w:val="29"/>
              </w:numPr>
              <w:spacing w:after="0" w:line="240" w:lineRule="auto"/>
              <w:rPr>
                <w:rFonts w:ascii="Century Gothic" w:hAnsi="Century Gothic"/>
              </w:rPr>
            </w:pPr>
            <w:r>
              <w:rPr>
                <w:rFonts w:ascii="Century Gothic" w:hAnsi="Century Gothic"/>
              </w:rPr>
              <w:t>DTO</w:t>
            </w:r>
          </w:p>
          <w:p w:rsidR="00C2531E" w:rsidRPr="00B84330" w:rsidRDefault="00C2531E" w:rsidP="00B84330">
            <w:pPr>
              <w:pStyle w:val="ListParagraph"/>
              <w:numPr>
                <w:ilvl w:val="0"/>
                <w:numId w:val="29"/>
              </w:numPr>
              <w:spacing w:after="0" w:line="240" w:lineRule="auto"/>
              <w:rPr>
                <w:rFonts w:ascii="Century Gothic" w:hAnsi="Century Gothic"/>
              </w:rPr>
            </w:pPr>
            <w:r>
              <w:rPr>
                <w:rFonts w:ascii="Century Gothic" w:hAnsi="Century Gothic"/>
              </w:rPr>
              <w:t>Accelerated Reader</w:t>
            </w:r>
          </w:p>
        </w:tc>
      </w:tr>
      <w:tr w:rsidR="00E556D0" w:rsidTr="00E556D0">
        <w:trPr>
          <w:trHeight w:val="189"/>
        </w:trPr>
        <w:tc>
          <w:tcPr>
            <w:tcW w:w="2649" w:type="dxa"/>
            <w:shd w:val="clear" w:color="auto" w:fill="auto"/>
          </w:tcPr>
          <w:p w:rsidR="00E556D0" w:rsidRDefault="00AD3204" w:rsidP="00E556D0">
            <w:pPr>
              <w:rPr>
                <w:rFonts w:ascii="Century Gothic" w:hAnsi="Century Gothic"/>
                <w:b/>
              </w:rPr>
            </w:pPr>
            <w:r>
              <w:rPr>
                <w:rFonts w:ascii="Century Gothic" w:hAnsi="Century Gothic"/>
                <w:b/>
              </w:rPr>
              <w:t xml:space="preserve">Rang </w:t>
            </w:r>
            <w:r w:rsidR="00E556D0">
              <w:rPr>
                <w:rFonts w:ascii="Century Gothic" w:hAnsi="Century Gothic"/>
                <w:b/>
              </w:rPr>
              <w:t>7</w:t>
            </w:r>
          </w:p>
        </w:tc>
        <w:tc>
          <w:tcPr>
            <w:tcW w:w="3222" w:type="dxa"/>
            <w:shd w:val="clear" w:color="auto" w:fill="auto"/>
          </w:tcPr>
          <w:p w:rsidR="00E556D0" w:rsidRDefault="00B84330" w:rsidP="00E556D0">
            <w:pPr>
              <w:rPr>
                <w:rFonts w:ascii="Century Gothic" w:hAnsi="Century Gothic"/>
                <w:sz w:val="24"/>
                <w:szCs w:val="24"/>
              </w:rPr>
            </w:pPr>
            <w:r>
              <w:rPr>
                <w:rFonts w:ascii="Century Gothic" w:hAnsi="Century Gothic"/>
                <w:sz w:val="24"/>
                <w:szCs w:val="24"/>
              </w:rPr>
              <w:t>Eiméid Ó R</w:t>
            </w:r>
            <w:r w:rsidR="00AD3204">
              <w:rPr>
                <w:rFonts w:ascii="Century Gothic" w:hAnsi="Century Gothic"/>
                <w:sz w:val="24"/>
                <w:szCs w:val="24"/>
              </w:rPr>
              <w:t>aifeartaigh</w:t>
            </w:r>
          </w:p>
        </w:tc>
        <w:tc>
          <w:tcPr>
            <w:tcW w:w="3121" w:type="dxa"/>
            <w:shd w:val="clear" w:color="auto" w:fill="auto"/>
          </w:tcPr>
          <w:p w:rsidR="007B44AA" w:rsidRDefault="00C2531E" w:rsidP="007B44AA">
            <w:pPr>
              <w:pStyle w:val="ListParagraph"/>
              <w:rPr>
                <w:rFonts w:ascii="Century Gothic" w:hAnsi="Century Gothic"/>
              </w:rPr>
            </w:pPr>
            <w:r>
              <w:rPr>
                <w:rFonts w:ascii="Century Gothic" w:hAnsi="Century Gothic"/>
              </w:rPr>
              <w:t>Oifigeach chúnta do Chosaint an Pháiste</w:t>
            </w:r>
            <w:r w:rsidRPr="00B84330">
              <w:rPr>
                <w:rFonts w:ascii="Century Gothic" w:hAnsi="Century Gothic"/>
              </w:rPr>
              <w:t xml:space="preserve"> </w:t>
            </w:r>
          </w:p>
        </w:tc>
      </w:tr>
    </w:tbl>
    <w:p w:rsidR="00394F12" w:rsidRDefault="00394F12">
      <w:pPr>
        <w:rPr>
          <w:b/>
          <w:color w:val="003300"/>
        </w:rPr>
      </w:pPr>
    </w:p>
    <w:p w:rsidR="00394F12" w:rsidRDefault="00394F12">
      <w:pPr>
        <w:rPr>
          <w:b/>
          <w:color w:val="0033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6"/>
      </w:tblGrid>
      <w:tr w:rsidR="00394F12">
        <w:tc>
          <w:tcPr>
            <w:tcW w:w="8992" w:type="dxa"/>
            <w:shd w:val="clear" w:color="auto" w:fill="auto"/>
          </w:tcPr>
          <w:p w:rsidR="00394F12" w:rsidRDefault="00B84330">
            <w:pPr>
              <w:spacing w:after="0" w:line="240" w:lineRule="auto"/>
              <w:jc w:val="center"/>
              <w:rPr>
                <w:rFonts w:ascii="Century Gothic" w:hAnsi="Century Gothic"/>
              </w:rPr>
            </w:pPr>
            <w:r>
              <w:rPr>
                <w:rFonts w:ascii="Century Gothic" w:hAnsi="Century Gothic"/>
              </w:rPr>
              <w:t>Teresa</w:t>
            </w:r>
          </w:p>
          <w:p w:rsidR="00394F12" w:rsidRDefault="00E556D0">
            <w:pPr>
              <w:spacing w:after="0" w:line="240" w:lineRule="auto"/>
              <w:jc w:val="center"/>
              <w:rPr>
                <w:rFonts w:ascii="Century Gothic" w:hAnsi="Century Gothic"/>
                <w:lang w:val="ga-IE"/>
              </w:rPr>
            </w:pPr>
            <w:r>
              <w:rPr>
                <w:rFonts w:ascii="Century Gothic" w:hAnsi="Century Gothic"/>
                <w:lang w:val="ga-IE"/>
              </w:rPr>
              <w:t>Lorraine Cox</w:t>
            </w:r>
          </w:p>
          <w:p w:rsidR="00394F12" w:rsidRDefault="00E556D0">
            <w:pPr>
              <w:spacing w:after="0" w:line="240" w:lineRule="auto"/>
              <w:jc w:val="center"/>
              <w:rPr>
                <w:rFonts w:ascii="Century Gothic" w:hAnsi="Century Gothic"/>
                <w:lang w:val="ga-IE"/>
              </w:rPr>
            </w:pPr>
            <w:r>
              <w:rPr>
                <w:rFonts w:ascii="Century Gothic" w:hAnsi="Century Gothic"/>
                <w:lang w:val="ga-IE"/>
              </w:rPr>
              <w:t>Clár Ní Chnáimhsí</w:t>
            </w:r>
          </w:p>
          <w:p w:rsidR="00731C0B" w:rsidRDefault="007B44AA">
            <w:pPr>
              <w:spacing w:after="0" w:line="240" w:lineRule="auto"/>
              <w:jc w:val="center"/>
              <w:rPr>
                <w:rFonts w:ascii="Century Gothic" w:hAnsi="Century Gothic"/>
              </w:rPr>
            </w:pPr>
            <w:r>
              <w:rPr>
                <w:rFonts w:ascii="Century Gothic" w:hAnsi="Century Gothic"/>
              </w:rPr>
              <w:t>Joanne Smith</w:t>
            </w:r>
          </w:p>
          <w:p w:rsidR="00B84330" w:rsidRDefault="00B84330">
            <w:pPr>
              <w:spacing w:after="0" w:line="240" w:lineRule="auto"/>
              <w:jc w:val="center"/>
              <w:rPr>
                <w:rFonts w:ascii="Century Gothic" w:hAnsi="Century Gothic"/>
              </w:rPr>
            </w:pPr>
            <w:r>
              <w:rPr>
                <w:rFonts w:ascii="Century Gothic" w:hAnsi="Century Gothic"/>
              </w:rPr>
              <w:t>Clár Ní Dhornáin</w:t>
            </w:r>
          </w:p>
          <w:p w:rsidR="00B84330" w:rsidRPr="00731C0B" w:rsidRDefault="00B84330">
            <w:pPr>
              <w:spacing w:after="0" w:line="240" w:lineRule="auto"/>
              <w:jc w:val="center"/>
              <w:rPr>
                <w:rFonts w:ascii="Century Gothic" w:hAnsi="Century Gothic"/>
              </w:rPr>
            </w:pPr>
            <w:r>
              <w:rPr>
                <w:rFonts w:ascii="Century Gothic" w:hAnsi="Century Gothic"/>
              </w:rPr>
              <w:t>Naomi Doyle</w:t>
            </w:r>
          </w:p>
          <w:p w:rsidR="00394F12" w:rsidRDefault="00394F12">
            <w:pPr>
              <w:spacing w:after="0" w:line="240" w:lineRule="auto"/>
              <w:jc w:val="center"/>
              <w:rPr>
                <w:rFonts w:ascii="Century Gothic" w:hAnsi="Century Gothic"/>
                <w:color w:val="003300"/>
                <w:lang w:val="ga-IE"/>
              </w:rPr>
            </w:pPr>
          </w:p>
        </w:tc>
      </w:tr>
    </w:tbl>
    <w:p w:rsidR="00394F12" w:rsidRDefault="00394F12">
      <w:pPr>
        <w:rPr>
          <w:b/>
          <w:color w:val="003300"/>
        </w:rPr>
      </w:pPr>
    </w:p>
    <w:p w:rsidR="00394F12" w:rsidRDefault="00E556D0">
      <w:pPr>
        <w:jc w:val="center"/>
        <w:rPr>
          <w:rFonts w:ascii="Century Gothic" w:hAnsi="Century Gothic"/>
          <w:b/>
          <w:color w:val="003300"/>
          <w:sz w:val="24"/>
          <w:szCs w:val="24"/>
          <w:lang w:val="ga-IE"/>
        </w:rPr>
      </w:pPr>
      <w:r>
        <w:rPr>
          <w:rFonts w:ascii="Century Gothic" w:hAnsi="Century Gothic"/>
          <w:b/>
          <w:color w:val="003300"/>
          <w:sz w:val="24"/>
          <w:szCs w:val="24"/>
          <w:lang w:val="ga-IE"/>
        </w:rPr>
        <w:t>Foireann Chúnta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5717"/>
      </w:tblGrid>
      <w:tr w:rsidR="00394F12">
        <w:tc>
          <w:tcPr>
            <w:tcW w:w="3119" w:type="dxa"/>
            <w:shd w:val="clear" w:color="auto" w:fill="auto"/>
          </w:tcPr>
          <w:p w:rsidR="00394F12" w:rsidRDefault="00E556D0">
            <w:pPr>
              <w:spacing w:after="0" w:line="240" w:lineRule="auto"/>
              <w:rPr>
                <w:rFonts w:ascii="Century Gothic" w:hAnsi="Century Gothic"/>
                <w:b/>
              </w:rPr>
            </w:pPr>
            <w:r>
              <w:rPr>
                <w:rFonts w:ascii="Century Gothic" w:hAnsi="Century Gothic"/>
                <w:b/>
                <w:lang w:val="ga-IE"/>
              </w:rPr>
              <w:t>Glantóir</w:t>
            </w:r>
          </w:p>
        </w:tc>
        <w:tc>
          <w:tcPr>
            <w:tcW w:w="5873" w:type="dxa"/>
            <w:shd w:val="clear" w:color="auto" w:fill="auto"/>
          </w:tcPr>
          <w:p w:rsidR="00394F12" w:rsidRDefault="00E556D0">
            <w:pPr>
              <w:spacing w:after="0" w:line="240" w:lineRule="auto"/>
              <w:rPr>
                <w:rFonts w:ascii="Century Gothic" w:hAnsi="Century Gothic"/>
                <w:lang w:val="ga-IE"/>
              </w:rPr>
            </w:pPr>
            <w:r>
              <w:rPr>
                <w:rFonts w:ascii="Century Gothic" w:hAnsi="Century Gothic"/>
                <w:lang w:val="ga-IE"/>
              </w:rPr>
              <w:t>Bernie Davey</w:t>
            </w:r>
          </w:p>
          <w:p w:rsidR="00394F12" w:rsidRPr="00B84330" w:rsidRDefault="00B84330">
            <w:pPr>
              <w:spacing w:after="0" w:line="240" w:lineRule="auto"/>
              <w:rPr>
                <w:rFonts w:ascii="Century Gothic" w:hAnsi="Century Gothic"/>
              </w:rPr>
            </w:pPr>
            <w:r>
              <w:rPr>
                <w:rFonts w:ascii="Century Gothic" w:hAnsi="Century Gothic"/>
              </w:rPr>
              <w:t>Mary Henry</w:t>
            </w:r>
          </w:p>
        </w:tc>
      </w:tr>
      <w:tr w:rsidR="00394F12">
        <w:tc>
          <w:tcPr>
            <w:tcW w:w="3119" w:type="dxa"/>
            <w:shd w:val="clear" w:color="auto" w:fill="auto"/>
          </w:tcPr>
          <w:p w:rsidR="00394F12" w:rsidRDefault="00E556D0">
            <w:pPr>
              <w:spacing w:after="0" w:line="240" w:lineRule="auto"/>
              <w:rPr>
                <w:rFonts w:ascii="Century Gothic" w:hAnsi="Century Gothic"/>
                <w:b/>
                <w:lang w:val="ga-IE"/>
              </w:rPr>
            </w:pPr>
            <w:r>
              <w:rPr>
                <w:rFonts w:ascii="Century Gothic" w:hAnsi="Century Gothic"/>
                <w:b/>
                <w:lang w:val="ga-IE"/>
              </w:rPr>
              <w:t>Maoir Lóin</w:t>
            </w:r>
          </w:p>
        </w:tc>
        <w:tc>
          <w:tcPr>
            <w:tcW w:w="5873" w:type="dxa"/>
            <w:shd w:val="clear" w:color="auto" w:fill="auto"/>
          </w:tcPr>
          <w:p w:rsidR="00394F12" w:rsidRDefault="00E556D0">
            <w:pPr>
              <w:spacing w:after="0" w:line="240" w:lineRule="auto"/>
              <w:rPr>
                <w:rFonts w:ascii="Century Gothic" w:hAnsi="Century Gothic"/>
                <w:lang w:val="ga-IE"/>
              </w:rPr>
            </w:pPr>
            <w:r>
              <w:rPr>
                <w:rFonts w:ascii="Century Gothic" w:hAnsi="Century Gothic"/>
                <w:lang w:val="ga-IE"/>
              </w:rPr>
              <w:t>Bernie Davey</w:t>
            </w:r>
          </w:p>
          <w:p w:rsidR="00394F12" w:rsidRDefault="00E556D0">
            <w:pPr>
              <w:spacing w:after="0" w:line="240" w:lineRule="auto"/>
              <w:rPr>
                <w:rFonts w:ascii="Century Gothic" w:hAnsi="Century Gothic"/>
                <w:lang w:val="ga-IE"/>
              </w:rPr>
            </w:pPr>
            <w:r>
              <w:rPr>
                <w:rFonts w:ascii="Century Gothic" w:hAnsi="Century Gothic"/>
                <w:lang w:val="ga-IE"/>
              </w:rPr>
              <w:t>Lorraine Cox</w:t>
            </w:r>
          </w:p>
          <w:p w:rsidR="00394F12" w:rsidRDefault="00E60A67">
            <w:pPr>
              <w:spacing w:after="0" w:line="240" w:lineRule="auto"/>
              <w:rPr>
                <w:rFonts w:ascii="Century Gothic" w:hAnsi="Century Gothic"/>
                <w:lang w:val="ga-IE"/>
              </w:rPr>
            </w:pPr>
            <w:r>
              <w:rPr>
                <w:rFonts w:ascii="Century Gothic" w:hAnsi="Century Gothic"/>
                <w:lang w:val="ga-IE"/>
              </w:rPr>
              <w:t>Claire</w:t>
            </w:r>
            <w:r w:rsidR="00E556D0">
              <w:rPr>
                <w:rFonts w:ascii="Century Gothic" w:hAnsi="Century Gothic"/>
                <w:lang w:val="ga-IE"/>
              </w:rPr>
              <w:t xml:space="preserve"> Ní Chnáimhsí</w:t>
            </w:r>
          </w:p>
          <w:p w:rsidR="00394F12" w:rsidRDefault="00E556D0">
            <w:pPr>
              <w:spacing w:after="0" w:line="240" w:lineRule="auto"/>
              <w:rPr>
                <w:rFonts w:ascii="Century Gothic" w:hAnsi="Century Gothic"/>
              </w:rPr>
            </w:pPr>
            <w:r>
              <w:rPr>
                <w:rFonts w:ascii="Century Gothic" w:hAnsi="Century Gothic"/>
              </w:rPr>
              <w:t>Danielle</w:t>
            </w:r>
            <w:r w:rsidR="00E60A67">
              <w:rPr>
                <w:rFonts w:ascii="Century Gothic" w:hAnsi="Century Gothic"/>
              </w:rPr>
              <w:t xml:space="preserve"> Murphy</w:t>
            </w:r>
          </w:p>
          <w:p w:rsidR="00731C0B" w:rsidRPr="00731C0B" w:rsidRDefault="007B44AA" w:rsidP="00731C0B">
            <w:pPr>
              <w:spacing w:after="0" w:line="240" w:lineRule="auto"/>
              <w:rPr>
                <w:rFonts w:ascii="Century Gothic" w:hAnsi="Century Gothic"/>
              </w:rPr>
            </w:pPr>
            <w:r>
              <w:rPr>
                <w:rFonts w:ascii="Century Gothic" w:hAnsi="Century Gothic"/>
              </w:rPr>
              <w:t>Naomi Doyle</w:t>
            </w:r>
          </w:p>
          <w:p w:rsidR="00731C0B" w:rsidRDefault="00731C0B">
            <w:pPr>
              <w:spacing w:after="0" w:line="240" w:lineRule="auto"/>
              <w:rPr>
                <w:rFonts w:ascii="Century Gothic" w:hAnsi="Century Gothic"/>
              </w:rPr>
            </w:pPr>
          </w:p>
        </w:tc>
      </w:tr>
    </w:tbl>
    <w:p w:rsidR="00394F12" w:rsidRDefault="00394F12">
      <w:pPr>
        <w:jc w:val="center"/>
        <w:rPr>
          <w:rFonts w:ascii="Century Gothic" w:hAnsi="Century Gothic"/>
        </w:rPr>
      </w:pPr>
    </w:p>
    <w:p w:rsidR="00394F12" w:rsidRDefault="00394F12">
      <w:pPr>
        <w:jc w:val="center"/>
        <w:rPr>
          <w:rFonts w:ascii="Century Gothic" w:hAnsi="Century Gothic"/>
        </w:rPr>
      </w:pPr>
    </w:p>
    <w:p w:rsidR="00394F12" w:rsidRDefault="00394F12">
      <w:pPr>
        <w:jc w:val="center"/>
        <w:rPr>
          <w:rFonts w:ascii="Century Gothic" w:hAnsi="Century Gothic"/>
        </w:rPr>
      </w:pPr>
    </w:p>
    <w:p w:rsidR="00394F12" w:rsidRDefault="00394F12">
      <w:pPr>
        <w:jc w:val="center"/>
        <w:rPr>
          <w:rFonts w:ascii="Century Gothic" w:hAnsi="Century Gothic"/>
        </w:rPr>
      </w:pPr>
    </w:p>
    <w:p w:rsidR="00394F12" w:rsidRDefault="00731C0B">
      <w:pPr>
        <w:jc w:val="center"/>
        <w:rPr>
          <w:rFonts w:ascii="Century Gothic" w:hAnsi="Century Gothic"/>
        </w:rPr>
      </w:pPr>
      <w:r>
        <w:rPr>
          <w:noProof/>
        </w:rPr>
        <mc:AlternateContent>
          <mc:Choice Requires="wps">
            <w:drawing>
              <wp:anchor distT="0" distB="0" distL="114300" distR="114300" simplePos="0" relativeHeight="251934720" behindDoc="1" locked="0" layoutInCell="1" allowOverlap="1">
                <wp:simplePos x="0" y="0"/>
                <wp:positionH relativeFrom="column">
                  <wp:posOffset>-590550</wp:posOffset>
                </wp:positionH>
                <wp:positionV relativeFrom="paragraph">
                  <wp:posOffset>2085975</wp:posOffset>
                </wp:positionV>
                <wp:extent cx="6953250" cy="1076325"/>
                <wp:effectExtent l="19050" t="57150" r="19050" b="66675"/>
                <wp:wrapNone/>
                <wp:docPr id="74" name="Flowchart: Punched T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0" cy="1076325"/>
                        </a:xfrm>
                        <a:prstGeom prst="flowChartPunchedTape">
                          <a:avLst/>
                        </a:prstGeom>
                        <a:solidFill>
                          <a:srgbClr val="FFFF99"/>
                        </a:solidFill>
                        <a:ln w="38100">
                          <a:solidFill>
                            <a:srgbClr val="FF0000"/>
                          </a:solidFill>
                          <a:miter lim="800000"/>
                          <a:headEnd/>
                          <a:tailEnd/>
                        </a:ln>
                      </wps:spPr>
                      <wps:txbx>
                        <w:txbxContent>
                          <w:p w:rsidR="007F27E7" w:rsidRDefault="007F27E7">
                            <w:pPr>
                              <w:rPr>
                                <w:color w:val="000000"/>
                                <w:sz w:val="32"/>
                                <w:szCs w:val="32"/>
                              </w:rPr>
                            </w:pPr>
                            <w:r>
                              <w:rPr>
                                <w:color w:val="000000"/>
                                <w:sz w:val="32"/>
                                <w:szCs w:val="32"/>
                              </w:rPr>
                              <w:t>Is breá liom an scoil seo mar bíonn muid ag dul ar léir turais scoile agus déanaimid léir spóirt. Dáire Rang 7</w:t>
                            </w:r>
                          </w:p>
                          <w:p w:rsidR="007F27E7" w:rsidRDefault="007F27E7">
                            <w:pPr>
                              <w:jc w:val="center"/>
                              <w:rPr>
                                <w:rFonts w:ascii="Century Gothic" w:hAnsi="Century Gothic"/>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74" o:spid="_x0000_s1029" type="#_x0000_t122" style="position:absolute;left:0;text-align:left;margin-left:-46.5pt;margin-top:164.25pt;width:547.5pt;height:84.7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" fillcolor="#ff9" strokecolor="red" strokeweight="3pt">
                <v:textbox>
                  <w:txbxContent>
                    <w:p w:rsidR="007F27E7" w:rsidRDefault="007F27E7">
                      <w:pPr>
                        <w:rPr>
                          <w:color w:val="000000"/>
                          <w:sz w:val="32"/>
                          <w:szCs w:val="32"/>
                        </w:rPr>
                      </w:pPr>
                      <w:r>
                        <w:rPr>
                          <w:color w:val="000000"/>
                          <w:sz w:val="32"/>
                          <w:szCs w:val="32"/>
                        </w:rPr>
                        <w:t>Is breá liom an scoil seo mar bíonn muid ag dul ar léir turais scoile agus déanaimid léir spóirt. Dáire Rang 7</w:t>
                      </w:r>
                    </w:p>
                    <w:p w:rsidR="007F27E7" w:rsidRDefault="007F27E7">
                      <w:pPr>
                        <w:jc w:val="center"/>
                        <w:rPr>
                          <w:rFonts w:ascii="Century Gothic" w:hAnsi="Century Gothic"/>
                          <w:b/>
                          <w:sz w:val="24"/>
                          <w:szCs w:val="24"/>
                        </w:rPr>
                      </w:pPr>
                    </w:p>
                  </w:txbxContent>
                </v:textbox>
              </v:shape>
            </w:pict>
          </mc:Fallback>
        </mc:AlternateContent>
      </w:r>
      <w:r w:rsidR="00E556D0">
        <w:rPr>
          <w:rFonts w:ascii="Century Gothic" w:hAnsi="Century Gothic"/>
          <w:noProof/>
        </w:rPr>
        <w:drawing>
          <wp:inline distT="0" distB="0" distL="0" distR="0">
            <wp:extent cx="3415665" cy="2238375"/>
            <wp:effectExtent l="0" t="0" r="0" b="0"/>
            <wp:docPr id="180" name="Picture 180" descr="C:\Users\dsweeney672\AppData\Local\Microsoft\Windows\Temporary Internet Files\Content.IE5\ND44YLTP\footba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sweeney672\AppData\Local\Microsoft\Windows\Temporary Internet Files\Content.IE5\ND44YLTP\football[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4467" cy="2237590"/>
                    </a:xfrm>
                    <a:prstGeom prst="rect">
                      <a:avLst/>
                    </a:prstGeom>
                    <a:noFill/>
                    <a:ln>
                      <a:noFill/>
                    </a:ln>
                  </pic:spPr>
                </pic:pic>
              </a:graphicData>
            </a:graphic>
          </wp:inline>
        </w:drawing>
      </w:r>
    </w:p>
    <w:p w:rsidR="00394F12" w:rsidRDefault="00394F12">
      <w:pPr>
        <w:rPr>
          <w:rFonts w:ascii="Century Gothic" w:hAnsi="Century Gothic"/>
        </w:rPr>
      </w:pPr>
    </w:p>
    <w:p w:rsidR="008102F2" w:rsidRDefault="008102F2">
      <w:pPr>
        <w:spacing w:after="0"/>
        <w:jc w:val="center"/>
        <w:rPr>
          <w:rFonts w:ascii="Century Gothic" w:hAnsi="Century Gothic"/>
          <w:b/>
          <w:color w:val="003300"/>
          <w:sz w:val="28"/>
          <w:szCs w:val="28"/>
        </w:rPr>
      </w:pPr>
    </w:p>
    <w:p w:rsidR="008102F2" w:rsidRDefault="008102F2">
      <w:pPr>
        <w:spacing w:after="0"/>
        <w:jc w:val="center"/>
        <w:rPr>
          <w:rFonts w:ascii="Century Gothic" w:hAnsi="Century Gothic"/>
          <w:b/>
          <w:color w:val="003300"/>
          <w:sz w:val="28"/>
          <w:szCs w:val="28"/>
        </w:rPr>
      </w:pPr>
    </w:p>
    <w:p w:rsidR="008102F2" w:rsidRDefault="008102F2" w:rsidP="008102F2">
      <w:pPr>
        <w:spacing w:after="0"/>
        <w:jc w:val="center"/>
        <w:rPr>
          <w:rFonts w:ascii="Century Gothic" w:hAnsi="Century Gothic"/>
          <w:b/>
          <w:color w:val="003300"/>
          <w:sz w:val="28"/>
          <w:szCs w:val="28"/>
        </w:rPr>
      </w:pPr>
    </w:p>
    <w:p w:rsidR="008102F2" w:rsidRDefault="008102F2" w:rsidP="008102F2">
      <w:pPr>
        <w:spacing w:after="0"/>
        <w:jc w:val="center"/>
        <w:rPr>
          <w:rFonts w:ascii="Century Gothic" w:hAnsi="Century Gothic"/>
          <w:b/>
          <w:color w:val="003300"/>
          <w:sz w:val="28"/>
          <w:szCs w:val="28"/>
        </w:rPr>
      </w:pPr>
    </w:p>
    <w:p w:rsidR="008102F2" w:rsidRDefault="008102F2" w:rsidP="008102F2">
      <w:pPr>
        <w:spacing w:after="0"/>
        <w:jc w:val="center"/>
        <w:rPr>
          <w:rFonts w:ascii="Century Gothic" w:hAnsi="Century Gothic"/>
          <w:b/>
          <w:color w:val="003300"/>
          <w:sz w:val="28"/>
          <w:szCs w:val="28"/>
        </w:rPr>
      </w:pPr>
    </w:p>
    <w:p w:rsidR="008102F2" w:rsidRDefault="008102F2" w:rsidP="008102F2">
      <w:pPr>
        <w:spacing w:after="0"/>
        <w:jc w:val="center"/>
        <w:rPr>
          <w:rFonts w:ascii="Century Gothic" w:hAnsi="Century Gothic"/>
          <w:b/>
          <w:color w:val="003300"/>
          <w:sz w:val="28"/>
          <w:szCs w:val="28"/>
        </w:rPr>
      </w:pPr>
    </w:p>
    <w:p w:rsidR="008102F2" w:rsidRDefault="008102F2" w:rsidP="008102F2">
      <w:pPr>
        <w:spacing w:after="0"/>
        <w:jc w:val="center"/>
        <w:rPr>
          <w:rFonts w:ascii="Century Gothic" w:hAnsi="Century Gothic"/>
          <w:b/>
          <w:color w:val="003300"/>
          <w:sz w:val="28"/>
          <w:szCs w:val="28"/>
        </w:rPr>
      </w:pPr>
    </w:p>
    <w:p w:rsidR="008102F2" w:rsidRPr="008102F2" w:rsidRDefault="00E556D0" w:rsidP="008102F2">
      <w:pPr>
        <w:spacing w:after="0"/>
        <w:jc w:val="center"/>
        <w:rPr>
          <w:rFonts w:ascii="Century Gothic" w:hAnsi="Century Gothic"/>
          <w:b/>
          <w:color w:val="003300"/>
          <w:sz w:val="28"/>
          <w:szCs w:val="28"/>
        </w:rPr>
      </w:pPr>
      <w:r>
        <w:rPr>
          <w:rFonts w:ascii="Century Gothic" w:hAnsi="Century Gothic"/>
          <w:b/>
          <w:color w:val="003300"/>
          <w:sz w:val="28"/>
          <w:szCs w:val="28"/>
        </w:rPr>
        <w:t>Gnáthlá S</w:t>
      </w:r>
      <w:r>
        <w:rPr>
          <w:rFonts w:ascii="Century Gothic" w:hAnsi="Century Gothic"/>
          <w:b/>
          <w:color w:val="003300"/>
          <w:sz w:val="28"/>
          <w:szCs w:val="28"/>
          <w:lang w:val="ga-IE"/>
        </w:rPr>
        <w:t>coile – Naíscoil</w:t>
      </w:r>
      <w:r w:rsidR="008102F2">
        <w:rPr>
          <w:rFonts w:ascii="Century Gothic" w:hAnsi="Century Gothic"/>
          <w:b/>
          <w:color w:val="003300"/>
          <w:sz w:val="28"/>
          <w:szCs w:val="28"/>
        </w:rPr>
        <w:t>e</w:t>
      </w:r>
    </w:p>
    <w:p w:rsidR="008102F2" w:rsidRDefault="008102F2">
      <w:pPr>
        <w:spacing w:after="0"/>
        <w:jc w:val="both"/>
        <w:rPr>
          <w:rFonts w:ascii="Century Gothic" w:hAnsi="Century Gothic"/>
          <w:lang w:val="ga-IE"/>
        </w:rPr>
      </w:pPr>
    </w:p>
    <w:p w:rsidR="00394F12" w:rsidRDefault="00E556D0">
      <w:pPr>
        <w:spacing w:after="0"/>
        <w:jc w:val="both"/>
        <w:rPr>
          <w:rFonts w:ascii="Century Gothic" w:hAnsi="Century Gothic"/>
          <w:lang w:val="ga-IE"/>
        </w:rPr>
      </w:pPr>
      <w:r>
        <w:rPr>
          <w:rFonts w:ascii="Century Gothic" w:hAnsi="Century Gothic"/>
          <w:lang w:val="ga-IE"/>
        </w:rPr>
        <w:t>Bíonn amanna Naíscoile ann idir 9.00am – 12.30pm. Tá am céimnithe ann agus is féidir le  páistí teacht ar naíscoil am ar bith idir 8:45-9.15am. Tugann sin deis do thuismitheoirí labhairt leis an fhoireann más gá.</w:t>
      </w:r>
    </w:p>
    <w:p w:rsidR="00394F12" w:rsidRDefault="00394F12">
      <w:pPr>
        <w:spacing w:after="0"/>
        <w:jc w:val="both"/>
        <w:rPr>
          <w:rFonts w:ascii="Century Gothic" w:hAnsi="Century Gothic"/>
          <w:lang w:val="ga-IE"/>
        </w:rPr>
      </w:pPr>
    </w:p>
    <w:p w:rsidR="00394F12" w:rsidRDefault="00E556D0">
      <w:pPr>
        <w:spacing w:after="0"/>
        <w:jc w:val="both"/>
        <w:rPr>
          <w:rFonts w:ascii="Century Gothic" w:hAnsi="Century Gothic"/>
          <w:lang w:val="ga-IE"/>
        </w:rPr>
      </w:pPr>
      <w:r>
        <w:rPr>
          <w:rFonts w:ascii="Century Gothic" w:hAnsi="Century Gothic"/>
          <w:lang w:val="ga-IE"/>
        </w:rPr>
        <w:t xml:space="preserve">Bíonn sos sláintiúil ar fáil do pháistí go dtí 10.20am. </w:t>
      </w:r>
    </w:p>
    <w:p w:rsidR="00394F12" w:rsidRDefault="00E556D0">
      <w:pPr>
        <w:spacing w:after="0"/>
        <w:rPr>
          <w:rFonts w:ascii="Century Gothic" w:hAnsi="Century Gothic"/>
          <w:lang w:val="ga-IE"/>
        </w:rPr>
      </w:pPr>
      <w:r>
        <w:rPr>
          <w:rFonts w:ascii="Century Gothic" w:hAnsi="Century Gothic"/>
          <w:lang w:val="ga-IE"/>
        </w:rPr>
        <w:t>Gearrtar £20 in aghaidh na míosa ar thuismitheoirí le costas smailce a chlúdach.</w:t>
      </w:r>
    </w:p>
    <w:p w:rsidR="00394F12" w:rsidRDefault="00394F12">
      <w:pPr>
        <w:spacing w:after="0"/>
        <w:rPr>
          <w:rFonts w:ascii="Century Gothic" w:hAnsi="Century Gothic"/>
          <w:lang w:val="ga-IE"/>
        </w:rPr>
      </w:pPr>
    </w:p>
    <w:p w:rsidR="00394F12" w:rsidRDefault="00E556D0">
      <w:pPr>
        <w:spacing w:after="0"/>
        <w:jc w:val="center"/>
        <w:rPr>
          <w:rFonts w:ascii="Century Gothic" w:hAnsi="Century Gothic"/>
          <w:b/>
          <w:color w:val="003300"/>
          <w:sz w:val="28"/>
          <w:szCs w:val="28"/>
          <w:lang w:val="ga-IE"/>
        </w:rPr>
      </w:pPr>
      <w:r>
        <w:rPr>
          <w:rFonts w:ascii="Century Gothic" w:hAnsi="Century Gothic"/>
          <w:b/>
          <w:color w:val="003300"/>
          <w:sz w:val="28"/>
          <w:szCs w:val="28"/>
          <w:lang w:val="ga-IE"/>
        </w:rPr>
        <w:t>Curaclam na Naíscoile</w:t>
      </w:r>
    </w:p>
    <w:p w:rsidR="00394F12" w:rsidRDefault="00E556D0">
      <w:pPr>
        <w:widowControl w:val="0"/>
        <w:spacing w:after="0"/>
        <w:rPr>
          <w:rFonts w:ascii="Century Gothic" w:hAnsi="Century Gothic"/>
          <w:lang w:val="ga-IE"/>
        </w:rPr>
      </w:pPr>
      <w:r>
        <w:rPr>
          <w:rFonts w:ascii="Century Gothic" w:hAnsi="Century Gothic"/>
          <w:lang w:val="ga-IE"/>
        </w:rPr>
        <w:t xml:space="preserve">Clúdaíonn na daltaí sa Naíscoil Curaclam Thuaisceart Éireann (Bonnchéim).  </w:t>
      </w:r>
    </w:p>
    <w:p w:rsidR="00394F12" w:rsidRDefault="00394F12">
      <w:pPr>
        <w:widowControl w:val="0"/>
        <w:spacing w:after="0"/>
        <w:rPr>
          <w:rFonts w:ascii="Century Gothic" w:hAnsi="Century Gothic"/>
          <w:b/>
          <w:lang w:val="ga-IE"/>
        </w:rPr>
      </w:pPr>
    </w:p>
    <w:p w:rsidR="00394F12" w:rsidRDefault="00E556D0">
      <w:pPr>
        <w:widowControl w:val="0"/>
        <w:spacing w:after="0"/>
        <w:rPr>
          <w:rFonts w:ascii="Century Gothic" w:hAnsi="Century Gothic"/>
          <w:u w:val="single"/>
          <w:lang w:val="ga-IE"/>
        </w:rPr>
      </w:pPr>
      <w:r>
        <w:rPr>
          <w:rFonts w:ascii="Century Gothic" w:hAnsi="Century Gothic"/>
          <w:b/>
          <w:lang w:val="ga-IE"/>
        </w:rPr>
        <w:t>• Forbairt Teanga</w:t>
      </w:r>
    </w:p>
    <w:p w:rsidR="00394F12" w:rsidRDefault="00E556D0">
      <w:pPr>
        <w:widowControl w:val="0"/>
        <w:spacing w:after="0"/>
        <w:ind w:left="720"/>
        <w:rPr>
          <w:rFonts w:ascii="Century Gothic" w:hAnsi="Century Gothic"/>
          <w:u w:val="single"/>
          <w:lang w:val="ga-IE"/>
        </w:rPr>
      </w:pPr>
      <w:r>
        <w:rPr>
          <w:rFonts w:ascii="Century Gothic" w:hAnsi="Century Gothic"/>
          <w:lang w:val="ga-IE"/>
        </w:rPr>
        <w:t xml:space="preserve">Caint agus éisteacht, léamh, scríobh, rím, siollaí, feasacht fóineolaíochta </w:t>
      </w:r>
    </w:p>
    <w:p w:rsidR="00394F12" w:rsidRDefault="00394F12">
      <w:pPr>
        <w:spacing w:after="0"/>
        <w:rPr>
          <w:rFonts w:ascii="Century Gothic" w:hAnsi="Century Gothic"/>
          <w:b/>
          <w:lang w:val="ga-IE"/>
        </w:rPr>
      </w:pPr>
    </w:p>
    <w:p w:rsidR="00394F12" w:rsidRDefault="00E556D0">
      <w:pPr>
        <w:spacing w:after="0"/>
        <w:rPr>
          <w:rFonts w:ascii="Century Gothic" w:hAnsi="Century Gothic"/>
          <w:b/>
          <w:bCs/>
          <w:u w:val="single"/>
          <w:lang w:val="ga-IE"/>
        </w:rPr>
      </w:pPr>
      <w:r>
        <w:rPr>
          <w:rFonts w:ascii="Century Gothic" w:hAnsi="Century Gothic"/>
          <w:b/>
          <w:lang w:val="ga-IE"/>
        </w:rPr>
        <w:t xml:space="preserve">• Forbairt phearsanta, shóisialta agus mhothúchánach </w:t>
      </w:r>
    </w:p>
    <w:p w:rsidR="00394F12" w:rsidRDefault="00E556D0">
      <w:pPr>
        <w:widowControl w:val="0"/>
        <w:spacing w:after="0"/>
        <w:ind w:left="720"/>
        <w:rPr>
          <w:rFonts w:ascii="Century Gothic" w:hAnsi="Century Gothic"/>
          <w:lang w:val="ga-IE"/>
        </w:rPr>
      </w:pPr>
      <w:r>
        <w:rPr>
          <w:rFonts w:ascii="Century Gothic" w:hAnsi="Century Gothic"/>
          <w:lang w:val="ga-IE"/>
        </w:rPr>
        <w:t xml:space="preserve">Am ciorcail, mothúcháin a fhiosrú, aire a thabhairt don timpeallacht, neamhspleáchas agus scileanna sóisialta.  </w:t>
      </w:r>
    </w:p>
    <w:p w:rsidR="00394F12" w:rsidRDefault="00394F12">
      <w:pPr>
        <w:widowControl w:val="0"/>
        <w:spacing w:after="0"/>
        <w:rPr>
          <w:rFonts w:ascii="Century Gothic" w:hAnsi="Century Gothic"/>
          <w:b/>
          <w:lang w:val="ga-IE"/>
        </w:rPr>
      </w:pPr>
    </w:p>
    <w:p w:rsidR="00394F12" w:rsidRDefault="00E556D0">
      <w:pPr>
        <w:widowControl w:val="0"/>
        <w:spacing w:after="0"/>
        <w:rPr>
          <w:rFonts w:ascii="Century Gothic" w:hAnsi="Century Gothic"/>
          <w:b/>
          <w:lang w:val="ga-IE"/>
        </w:rPr>
      </w:pPr>
      <w:r>
        <w:rPr>
          <w:rFonts w:ascii="Century Gothic" w:hAnsi="Century Gothic"/>
          <w:b/>
          <w:lang w:val="ga-IE"/>
        </w:rPr>
        <w:t>• Luathéispéiris Mhataiticiúla</w:t>
      </w:r>
    </w:p>
    <w:p w:rsidR="00394F12" w:rsidRDefault="00E556D0">
      <w:pPr>
        <w:widowControl w:val="0"/>
        <w:spacing w:after="0"/>
        <w:ind w:left="720"/>
        <w:rPr>
          <w:rFonts w:ascii="Century Gothic" w:hAnsi="Century Gothic"/>
          <w:lang w:val="ga-IE"/>
        </w:rPr>
      </w:pPr>
      <w:r>
        <w:rPr>
          <w:rFonts w:ascii="Century Gothic" w:hAnsi="Century Gothic"/>
          <w:lang w:val="ga-IE"/>
        </w:rPr>
        <w:t xml:space="preserve">Dathana, cruthanna, uimhreacha, meaitseáil, sortáil, patrúin, míreanna mearaí </w:t>
      </w:r>
    </w:p>
    <w:p w:rsidR="00394F12" w:rsidRDefault="00394F12">
      <w:pPr>
        <w:widowControl w:val="0"/>
        <w:spacing w:after="0"/>
        <w:rPr>
          <w:rFonts w:ascii="Century Gothic" w:hAnsi="Century Gothic"/>
          <w:b/>
          <w:lang w:val="ga-IE"/>
        </w:rPr>
      </w:pPr>
    </w:p>
    <w:p w:rsidR="00394F12" w:rsidRDefault="00E556D0">
      <w:pPr>
        <w:widowControl w:val="0"/>
        <w:spacing w:after="0"/>
        <w:rPr>
          <w:rFonts w:ascii="Century Gothic" w:hAnsi="Century Gothic"/>
          <w:b/>
          <w:lang w:val="ga-IE"/>
        </w:rPr>
      </w:pPr>
      <w:r>
        <w:rPr>
          <w:rFonts w:ascii="Century Gothic" w:hAnsi="Century Gothic"/>
          <w:b/>
          <w:lang w:val="ga-IE"/>
        </w:rPr>
        <w:t xml:space="preserve">• Timpeallacht fhisiceach agus gluaiseacht </w:t>
      </w:r>
    </w:p>
    <w:p w:rsidR="00394F12" w:rsidRDefault="00E556D0">
      <w:pPr>
        <w:widowControl w:val="0"/>
        <w:spacing w:after="0"/>
        <w:ind w:left="720"/>
        <w:rPr>
          <w:rFonts w:ascii="Century Gothic" w:hAnsi="Century Gothic"/>
          <w:lang w:val="ga-IE"/>
        </w:rPr>
      </w:pPr>
      <w:r>
        <w:rPr>
          <w:rFonts w:ascii="Century Gothic" w:hAnsi="Century Gothic"/>
          <w:lang w:val="ga-IE"/>
        </w:rPr>
        <w:t xml:space="preserve">Siúl, rith, snámh ar urlár, léim, truslóg a thabhairt, dreapadh, scileanna liathróide, caitheamh </w:t>
      </w:r>
    </w:p>
    <w:p w:rsidR="00394F12" w:rsidRDefault="00394F12">
      <w:pPr>
        <w:widowControl w:val="0"/>
        <w:spacing w:after="0"/>
        <w:rPr>
          <w:rFonts w:ascii="Century Gothic" w:hAnsi="Century Gothic"/>
          <w:b/>
          <w:lang w:val="ga-IE"/>
        </w:rPr>
      </w:pPr>
    </w:p>
    <w:p w:rsidR="00394F12" w:rsidRDefault="00E556D0">
      <w:pPr>
        <w:widowControl w:val="0"/>
        <w:spacing w:after="0"/>
        <w:rPr>
          <w:rFonts w:ascii="Century Gothic" w:hAnsi="Century Gothic"/>
          <w:b/>
          <w:lang w:val="ga-IE"/>
        </w:rPr>
      </w:pPr>
      <w:r>
        <w:rPr>
          <w:rFonts w:ascii="Century Gothic" w:hAnsi="Century Gothic"/>
          <w:b/>
          <w:lang w:val="ga-IE"/>
        </w:rPr>
        <w:t xml:space="preserve">• Forbairt scileanna mórluaile agus mínluaile </w:t>
      </w:r>
    </w:p>
    <w:p w:rsidR="00394F12" w:rsidRDefault="00E556D0">
      <w:pPr>
        <w:widowControl w:val="0"/>
        <w:spacing w:after="0"/>
        <w:ind w:firstLine="720"/>
        <w:rPr>
          <w:rFonts w:ascii="Century Gothic" w:hAnsi="Century Gothic"/>
          <w:lang w:val="ga-IE"/>
        </w:rPr>
      </w:pPr>
      <w:r>
        <w:rPr>
          <w:rFonts w:ascii="Century Gothic" w:hAnsi="Century Gothic"/>
          <w:lang w:val="ga-IE"/>
        </w:rPr>
        <w:t xml:space="preserve">Gearradh, snáithe a chur, scríobh, greamú, sceanra a úsáid </w:t>
      </w:r>
    </w:p>
    <w:p w:rsidR="00394F12" w:rsidRDefault="00394F12">
      <w:pPr>
        <w:widowControl w:val="0"/>
        <w:spacing w:after="0"/>
        <w:rPr>
          <w:rFonts w:ascii="Century Gothic" w:hAnsi="Century Gothic"/>
          <w:b/>
          <w:lang w:val="ga-IE"/>
        </w:rPr>
      </w:pPr>
    </w:p>
    <w:p w:rsidR="00394F12" w:rsidRDefault="00E556D0">
      <w:pPr>
        <w:widowControl w:val="0"/>
        <w:spacing w:after="0"/>
        <w:rPr>
          <w:rFonts w:ascii="Century Gothic" w:hAnsi="Century Gothic"/>
          <w:b/>
          <w:lang w:val="ga-IE"/>
        </w:rPr>
      </w:pPr>
      <w:r>
        <w:rPr>
          <w:rFonts w:ascii="Century Gothic" w:hAnsi="Century Gothic"/>
          <w:b/>
          <w:lang w:val="ga-IE"/>
        </w:rPr>
        <w:t>• Na hEalaíona</w:t>
      </w:r>
    </w:p>
    <w:p w:rsidR="00394F12" w:rsidRDefault="00E556D0">
      <w:pPr>
        <w:widowControl w:val="0"/>
        <w:spacing w:after="0"/>
        <w:ind w:firstLine="720"/>
        <w:rPr>
          <w:rFonts w:ascii="Century Gothic" w:hAnsi="Century Gothic"/>
          <w:lang w:val="ga-IE"/>
        </w:rPr>
      </w:pPr>
      <w:r>
        <w:rPr>
          <w:rFonts w:ascii="Century Gothic" w:hAnsi="Century Gothic"/>
          <w:lang w:val="ga-IE"/>
        </w:rPr>
        <w:t xml:space="preserve">Dramhealaín, ceol, cnaguirlísí, sugradh samhlaíoch, dráma, rólghníomhaíocht  </w:t>
      </w:r>
    </w:p>
    <w:p w:rsidR="00394F12" w:rsidRDefault="00394F12">
      <w:pPr>
        <w:widowControl w:val="0"/>
        <w:spacing w:after="0"/>
        <w:rPr>
          <w:rFonts w:ascii="Century Gothic" w:hAnsi="Century Gothic"/>
          <w:b/>
          <w:lang w:val="ga-IE"/>
        </w:rPr>
      </w:pPr>
    </w:p>
    <w:p w:rsidR="00394F12" w:rsidRDefault="00E556D0">
      <w:pPr>
        <w:widowControl w:val="0"/>
        <w:spacing w:after="0"/>
        <w:rPr>
          <w:rFonts w:ascii="Century Gothic" w:hAnsi="Century Gothic"/>
          <w:lang w:val="ga-IE"/>
        </w:rPr>
      </w:pPr>
      <w:r>
        <w:rPr>
          <w:rFonts w:ascii="Century Gothic" w:hAnsi="Century Gothic"/>
          <w:b/>
          <w:lang w:val="ga-IE"/>
        </w:rPr>
        <w:t>• An Domhan Thart Orainn</w:t>
      </w:r>
    </w:p>
    <w:p w:rsidR="00394F12" w:rsidRDefault="00E556D0">
      <w:pPr>
        <w:widowControl w:val="0"/>
        <w:spacing w:after="0"/>
        <w:ind w:firstLine="720"/>
        <w:rPr>
          <w:rFonts w:ascii="Century Gothic" w:hAnsi="Century Gothic"/>
          <w:lang w:val="ga-IE"/>
        </w:rPr>
      </w:pPr>
      <w:r>
        <w:rPr>
          <w:rFonts w:ascii="Century Gothic" w:hAnsi="Century Gothic"/>
          <w:lang w:val="ga-IE"/>
        </w:rPr>
        <w:t xml:space="preserve">Ag tabhairt aire don timpeallacht, ag cur agus ag fás, sábháilteacht </w:t>
      </w:r>
    </w:p>
    <w:p w:rsidR="00394F12" w:rsidRDefault="00394F12">
      <w:pPr>
        <w:jc w:val="center"/>
        <w:rPr>
          <w:rFonts w:ascii="Century Gothic" w:hAnsi="Century Gothic"/>
          <w:b/>
          <w:color w:val="003300"/>
          <w:sz w:val="28"/>
          <w:szCs w:val="28"/>
          <w:lang w:val="ga-IE"/>
        </w:rPr>
      </w:pPr>
    </w:p>
    <w:p w:rsidR="00394F12" w:rsidRDefault="00394F12">
      <w:pPr>
        <w:jc w:val="center"/>
        <w:rPr>
          <w:rFonts w:ascii="Century Gothic" w:hAnsi="Century Gothic"/>
          <w:b/>
          <w:color w:val="003300"/>
          <w:sz w:val="28"/>
          <w:szCs w:val="28"/>
          <w:lang w:val="ga-IE"/>
        </w:rPr>
      </w:pPr>
    </w:p>
    <w:p w:rsidR="00731C0B" w:rsidRDefault="008102F2" w:rsidP="008102F2">
      <w:pPr>
        <w:jc w:val="center"/>
        <w:rPr>
          <w:rFonts w:ascii="Century Gothic" w:hAnsi="Century Gothic"/>
          <w:b/>
          <w:color w:val="003300"/>
          <w:sz w:val="28"/>
          <w:szCs w:val="28"/>
          <w:lang w:val="ga-IE"/>
        </w:rPr>
      </w:pPr>
      <w:r w:rsidRPr="00A54F19">
        <w:rPr>
          <w:noProof/>
        </w:rPr>
        <w:drawing>
          <wp:inline distT="0" distB="0" distL="0" distR="0" wp14:anchorId="37FB8016" wp14:editId="466D8F0E">
            <wp:extent cx="2590800" cy="1885950"/>
            <wp:effectExtent l="0" t="0" r="0" b="0"/>
            <wp:docPr id="45" name="Picture 45" descr="C:\Users\dsweeney672\AppData\Local\Microsoft\Windows\Temporary Internet Files\Content.IE5\0XORXZY3\o_1db2rorb6s6e19q21i0s1umg1mn512_rotate_swd_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weeney672\AppData\Local\Microsoft\Windows\Temporary Internet Files\Content.IE5\0XORXZY3\o_1db2rorb6s6e19q21i0s1umg1mn512_rotate_swd_9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0800" cy="1885950"/>
                    </a:xfrm>
                    <a:prstGeom prst="ellipse">
                      <a:avLst/>
                    </a:prstGeom>
                    <a:ln>
                      <a:noFill/>
                    </a:ln>
                    <a:effectLst>
                      <a:softEdge rad="112500"/>
                    </a:effectLst>
                  </pic:spPr>
                </pic:pic>
              </a:graphicData>
            </a:graphic>
          </wp:inline>
        </w:drawing>
      </w:r>
      <w:r w:rsidRPr="00A54F19">
        <w:rPr>
          <w:noProof/>
        </w:rPr>
        <w:drawing>
          <wp:inline distT="0" distB="0" distL="0" distR="0" wp14:anchorId="1FCFA332" wp14:editId="7BB48449">
            <wp:extent cx="2457450" cy="1866265"/>
            <wp:effectExtent l="0" t="0" r="0" b="635"/>
            <wp:docPr id="46" name="Picture 46" descr="C:\Users\dsweeney672\AppData\Local\Microsoft\Windows\Temporary Internet Files\Content.IE5\LWR9O1HB\o_1d5bq8quv1s9dbb7p6pjuhv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weeney672\AppData\Local\Microsoft\Windows\Temporary Internet Files\Content.IE5\LWR9O1HB\o_1d5bq8quv1s9dbb7p6pjuhvtv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2468" cy="1870076"/>
                    </a:xfrm>
                    <a:prstGeom prst="ellipse">
                      <a:avLst/>
                    </a:prstGeom>
                    <a:ln>
                      <a:noFill/>
                    </a:ln>
                    <a:effectLst>
                      <a:softEdge rad="112500"/>
                    </a:effectLst>
                  </pic:spPr>
                </pic:pic>
              </a:graphicData>
            </a:graphic>
          </wp:inline>
        </w:drawing>
      </w:r>
    </w:p>
    <w:p w:rsidR="00394F12" w:rsidRDefault="00E556D0" w:rsidP="00731C0B">
      <w:pPr>
        <w:jc w:val="center"/>
        <w:rPr>
          <w:rFonts w:ascii="Century Gothic" w:hAnsi="Century Gothic"/>
          <w:b/>
          <w:color w:val="003300"/>
          <w:sz w:val="28"/>
          <w:szCs w:val="28"/>
          <w:lang w:val="ga-IE"/>
        </w:rPr>
      </w:pPr>
      <w:r>
        <w:rPr>
          <w:rFonts w:ascii="Century Gothic" w:hAnsi="Century Gothic"/>
          <w:b/>
          <w:color w:val="003300"/>
          <w:sz w:val="28"/>
          <w:szCs w:val="28"/>
          <w:lang w:val="ga-IE"/>
        </w:rPr>
        <w:t>Curaclam na Bunscoile</w:t>
      </w:r>
    </w:p>
    <w:p w:rsidR="00394F12" w:rsidRDefault="00394F12">
      <w:pPr>
        <w:spacing w:after="120"/>
        <w:rPr>
          <w:rFonts w:ascii="Century Gothic" w:hAnsi="Century Gothic"/>
          <w:lang w:val="ga-IE"/>
        </w:rPr>
      </w:pPr>
    </w:p>
    <w:p w:rsidR="00394F12" w:rsidRDefault="00E556D0">
      <w:pPr>
        <w:spacing w:after="0"/>
        <w:rPr>
          <w:rFonts w:ascii="Century Gothic" w:hAnsi="Century Gothic"/>
          <w:lang w:val="ga-IE"/>
        </w:rPr>
      </w:pPr>
      <w:r>
        <w:rPr>
          <w:rFonts w:ascii="Century Gothic" w:hAnsi="Century Gothic"/>
          <w:lang w:val="ga-IE"/>
        </w:rPr>
        <w:t>Tá Curaclam na Bunscoile rannta ina dtrí eochairchéim:</w:t>
      </w:r>
    </w:p>
    <w:p w:rsidR="00394F12" w:rsidRDefault="00394F12">
      <w:pPr>
        <w:spacing w:after="0"/>
        <w:rPr>
          <w:rFonts w:ascii="Century Gothic" w:hAnsi="Century Gothic"/>
          <w:lang w:val="ga-IE"/>
        </w:rPr>
      </w:pPr>
    </w:p>
    <w:p w:rsidR="00394F12" w:rsidRDefault="00E556D0">
      <w:pPr>
        <w:spacing w:after="0"/>
        <w:rPr>
          <w:rFonts w:ascii="Century Gothic" w:hAnsi="Century Gothic"/>
          <w:lang w:val="ga-IE"/>
        </w:rPr>
      </w:pPr>
      <w:r>
        <w:rPr>
          <w:rFonts w:ascii="Century Gothic" w:hAnsi="Century Gothic"/>
          <w:b/>
          <w:lang w:val="ga-IE"/>
        </w:rPr>
        <w:t>Bon</w:t>
      </w:r>
      <w:r>
        <w:rPr>
          <w:rFonts w:ascii="Century Gothic" w:hAnsi="Century Gothic"/>
          <w:b/>
          <w:lang w:val="fr-FR"/>
        </w:rPr>
        <w:t>n</w:t>
      </w:r>
      <w:r>
        <w:rPr>
          <w:rFonts w:ascii="Century Gothic" w:hAnsi="Century Gothic"/>
          <w:b/>
          <w:lang w:val="ga-IE"/>
        </w:rPr>
        <w:t>chéim</w:t>
      </w:r>
      <w:r>
        <w:rPr>
          <w:rFonts w:ascii="Century Gothic" w:hAnsi="Century Gothic"/>
          <w:lang w:val="ga-IE"/>
        </w:rPr>
        <w:t xml:space="preserve"> (Naíscoil, Rang 1 &amp;2)</w:t>
      </w:r>
    </w:p>
    <w:p w:rsidR="00394F12" w:rsidRDefault="00E556D0">
      <w:pPr>
        <w:spacing w:after="0"/>
        <w:rPr>
          <w:rFonts w:ascii="Century Gothic" w:hAnsi="Century Gothic"/>
          <w:lang w:val="ga-IE"/>
        </w:rPr>
      </w:pPr>
      <w:r>
        <w:rPr>
          <w:rFonts w:ascii="Century Gothic" w:hAnsi="Century Gothic"/>
          <w:b/>
          <w:lang w:val="ga-IE"/>
        </w:rPr>
        <w:t>Eochairchéim 1</w:t>
      </w:r>
      <w:r>
        <w:rPr>
          <w:rFonts w:ascii="Century Gothic" w:hAnsi="Century Gothic"/>
          <w:lang w:val="ga-IE"/>
        </w:rPr>
        <w:t xml:space="preserve"> (Rang 3 &amp; 4)</w:t>
      </w:r>
    </w:p>
    <w:p w:rsidR="00394F12" w:rsidRDefault="00E556D0">
      <w:pPr>
        <w:spacing w:after="0"/>
        <w:rPr>
          <w:rFonts w:ascii="Century Gothic" w:hAnsi="Century Gothic"/>
          <w:lang w:val="ga-IE"/>
        </w:rPr>
      </w:pPr>
      <w:r>
        <w:rPr>
          <w:rFonts w:ascii="Century Gothic" w:hAnsi="Century Gothic"/>
          <w:b/>
          <w:lang w:val="ga-IE"/>
        </w:rPr>
        <w:t>Eochairchéim 2</w:t>
      </w:r>
      <w:r>
        <w:rPr>
          <w:rFonts w:ascii="Century Gothic" w:hAnsi="Century Gothic"/>
          <w:lang w:val="ga-IE"/>
        </w:rPr>
        <w:t xml:space="preserve"> (Rang 5, 6 &amp; 7)</w:t>
      </w:r>
    </w:p>
    <w:p w:rsidR="00394F12" w:rsidRDefault="00394F12">
      <w:pPr>
        <w:rPr>
          <w:rFonts w:ascii="Century Gothic" w:hAnsi="Century Gothic"/>
          <w:lang w:val="ga-IE"/>
        </w:rPr>
      </w:pPr>
    </w:p>
    <w:p w:rsidR="00394F12" w:rsidRDefault="00E556D0">
      <w:pPr>
        <w:spacing w:after="0"/>
        <w:jc w:val="both"/>
        <w:rPr>
          <w:rFonts w:ascii="Century Gothic" w:hAnsi="Century Gothic"/>
          <w:lang w:val="ga-IE"/>
        </w:rPr>
      </w:pPr>
      <w:r>
        <w:rPr>
          <w:rFonts w:ascii="Century Gothic" w:hAnsi="Century Gothic" w:cs="Comic Sans MS"/>
          <w:color w:val="231E1F"/>
          <w:lang w:val="ga-IE"/>
        </w:rPr>
        <w:t xml:space="preserve">Teagasctar do dhaltaí na scoile ábhair Churaclam Thuaisceart Éireann, díreach mar a gcéanna lena bpiaraí inár scoileanna Béarla máguaird. Áirítear raon limistéir foghlama sna hábhair: </w:t>
      </w:r>
    </w:p>
    <w:p w:rsidR="00394F12" w:rsidRDefault="00394F12">
      <w:pPr>
        <w:spacing w:after="0"/>
        <w:rPr>
          <w:rFonts w:ascii="Century Gothic" w:hAnsi="Century Gothic"/>
          <w:lang w:val="ga-IE"/>
        </w:rPr>
      </w:pPr>
    </w:p>
    <w:p w:rsidR="00394F12" w:rsidRDefault="00E556D0">
      <w:pPr>
        <w:spacing w:after="0"/>
        <w:rPr>
          <w:rFonts w:ascii="Century Gothic" w:hAnsi="Century Gothic"/>
          <w:b/>
          <w:lang w:val="ga-IE"/>
        </w:rPr>
      </w:pPr>
      <w:r>
        <w:rPr>
          <w:rFonts w:ascii="Century Gothic" w:hAnsi="Century Gothic"/>
          <w:b/>
          <w:lang w:val="ga-IE"/>
        </w:rPr>
        <w:t xml:space="preserve">• Teanga agus Litearthacht </w:t>
      </w:r>
    </w:p>
    <w:p w:rsidR="00394F12" w:rsidRDefault="00E556D0" w:rsidP="00EE5952">
      <w:pPr>
        <w:pStyle w:val="ListParagraph"/>
        <w:numPr>
          <w:ilvl w:val="0"/>
          <w:numId w:val="30"/>
        </w:numPr>
        <w:spacing w:after="0"/>
        <w:rPr>
          <w:rFonts w:ascii="Century Gothic" w:hAnsi="Century Gothic"/>
          <w:lang w:val="ga-IE"/>
        </w:rPr>
      </w:pPr>
      <w:r>
        <w:rPr>
          <w:rFonts w:ascii="Century Gothic" w:hAnsi="Century Gothic"/>
          <w:lang w:val="ga-IE"/>
        </w:rPr>
        <w:t>Léamh, scríobh, labhairt agus éisteacht.</w:t>
      </w:r>
    </w:p>
    <w:p w:rsidR="00394F12" w:rsidRDefault="00E556D0">
      <w:pPr>
        <w:spacing w:after="0"/>
        <w:rPr>
          <w:rFonts w:ascii="Century Gothic" w:hAnsi="Century Gothic"/>
          <w:b/>
          <w:lang w:val="ga-IE"/>
        </w:rPr>
      </w:pPr>
      <w:r>
        <w:rPr>
          <w:rFonts w:ascii="Century Gothic" w:hAnsi="Century Gothic"/>
          <w:b/>
          <w:lang w:val="ga-IE"/>
        </w:rPr>
        <w:t>• Matamaitic agus Uimhreas</w:t>
      </w:r>
    </w:p>
    <w:p w:rsidR="00394F12" w:rsidRDefault="00E556D0" w:rsidP="00EE5952">
      <w:pPr>
        <w:pStyle w:val="ListParagraph"/>
        <w:numPr>
          <w:ilvl w:val="0"/>
          <w:numId w:val="30"/>
        </w:numPr>
        <w:spacing w:after="0"/>
        <w:rPr>
          <w:rFonts w:ascii="Century Gothic" w:hAnsi="Century Gothic"/>
          <w:lang w:val="ga-IE"/>
        </w:rPr>
      </w:pPr>
      <w:r>
        <w:rPr>
          <w:rFonts w:ascii="Century Gothic" w:hAnsi="Century Gothic"/>
          <w:lang w:val="ga-IE"/>
        </w:rPr>
        <w:t xml:space="preserve">Uimhreas, cruth agus spas, láimhseáil sonraí, sórtáil, patrúin, tomhais, próisis. </w:t>
      </w:r>
    </w:p>
    <w:p w:rsidR="00394F12" w:rsidRDefault="00E556D0">
      <w:pPr>
        <w:spacing w:after="0"/>
        <w:rPr>
          <w:rFonts w:ascii="Century Gothic" w:hAnsi="Century Gothic"/>
          <w:b/>
          <w:lang w:val="ga-IE"/>
        </w:rPr>
      </w:pPr>
      <w:r>
        <w:rPr>
          <w:rFonts w:ascii="Century Gothic" w:hAnsi="Century Gothic"/>
          <w:b/>
          <w:lang w:val="ga-IE"/>
        </w:rPr>
        <w:t>• An Domhan Thart Orainn.</w:t>
      </w:r>
    </w:p>
    <w:p w:rsidR="00394F12" w:rsidRDefault="00E556D0" w:rsidP="00EE5952">
      <w:pPr>
        <w:pStyle w:val="ListParagraph"/>
        <w:numPr>
          <w:ilvl w:val="0"/>
          <w:numId w:val="30"/>
        </w:numPr>
        <w:spacing w:after="0"/>
        <w:rPr>
          <w:rFonts w:ascii="Century Gothic" w:hAnsi="Century Gothic"/>
          <w:lang w:val="ga-IE"/>
        </w:rPr>
      </w:pPr>
      <w:r>
        <w:rPr>
          <w:rFonts w:ascii="Century Gothic" w:hAnsi="Century Gothic"/>
        </w:rPr>
        <w:t>T</w:t>
      </w:r>
      <w:r>
        <w:rPr>
          <w:rFonts w:ascii="Century Gothic" w:hAnsi="Century Gothic"/>
          <w:lang w:val="ga-IE"/>
        </w:rPr>
        <w:t>íreolaíocht, stair, eolaíocht agus teicneolaíocht</w:t>
      </w:r>
    </w:p>
    <w:p w:rsidR="00394F12" w:rsidRDefault="00E556D0">
      <w:pPr>
        <w:spacing w:after="0"/>
        <w:rPr>
          <w:rFonts w:ascii="Century Gothic" w:hAnsi="Century Gothic"/>
          <w:b/>
          <w:lang w:val="ga-IE"/>
        </w:rPr>
      </w:pPr>
      <w:r>
        <w:rPr>
          <w:rFonts w:ascii="Century Gothic" w:hAnsi="Century Gothic"/>
          <w:b/>
          <w:lang w:val="ga-IE"/>
        </w:rPr>
        <w:t>•Forbairt Phearsanta</w:t>
      </w:r>
    </w:p>
    <w:p w:rsidR="00394F12" w:rsidRDefault="00E556D0" w:rsidP="00EE5952">
      <w:pPr>
        <w:pStyle w:val="ListParagraph"/>
        <w:numPr>
          <w:ilvl w:val="0"/>
          <w:numId w:val="30"/>
        </w:numPr>
        <w:spacing w:after="0"/>
        <w:rPr>
          <w:rFonts w:ascii="Century Gothic" w:hAnsi="Century Gothic"/>
          <w:lang w:val="ga-IE"/>
        </w:rPr>
      </w:pPr>
      <w:r>
        <w:rPr>
          <w:rFonts w:ascii="Century Gothic" w:hAnsi="Century Gothic"/>
        </w:rPr>
        <w:t>S</w:t>
      </w:r>
      <w:r>
        <w:rPr>
          <w:rFonts w:ascii="Century Gothic" w:hAnsi="Century Gothic"/>
          <w:lang w:val="ga-IE"/>
        </w:rPr>
        <w:t>láinte agus sábháilteacht phearsanta, comhthuiscint.</w:t>
      </w:r>
    </w:p>
    <w:p w:rsidR="00394F12" w:rsidRDefault="00E556D0">
      <w:pPr>
        <w:spacing w:after="0"/>
        <w:rPr>
          <w:rFonts w:ascii="Century Gothic" w:hAnsi="Century Gothic"/>
          <w:b/>
          <w:lang w:val="ga-IE"/>
        </w:rPr>
      </w:pPr>
      <w:r>
        <w:rPr>
          <w:rFonts w:ascii="Century Gothic" w:hAnsi="Century Gothic"/>
          <w:b/>
          <w:lang w:val="ga-IE"/>
        </w:rPr>
        <w:t>• Na hEalaíona</w:t>
      </w:r>
    </w:p>
    <w:p w:rsidR="00394F12" w:rsidRDefault="00E556D0" w:rsidP="00EE5952">
      <w:pPr>
        <w:numPr>
          <w:ilvl w:val="0"/>
          <w:numId w:val="30"/>
        </w:numPr>
        <w:spacing w:after="0"/>
        <w:rPr>
          <w:rFonts w:ascii="Century Gothic" w:hAnsi="Century Gothic"/>
          <w:lang w:val="ga-IE"/>
        </w:rPr>
      </w:pPr>
      <w:r>
        <w:rPr>
          <w:rFonts w:ascii="Century Gothic" w:hAnsi="Century Gothic"/>
        </w:rPr>
        <w:t>E</w:t>
      </w:r>
      <w:r>
        <w:rPr>
          <w:rFonts w:ascii="Century Gothic" w:hAnsi="Century Gothic"/>
          <w:lang w:val="ga-IE"/>
        </w:rPr>
        <w:t>alaín, ceol, dráma</w:t>
      </w:r>
    </w:p>
    <w:p w:rsidR="00394F12" w:rsidRDefault="00E556D0">
      <w:pPr>
        <w:spacing w:after="0"/>
        <w:rPr>
          <w:rFonts w:ascii="Century Gothic" w:hAnsi="Century Gothic"/>
          <w:b/>
          <w:lang w:val="ga-IE"/>
        </w:rPr>
      </w:pPr>
      <w:r>
        <w:rPr>
          <w:rFonts w:ascii="Century Gothic" w:hAnsi="Century Gothic"/>
          <w:b/>
          <w:lang w:val="ga-IE"/>
        </w:rPr>
        <w:t>• Oideachas Fisiceach</w:t>
      </w:r>
    </w:p>
    <w:p w:rsidR="00394F12" w:rsidRDefault="00E556D0">
      <w:pPr>
        <w:spacing w:after="0"/>
        <w:rPr>
          <w:rFonts w:ascii="Century Gothic" w:hAnsi="Century Gothic"/>
          <w:b/>
          <w:lang w:val="ga-IE"/>
        </w:rPr>
      </w:pPr>
      <w:r>
        <w:rPr>
          <w:rFonts w:ascii="Century Gothic" w:hAnsi="Century Gothic"/>
          <w:b/>
          <w:lang w:val="ga-IE"/>
        </w:rPr>
        <w:t>• Reiligiún</w:t>
      </w:r>
    </w:p>
    <w:p w:rsidR="00394F12" w:rsidRDefault="00394F12">
      <w:pPr>
        <w:rPr>
          <w:rFonts w:ascii="Century Gothic" w:hAnsi="Century Gothic"/>
          <w:b/>
          <w:color w:val="003300"/>
          <w:lang w:val="ga-IE"/>
        </w:rPr>
      </w:pPr>
    </w:p>
    <w:p w:rsidR="00394F12" w:rsidRDefault="00E556D0">
      <w:pPr>
        <w:jc w:val="both"/>
        <w:rPr>
          <w:rFonts w:ascii="Century Gothic" w:hAnsi="Century Gothic"/>
          <w:lang w:val="ga-IE"/>
        </w:rPr>
      </w:pPr>
      <w:r>
        <w:rPr>
          <w:rFonts w:ascii="Century Gothic" w:hAnsi="Century Gothic"/>
          <w:lang w:val="ga-IE"/>
        </w:rPr>
        <w:t xml:space="preserve">Aithnímid go mbíonn páistí ag foghlaim ar dhóigheanna difriúla, mar sin de agus muid ag pleanáil, cuirimid san áireamh na cineálacha difriúla intleachta a dhéanann cinnte go bhfuil gné radhairc, éisteachta, chinéistéiseach bainte le gach ceacht. </w:t>
      </w:r>
    </w:p>
    <w:p w:rsidR="00394F12" w:rsidRDefault="00394F12">
      <w:pPr>
        <w:jc w:val="both"/>
        <w:rPr>
          <w:rFonts w:ascii="Century Gothic" w:hAnsi="Century Gothic"/>
          <w:b/>
          <w:color w:val="003300"/>
          <w:lang w:val="ga-IE"/>
        </w:rPr>
      </w:pPr>
    </w:p>
    <w:p w:rsidR="00394F12" w:rsidRDefault="00E556D0">
      <w:pPr>
        <w:jc w:val="both"/>
        <w:rPr>
          <w:rFonts w:ascii="Century Gothic" w:hAnsi="Century Gothic"/>
          <w:b/>
          <w:color w:val="003300"/>
          <w:sz w:val="28"/>
          <w:szCs w:val="28"/>
          <w:lang w:val="ga-IE"/>
        </w:rPr>
      </w:pPr>
      <w:r>
        <w:rPr>
          <w:rFonts w:ascii="Century Gothic" w:hAnsi="Century Gothic"/>
          <w:b/>
          <w:color w:val="003300"/>
          <w:sz w:val="28"/>
          <w:szCs w:val="28"/>
          <w:lang w:val="ga-IE"/>
        </w:rPr>
        <w:t>Béarla</w:t>
      </w:r>
    </w:p>
    <w:p w:rsidR="00394F12" w:rsidRDefault="00E556D0">
      <w:pPr>
        <w:jc w:val="both"/>
        <w:rPr>
          <w:rFonts w:ascii="Century Gothic" w:hAnsi="Century Gothic"/>
          <w:sz w:val="24"/>
          <w:szCs w:val="24"/>
          <w:lang w:val="ga-IE"/>
        </w:rPr>
      </w:pPr>
      <w:r>
        <w:rPr>
          <w:rFonts w:ascii="Century Gothic" w:hAnsi="Century Gothic"/>
          <w:lang w:val="ga-IE"/>
        </w:rPr>
        <w:t>Bíonn oideachais na bpáistí tugtha trí mhéan na Gaeilge amháin sna luathbhlianta le ligint do na páistí an Ghaeilge a thógáil ar dhóigh nádúrtha agus struchtúrtha. Bíonn Béarla acu mar ábhar foirmiúil ó thús Rang 4 agus bíonn na ceachtana seo déanta trí mhéan an Bhéarla chomh maith. Tá sé mar chuspóir againn an leibhéal céanna sa Bhéarla a bhaint amach ag deireadh Rang 7 agus atá sa scoileanna Béarla.</w:t>
      </w:r>
    </w:p>
    <w:p w:rsidR="00394F12" w:rsidRDefault="00394F12">
      <w:pPr>
        <w:rPr>
          <w:rFonts w:ascii="Century Gothic" w:hAnsi="Century Gothic"/>
          <w:b/>
          <w:color w:val="003300"/>
          <w:sz w:val="28"/>
          <w:szCs w:val="28"/>
          <w:lang w:val="ga-IE"/>
        </w:rPr>
      </w:pPr>
    </w:p>
    <w:p w:rsidR="00731C0B" w:rsidRDefault="00731C0B">
      <w:pPr>
        <w:rPr>
          <w:rFonts w:ascii="Century Gothic" w:hAnsi="Century Gothic"/>
          <w:b/>
          <w:color w:val="003300"/>
          <w:sz w:val="28"/>
          <w:szCs w:val="28"/>
          <w:lang w:val="ga-IE"/>
        </w:rPr>
      </w:pPr>
    </w:p>
    <w:p w:rsidR="00394F12" w:rsidRDefault="00E556D0">
      <w:pPr>
        <w:rPr>
          <w:rFonts w:ascii="Century Gothic" w:hAnsi="Century Gothic"/>
          <w:b/>
          <w:color w:val="003300"/>
          <w:sz w:val="28"/>
          <w:szCs w:val="28"/>
          <w:lang w:val="ga-IE"/>
        </w:rPr>
      </w:pPr>
      <w:r>
        <w:rPr>
          <w:rFonts w:ascii="Century Gothic" w:hAnsi="Century Gothic"/>
          <w:b/>
          <w:color w:val="003300"/>
          <w:sz w:val="28"/>
          <w:szCs w:val="28"/>
          <w:lang w:val="ga-IE"/>
        </w:rPr>
        <w:t>Riachtanais Speisialta Oideachais</w:t>
      </w:r>
    </w:p>
    <w:p w:rsidR="00394F12" w:rsidRDefault="00394F12">
      <w:pPr>
        <w:spacing w:after="0"/>
        <w:jc w:val="both"/>
        <w:rPr>
          <w:rFonts w:ascii="Century Gothic" w:hAnsi="Century Gothic"/>
          <w:sz w:val="20"/>
          <w:szCs w:val="20"/>
          <w:lang w:val="ga-IE"/>
        </w:rPr>
      </w:pPr>
    </w:p>
    <w:p w:rsidR="00394F12" w:rsidRDefault="00E556D0">
      <w:pPr>
        <w:spacing w:after="0"/>
        <w:jc w:val="both"/>
        <w:rPr>
          <w:rFonts w:ascii="Century Gothic" w:hAnsi="Century Gothic"/>
          <w:lang w:val="ga-IE"/>
        </w:rPr>
      </w:pPr>
      <w:r>
        <w:rPr>
          <w:rFonts w:ascii="Century Gothic" w:hAnsi="Century Gothic"/>
          <w:lang w:val="ga-IE"/>
        </w:rPr>
        <w:t>I n</w:t>
      </w:r>
      <w:r>
        <w:rPr>
          <w:rFonts w:ascii="Century Gothic" w:hAnsi="Century Gothic" w:cs="Tahoma"/>
          <w:lang w:val="ga-IE"/>
        </w:rPr>
        <w:t xml:space="preserve">Gaelscoil an tSeanchaí, leanaimid na teoirlínte ó Roinn an Oideachais maidir le bainistiú agus le soláthar i dtaca le riachtanais speisialta oideachais. Aimsíonn múinteoirí straitéisí cuí agus cuireann siad iad i bhfeidhm le cuidiú le gach páiste ina rang agus oibríonn siad leis an CRSO (Comhordaitheoir Riachtanais Speisialta Oideachais) chun pleananna oideachasúla a dhearadh do gach dalta atá cláraithe ar Clár Riachtanais Speisialta Oideachais na Scoile.   Leanann  Gaelscoil an tSeanchaí cur chuige cúig chéim maidir le bainistiú agus soláthar Riachtanais Speisialta Oideachais mar atá leagtha amach sa Chód Cleachtais (DENI, 1998).  Déantar athbhreithniú agus monatóireacht ar gach cás ar bhonn aonair agus ar bhonn rannpháirteach  lena chinntiú go bhfuil múinteoirí, tuismitheoirí, CRSO, gníomhaireachtaí seachtaracha agus ar ndóigh na páistí iad féin ar an eolas agus forghníomhach a mhéad is féidir.  Tá cóip de </w:t>
      </w:r>
      <w:r>
        <w:rPr>
          <w:rFonts w:ascii="Century Gothic" w:hAnsi="Century Gothic" w:cs="Tahoma"/>
          <w:lang w:val="pt-PT"/>
        </w:rPr>
        <w:t>P</w:t>
      </w:r>
      <w:r>
        <w:rPr>
          <w:rFonts w:ascii="Century Gothic" w:hAnsi="Century Gothic" w:cs="Tahoma"/>
          <w:lang w:val="ga-IE"/>
        </w:rPr>
        <w:t xml:space="preserve">holasaí Riachtanais Speisialta Oideachais ar fáil ach é a iarraidh. </w:t>
      </w:r>
    </w:p>
    <w:p w:rsidR="00394F12" w:rsidRDefault="00394F12">
      <w:pPr>
        <w:spacing w:after="0"/>
        <w:rPr>
          <w:rFonts w:ascii="Century Gothic" w:hAnsi="Century Gothic"/>
          <w:b/>
          <w:color w:val="003300"/>
          <w:sz w:val="24"/>
          <w:szCs w:val="24"/>
          <w:lang w:val="ga-IE"/>
        </w:rPr>
      </w:pPr>
    </w:p>
    <w:p w:rsidR="00394F12" w:rsidRDefault="00E556D0">
      <w:pPr>
        <w:spacing w:after="0"/>
        <w:rPr>
          <w:rFonts w:ascii="Century Gothic" w:hAnsi="Century Gothic"/>
          <w:b/>
          <w:color w:val="003300"/>
          <w:sz w:val="28"/>
          <w:szCs w:val="28"/>
          <w:lang w:val="ga-IE"/>
        </w:rPr>
      </w:pPr>
      <w:r>
        <w:rPr>
          <w:rFonts w:ascii="Century Gothic" w:hAnsi="Century Gothic"/>
          <w:b/>
          <w:color w:val="003300"/>
          <w:sz w:val="28"/>
          <w:szCs w:val="28"/>
          <w:lang w:val="ga-IE"/>
        </w:rPr>
        <w:t>TFC</w:t>
      </w:r>
    </w:p>
    <w:p w:rsidR="00394F12" w:rsidRDefault="00394F12">
      <w:pPr>
        <w:spacing w:after="0"/>
        <w:rPr>
          <w:rFonts w:ascii="Century Gothic" w:hAnsi="Century Gothic"/>
          <w:b/>
          <w:color w:val="003300"/>
          <w:sz w:val="24"/>
          <w:szCs w:val="24"/>
          <w:lang w:val="ga-IE"/>
        </w:rPr>
      </w:pPr>
    </w:p>
    <w:p w:rsidR="00394F12" w:rsidRDefault="00394F12">
      <w:pPr>
        <w:spacing w:after="0"/>
        <w:jc w:val="both"/>
        <w:rPr>
          <w:rFonts w:ascii="Century Gothic" w:hAnsi="Century Gothic" w:cs="Tahoma"/>
          <w:lang w:val="ga-IE"/>
        </w:rPr>
        <w:sectPr w:rsidR="00394F12">
          <w:type w:val="continuous"/>
          <w:pgSz w:w="11906" w:h="16838"/>
          <w:pgMar w:top="1440" w:right="1440" w:bottom="1440" w:left="1440" w:header="708" w:footer="708" w:gutter="0"/>
          <w:cols w:space="708"/>
          <w:docGrid w:linePitch="360"/>
        </w:sectPr>
      </w:pPr>
    </w:p>
    <w:p w:rsidR="00394F12" w:rsidRDefault="00E556D0">
      <w:pPr>
        <w:spacing w:after="0"/>
        <w:jc w:val="both"/>
        <w:rPr>
          <w:rFonts w:ascii="Century Gothic" w:hAnsi="Century Gothic" w:cs="Tahoma"/>
          <w:lang w:val="pt-PT"/>
        </w:rPr>
      </w:pPr>
      <w:r>
        <w:rPr>
          <w:rFonts w:ascii="Century Gothic" w:hAnsi="Century Gothic" w:cs="Tahoma"/>
          <w:lang w:val="ga-IE"/>
        </w:rPr>
        <w:t xml:space="preserve">Is é is aidhm le Gaelscoil an tSeanchaí faill a thabhairt do pháistí dul i dtaithí ar gach gné de TFC agus a thábhachtaí agus a fhóirsteanaí atá sé don saol mór a chur ar a súile.  Cuirtear in iúl do pháistí faoi na dóigheanna is féidir le heolas ríomhaire a úsáid le leas an pháiste. Forbróidh siad feasacht ar an dóigh ar féidir le TFC a mhí-úsáid in amanna agus ar bhealaí is féidir leo féin agus le faisnéis a chosaint.  Tá Polasaí TFC agus Polasaí Rochtana Idirlín ar fáil ach iad a iarraidh. </w:t>
      </w:r>
    </w:p>
    <w:p w:rsidR="00394F12" w:rsidRDefault="00E556D0">
      <w:pPr>
        <w:spacing w:after="0"/>
        <w:jc w:val="both"/>
        <w:rPr>
          <w:rFonts w:ascii="Century Gothic" w:hAnsi="Century Gothic"/>
          <w:b/>
          <w:color w:val="003300"/>
          <w:sz w:val="20"/>
          <w:szCs w:val="20"/>
        </w:rPr>
        <w:sectPr w:rsidR="00394F12">
          <w:type w:val="continuous"/>
          <w:pgSz w:w="11906" w:h="16838"/>
          <w:pgMar w:top="1440" w:right="1440" w:bottom="1440" w:left="1440" w:header="708" w:footer="708" w:gutter="0"/>
          <w:cols w:num="2" w:space="708" w:equalWidth="0">
            <w:col w:w="5776" w:space="720"/>
            <w:col w:w="2528"/>
          </w:cols>
          <w:docGrid w:linePitch="360"/>
        </w:sectPr>
      </w:pPr>
      <w:r>
        <w:rPr>
          <w:rFonts w:ascii="Century Gothic" w:hAnsi="Century Gothic" w:cs="Tahoma"/>
          <w:noProof/>
        </w:rPr>
        <w:drawing>
          <wp:inline distT="0" distB="0" distL="0" distR="0">
            <wp:extent cx="1714500" cy="1511300"/>
            <wp:effectExtent l="0" t="0" r="0" b="0"/>
            <wp:docPr id="100" name="Picture 100" descr="C:\Users\dsweeney672\AppData\Local\Microsoft\Windows\Temporary Internet Files\Content.IE5\CEET1YJ1\compu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weeney672\AppData\Local\Microsoft\Windows\Temporary Internet Files\Content.IE5\CEET1YJ1\computer[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1511300"/>
                    </a:xfrm>
                    <a:prstGeom prst="rect">
                      <a:avLst/>
                    </a:prstGeom>
                    <a:noFill/>
                    <a:ln>
                      <a:noFill/>
                    </a:ln>
                  </pic:spPr>
                </pic:pic>
              </a:graphicData>
            </a:graphic>
          </wp:inline>
        </w:drawing>
      </w:r>
    </w:p>
    <w:p w:rsidR="00394F12" w:rsidRDefault="00394F12">
      <w:pPr>
        <w:rPr>
          <w:rFonts w:ascii="Century Gothic" w:hAnsi="Century Gothic"/>
          <w:b/>
          <w:color w:val="003300"/>
          <w:sz w:val="28"/>
          <w:szCs w:val="28"/>
        </w:rPr>
      </w:pPr>
    </w:p>
    <w:p w:rsidR="00394F12" w:rsidRDefault="00E556D0">
      <w:pPr>
        <w:rPr>
          <w:rFonts w:ascii="Century Gothic" w:hAnsi="Century Gothic"/>
          <w:b/>
          <w:color w:val="003300"/>
          <w:sz w:val="28"/>
          <w:szCs w:val="28"/>
          <w:lang w:val="ga-IE"/>
        </w:rPr>
      </w:pPr>
      <w:r>
        <w:rPr>
          <w:rFonts w:ascii="Century Gothic" w:hAnsi="Century Gothic" w:cs="Arial"/>
          <w:noProof/>
        </w:rPr>
        <w:drawing>
          <wp:inline distT="0" distB="0" distL="0" distR="0">
            <wp:extent cx="800100" cy="660400"/>
            <wp:effectExtent l="0" t="0" r="0" b="6350"/>
            <wp:docPr id="105" name="Picture 105" descr="C:\Users\dsweeney672\AppData\Local\Microsoft\Windows\Temporary Internet Files\Content.IE5\CEET1YJ1\homework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weeney672\AppData\Local\Microsoft\Windows\Temporary Internet Files\Content.IE5\CEET1YJ1\homework_05[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660400"/>
                    </a:xfrm>
                    <a:prstGeom prst="rect">
                      <a:avLst/>
                    </a:prstGeom>
                    <a:noFill/>
                    <a:ln>
                      <a:noFill/>
                    </a:ln>
                  </pic:spPr>
                </pic:pic>
              </a:graphicData>
            </a:graphic>
          </wp:inline>
        </w:drawing>
      </w:r>
      <w:r>
        <w:rPr>
          <w:rFonts w:ascii="Century Gothic" w:hAnsi="Century Gothic"/>
          <w:b/>
          <w:color w:val="003300"/>
          <w:sz w:val="28"/>
          <w:szCs w:val="28"/>
          <w:lang w:val="ga-IE"/>
        </w:rPr>
        <w:t>Obair Bhaile</w:t>
      </w:r>
    </w:p>
    <w:p w:rsidR="00394F12" w:rsidRDefault="00E556D0">
      <w:pPr>
        <w:pStyle w:val="NormalWeb"/>
        <w:shd w:val="clear" w:color="auto" w:fill="FFFFFF"/>
        <w:jc w:val="both"/>
        <w:rPr>
          <w:rFonts w:ascii="Century Gothic" w:hAnsi="Century Gothic" w:cs="Arial"/>
          <w:sz w:val="22"/>
          <w:szCs w:val="22"/>
          <w:lang w:val="ga-IE"/>
        </w:rPr>
      </w:pPr>
      <w:r>
        <w:rPr>
          <w:rFonts w:ascii="Century Gothic" w:hAnsi="Century Gothic" w:cs="Arial"/>
          <w:sz w:val="22"/>
          <w:szCs w:val="22"/>
          <w:lang w:val="ga-IE"/>
        </w:rPr>
        <w:t xml:space="preserve">Is gné iontach tábhachtach de obair na scoile an Obair Bhaile agus is pointe rialta teagmhála í leis an scoil do mhórán tuismitheoirí.  Tabhafar obair bhaile do gach páiste ag teacht leis an chumas s’acu le gur féidir: </w:t>
      </w:r>
    </w:p>
    <w:p w:rsidR="00394F12" w:rsidRDefault="00E556D0">
      <w:pPr>
        <w:pStyle w:val="NormalWeb"/>
        <w:shd w:val="clear" w:color="auto" w:fill="FFFFFF"/>
        <w:rPr>
          <w:rFonts w:ascii="Century Gothic" w:hAnsi="Century Gothic" w:cs="Arial"/>
          <w:sz w:val="22"/>
          <w:szCs w:val="22"/>
          <w:lang w:val="ga-IE"/>
        </w:rPr>
      </w:pPr>
      <w:r>
        <w:rPr>
          <w:rFonts w:ascii="Century Gothic" w:hAnsi="Century Gothic" w:cs="Arial"/>
          <w:sz w:val="22"/>
          <w:szCs w:val="22"/>
          <w:lang w:val="ga-IE"/>
        </w:rPr>
        <w:t xml:space="preserve">a) obair ranga a dhaingniú </w:t>
      </w:r>
    </w:p>
    <w:p w:rsidR="00394F12" w:rsidRDefault="00E556D0">
      <w:pPr>
        <w:pStyle w:val="NormalWeb"/>
        <w:shd w:val="clear" w:color="auto" w:fill="FFFFFF"/>
        <w:rPr>
          <w:rFonts w:ascii="Century Gothic" w:hAnsi="Century Gothic" w:cs="Arial"/>
          <w:sz w:val="22"/>
          <w:szCs w:val="22"/>
          <w:lang w:val="ga-IE"/>
        </w:rPr>
      </w:pPr>
      <w:r>
        <w:rPr>
          <w:rFonts w:ascii="Century Gothic" w:hAnsi="Century Gothic" w:cs="Arial"/>
          <w:sz w:val="22"/>
          <w:szCs w:val="22"/>
          <w:lang w:val="ga-IE"/>
        </w:rPr>
        <w:t xml:space="preserve">b) cuidiú leis an dalta nós staidéir a chothú </w:t>
      </w:r>
    </w:p>
    <w:p w:rsidR="00394F12" w:rsidRDefault="00E556D0">
      <w:pPr>
        <w:pStyle w:val="NormalWeb"/>
        <w:shd w:val="clear" w:color="auto" w:fill="FFFFFF"/>
        <w:rPr>
          <w:rFonts w:ascii="Century Gothic" w:hAnsi="Century Gothic" w:cs="Arial"/>
          <w:sz w:val="22"/>
          <w:szCs w:val="22"/>
          <w:lang w:val="ga-IE"/>
        </w:rPr>
      </w:pPr>
      <w:r>
        <w:rPr>
          <w:rFonts w:ascii="Century Gothic" w:hAnsi="Century Gothic" w:cs="Arial"/>
          <w:sz w:val="22"/>
          <w:szCs w:val="22"/>
          <w:lang w:val="ga-IE"/>
        </w:rPr>
        <w:t>c) tuismitheoirí a ch</w:t>
      </w:r>
      <w:r>
        <w:rPr>
          <w:rFonts w:ascii="Century Gothic" w:hAnsi="Century Gothic" w:cs="Arial"/>
          <w:sz w:val="22"/>
          <w:szCs w:val="22"/>
          <w:lang w:val="pt-PT"/>
        </w:rPr>
        <w:t>oi</w:t>
      </w:r>
      <w:r>
        <w:rPr>
          <w:rFonts w:ascii="Century Gothic" w:hAnsi="Century Gothic" w:cs="Arial"/>
          <w:sz w:val="22"/>
          <w:szCs w:val="22"/>
          <w:lang w:val="ga-IE"/>
        </w:rPr>
        <w:t xml:space="preserve">nneáil ar an eolas faoi obair a gcuid páistí </w:t>
      </w:r>
    </w:p>
    <w:p w:rsidR="00394F12" w:rsidRDefault="00E556D0">
      <w:pPr>
        <w:pStyle w:val="NormalWeb"/>
        <w:shd w:val="clear" w:color="auto" w:fill="FFFFFF"/>
        <w:rPr>
          <w:rFonts w:ascii="Century Gothic" w:hAnsi="Century Gothic" w:cs="Arial"/>
          <w:sz w:val="22"/>
          <w:szCs w:val="22"/>
          <w:lang w:val="ga-IE"/>
        </w:rPr>
      </w:pPr>
      <w:r>
        <w:rPr>
          <w:rFonts w:ascii="Century Gothic" w:hAnsi="Century Gothic" w:cs="Arial"/>
          <w:sz w:val="22"/>
          <w:szCs w:val="22"/>
          <w:lang w:val="ga-IE"/>
        </w:rPr>
        <w:t xml:space="preserve">d) deis a thabhairt do thuismitheoirí bheith páirteach in obair a gcuid páistí.  Ba chóir do thuismitheoirí léamh lena bpáistí agus obair bhaile scríofa ar bith a shíniú gach oíche.  </w:t>
      </w:r>
    </w:p>
    <w:p w:rsidR="00394F12" w:rsidRDefault="00E556D0">
      <w:pPr>
        <w:jc w:val="center"/>
        <w:rPr>
          <w:rFonts w:ascii="Century Gothic" w:hAnsi="Century Gothic"/>
          <w:sz w:val="28"/>
          <w:szCs w:val="28"/>
          <w:lang w:val="ga-IE"/>
        </w:rPr>
      </w:pPr>
      <w:r>
        <w:rPr>
          <w:rFonts w:ascii="Century Gothic" w:hAnsi="Century Gothic"/>
          <w:b/>
          <w:color w:val="003300"/>
          <w:sz w:val="28"/>
          <w:szCs w:val="28"/>
          <w:lang w:val="ga-IE"/>
        </w:rPr>
        <w:t>Gnáthlá Scoile - Bunscoil</w:t>
      </w:r>
    </w:p>
    <w:p w:rsidR="00394F12" w:rsidRDefault="00394F12">
      <w:pPr>
        <w:spacing w:after="0"/>
        <w:rPr>
          <w:rFonts w:ascii="Century Gothic" w:hAnsi="Century Gothic"/>
          <w:b/>
          <w:color w:val="003300"/>
          <w:u w:val="single"/>
          <w:lang w:val="ga-IE"/>
        </w:rPr>
      </w:pPr>
    </w:p>
    <w:p w:rsidR="00394F12" w:rsidRDefault="00394F12">
      <w:pPr>
        <w:spacing w:after="0"/>
        <w:rPr>
          <w:rFonts w:ascii="Century Gothic" w:hAnsi="Century Gothic"/>
          <w:b/>
          <w:color w:val="003300"/>
          <w:u w:val="single"/>
          <w:lang w:val="ga-IE"/>
        </w:rPr>
      </w:pPr>
    </w:p>
    <w:p w:rsidR="00394F12" w:rsidRDefault="00E556D0">
      <w:pPr>
        <w:spacing w:after="0"/>
        <w:rPr>
          <w:rFonts w:ascii="Century Gothic" w:hAnsi="Century Gothic"/>
          <w:color w:val="FF0000"/>
          <w:lang w:val="ga-IE"/>
        </w:rPr>
      </w:pPr>
      <w:r>
        <w:rPr>
          <w:rFonts w:ascii="Century Gothic" w:hAnsi="Century Gothic"/>
          <w:color w:val="FF0000"/>
          <w:lang w:val="ga-IE"/>
        </w:rPr>
        <w:t>_________________________________________________________________________</w:t>
      </w:r>
    </w:p>
    <w:p w:rsidR="00394F12" w:rsidRDefault="00394F12">
      <w:pPr>
        <w:spacing w:after="0"/>
        <w:rPr>
          <w:rFonts w:ascii="Century Gothic" w:hAnsi="Century Gothic"/>
          <w:b/>
          <w:color w:val="003300"/>
          <w:u w:val="single"/>
          <w:lang w:val="ga-IE"/>
        </w:rPr>
      </w:pPr>
    </w:p>
    <w:p w:rsidR="00394F12" w:rsidRDefault="00E556D0">
      <w:pPr>
        <w:spacing w:after="0"/>
        <w:rPr>
          <w:rFonts w:ascii="Century Gothic" w:hAnsi="Century Gothic"/>
          <w:b/>
          <w:color w:val="003300"/>
          <w:u w:val="single"/>
          <w:lang w:val="ga-IE"/>
        </w:rPr>
      </w:pPr>
      <w:r>
        <w:rPr>
          <w:rFonts w:ascii="Century Gothic" w:hAnsi="Century Gothic"/>
          <w:b/>
          <w:color w:val="003300"/>
          <w:u w:val="single"/>
          <w:lang w:val="ga-IE"/>
        </w:rPr>
        <w:t>Uaireanta Ranga</w:t>
      </w:r>
    </w:p>
    <w:p w:rsidR="00394F12" w:rsidRDefault="00394F12">
      <w:pPr>
        <w:spacing w:after="0"/>
        <w:rPr>
          <w:rFonts w:ascii="Century Gothic" w:hAnsi="Century Gothic"/>
          <w:lang w:val="ga-IE"/>
        </w:rPr>
      </w:pPr>
    </w:p>
    <w:p w:rsidR="00394F12" w:rsidRDefault="00E556D0">
      <w:pPr>
        <w:spacing w:after="0"/>
        <w:rPr>
          <w:rFonts w:ascii="Century Gothic" w:hAnsi="Century Gothic"/>
          <w:lang w:val="ga-IE"/>
        </w:rPr>
      </w:pPr>
      <w:r>
        <w:rPr>
          <w:rFonts w:ascii="Century Gothic" w:hAnsi="Century Gothic"/>
          <w:lang w:val="ga-IE"/>
        </w:rPr>
        <w:t>Rang 1 &amp; 2</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t>9.00am – 2.00pm</w:t>
      </w:r>
    </w:p>
    <w:p w:rsidR="00394F12" w:rsidRDefault="00E556D0">
      <w:pPr>
        <w:spacing w:after="0"/>
        <w:rPr>
          <w:rFonts w:ascii="Century Gothic" w:hAnsi="Century Gothic"/>
          <w:lang w:val="ga-IE"/>
        </w:rPr>
      </w:pPr>
      <w:r>
        <w:rPr>
          <w:rFonts w:ascii="Century Gothic" w:hAnsi="Century Gothic"/>
          <w:lang w:val="ga-IE"/>
        </w:rPr>
        <w:t xml:space="preserve">Rang 3 </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t>9.00am – 2.00pm (go dtí Oíche Shamhna)</w:t>
      </w:r>
    </w:p>
    <w:p w:rsidR="00394F12" w:rsidRDefault="00E556D0">
      <w:pPr>
        <w:spacing w:after="0"/>
        <w:rPr>
          <w:rFonts w:ascii="Century Gothic" w:hAnsi="Century Gothic"/>
          <w:lang w:val="ga-IE"/>
        </w:rPr>
      </w:pP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t>9.00am – 3.00pm (i ndiaidh Oíche Shamhna)</w:t>
      </w:r>
    </w:p>
    <w:p w:rsidR="00394F12" w:rsidRDefault="00E556D0">
      <w:pPr>
        <w:spacing w:after="0"/>
        <w:rPr>
          <w:rFonts w:ascii="Century Gothic" w:hAnsi="Century Gothic"/>
          <w:lang w:val="ga-IE"/>
        </w:rPr>
      </w:pPr>
      <w:r>
        <w:rPr>
          <w:rFonts w:ascii="Century Gothic" w:hAnsi="Century Gothic"/>
          <w:lang w:val="ga-IE"/>
        </w:rPr>
        <w:t>Rang 4 – 7</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t>9.00am –  3.00pm</w:t>
      </w:r>
    </w:p>
    <w:p w:rsidR="00394F12" w:rsidRDefault="00394F12">
      <w:pPr>
        <w:widowControl w:val="0"/>
        <w:autoSpaceDE w:val="0"/>
        <w:autoSpaceDN w:val="0"/>
        <w:adjustRightInd w:val="0"/>
        <w:spacing w:after="0" w:line="240" w:lineRule="auto"/>
        <w:ind w:right="69"/>
        <w:rPr>
          <w:rFonts w:ascii="Century Gothic" w:hAnsi="Century Gothic" w:cs="Comic Sans MS"/>
          <w:color w:val="231E1F"/>
          <w:lang w:val="ga-IE"/>
        </w:rPr>
      </w:pPr>
    </w:p>
    <w:p w:rsidR="00394F12" w:rsidRDefault="00E556D0">
      <w:pPr>
        <w:widowControl w:val="0"/>
        <w:autoSpaceDE w:val="0"/>
        <w:autoSpaceDN w:val="0"/>
        <w:adjustRightInd w:val="0"/>
        <w:spacing w:after="0" w:line="240" w:lineRule="auto"/>
        <w:ind w:right="69"/>
        <w:jc w:val="both"/>
        <w:rPr>
          <w:rFonts w:ascii="Century Gothic" w:hAnsi="Century Gothic" w:cs="Comic Sans MS"/>
          <w:color w:val="000000"/>
          <w:lang w:val="ga-IE"/>
        </w:rPr>
      </w:pPr>
      <w:r>
        <w:rPr>
          <w:rFonts w:ascii="Century Gothic" w:hAnsi="Century Gothic" w:cs="Comic Sans MS"/>
          <w:color w:val="231E1F"/>
          <w:lang w:val="ga-IE"/>
        </w:rPr>
        <w:t>Bíonn</w:t>
      </w:r>
      <w:r>
        <w:rPr>
          <w:rFonts w:ascii="Century Gothic" w:hAnsi="Century Gothic" w:cs="Comic Sans MS"/>
          <w:color w:val="231E1F"/>
          <w:spacing w:val="3"/>
          <w:lang w:val="ga-IE"/>
        </w:rPr>
        <w:t xml:space="preserve"> </w:t>
      </w:r>
      <w:r>
        <w:rPr>
          <w:rFonts w:ascii="Century Gothic" w:hAnsi="Century Gothic" w:cs="Comic Sans MS"/>
          <w:color w:val="231E1F"/>
          <w:lang w:val="ga-IE"/>
        </w:rPr>
        <w:t>sos</w:t>
      </w:r>
      <w:r>
        <w:rPr>
          <w:rFonts w:ascii="Century Gothic" w:hAnsi="Century Gothic" w:cs="Comic Sans MS"/>
          <w:color w:val="231E1F"/>
          <w:spacing w:val="3"/>
          <w:lang w:val="ga-IE"/>
        </w:rPr>
        <w:t xml:space="preserve"> </w:t>
      </w:r>
      <w:r>
        <w:rPr>
          <w:rFonts w:ascii="Century Gothic" w:hAnsi="Century Gothic" w:cs="Comic Sans MS"/>
          <w:color w:val="231E1F"/>
          <w:lang w:val="ga-IE"/>
        </w:rPr>
        <w:t>stiúrtha</w:t>
      </w:r>
      <w:r>
        <w:rPr>
          <w:rFonts w:ascii="Century Gothic" w:hAnsi="Century Gothic" w:cs="Comic Sans MS"/>
          <w:color w:val="231E1F"/>
          <w:spacing w:val="3"/>
          <w:lang w:val="ga-IE"/>
        </w:rPr>
        <w:t xml:space="preserve"> </w:t>
      </w:r>
      <w:r>
        <w:rPr>
          <w:rFonts w:ascii="Century Gothic" w:hAnsi="Century Gothic" w:cs="Comic Sans MS"/>
          <w:color w:val="231E1F"/>
          <w:lang w:val="ga-IE"/>
        </w:rPr>
        <w:t>ag</w:t>
      </w:r>
      <w:r>
        <w:rPr>
          <w:rFonts w:ascii="Century Gothic" w:hAnsi="Century Gothic" w:cs="Comic Sans MS"/>
          <w:color w:val="231E1F"/>
          <w:spacing w:val="3"/>
          <w:lang w:val="ga-IE"/>
        </w:rPr>
        <w:t xml:space="preserve"> </w:t>
      </w:r>
      <w:r>
        <w:rPr>
          <w:rFonts w:ascii="Century Gothic" w:hAnsi="Century Gothic" w:cs="Comic Sans MS"/>
          <w:color w:val="231E1F"/>
          <w:lang w:val="ga-IE"/>
        </w:rPr>
        <w:t>na</w:t>
      </w:r>
      <w:r>
        <w:rPr>
          <w:rFonts w:ascii="Century Gothic" w:hAnsi="Century Gothic" w:cs="Comic Sans MS"/>
          <w:color w:val="231E1F"/>
          <w:spacing w:val="3"/>
          <w:lang w:val="ga-IE"/>
        </w:rPr>
        <w:t xml:space="preserve"> </w:t>
      </w:r>
      <w:r>
        <w:rPr>
          <w:rFonts w:ascii="Century Gothic" w:hAnsi="Century Gothic" w:cs="Comic Sans MS"/>
          <w:color w:val="231E1F"/>
          <w:lang w:val="ga-IE"/>
        </w:rPr>
        <w:t>páistí</w:t>
      </w:r>
      <w:r>
        <w:rPr>
          <w:rFonts w:ascii="Century Gothic" w:hAnsi="Century Gothic" w:cs="Comic Sans MS"/>
          <w:color w:val="231E1F"/>
          <w:spacing w:val="3"/>
          <w:lang w:val="ga-IE"/>
        </w:rPr>
        <w:t xml:space="preserve"> </w:t>
      </w:r>
      <w:r>
        <w:rPr>
          <w:rFonts w:ascii="Century Gothic" w:hAnsi="Century Gothic" w:cs="Comic Sans MS"/>
          <w:color w:val="231E1F"/>
          <w:lang w:val="ga-IE"/>
        </w:rPr>
        <w:t>le</w:t>
      </w:r>
      <w:r>
        <w:rPr>
          <w:rFonts w:ascii="Century Gothic" w:hAnsi="Century Gothic" w:cs="Comic Sans MS"/>
          <w:color w:val="231E1F"/>
          <w:spacing w:val="3"/>
          <w:lang w:val="ga-IE"/>
        </w:rPr>
        <w:t xml:space="preserve"> </w:t>
      </w:r>
      <w:r>
        <w:rPr>
          <w:rFonts w:ascii="Century Gothic" w:hAnsi="Century Gothic" w:cs="Comic Sans MS"/>
          <w:color w:val="231E1F"/>
          <w:lang w:val="ga-IE"/>
        </w:rPr>
        <w:t>linn</w:t>
      </w:r>
      <w:r>
        <w:rPr>
          <w:rFonts w:ascii="Century Gothic" w:hAnsi="Century Gothic" w:cs="Comic Sans MS"/>
          <w:color w:val="231E1F"/>
          <w:spacing w:val="3"/>
          <w:lang w:val="ga-IE"/>
        </w:rPr>
        <w:t xml:space="preserve"> </w:t>
      </w:r>
      <w:r>
        <w:rPr>
          <w:rFonts w:ascii="Century Gothic" w:hAnsi="Century Gothic" w:cs="Comic Sans MS"/>
          <w:color w:val="231E1F"/>
          <w:lang w:val="ga-IE"/>
        </w:rPr>
        <w:t>sheisiún</w:t>
      </w:r>
      <w:r>
        <w:rPr>
          <w:rFonts w:ascii="Century Gothic" w:hAnsi="Century Gothic" w:cs="Comic Sans MS"/>
          <w:color w:val="231E1F"/>
          <w:spacing w:val="3"/>
          <w:lang w:val="ga-IE"/>
        </w:rPr>
        <w:t xml:space="preserve"> </w:t>
      </w:r>
      <w:r>
        <w:rPr>
          <w:rFonts w:ascii="Century Gothic" w:hAnsi="Century Gothic" w:cs="Comic Sans MS"/>
          <w:color w:val="231E1F"/>
          <w:lang w:val="ga-IE"/>
        </w:rPr>
        <w:t>na</w:t>
      </w:r>
      <w:r>
        <w:rPr>
          <w:rFonts w:ascii="Century Gothic" w:hAnsi="Century Gothic" w:cs="Comic Sans MS"/>
          <w:color w:val="231E1F"/>
          <w:spacing w:val="3"/>
          <w:lang w:val="ga-IE"/>
        </w:rPr>
        <w:t xml:space="preserve"> </w:t>
      </w:r>
      <w:r>
        <w:rPr>
          <w:rFonts w:ascii="Century Gothic" w:hAnsi="Century Gothic" w:cs="Comic Sans MS"/>
          <w:color w:val="231E1F"/>
          <w:lang w:val="ga-IE"/>
        </w:rPr>
        <w:t xml:space="preserve">maidine. </w:t>
      </w:r>
      <w:r>
        <w:rPr>
          <w:rFonts w:ascii="Century Gothic" w:hAnsi="Century Gothic" w:cs="Comic Sans MS"/>
          <w:color w:val="231E1F"/>
          <w:spacing w:val="6"/>
          <w:lang w:val="ga-IE"/>
        </w:rPr>
        <w:t xml:space="preserve"> </w:t>
      </w:r>
      <w:r>
        <w:rPr>
          <w:rFonts w:ascii="Century Gothic" w:hAnsi="Century Gothic" w:cs="Comic Sans MS"/>
          <w:color w:val="231E1F"/>
          <w:lang w:val="ga-IE"/>
        </w:rPr>
        <w:t>Bíonn deis ann dul chuig an leithreas agus faoiseamh ón obair ranga sa chlós nó sa seomra ranga a fháil.</w:t>
      </w:r>
    </w:p>
    <w:p w:rsidR="00394F12" w:rsidRDefault="00E556D0">
      <w:pPr>
        <w:spacing w:after="0"/>
        <w:rPr>
          <w:rFonts w:ascii="Century Gothic" w:hAnsi="Century Gothic"/>
          <w:color w:val="FF0000"/>
          <w:lang w:val="ga-IE"/>
        </w:rPr>
      </w:pPr>
      <w:r>
        <w:rPr>
          <w:rFonts w:ascii="Century Gothic" w:hAnsi="Century Gothic"/>
          <w:color w:val="FF0000"/>
          <w:lang w:val="ga-IE"/>
        </w:rPr>
        <w:t>__________________________________________________________________________</w:t>
      </w:r>
    </w:p>
    <w:p w:rsidR="00394F12" w:rsidRDefault="00394F12">
      <w:pPr>
        <w:spacing w:after="0"/>
        <w:rPr>
          <w:rFonts w:ascii="Century Gothic" w:hAnsi="Century Gothic"/>
          <w:b/>
          <w:color w:val="003300"/>
          <w:u w:val="single"/>
          <w:lang w:val="ga-IE"/>
        </w:rPr>
      </w:pPr>
    </w:p>
    <w:p w:rsidR="00394F12" w:rsidRDefault="00E556D0">
      <w:pPr>
        <w:spacing w:after="120"/>
        <w:rPr>
          <w:rFonts w:ascii="Century Gothic" w:hAnsi="Century Gothic"/>
          <w:b/>
          <w:color w:val="003300"/>
          <w:u w:val="single"/>
          <w:lang w:val="ga-IE"/>
        </w:rPr>
      </w:pPr>
      <w:r>
        <w:rPr>
          <w:rFonts w:ascii="Century Gothic" w:hAnsi="Century Gothic"/>
          <w:b/>
          <w:color w:val="003300"/>
          <w:u w:val="single"/>
          <w:lang w:val="ga-IE"/>
        </w:rPr>
        <w:t>Am Lóin</w:t>
      </w:r>
    </w:p>
    <w:p w:rsidR="00394F12" w:rsidRDefault="00394F12">
      <w:pPr>
        <w:spacing w:after="0"/>
        <w:rPr>
          <w:rFonts w:ascii="Century Gothic" w:hAnsi="Century Gothic"/>
          <w:lang w:val="ga-IE"/>
        </w:rPr>
      </w:pPr>
    </w:p>
    <w:p w:rsidR="00394F12" w:rsidRDefault="00E556D0">
      <w:pPr>
        <w:spacing w:after="0"/>
        <w:rPr>
          <w:rFonts w:ascii="Century Gothic" w:hAnsi="Century Gothic"/>
          <w:lang w:val="ga-IE"/>
        </w:rPr>
      </w:pPr>
      <w:r>
        <w:rPr>
          <w:rFonts w:ascii="Century Gothic" w:hAnsi="Century Gothic"/>
          <w:lang w:val="ga-IE"/>
        </w:rPr>
        <w:t>Rang 1 -3</w:t>
      </w:r>
      <w:r>
        <w:rPr>
          <w:rFonts w:ascii="Century Gothic" w:hAnsi="Century Gothic"/>
          <w:lang w:val="de-DE"/>
        </w:rPr>
        <w:t>/4</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t>12.00pm – 12.45pm</w:t>
      </w:r>
    </w:p>
    <w:p w:rsidR="00394F12" w:rsidRDefault="00E556D0">
      <w:pPr>
        <w:spacing w:after="0"/>
        <w:rPr>
          <w:rFonts w:ascii="Century Gothic" w:hAnsi="Century Gothic"/>
          <w:lang w:val="ga-IE"/>
        </w:rPr>
      </w:pPr>
      <w:r>
        <w:rPr>
          <w:rFonts w:ascii="Century Gothic" w:hAnsi="Century Gothic"/>
          <w:lang w:val="ga-IE"/>
        </w:rPr>
        <w:t>Rang 4 – 7</w:t>
      </w:r>
      <w:r>
        <w:rPr>
          <w:rFonts w:ascii="Century Gothic" w:hAnsi="Century Gothic"/>
          <w:lang w:val="ga-IE"/>
        </w:rPr>
        <w:tab/>
      </w:r>
      <w:r>
        <w:rPr>
          <w:rFonts w:ascii="Century Gothic" w:hAnsi="Century Gothic"/>
          <w:lang w:val="ga-IE"/>
        </w:rPr>
        <w:tab/>
      </w:r>
      <w:r>
        <w:rPr>
          <w:rFonts w:ascii="Century Gothic" w:hAnsi="Century Gothic"/>
          <w:lang w:val="ga-IE"/>
        </w:rPr>
        <w:tab/>
      </w:r>
      <w:r>
        <w:rPr>
          <w:rFonts w:ascii="Century Gothic" w:hAnsi="Century Gothic"/>
          <w:lang w:val="ga-IE"/>
        </w:rPr>
        <w:tab/>
        <w:t>12.45pm – 1.30pm</w:t>
      </w:r>
    </w:p>
    <w:p w:rsidR="00394F12" w:rsidRDefault="00394F12">
      <w:pPr>
        <w:spacing w:after="0"/>
        <w:rPr>
          <w:rFonts w:ascii="Century Gothic" w:hAnsi="Century Gothic"/>
          <w:lang w:val="ga-IE"/>
        </w:rPr>
      </w:pPr>
    </w:p>
    <w:p w:rsidR="00394F12" w:rsidRDefault="00E556D0">
      <w:pPr>
        <w:widowControl w:val="0"/>
        <w:autoSpaceDE w:val="0"/>
        <w:autoSpaceDN w:val="0"/>
        <w:adjustRightInd w:val="0"/>
        <w:spacing w:after="120" w:line="240" w:lineRule="auto"/>
        <w:ind w:right="68"/>
        <w:jc w:val="both"/>
        <w:rPr>
          <w:rFonts w:ascii="Comic Sans MS" w:hAnsi="Comic Sans MS" w:cs="Comic Sans MS"/>
          <w:color w:val="000000"/>
          <w:lang w:val="ga-IE"/>
        </w:rPr>
      </w:pPr>
      <w:r>
        <w:rPr>
          <w:rFonts w:ascii="Century Gothic" w:hAnsi="Century Gothic"/>
          <w:lang w:val="ga-IE"/>
        </w:rPr>
        <w:t>Bíonn béilte scoile ar fáil i mbialann Ghaelscoil, ant Seanchaí. Tagann na béilte ó Bhunscoil Mhachaire Fíolta agus cosnaíonn siad £2.</w:t>
      </w:r>
      <w:r w:rsidR="00EC5347">
        <w:rPr>
          <w:rFonts w:ascii="Century Gothic" w:hAnsi="Century Gothic"/>
        </w:rPr>
        <w:t>6</w:t>
      </w:r>
      <w:r>
        <w:rPr>
          <w:rFonts w:ascii="Century Gothic" w:hAnsi="Century Gothic"/>
          <w:lang w:val="ga-IE"/>
        </w:rPr>
        <w:t>0. Itear lóin pácáilte sna ranganna. Bíonn cúntóir lóin ag tabhairt aire do na páistí sa bhialann agus sna ranganna ag am lóin, agus taobh amuigh agus iad ag súgradh.</w:t>
      </w:r>
      <w:r>
        <w:rPr>
          <w:rFonts w:ascii="Comic Sans MS" w:hAnsi="Comic Sans MS" w:cs="Comic Sans MS"/>
          <w:color w:val="231E1F"/>
          <w:lang w:val="ga-IE"/>
        </w:rPr>
        <w:t xml:space="preserve"> </w:t>
      </w:r>
    </w:p>
    <w:p w:rsidR="00394F12" w:rsidRDefault="00E556D0">
      <w:pPr>
        <w:spacing w:after="0"/>
        <w:rPr>
          <w:rFonts w:ascii="Century Gothic" w:hAnsi="Century Gothic"/>
          <w:color w:val="FF0000"/>
          <w:lang w:val="ga-IE"/>
        </w:rPr>
      </w:pPr>
      <w:r>
        <w:rPr>
          <w:rFonts w:ascii="Century Gothic" w:hAnsi="Century Gothic"/>
          <w:color w:val="FF0000"/>
          <w:lang w:val="ga-IE"/>
        </w:rPr>
        <w:t>__________________________________________________________________________</w:t>
      </w:r>
    </w:p>
    <w:p w:rsidR="00394F12" w:rsidRDefault="00394F12">
      <w:pPr>
        <w:spacing w:after="0"/>
        <w:rPr>
          <w:rFonts w:ascii="Century Gothic" w:hAnsi="Century Gothic"/>
          <w:lang w:val="ga-IE"/>
        </w:rPr>
      </w:pPr>
    </w:p>
    <w:p w:rsidR="008102F2" w:rsidRDefault="008102F2">
      <w:pPr>
        <w:spacing w:after="0"/>
        <w:rPr>
          <w:rFonts w:ascii="Century Gothic" w:hAnsi="Century Gothic"/>
          <w:b/>
          <w:color w:val="003300"/>
          <w:u w:val="single"/>
          <w:lang w:val="ga-IE"/>
        </w:rPr>
      </w:pPr>
    </w:p>
    <w:p w:rsidR="008102F2" w:rsidRDefault="008102F2">
      <w:pPr>
        <w:spacing w:after="0"/>
        <w:rPr>
          <w:rFonts w:ascii="Century Gothic" w:hAnsi="Century Gothic"/>
          <w:b/>
          <w:color w:val="003300"/>
          <w:u w:val="single"/>
          <w:lang w:val="ga-IE"/>
        </w:rPr>
      </w:pPr>
    </w:p>
    <w:p w:rsidR="008102F2" w:rsidRDefault="008102F2">
      <w:pPr>
        <w:spacing w:after="0"/>
        <w:rPr>
          <w:rFonts w:ascii="Century Gothic" w:hAnsi="Century Gothic"/>
          <w:b/>
          <w:color w:val="003300"/>
          <w:u w:val="single"/>
          <w:lang w:val="ga-IE"/>
        </w:rPr>
      </w:pPr>
    </w:p>
    <w:p w:rsidR="00394F12" w:rsidRDefault="00E556D0">
      <w:pPr>
        <w:spacing w:after="0"/>
        <w:rPr>
          <w:rFonts w:ascii="Century Gothic" w:hAnsi="Century Gothic"/>
          <w:b/>
          <w:color w:val="003300"/>
          <w:u w:val="single"/>
          <w:lang w:val="ga-IE"/>
        </w:rPr>
      </w:pPr>
      <w:r>
        <w:rPr>
          <w:rFonts w:ascii="Century Gothic" w:hAnsi="Century Gothic"/>
          <w:b/>
          <w:color w:val="003300"/>
          <w:u w:val="single"/>
          <w:lang w:val="ga-IE"/>
        </w:rPr>
        <w:t>Club 2 – 3</w:t>
      </w:r>
    </w:p>
    <w:p w:rsidR="00394F12" w:rsidRDefault="00394F12">
      <w:pPr>
        <w:spacing w:after="0"/>
        <w:rPr>
          <w:rFonts w:ascii="Century Gothic" w:hAnsi="Century Gothic"/>
          <w:b/>
          <w:color w:val="003300"/>
          <w:u w:val="single"/>
          <w:lang w:val="ga-IE"/>
        </w:rPr>
      </w:pPr>
    </w:p>
    <w:p w:rsidR="00394F12" w:rsidRDefault="00E556D0">
      <w:pPr>
        <w:jc w:val="both"/>
        <w:rPr>
          <w:rFonts w:ascii="Century Gothic" w:hAnsi="Century Gothic"/>
          <w:lang w:val="ga-IE"/>
        </w:rPr>
      </w:pPr>
      <w:r>
        <w:rPr>
          <w:rFonts w:ascii="Century Gothic" w:hAnsi="Century Gothic"/>
          <w:lang w:val="ga-IE"/>
        </w:rPr>
        <w:t>Cuireann muid an tseirbhís seo ar fáil do thuismitheoirí a thógann páistí ar 3.00pm nó atá ag iarraidh tuilleadh ócaidí sóisialta da bpáiste. Bíonn gníomhaíochtaí éagsúla le linn na seachtaine – ealaín, ceol, damhsa, spórt. Tá costas £2.00 in aghaidh an lae air seo atá le híoc ag tús na míosa nó tús gach téarma.</w:t>
      </w:r>
    </w:p>
    <w:p w:rsidR="008102F2" w:rsidRDefault="008102F2">
      <w:pPr>
        <w:jc w:val="both"/>
        <w:rPr>
          <w:rFonts w:ascii="Century Gothic" w:hAnsi="Century Gothic"/>
          <w:lang w:val="ga-IE"/>
        </w:rPr>
      </w:pPr>
    </w:p>
    <w:p w:rsidR="008102F2" w:rsidRDefault="008102F2">
      <w:pPr>
        <w:jc w:val="both"/>
        <w:rPr>
          <w:rFonts w:ascii="Century Gothic" w:hAnsi="Century Gothic"/>
          <w:lang w:val="ga-IE"/>
        </w:rPr>
      </w:pPr>
    </w:p>
    <w:p w:rsidR="008102F2" w:rsidRDefault="008102F2">
      <w:pPr>
        <w:jc w:val="both"/>
        <w:rPr>
          <w:rFonts w:ascii="Century Gothic" w:hAnsi="Century Gothic"/>
          <w:b/>
          <w:color w:val="003300"/>
          <w:u w:val="single"/>
          <w:lang w:val="ga-IE"/>
        </w:rPr>
      </w:pPr>
    </w:p>
    <w:p w:rsidR="00394F12" w:rsidRDefault="00D332A8" w:rsidP="008102F2">
      <w:pPr>
        <w:jc w:val="center"/>
        <w:rPr>
          <w:rFonts w:ascii="Century Gothic" w:hAnsi="Century Gothic"/>
          <w:lang w:val="ga-IE"/>
        </w:rPr>
      </w:pPr>
      <w:r w:rsidRPr="00A54F19">
        <w:rPr>
          <w:noProof/>
        </w:rPr>
        <w:drawing>
          <wp:inline distT="0" distB="0" distL="0" distR="0" wp14:anchorId="63BA3D79" wp14:editId="7AD5435D">
            <wp:extent cx="4029075" cy="2247900"/>
            <wp:effectExtent l="133350" t="76200" r="85725" b="133350"/>
            <wp:docPr id="8" name="Picture 8" descr="C:\Users\dsweeney672\AppData\Local\Microsoft\Windows\Temporary Internet Files\Content.IE5\3Q9QMWAA\o_1db2r9jt714531ii14c01uls6v3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weeney672\AppData\Local\Microsoft\Windows\Temporary Internet Files\Content.IE5\3Q9QMWAA\o_1db2r9jt714531ii14c01uls6v3j.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9439" cy="22481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102F2" w:rsidRPr="00833C8F">
        <w:rPr>
          <w:noProof/>
        </w:rPr>
        <w:drawing>
          <wp:inline distT="0" distB="0" distL="0" distR="0" wp14:anchorId="078E1060" wp14:editId="7016F08A">
            <wp:extent cx="4571027" cy="1914525"/>
            <wp:effectExtent l="133350" t="76200" r="77470" b="142875"/>
            <wp:docPr id="67" name="Picture 67" descr="C:\Users\dsweeney672\AppData\Local\Microsoft\Windows\Temporary Internet Files\Content.IE5\3Q9QMWAA\o_1cpi22gqr7h41ildqkkgive3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sweeney672\AppData\Local\Microsoft\Windows\Temporary Internet Files\Content.IE5\3Q9QMWAA\o_1cpi22gqr7h41ildqkkgive3e.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0982" cy="191869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E556D0">
        <w:rPr>
          <w:rFonts w:ascii="Century Gothic" w:hAnsi="Century Gothic"/>
          <w:lang w:val="ga-IE"/>
        </w:rPr>
        <w:br w:type="page"/>
      </w:r>
    </w:p>
    <w:p w:rsidR="00394F12" w:rsidRDefault="00E556D0">
      <w:pPr>
        <w:rPr>
          <w:rFonts w:ascii="Century Gothic" w:hAnsi="Century Gothic"/>
          <w:b/>
          <w:color w:val="003300"/>
          <w:sz w:val="28"/>
          <w:szCs w:val="28"/>
          <w:lang w:val="ga-IE"/>
        </w:rPr>
      </w:pPr>
      <w:r>
        <w:rPr>
          <w:rFonts w:ascii="Century Gothic" w:hAnsi="Century Gothic"/>
          <w:b/>
          <w:color w:val="003300"/>
          <w:sz w:val="28"/>
          <w:szCs w:val="28"/>
          <w:lang w:val="ga-IE"/>
        </w:rPr>
        <w:t>Poncúlacht &amp; Tinreamh</w:t>
      </w:r>
    </w:p>
    <w:p w:rsidR="00394F12" w:rsidRDefault="00394F12">
      <w:pPr>
        <w:rPr>
          <w:rFonts w:ascii="Century Gothic" w:hAnsi="Century Gothic"/>
          <w:lang w:val="ga-IE"/>
        </w:rPr>
        <w:sectPr w:rsidR="00394F12">
          <w:type w:val="continuous"/>
          <w:pgSz w:w="11906" w:h="16838"/>
          <w:pgMar w:top="1440" w:right="1440" w:bottom="1440" w:left="1440" w:header="708" w:footer="708" w:gutter="0"/>
          <w:cols w:space="708"/>
          <w:docGrid w:linePitch="360"/>
        </w:sectPr>
      </w:pPr>
    </w:p>
    <w:p w:rsidR="00394F12" w:rsidRDefault="00E556D0">
      <w:pPr>
        <w:jc w:val="center"/>
        <w:rPr>
          <w:rFonts w:ascii="Century Gothic" w:hAnsi="Century Gothic"/>
          <w:lang w:val="ga-IE"/>
        </w:rPr>
      </w:pPr>
      <w:r>
        <w:rPr>
          <w:rFonts w:ascii="Century Gothic" w:hAnsi="Century Gothic"/>
          <w:b/>
          <w:noProof/>
          <w:color w:val="003300"/>
          <w:sz w:val="28"/>
          <w:szCs w:val="28"/>
        </w:rPr>
        <w:drawing>
          <wp:inline distT="0" distB="0" distL="0" distR="0">
            <wp:extent cx="1727200" cy="952500"/>
            <wp:effectExtent l="0" t="0" r="6350" b="0"/>
            <wp:docPr id="99" name="Picture 99" descr="C:\Users\dsweeney672\AppData\Local\Microsoft\Windows\Temporary Internet Files\Content.IE5\1HTZ1FG6\imagesRabb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sweeney672\AppData\Local\Microsoft\Windows\Temporary Internet Files\Content.IE5\1HTZ1FG6\imagesRabbit[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7200" cy="952500"/>
                    </a:xfrm>
                    <a:prstGeom prst="rect">
                      <a:avLst/>
                    </a:prstGeom>
                    <a:noFill/>
                    <a:ln>
                      <a:noFill/>
                    </a:ln>
                  </pic:spPr>
                </pic:pic>
              </a:graphicData>
            </a:graphic>
          </wp:inline>
        </w:drawing>
      </w:r>
    </w:p>
    <w:p w:rsidR="00394F12" w:rsidRDefault="00E556D0">
      <w:pPr>
        <w:jc w:val="both"/>
        <w:rPr>
          <w:rFonts w:ascii="Century Gothic" w:hAnsi="Century Gothic"/>
          <w:color w:val="003300"/>
          <w:lang w:val="ga-IE"/>
        </w:rPr>
      </w:pPr>
      <w:r>
        <w:rPr>
          <w:rFonts w:ascii="Century Gothic" w:hAnsi="Century Gothic"/>
          <w:color w:val="003300"/>
          <w:lang w:val="ga-IE"/>
        </w:rPr>
        <w:t xml:space="preserve">Bíonn luach oideachasúil le gach ceacht i nGaelscoil an tSeanchaí agus mar sin tacaíonn tinreamh agus poncúlacht le foraidhm na scoile mar atá foghlaim an dalta.  Baineann neamhláithreachtaí fada, tinreamh mírialta agus easpa poncúlachta an bonn de ghnóthachtáil oideachasúil agus bíonn míbhuntaiste fadtéarmach in ann do pháistí mar gheall air.   </w:t>
      </w:r>
    </w:p>
    <w:p w:rsidR="00394F12" w:rsidRDefault="00E556D0">
      <w:pPr>
        <w:jc w:val="both"/>
        <w:rPr>
          <w:rFonts w:ascii="Century Gothic" w:hAnsi="Century Gothic"/>
          <w:color w:val="003300"/>
          <w:lang w:val="ga-IE"/>
        </w:rPr>
      </w:pPr>
      <w:r>
        <w:rPr>
          <w:rFonts w:ascii="Century Gothic" w:hAnsi="Century Gothic"/>
          <w:color w:val="003300"/>
          <w:lang w:val="ga-IE"/>
        </w:rPr>
        <w:t xml:space="preserve">Má thagann daltaí go mall ní mór dóibh tuairisciú d’Oifig na Scoile.  Beidh páistí cláraithe mar ‘Mall’ i ndiaidh 9.00am. Cláróidh an rúnaí iad sa Leabhar Poncúlachta  agus, más gá, clárófar go bhfuil béile de dhíth.  Má tá páiste cláraithe sa leabhar  ar mó é na ceithre huaire in aon mhí amháin cuirfear litir chuig tuismitheoirí ag cur in iúl a leithéid.  </w:t>
      </w:r>
      <w:r>
        <w:rPr>
          <w:rFonts w:ascii="Century Gothic" w:hAnsi="Century Gothic"/>
          <w:b/>
          <w:color w:val="003300"/>
          <w:lang w:val="ga-IE"/>
        </w:rPr>
        <w:t>Má éisítear litir níos mó ná dhá uair in aon téarma acadúil cuirfear fios ar an Oifigeach Leasa Oideachais.</w:t>
      </w:r>
      <w:r>
        <w:rPr>
          <w:rFonts w:ascii="Century Gothic" w:hAnsi="Century Gothic"/>
          <w:color w:val="003300"/>
          <w:lang w:val="ga-IE"/>
        </w:rPr>
        <w:t xml:space="preserve"> Má thagann dalta i ndiaidh don chlárú a dhruidim ar 9.30am beidh siad cláraithe mar </w:t>
      </w:r>
      <w:r>
        <w:rPr>
          <w:rFonts w:ascii="Century Gothic" w:hAnsi="Century Gothic"/>
          <w:b/>
          <w:color w:val="003300"/>
          <w:lang w:val="ga-IE"/>
        </w:rPr>
        <w:t>as láthair</w:t>
      </w:r>
      <w:r>
        <w:rPr>
          <w:rFonts w:ascii="Century Gothic" w:hAnsi="Century Gothic"/>
          <w:color w:val="003300"/>
          <w:lang w:val="ga-IE"/>
        </w:rPr>
        <w:t xml:space="preserve"> don lá. </w:t>
      </w:r>
    </w:p>
    <w:p w:rsidR="00394F12" w:rsidRDefault="00394F12">
      <w:pPr>
        <w:jc w:val="both"/>
        <w:rPr>
          <w:rFonts w:ascii="Century Gothic" w:hAnsi="Century Gothic"/>
          <w:b/>
          <w:color w:val="003300"/>
          <w:lang w:val="ga-IE"/>
        </w:rPr>
        <w:sectPr w:rsidR="00394F12">
          <w:type w:val="continuous"/>
          <w:pgSz w:w="11906" w:h="16838"/>
          <w:pgMar w:top="1440" w:right="1440" w:bottom="1440" w:left="1440" w:header="708" w:footer="708" w:gutter="0"/>
          <w:cols w:num="2" w:space="708"/>
          <w:docGrid w:linePitch="360"/>
        </w:sectPr>
      </w:pPr>
    </w:p>
    <w:p w:rsidR="00394F12" w:rsidRDefault="00394F12">
      <w:pPr>
        <w:jc w:val="both"/>
        <w:rPr>
          <w:rFonts w:ascii="Century Gothic" w:hAnsi="Century Gothic"/>
          <w:b/>
          <w:color w:val="003300"/>
          <w:lang w:val="ga-IE"/>
        </w:rPr>
      </w:pPr>
    </w:p>
    <w:p w:rsidR="00394F12" w:rsidRDefault="00E556D0">
      <w:pPr>
        <w:jc w:val="both"/>
        <w:rPr>
          <w:rFonts w:ascii="Century Gothic" w:hAnsi="Century Gothic"/>
          <w:b/>
          <w:color w:val="003300"/>
          <w:sz w:val="28"/>
          <w:szCs w:val="28"/>
          <w:lang w:val="ga-IE"/>
        </w:rPr>
      </w:pPr>
      <w:r>
        <w:rPr>
          <w:rFonts w:ascii="Century Gothic" w:hAnsi="Century Gothic"/>
          <w:b/>
          <w:color w:val="003300"/>
          <w:sz w:val="28"/>
          <w:szCs w:val="28"/>
          <w:lang w:val="ga-IE"/>
        </w:rPr>
        <w:t>Béilte Scoile</w:t>
      </w:r>
    </w:p>
    <w:p w:rsidR="00394F12" w:rsidRDefault="00394F12">
      <w:pPr>
        <w:jc w:val="both"/>
        <w:rPr>
          <w:rFonts w:ascii="Century Gothic" w:hAnsi="Century Gothic"/>
          <w:lang w:val="ga-IE"/>
        </w:rPr>
        <w:sectPr w:rsidR="00394F12">
          <w:type w:val="continuous"/>
          <w:pgSz w:w="11906" w:h="16838"/>
          <w:pgMar w:top="1440" w:right="1440" w:bottom="1440" w:left="1440" w:header="708" w:footer="708" w:gutter="0"/>
          <w:cols w:space="708"/>
          <w:docGrid w:linePitch="360"/>
        </w:sectPr>
      </w:pPr>
    </w:p>
    <w:p w:rsidR="00394F12" w:rsidRDefault="00E556D0">
      <w:pPr>
        <w:jc w:val="both"/>
        <w:rPr>
          <w:rFonts w:ascii="Century Gothic" w:hAnsi="Century Gothic" w:cs="Comic Sans MS"/>
          <w:color w:val="231E1F"/>
          <w:lang w:val="ga-IE"/>
        </w:rPr>
      </w:pPr>
      <w:r>
        <w:rPr>
          <w:rFonts w:ascii="Century Gothic" w:hAnsi="Century Gothic"/>
          <w:lang w:val="ga-IE"/>
        </w:rPr>
        <w:t xml:space="preserve">Má shíleann tú go bhfuil do pháiste i dteideal béilte saora, is féidir foirm a fháil </w:t>
      </w:r>
      <w:r w:rsidR="00EC5347">
        <w:rPr>
          <w:rFonts w:ascii="Century Gothic" w:hAnsi="Century Gothic"/>
        </w:rPr>
        <w:t>ó www.eani.org.uk</w:t>
      </w:r>
      <w:r>
        <w:rPr>
          <w:rFonts w:ascii="Century Gothic" w:hAnsi="Century Gothic"/>
          <w:lang w:val="ga-IE"/>
        </w:rPr>
        <w:t>. Tá sé</w:t>
      </w:r>
      <w:r>
        <w:rPr>
          <w:rFonts w:ascii="Century Gothic" w:hAnsi="Century Gothic" w:cs="Comic Sans MS"/>
          <w:color w:val="231E1F"/>
          <w:lang w:val="ga-IE"/>
        </w:rPr>
        <w:t xml:space="preserve"> rí-thábhachtach go líontar an fhoirm isteach agus go gcuirtear ar ais chuig an seoladh ar an chúl chomh gasta agus is féidir.</w:t>
      </w:r>
    </w:p>
    <w:p w:rsidR="00394F12" w:rsidRDefault="00394F12">
      <w:pPr>
        <w:jc w:val="both"/>
        <w:rPr>
          <w:rFonts w:ascii="Century Gothic" w:hAnsi="Century Gothic" w:cs="Comic Sans MS"/>
          <w:b/>
          <w:color w:val="003300"/>
          <w:lang w:val="ga-IE"/>
        </w:rPr>
        <w:sectPr w:rsidR="00394F12">
          <w:type w:val="continuous"/>
          <w:pgSz w:w="11906" w:h="16838"/>
          <w:pgMar w:top="1440" w:right="1440" w:bottom="1440" w:left="1440" w:header="708" w:footer="708" w:gutter="0"/>
          <w:cols w:num="2" w:space="708"/>
          <w:docGrid w:linePitch="360"/>
        </w:sectPr>
      </w:pPr>
    </w:p>
    <w:p w:rsidR="00394F12" w:rsidRDefault="00394F12">
      <w:pPr>
        <w:jc w:val="both"/>
        <w:rPr>
          <w:rFonts w:ascii="Century Gothic" w:hAnsi="Century Gothic" w:cs="Comic Sans MS"/>
          <w:b/>
          <w:color w:val="003300"/>
          <w:lang w:val="ga-IE"/>
        </w:rPr>
      </w:pPr>
    </w:p>
    <w:p w:rsidR="00394F12" w:rsidRDefault="00E556D0">
      <w:pPr>
        <w:jc w:val="both"/>
        <w:rPr>
          <w:rFonts w:ascii="Century Gothic" w:hAnsi="Century Gothic"/>
          <w:b/>
          <w:color w:val="003300"/>
          <w:sz w:val="28"/>
          <w:szCs w:val="28"/>
          <w:lang w:val="ga-IE"/>
        </w:rPr>
      </w:pPr>
      <w:r>
        <w:rPr>
          <w:rFonts w:ascii="Century Gothic" w:hAnsi="Century Gothic" w:cs="Comic Sans MS"/>
          <w:b/>
          <w:color w:val="003300"/>
          <w:sz w:val="28"/>
          <w:szCs w:val="28"/>
          <w:lang w:val="ga-IE"/>
        </w:rPr>
        <w:t>Polasaí Bhia Shláintiúil</w:t>
      </w:r>
    </w:p>
    <w:p w:rsidR="00394F12" w:rsidRDefault="00394F12">
      <w:pPr>
        <w:jc w:val="right"/>
        <w:rPr>
          <w:rFonts w:ascii="Century Gothic" w:hAnsi="Century Gothic"/>
          <w:lang w:val="ga-IE"/>
        </w:rPr>
        <w:sectPr w:rsidR="00394F12">
          <w:type w:val="continuous"/>
          <w:pgSz w:w="11906" w:h="16838"/>
          <w:pgMar w:top="1440" w:right="1440" w:bottom="1440" w:left="1440" w:header="708" w:footer="708" w:gutter="0"/>
          <w:cols w:space="708"/>
          <w:docGrid w:linePitch="360"/>
        </w:sectPr>
      </w:pPr>
    </w:p>
    <w:p w:rsidR="00394F12" w:rsidRDefault="00E556D0">
      <w:pPr>
        <w:rPr>
          <w:rFonts w:ascii="Century Gothic" w:hAnsi="Century Gothic"/>
          <w:lang w:val="ga-IE"/>
        </w:rPr>
      </w:pPr>
      <w:r>
        <w:rPr>
          <w:rFonts w:ascii="Century Gothic" w:hAnsi="Century Gothic"/>
          <w:lang w:val="ga-IE"/>
        </w:rPr>
        <w:t>Cuireann muid an-bhéim ar bhia sláintiúil agus iarrtar ar thuismitheoirí gan bia a thabhairt dá gcuid páistí le cuid mhór siúcra nó saille. Ní cheadaíonn an scoil ach torthaí amháin don sos maidine. Iarrtar ar thuismitheoirí gan seacláid, milseáin agus brioscán phrátaí a thabhairt dá gcuid páistí don lón. Tá cead ag páistí ‘treat’ beag a ghlacadh i mbosca lóin gach</w:t>
      </w:r>
      <w:r>
        <w:rPr>
          <w:rFonts w:ascii="Century Gothic" w:hAnsi="Century Gothic"/>
          <w:sz w:val="24"/>
          <w:szCs w:val="24"/>
          <w:lang w:val="ga-IE"/>
        </w:rPr>
        <w:t xml:space="preserve"> </w:t>
      </w:r>
      <w:r>
        <w:rPr>
          <w:rFonts w:ascii="Century Gothic" w:hAnsi="Century Gothic"/>
          <w:lang w:val="ga-IE"/>
        </w:rPr>
        <w:t>Aoine – Aoine Aoibhinn.</w:t>
      </w:r>
    </w:p>
    <w:p w:rsidR="00394F12" w:rsidRDefault="00DB4ED1" w:rsidP="00DB4ED1">
      <w:pPr>
        <w:jc w:val="center"/>
        <w:rPr>
          <w:rFonts w:ascii="Century Gothic" w:hAnsi="Century Gothic"/>
          <w:lang w:val="ga-IE"/>
        </w:rPr>
      </w:pPr>
      <w:r>
        <w:rPr>
          <w:rFonts w:ascii="Century Gothic" w:hAnsi="Century Gothic"/>
          <w:noProof/>
        </w:rPr>
        <w:drawing>
          <wp:inline distT="0" distB="0" distL="0" distR="0" wp14:anchorId="390AC248" wp14:editId="6CCC1D18">
            <wp:extent cx="2122716" cy="1295400"/>
            <wp:effectExtent l="190500" t="190500" r="201930" b="228600"/>
            <wp:docPr id="148" name="Picture 148" descr="C:\Users\dsweeney672\AppData\Local\Microsoft\Windows\Temporary Internet Files\Content.IE5\ND44YLTP\eating_healthy_by_crashkirby888-d7k2lt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weeney672\AppData\Local\Microsoft\Windows\Temporary Internet Files\Content.IE5\ND44YLTP\eating_healthy_by_crashkirby888-d7k2lti[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3113" cy="132615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394F12" w:rsidRDefault="00394F12">
      <w:pPr>
        <w:jc w:val="center"/>
        <w:rPr>
          <w:rFonts w:ascii="Century Gothic" w:hAnsi="Century Gothic"/>
        </w:rPr>
        <w:sectPr w:rsidR="00394F12">
          <w:type w:val="continuous"/>
          <w:pgSz w:w="11906" w:h="16838"/>
          <w:pgMar w:top="1440" w:right="1440" w:bottom="1440" w:left="1440" w:header="708" w:footer="708" w:gutter="0"/>
          <w:cols w:space="708"/>
          <w:docGrid w:linePitch="360"/>
        </w:sectPr>
      </w:pPr>
    </w:p>
    <w:p w:rsidR="00394F12" w:rsidRDefault="00394F12">
      <w:pPr>
        <w:rPr>
          <w:rFonts w:ascii="Century Gothic" w:hAnsi="Century Gothic"/>
        </w:rPr>
        <w:sectPr w:rsidR="00394F12">
          <w:type w:val="continuous"/>
          <w:pgSz w:w="11906" w:h="16838"/>
          <w:pgMar w:top="1440" w:right="1440" w:bottom="1440" w:left="1440" w:header="708" w:footer="708" w:gutter="0"/>
          <w:cols w:space="708"/>
          <w:docGrid w:linePitch="360"/>
        </w:sectPr>
      </w:pPr>
    </w:p>
    <w:p w:rsidR="00394F12" w:rsidRDefault="00E556D0">
      <w:pPr>
        <w:rPr>
          <w:rFonts w:ascii="Century Gothic" w:hAnsi="Century Gothic"/>
          <w:lang w:val="ga-IE"/>
        </w:rPr>
      </w:pPr>
      <w:r>
        <w:rPr>
          <w:rFonts w:ascii="Century Gothic" w:hAnsi="Century Gothic" w:cs="Comic Sans MS"/>
          <w:b/>
          <w:color w:val="003300"/>
          <w:sz w:val="28"/>
          <w:szCs w:val="28"/>
          <w:lang w:val="ga-IE"/>
        </w:rPr>
        <w:t>Éide Scoile</w:t>
      </w:r>
    </w:p>
    <w:p w:rsidR="00394F12" w:rsidRDefault="00E556D0">
      <w:pPr>
        <w:jc w:val="both"/>
        <w:rPr>
          <w:rFonts w:ascii="Century Gothic" w:hAnsi="Century Gothic"/>
          <w:color w:val="000000"/>
          <w:lang w:val="ga-IE"/>
        </w:rPr>
      </w:pPr>
      <w:r>
        <w:rPr>
          <w:rFonts w:ascii="Century Gothic" w:hAnsi="Century Gothic" w:cs="Comic Sans MS"/>
          <w:color w:val="000000"/>
          <w:lang w:val="ga-IE"/>
        </w:rPr>
        <w:t xml:space="preserve">Tá sé riachtanach go gcaitheann gach dalta culaith scoile iomlán. Is féidir culaith na </w:t>
      </w:r>
      <w:r>
        <w:rPr>
          <w:rFonts w:ascii="Century Gothic" w:hAnsi="Century Gothic" w:cs="Comic Sans MS"/>
          <w:color w:val="000000"/>
          <w:lang w:val="pt-PT"/>
        </w:rPr>
        <w:t xml:space="preserve">naíscoile agus na </w:t>
      </w:r>
      <w:r>
        <w:rPr>
          <w:rFonts w:ascii="Century Gothic" w:hAnsi="Century Gothic" w:cs="Comic Sans MS"/>
          <w:color w:val="000000"/>
          <w:lang w:val="ga-IE"/>
        </w:rPr>
        <w:t xml:space="preserve">bunscoile a cheannach ó </w:t>
      </w:r>
      <w:r>
        <w:rPr>
          <w:rFonts w:ascii="Century Gothic" w:hAnsi="Century Gothic"/>
          <w:color w:val="000000"/>
          <w:lang w:val="ga-IE"/>
        </w:rPr>
        <w:t xml:space="preserve">Select, </w:t>
      </w:r>
      <w:r>
        <w:rPr>
          <w:rFonts w:ascii="Century Gothic" w:hAnsi="Century Gothic"/>
          <w:color w:val="000000"/>
          <w:lang w:val="pt-PT"/>
        </w:rPr>
        <w:t>Machaire Fíolta</w:t>
      </w:r>
      <w:r>
        <w:rPr>
          <w:rFonts w:ascii="Century Gothic" w:hAnsi="Century Gothic"/>
          <w:color w:val="000000"/>
          <w:lang w:val="ga-IE"/>
        </w:rPr>
        <w:t xml:space="preserve">. </w:t>
      </w:r>
    </w:p>
    <w:p w:rsidR="00394F12" w:rsidRDefault="00E556D0">
      <w:pPr>
        <w:jc w:val="center"/>
        <w:rPr>
          <w:rFonts w:ascii="Century Gothic" w:hAnsi="Century Gothic"/>
          <w:color w:val="000000"/>
        </w:rPr>
      </w:pPr>
      <w:r>
        <w:rPr>
          <w:rFonts w:ascii="Century Gothic" w:hAnsi="Century Gothic"/>
          <w:noProof/>
          <w:color w:val="000000" w:themeColor="text1"/>
        </w:rPr>
        <w:drawing>
          <wp:inline distT="0" distB="0" distL="0" distR="0">
            <wp:extent cx="2141537" cy="1967948"/>
            <wp:effectExtent l="228600" t="228600" r="220980" b="222885"/>
            <wp:docPr id="175" name="Picture 175" descr="N:\Website\School uni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Website\School uniform.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2035" cy="198678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rFonts w:ascii="Century Gothic" w:hAnsi="Century Gothic"/>
          <w:noProof/>
          <w:color w:val="000000" w:themeColor="text1"/>
        </w:rPr>
        <w:drawing>
          <wp:inline distT="0" distB="0" distL="0" distR="0">
            <wp:extent cx="2305681" cy="1965097"/>
            <wp:effectExtent l="228600" t="228600" r="228600" b="226060"/>
            <wp:docPr id="176" name="Picture 176" descr="N:\Website\Sports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Website\Sports top.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8035" cy="199267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00"/>
        <w:gridCol w:w="3000"/>
      </w:tblGrid>
      <w:tr w:rsidR="00394F12">
        <w:tc>
          <w:tcPr>
            <w:tcW w:w="3080" w:type="dxa"/>
            <w:shd w:val="clear" w:color="auto" w:fill="auto"/>
          </w:tcPr>
          <w:p w:rsidR="00394F12" w:rsidRDefault="00394F12">
            <w:pPr>
              <w:spacing w:after="0" w:line="240" w:lineRule="auto"/>
              <w:jc w:val="both"/>
              <w:rPr>
                <w:rFonts w:ascii="Century Gothic" w:hAnsi="Century Gothic"/>
                <w:color w:val="000000"/>
                <w:lang w:val="ga-IE"/>
              </w:rPr>
            </w:pPr>
          </w:p>
        </w:tc>
        <w:tc>
          <w:tcPr>
            <w:tcW w:w="3081" w:type="dxa"/>
            <w:shd w:val="clear" w:color="auto" w:fill="auto"/>
          </w:tcPr>
          <w:p w:rsidR="00394F12" w:rsidRDefault="00E556D0">
            <w:pPr>
              <w:spacing w:after="0" w:line="240" w:lineRule="auto"/>
              <w:jc w:val="both"/>
              <w:rPr>
                <w:rFonts w:ascii="Century Gothic" w:hAnsi="Century Gothic"/>
                <w:b/>
                <w:color w:val="000000"/>
                <w:lang w:val="ga-IE"/>
              </w:rPr>
            </w:pPr>
            <w:r>
              <w:rPr>
                <w:rFonts w:ascii="Century Gothic" w:hAnsi="Century Gothic"/>
                <w:b/>
                <w:color w:val="000000"/>
                <w:lang w:val="ga-IE"/>
              </w:rPr>
              <w:t xml:space="preserve">Cailíní </w:t>
            </w:r>
          </w:p>
        </w:tc>
        <w:tc>
          <w:tcPr>
            <w:tcW w:w="3081" w:type="dxa"/>
            <w:shd w:val="clear" w:color="auto" w:fill="auto"/>
          </w:tcPr>
          <w:p w:rsidR="00394F12" w:rsidRDefault="00E556D0">
            <w:pPr>
              <w:spacing w:after="0" w:line="240" w:lineRule="auto"/>
              <w:jc w:val="both"/>
              <w:rPr>
                <w:rFonts w:ascii="Century Gothic" w:hAnsi="Century Gothic"/>
                <w:b/>
                <w:color w:val="000000"/>
                <w:lang w:val="ga-IE"/>
              </w:rPr>
            </w:pPr>
            <w:r>
              <w:rPr>
                <w:rFonts w:ascii="Century Gothic" w:hAnsi="Century Gothic"/>
                <w:b/>
                <w:color w:val="000000"/>
                <w:lang w:val="ga-IE"/>
              </w:rPr>
              <w:t xml:space="preserve">Gasúir </w:t>
            </w:r>
          </w:p>
        </w:tc>
      </w:tr>
      <w:tr w:rsidR="00394F12">
        <w:tc>
          <w:tcPr>
            <w:tcW w:w="3080" w:type="dxa"/>
            <w:shd w:val="clear" w:color="auto" w:fill="auto"/>
          </w:tcPr>
          <w:p w:rsidR="00394F12" w:rsidRDefault="00394F12">
            <w:pPr>
              <w:spacing w:after="0" w:line="240" w:lineRule="auto"/>
              <w:jc w:val="both"/>
              <w:rPr>
                <w:rFonts w:ascii="Century Gothic" w:hAnsi="Century Gothic"/>
                <w:color w:val="000000"/>
                <w:lang w:val="ga-IE"/>
              </w:rPr>
            </w:pPr>
          </w:p>
          <w:p w:rsidR="00394F12" w:rsidRDefault="00E556D0">
            <w:pPr>
              <w:spacing w:after="0" w:line="240" w:lineRule="auto"/>
              <w:jc w:val="both"/>
              <w:rPr>
                <w:rFonts w:ascii="Century Gothic" w:hAnsi="Century Gothic"/>
                <w:b/>
                <w:color w:val="000000"/>
                <w:lang w:val="ga-IE"/>
              </w:rPr>
            </w:pPr>
            <w:r>
              <w:rPr>
                <w:rFonts w:ascii="Century Gothic" w:hAnsi="Century Gothic"/>
                <w:b/>
                <w:color w:val="000000"/>
                <w:lang w:val="ga-IE"/>
              </w:rPr>
              <w:t>Naíscoil</w:t>
            </w:r>
          </w:p>
          <w:p w:rsidR="00394F12" w:rsidRDefault="00394F12">
            <w:pPr>
              <w:spacing w:after="0" w:line="240" w:lineRule="auto"/>
              <w:jc w:val="both"/>
              <w:rPr>
                <w:rFonts w:ascii="Century Gothic" w:hAnsi="Century Gothic"/>
                <w:b/>
                <w:color w:val="000000"/>
                <w:lang w:val="ga-IE"/>
              </w:rPr>
            </w:pPr>
          </w:p>
        </w:tc>
        <w:tc>
          <w:tcPr>
            <w:tcW w:w="6162" w:type="dxa"/>
            <w:gridSpan w:val="2"/>
            <w:shd w:val="clear" w:color="auto" w:fill="auto"/>
          </w:tcPr>
          <w:p w:rsidR="00394F12" w:rsidRDefault="00E556D0">
            <w:pPr>
              <w:spacing w:after="0" w:line="240" w:lineRule="auto"/>
              <w:jc w:val="center"/>
              <w:rPr>
                <w:rFonts w:ascii="Century Gothic" w:hAnsi="Century Gothic"/>
                <w:color w:val="000000"/>
                <w:lang w:val="ga-IE"/>
              </w:rPr>
            </w:pPr>
            <w:r>
              <w:rPr>
                <w:rFonts w:ascii="Century Gothic" w:hAnsi="Century Gothic"/>
                <w:color w:val="000000"/>
                <w:lang w:val="ga-IE"/>
              </w:rPr>
              <w:t>Geansaí scoile</w:t>
            </w:r>
          </w:p>
          <w:p w:rsidR="00394F12" w:rsidRDefault="00E556D0">
            <w:pPr>
              <w:spacing w:after="0" w:line="240" w:lineRule="auto"/>
              <w:jc w:val="center"/>
              <w:rPr>
                <w:rFonts w:ascii="Century Gothic" w:hAnsi="Century Gothic"/>
                <w:color w:val="000000"/>
                <w:lang w:val="ga-IE"/>
              </w:rPr>
            </w:pPr>
            <w:r>
              <w:rPr>
                <w:rFonts w:ascii="Century Gothic" w:hAnsi="Century Gothic"/>
                <w:color w:val="000000"/>
                <w:lang w:val="ga-IE"/>
              </w:rPr>
              <w:t>T-léine ghlas</w:t>
            </w:r>
          </w:p>
          <w:p w:rsidR="00394F12" w:rsidRDefault="00E556D0">
            <w:pPr>
              <w:spacing w:after="0" w:line="240" w:lineRule="auto"/>
              <w:jc w:val="center"/>
              <w:rPr>
                <w:rFonts w:ascii="Century Gothic" w:hAnsi="Century Gothic"/>
                <w:color w:val="000000"/>
                <w:lang w:val="ga-IE"/>
              </w:rPr>
            </w:pPr>
            <w:r>
              <w:rPr>
                <w:rFonts w:ascii="Century Gothic" w:hAnsi="Century Gothic"/>
                <w:color w:val="000000"/>
                <w:lang w:val="ga-IE"/>
              </w:rPr>
              <w:t>Brístí dubhghorm</w:t>
            </w:r>
          </w:p>
          <w:p w:rsidR="00394F12" w:rsidRDefault="00E556D0">
            <w:pPr>
              <w:spacing w:after="0" w:line="240" w:lineRule="auto"/>
              <w:jc w:val="center"/>
              <w:rPr>
                <w:rFonts w:ascii="Century Gothic" w:hAnsi="Century Gothic"/>
                <w:b/>
                <w:color w:val="000000"/>
                <w:lang w:val="ga-IE"/>
              </w:rPr>
            </w:pPr>
            <w:r>
              <w:rPr>
                <w:rFonts w:ascii="Century Gothic" w:hAnsi="Century Gothic"/>
                <w:color w:val="000000"/>
                <w:lang w:val="ga-IE"/>
              </w:rPr>
              <w:t>Brógaí le Velcro</w:t>
            </w:r>
          </w:p>
        </w:tc>
      </w:tr>
      <w:tr w:rsidR="00394F12">
        <w:tc>
          <w:tcPr>
            <w:tcW w:w="3080" w:type="dxa"/>
            <w:shd w:val="clear" w:color="auto" w:fill="auto"/>
          </w:tcPr>
          <w:p w:rsidR="00394F12" w:rsidRDefault="00394F12">
            <w:pPr>
              <w:spacing w:after="0" w:line="240" w:lineRule="auto"/>
              <w:jc w:val="both"/>
              <w:rPr>
                <w:rFonts w:ascii="Century Gothic" w:hAnsi="Century Gothic"/>
                <w:color w:val="000000"/>
                <w:lang w:val="ga-IE"/>
              </w:rPr>
            </w:pPr>
          </w:p>
          <w:p w:rsidR="00394F12" w:rsidRDefault="00E556D0">
            <w:pPr>
              <w:spacing w:after="0" w:line="240" w:lineRule="auto"/>
              <w:jc w:val="both"/>
              <w:rPr>
                <w:rFonts w:ascii="Century Gothic" w:hAnsi="Century Gothic"/>
                <w:b/>
                <w:color w:val="000000"/>
              </w:rPr>
            </w:pPr>
            <w:r>
              <w:rPr>
                <w:rFonts w:ascii="Century Gothic" w:hAnsi="Century Gothic"/>
                <w:b/>
                <w:color w:val="000000"/>
                <w:lang w:val="ga-IE"/>
              </w:rPr>
              <w:t xml:space="preserve">Rang 1 – </w:t>
            </w:r>
            <w:r>
              <w:rPr>
                <w:rFonts w:ascii="Century Gothic" w:hAnsi="Century Gothic"/>
                <w:b/>
                <w:color w:val="000000"/>
              </w:rPr>
              <w:t>7</w:t>
            </w:r>
          </w:p>
          <w:p w:rsidR="00394F12" w:rsidRDefault="00394F12">
            <w:pPr>
              <w:spacing w:after="0" w:line="240" w:lineRule="auto"/>
              <w:jc w:val="both"/>
              <w:rPr>
                <w:rFonts w:ascii="Century Gothic" w:hAnsi="Century Gothic"/>
                <w:color w:val="000000"/>
                <w:lang w:val="ga-IE"/>
              </w:rPr>
            </w:pPr>
          </w:p>
          <w:p w:rsidR="00394F12" w:rsidRDefault="00394F12">
            <w:pPr>
              <w:spacing w:after="0" w:line="240" w:lineRule="auto"/>
              <w:jc w:val="both"/>
              <w:rPr>
                <w:rFonts w:ascii="Century Gothic" w:hAnsi="Century Gothic"/>
                <w:color w:val="000000"/>
                <w:lang w:val="ga-IE"/>
              </w:rPr>
            </w:pPr>
          </w:p>
        </w:tc>
        <w:tc>
          <w:tcPr>
            <w:tcW w:w="3081" w:type="dxa"/>
            <w:shd w:val="clear" w:color="auto" w:fill="auto"/>
          </w:tcPr>
          <w:p w:rsidR="00394F12" w:rsidRDefault="00394F12">
            <w:pPr>
              <w:spacing w:after="0" w:line="240" w:lineRule="auto"/>
              <w:jc w:val="both"/>
              <w:rPr>
                <w:rFonts w:ascii="Century Gothic" w:hAnsi="Century Gothic"/>
                <w:color w:val="000000"/>
                <w:lang w:val="ga-IE"/>
              </w:rPr>
            </w:pPr>
          </w:p>
          <w:p w:rsidR="00394F12" w:rsidRDefault="00E556D0">
            <w:pPr>
              <w:spacing w:after="0" w:line="240" w:lineRule="auto"/>
              <w:jc w:val="both"/>
              <w:rPr>
                <w:rFonts w:ascii="Century Gothic" w:hAnsi="Century Gothic"/>
                <w:color w:val="000000"/>
                <w:lang w:val="ga-IE"/>
              </w:rPr>
            </w:pPr>
            <w:r>
              <w:rPr>
                <w:rFonts w:ascii="Century Gothic" w:hAnsi="Century Gothic"/>
                <w:color w:val="000000"/>
                <w:lang w:val="ga-IE"/>
              </w:rPr>
              <w:t>Sciorta nó bristí atá dubhghorm</w:t>
            </w:r>
          </w:p>
          <w:p w:rsidR="00394F12" w:rsidRDefault="00E556D0">
            <w:pPr>
              <w:spacing w:after="0" w:line="240" w:lineRule="auto"/>
              <w:jc w:val="both"/>
              <w:rPr>
                <w:rFonts w:ascii="Century Gothic" w:hAnsi="Century Gothic"/>
                <w:color w:val="000000"/>
                <w:lang w:val="ga-IE"/>
              </w:rPr>
            </w:pPr>
            <w:r>
              <w:rPr>
                <w:rFonts w:ascii="Century Gothic" w:hAnsi="Century Gothic"/>
                <w:color w:val="000000"/>
                <w:lang w:val="ga-IE"/>
              </w:rPr>
              <w:t xml:space="preserve">Geansaí scoile </w:t>
            </w:r>
          </w:p>
          <w:p w:rsidR="00394F12" w:rsidRDefault="00E556D0">
            <w:pPr>
              <w:spacing w:after="0" w:line="240" w:lineRule="auto"/>
              <w:jc w:val="both"/>
              <w:rPr>
                <w:rFonts w:ascii="Century Gothic" w:hAnsi="Century Gothic"/>
                <w:color w:val="000000"/>
                <w:lang w:val="ga-IE"/>
              </w:rPr>
            </w:pPr>
            <w:r>
              <w:rPr>
                <w:rFonts w:ascii="Century Gothic" w:hAnsi="Century Gothic"/>
                <w:color w:val="000000"/>
                <w:lang w:val="ga-IE"/>
              </w:rPr>
              <w:t>T-léine glhas</w:t>
            </w:r>
          </w:p>
          <w:p w:rsidR="00394F12" w:rsidRDefault="00E556D0">
            <w:pPr>
              <w:spacing w:after="0" w:line="240" w:lineRule="auto"/>
              <w:jc w:val="both"/>
              <w:rPr>
                <w:rFonts w:ascii="Century Gothic" w:hAnsi="Century Gothic"/>
                <w:color w:val="000000"/>
                <w:lang w:val="ga-IE"/>
              </w:rPr>
            </w:pPr>
            <w:r>
              <w:rPr>
                <w:rFonts w:ascii="Century Gothic" w:hAnsi="Century Gothic"/>
                <w:color w:val="000000"/>
                <w:lang w:val="ga-IE"/>
              </w:rPr>
              <w:t>Brógaí dubha</w:t>
            </w:r>
          </w:p>
          <w:p w:rsidR="00394F12" w:rsidRDefault="00E556D0">
            <w:pPr>
              <w:spacing w:after="0" w:line="240" w:lineRule="auto"/>
              <w:jc w:val="both"/>
              <w:rPr>
                <w:rFonts w:ascii="Century Gothic" w:hAnsi="Century Gothic"/>
                <w:color w:val="000000"/>
                <w:lang w:val="ga-IE"/>
              </w:rPr>
            </w:pPr>
            <w:r>
              <w:rPr>
                <w:rFonts w:ascii="Century Gothic" w:hAnsi="Century Gothic"/>
                <w:color w:val="000000"/>
                <w:lang w:val="ga-IE"/>
              </w:rPr>
              <w:t>Stócaí  dubhghorma</w:t>
            </w:r>
          </w:p>
        </w:tc>
        <w:tc>
          <w:tcPr>
            <w:tcW w:w="3081" w:type="dxa"/>
            <w:shd w:val="clear" w:color="auto" w:fill="auto"/>
          </w:tcPr>
          <w:p w:rsidR="00394F12" w:rsidRDefault="00394F12">
            <w:pPr>
              <w:spacing w:after="0" w:line="240" w:lineRule="auto"/>
              <w:jc w:val="both"/>
              <w:rPr>
                <w:rFonts w:ascii="Century Gothic" w:hAnsi="Century Gothic"/>
                <w:color w:val="000000"/>
                <w:lang w:val="ga-IE"/>
              </w:rPr>
            </w:pPr>
          </w:p>
          <w:p w:rsidR="00394F12" w:rsidRDefault="00E556D0">
            <w:pPr>
              <w:spacing w:after="0" w:line="240" w:lineRule="auto"/>
              <w:jc w:val="both"/>
              <w:rPr>
                <w:rFonts w:ascii="Century Gothic" w:hAnsi="Century Gothic"/>
                <w:color w:val="000000"/>
                <w:lang w:val="ga-IE"/>
              </w:rPr>
            </w:pPr>
            <w:r>
              <w:rPr>
                <w:rFonts w:ascii="Century Gothic" w:hAnsi="Century Gothic"/>
                <w:color w:val="000000"/>
                <w:lang w:val="ga-IE"/>
              </w:rPr>
              <w:t>Bristí li dubhghorm</w:t>
            </w:r>
          </w:p>
          <w:p w:rsidR="00394F12" w:rsidRDefault="00E556D0">
            <w:pPr>
              <w:spacing w:after="0" w:line="240" w:lineRule="auto"/>
              <w:jc w:val="both"/>
              <w:rPr>
                <w:rFonts w:ascii="Century Gothic" w:hAnsi="Century Gothic"/>
                <w:color w:val="000000"/>
                <w:lang w:val="ga-IE"/>
              </w:rPr>
            </w:pPr>
            <w:r>
              <w:rPr>
                <w:rFonts w:ascii="Century Gothic" w:hAnsi="Century Gothic"/>
                <w:color w:val="000000"/>
                <w:lang w:val="ga-IE"/>
              </w:rPr>
              <w:t xml:space="preserve">Léine scoile </w:t>
            </w:r>
          </w:p>
          <w:p w:rsidR="00394F12" w:rsidRDefault="00E556D0">
            <w:pPr>
              <w:spacing w:after="0" w:line="240" w:lineRule="auto"/>
              <w:jc w:val="both"/>
              <w:rPr>
                <w:rFonts w:ascii="Century Gothic" w:hAnsi="Century Gothic"/>
                <w:color w:val="000000"/>
                <w:lang w:val="ga-IE"/>
              </w:rPr>
            </w:pPr>
            <w:r>
              <w:rPr>
                <w:rFonts w:ascii="Century Gothic" w:hAnsi="Century Gothic"/>
                <w:color w:val="000000"/>
                <w:lang w:val="ga-IE"/>
              </w:rPr>
              <w:t>T-léine ghlas</w:t>
            </w:r>
          </w:p>
          <w:p w:rsidR="00394F12" w:rsidRDefault="00E556D0">
            <w:pPr>
              <w:spacing w:after="0" w:line="240" w:lineRule="auto"/>
              <w:jc w:val="both"/>
              <w:rPr>
                <w:rFonts w:ascii="Century Gothic" w:hAnsi="Century Gothic"/>
                <w:color w:val="000000"/>
                <w:lang w:val="ga-IE"/>
              </w:rPr>
            </w:pPr>
            <w:r>
              <w:rPr>
                <w:rFonts w:ascii="Century Gothic" w:hAnsi="Century Gothic"/>
                <w:color w:val="000000"/>
                <w:lang w:val="ga-IE"/>
              </w:rPr>
              <w:t>Brógaí dubha</w:t>
            </w:r>
          </w:p>
          <w:p w:rsidR="00394F12" w:rsidRDefault="00E556D0">
            <w:pPr>
              <w:spacing w:after="0" w:line="240" w:lineRule="auto"/>
              <w:jc w:val="both"/>
              <w:rPr>
                <w:rFonts w:ascii="Century Gothic" w:hAnsi="Century Gothic"/>
                <w:color w:val="000000"/>
              </w:rPr>
            </w:pPr>
            <w:r>
              <w:rPr>
                <w:rFonts w:ascii="Century Gothic" w:hAnsi="Century Gothic"/>
                <w:color w:val="000000"/>
                <w:lang w:val="ga-IE"/>
              </w:rPr>
              <w:t>Stócaí  dubhghorm</w:t>
            </w:r>
            <w:r>
              <w:rPr>
                <w:rFonts w:ascii="Century Gothic" w:hAnsi="Century Gothic"/>
                <w:color w:val="000000"/>
              </w:rPr>
              <w:t>a</w:t>
            </w:r>
          </w:p>
          <w:p w:rsidR="00394F12" w:rsidRDefault="00394F12">
            <w:pPr>
              <w:spacing w:after="0" w:line="240" w:lineRule="auto"/>
              <w:jc w:val="both"/>
              <w:rPr>
                <w:rFonts w:ascii="Century Gothic" w:hAnsi="Century Gothic"/>
                <w:color w:val="000000"/>
                <w:lang w:val="ga-IE"/>
              </w:rPr>
            </w:pPr>
          </w:p>
        </w:tc>
      </w:tr>
      <w:tr w:rsidR="00394F12">
        <w:tc>
          <w:tcPr>
            <w:tcW w:w="3080" w:type="dxa"/>
            <w:shd w:val="clear" w:color="auto" w:fill="auto"/>
          </w:tcPr>
          <w:p w:rsidR="00394F12" w:rsidRDefault="00394F12">
            <w:pPr>
              <w:spacing w:after="0" w:line="240" w:lineRule="auto"/>
              <w:jc w:val="both"/>
              <w:rPr>
                <w:rFonts w:ascii="Century Gothic" w:hAnsi="Century Gothic"/>
                <w:color w:val="000000"/>
                <w:lang w:val="ga-IE"/>
              </w:rPr>
            </w:pPr>
          </w:p>
          <w:p w:rsidR="00394F12" w:rsidRDefault="00E556D0">
            <w:pPr>
              <w:spacing w:after="0" w:line="240" w:lineRule="auto"/>
              <w:jc w:val="both"/>
              <w:rPr>
                <w:rFonts w:ascii="Century Gothic" w:hAnsi="Century Gothic"/>
                <w:b/>
                <w:color w:val="000000"/>
                <w:lang w:val="ga-IE"/>
              </w:rPr>
            </w:pPr>
            <w:r>
              <w:rPr>
                <w:rFonts w:ascii="Century Gothic" w:hAnsi="Century Gothic"/>
                <w:b/>
                <w:color w:val="000000"/>
                <w:lang w:val="ga-IE"/>
              </w:rPr>
              <w:t>Éide</w:t>
            </w:r>
            <w:r>
              <w:rPr>
                <w:rFonts w:ascii="Century Gothic" w:hAnsi="Century Gothic"/>
                <w:b/>
                <w:color w:val="000000"/>
              </w:rPr>
              <w:t xml:space="preserve"> </w:t>
            </w:r>
            <w:r>
              <w:rPr>
                <w:rFonts w:ascii="Century Gothic" w:hAnsi="Century Gothic"/>
                <w:b/>
                <w:color w:val="000000"/>
                <w:lang w:val="ga-IE"/>
              </w:rPr>
              <w:t>Corpoideachais  (Gach d</w:t>
            </w:r>
            <w:r>
              <w:rPr>
                <w:rFonts w:ascii="Century Gothic" w:hAnsi="Century Gothic"/>
                <w:b/>
                <w:color w:val="000000"/>
              </w:rPr>
              <w:t>a</w:t>
            </w:r>
            <w:r>
              <w:rPr>
                <w:rFonts w:ascii="Century Gothic" w:hAnsi="Century Gothic"/>
                <w:b/>
                <w:color w:val="000000"/>
                <w:lang w:val="ga-IE"/>
              </w:rPr>
              <w:t>lta)</w:t>
            </w:r>
          </w:p>
        </w:tc>
        <w:tc>
          <w:tcPr>
            <w:tcW w:w="6162" w:type="dxa"/>
            <w:gridSpan w:val="2"/>
            <w:shd w:val="clear" w:color="auto" w:fill="auto"/>
          </w:tcPr>
          <w:p w:rsidR="00394F12" w:rsidRDefault="00394F12">
            <w:pPr>
              <w:spacing w:after="0" w:line="240" w:lineRule="auto"/>
              <w:jc w:val="both"/>
              <w:rPr>
                <w:rFonts w:ascii="Century Gothic" w:hAnsi="Century Gothic"/>
                <w:color w:val="000000"/>
                <w:lang w:val="ga-IE"/>
              </w:rPr>
            </w:pPr>
          </w:p>
          <w:p w:rsidR="00394F12" w:rsidRDefault="00E556D0">
            <w:pPr>
              <w:spacing w:after="0" w:line="240" w:lineRule="auto"/>
              <w:jc w:val="both"/>
              <w:rPr>
                <w:rFonts w:ascii="Century Gothic" w:hAnsi="Century Gothic"/>
                <w:color w:val="000000"/>
                <w:lang w:val="ga-IE"/>
              </w:rPr>
            </w:pPr>
            <w:r>
              <w:rPr>
                <w:rFonts w:ascii="Century Gothic" w:hAnsi="Century Gothic"/>
                <w:color w:val="000000"/>
                <w:lang w:val="ga-IE"/>
              </w:rPr>
              <w:t>Brógaí spóirt agus léine scoile</w:t>
            </w:r>
          </w:p>
        </w:tc>
      </w:tr>
    </w:tbl>
    <w:p w:rsidR="00394F12" w:rsidRDefault="00394F12">
      <w:pPr>
        <w:rPr>
          <w:rFonts w:ascii="Century Gothic" w:hAnsi="Century Gothic"/>
          <w:b/>
          <w:color w:val="003300"/>
          <w:sz w:val="28"/>
          <w:szCs w:val="28"/>
          <w:lang w:val="ga-IE"/>
        </w:rPr>
      </w:pPr>
    </w:p>
    <w:p w:rsidR="00394F12" w:rsidRDefault="00E556D0">
      <w:pPr>
        <w:rPr>
          <w:rFonts w:ascii="Century Gothic" w:hAnsi="Century Gothic"/>
          <w:b/>
          <w:color w:val="003300"/>
          <w:sz w:val="28"/>
          <w:szCs w:val="28"/>
          <w:lang w:val="ga-IE"/>
        </w:rPr>
      </w:pPr>
      <w:r>
        <w:rPr>
          <w:rFonts w:ascii="Century Gothic" w:hAnsi="Century Gothic"/>
          <w:b/>
          <w:color w:val="003300"/>
          <w:sz w:val="28"/>
          <w:szCs w:val="28"/>
          <w:lang w:val="ga-IE"/>
        </w:rPr>
        <w:t>Seodra</w:t>
      </w:r>
    </w:p>
    <w:p w:rsidR="00394F12" w:rsidRPr="00170E30" w:rsidRDefault="00E556D0">
      <w:pPr>
        <w:rPr>
          <w:rFonts w:ascii="Century Gothic" w:hAnsi="Century Gothic"/>
          <w:b/>
          <w:color w:val="003300"/>
          <w:sz w:val="28"/>
          <w:szCs w:val="28"/>
        </w:rPr>
      </w:pPr>
      <w:r>
        <w:rPr>
          <w:rFonts w:ascii="Century Gothic" w:hAnsi="Century Gothic"/>
          <w:lang w:val="ga-IE"/>
        </w:rPr>
        <w:t>Ar  mhaithe le sábháilteacht, ní cóir do pháistí se</w:t>
      </w:r>
      <w:r w:rsidR="00170E30">
        <w:rPr>
          <w:rFonts w:ascii="Century Gothic" w:hAnsi="Century Gothic"/>
          <w:lang w:val="ga-IE"/>
        </w:rPr>
        <w:t>odra (slabhra, braisléid agus fá</w:t>
      </w:r>
      <w:r>
        <w:rPr>
          <w:rFonts w:ascii="Century Gothic" w:hAnsi="Century Gothic"/>
          <w:lang w:val="ga-IE"/>
        </w:rPr>
        <w:t>inní cluaise) a chaitheamh ar scoil. Tá cead ag páistí le cluasa pollta stodaí a chaitheamh áfac</w:t>
      </w:r>
      <w:r w:rsidR="00170E30">
        <w:rPr>
          <w:rFonts w:ascii="Century Gothic" w:hAnsi="Century Gothic"/>
        </w:rPr>
        <w:t>h.</w:t>
      </w:r>
    </w:p>
    <w:p w:rsidR="00394F12" w:rsidRDefault="00E556D0">
      <w:pPr>
        <w:rPr>
          <w:rFonts w:ascii="Century Gothic" w:hAnsi="Century Gothic"/>
          <w:lang w:val="ga-IE"/>
        </w:rPr>
      </w:pPr>
      <w:r>
        <w:rPr>
          <w:rFonts w:ascii="Century Gothic" w:hAnsi="Century Gothic"/>
          <w:noProof/>
        </w:rPr>
        <mc:AlternateContent>
          <mc:Choice Requires="wps">
            <w:drawing>
              <wp:anchor distT="0" distB="0" distL="114300" distR="114300" simplePos="0" relativeHeight="251932672" behindDoc="0" locked="0" layoutInCell="1" allowOverlap="1">
                <wp:simplePos x="0" y="0"/>
                <wp:positionH relativeFrom="column">
                  <wp:posOffset>-424180</wp:posOffset>
                </wp:positionH>
                <wp:positionV relativeFrom="paragraph">
                  <wp:posOffset>48895</wp:posOffset>
                </wp:positionV>
                <wp:extent cx="6078855" cy="863600"/>
                <wp:effectExtent l="19050" t="19050" r="17145" b="12700"/>
                <wp:wrapNone/>
                <wp:docPr id="69" name="Double Wav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8855" cy="863600"/>
                        </a:xfrm>
                        <a:prstGeom prst="doubleWave">
                          <a:avLst>
                            <a:gd name="adj1" fmla="val 6500"/>
                            <a:gd name="adj2" fmla="val 0"/>
                          </a:avLst>
                        </a:prstGeom>
                        <a:solidFill>
                          <a:srgbClr val="FFFF99"/>
                        </a:solidFill>
                        <a:ln w="38100">
                          <a:solidFill>
                            <a:srgbClr val="FF0000"/>
                          </a:solidFill>
                          <a:miter lim="800000"/>
                          <a:headEnd/>
                          <a:tailEnd/>
                        </a:ln>
                      </wps:spPr>
                      <wps:txbx>
                        <w:txbxContent>
                          <w:p w:rsidR="007F27E7" w:rsidRDefault="007F27E7">
                            <w:pPr>
                              <w:rPr>
                                <w:color w:val="000000"/>
                                <w:sz w:val="32"/>
                                <w:szCs w:val="32"/>
                              </w:rPr>
                            </w:pPr>
                            <w:r>
                              <w:rPr>
                                <w:color w:val="000000"/>
                                <w:sz w:val="32"/>
                                <w:szCs w:val="32"/>
                              </w:rPr>
                              <w:t xml:space="preserve"> Is maith liom a bheith ábalta labhairt le mo chairde i nGaeilge. Is maith liom an ealaín a dhéanann muid ar scoil fosta. Nuala R7</w:t>
                            </w:r>
                          </w:p>
                          <w:p w:rsidR="007F27E7" w:rsidRDefault="007F27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uble Wave 69" o:spid="_x0000_s1030" type="#_x0000_t188" style="position:absolute;margin-left:-33.4pt;margin-top:3.85pt;width:478.65pt;height:6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" fillcolor="#ff9" strokecolor="red" strokeweight="3pt">
                <v:textbox>
                  <w:txbxContent>
                    <w:p w:rsidR="007F27E7" w:rsidRDefault="007F27E7">
                      <w:pPr>
                        <w:rPr>
                          <w:color w:val="000000"/>
                          <w:sz w:val="32"/>
                          <w:szCs w:val="32"/>
                        </w:rPr>
                      </w:pPr>
                      <w:r>
                        <w:rPr>
                          <w:color w:val="000000"/>
                          <w:sz w:val="32"/>
                          <w:szCs w:val="32"/>
                        </w:rPr>
                        <w:t xml:space="preserve"> Is maith liom a bheith ábalta labhairt le mo chairde i nGaeilge. Is maith liom an ealaín a dhéanann muid ar scoil fosta. Nuala R7</w:t>
                      </w:r>
                    </w:p>
                    <w:p w:rsidR="007F27E7" w:rsidRDefault="007F27E7"/>
                  </w:txbxContent>
                </v:textbox>
              </v:shape>
            </w:pict>
          </mc:Fallback>
        </mc:AlternateContent>
      </w:r>
    </w:p>
    <w:p w:rsidR="00394F12" w:rsidRDefault="00394F12">
      <w:pPr>
        <w:rPr>
          <w:rFonts w:ascii="Century Gothic" w:hAnsi="Century Gothic"/>
          <w:lang w:val="ga-IE"/>
        </w:rPr>
      </w:pPr>
    </w:p>
    <w:p w:rsidR="00394F12" w:rsidRDefault="00394F12">
      <w:pPr>
        <w:rPr>
          <w:rFonts w:ascii="Century Gothic" w:hAnsi="Century Gothic"/>
          <w:lang w:val="ga-IE"/>
        </w:rPr>
      </w:pPr>
    </w:p>
    <w:p w:rsidR="00394F12" w:rsidRDefault="00394F12">
      <w:pPr>
        <w:rPr>
          <w:rFonts w:ascii="Century Gothic" w:hAnsi="Century Gothic"/>
          <w:b/>
          <w:color w:val="003300"/>
          <w:sz w:val="28"/>
          <w:szCs w:val="28"/>
        </w:rPr>
      </w:pPr>
    </w:p>
    <w:p w:rsidR="00394F12" w:rsidRDefault="00E556D0">
      <w:pPr>
        <w:rPr>
          <w:rFonts w:ascii="Century Gothic" w:hAnsi="Century Gothic"/>
          <w:lang w:val="ga-IE"/>
        </w:rPr>
      </w:pPr>
      <w:r>
        <w:rPr>
          <w:rFonts w:ascii="Century Gothic" w:hAnsi="Century Gothic"/>
          <w:b/>
          <w:color w:val="003300"/>
          <w:sz w:val="28"/>
          <w:szCs w:val="28"/>
          <w:lang w:val="ga-IE"/>
        </w:rPr>
        <w:t>Dátheangachas</w:t>
      </w:r>
    </w:p>
    <w:p w:rsidR="00394F12" w:rsidRDefault="00394F12">
      <w:pPr>
        <w:spacing w:after="0"/>
        <w:rPr>
          <w:rFonts w:ascii="Century Gothic" w:hAnsi="Century Gothic"/>
          <w:b/>
          <w:color w:val="003300"/>
          <w:lang w:val="ga-IE"/>
        </w:rPr>
      </w:pPr>
    </w:p>
    <w:p w:rsidR="00394F12" w:rsidRDefault="00E556D0">
      <w:pPr>
        <w:jc w:val="both"/>
        <w:rPr>
          <w:rFonts w:ascii="Century Gothic" w:hAnsi="Century Gothic"/>
          <w:lang w:val="ga-IE"/>
        </w:rPr>
      </w:pPr>
      <w:r>
        <w:rPr>
          <w:rFonts w:ascii="Century Gothic" w:hAnsi="Century Gothic"/>
          <w:noProof/>
          <w:color w:val="333333"/>
        </w:rPr>
        <mc:AlternateContent>
          <mc:Choice Requires="wps">
            <w:drawing>
              <wp:anchor distT="0" distB="0" distL="114300" distR="114300" simplePos="0" relativeHeight="251936768" behindDoc="0" locked="0" layoutInCell="1" allowOverlap="1">
                <wp:simplePos x="0" y="0"/>
                <wp:positionH relativeFrom="column">
                  <wp:posOffset>3110865</wp:posOffset>
                </wp:positionH>
                <wp:positionV relativeFrom="paragraph">
                  <wp:posOffset>509270</wp:posOffset>
                </wp:positionV>
                <wp:extent cx="3067685" cy="1916430"/>
                <wp:effectExtent l="0" t="0" r="18415" b="26670"/>
                <wp:wrapNone/>
                <wp:docPr id="64" name="Flowchart: Alternate Proces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685" cy="1916430"/>
                        </a:xfrm>
                        <a:prstGeom prst="flowChartAlternateProcess">
                          <a:avLst/>
                        </a:prstGeom>
                        <a:solidFill>
                          <a:srgbClr val="CCC0D9"/>
                        </a:solidFill>
                        <a:ln w="9525">
                          <a:solidFill>
                            <a:srgbClr val="000000"/>
                          </a:solidFill>
                          <a:miter lim="800000"/>
                          <a:headEnd/>
                          <a:tailEnd/>
                        </a:ln>
                      </wps:spPr>
                      <wps:txbx>
                        <w:txbxContent>
                          <w:p w:rsidR="007F27E7" w:rsidRDefault="007F27E7">
                            <w:pPr>
                              <w:jc w:val="center"/>
                              <w:rPr>
                                <w:rFonts w:ascii="Century Gothic" w:hAnsi="Century Gothic"/>
                                <w:b/>
                                <w:color w:val="333333"/>
                                <w:u w:val="single"/>
                                <w:lang w:val="en-US"/>
                              </w:rPr>
                            </w:pPr>
                            <w:r>
                              <w:rPr>
                                <w:rFonts w:ascii="Century Gothic" w:hAnsi="Century Gothic"/>
                                <w:b/>
                                <w:color w:val="333333"/>
                                <w:u w:val="single"/>
                                <w:lang w:val="en-US"/>
                              </w:rPr>
                              <w:t>Cumas Cognaíoch</w:t>
                            </w:r>
                          </w:p>
                          <w:p w:rsidR="007F27E7" w:rsidRDefault="007F27E7">
                            <w:r>
                              <w:rPr>
                                <w:rFonts w:ascii="Century Gothic" w:hAnsi="Century Gothic"/>
                                <w:color w:val="333333"/>
                                <w:lang w:val="en-US"/>
                              </w:rPr>
                              <w:t>Tá ‘Feidhm Feidhmiúcháin’ feabhsaithe ag daoine dátheangacha, córas ordaithe a threoraíonn an próiseas airde a úsáidimid le pleanáil, le fadhbréiteach agus le tascanna dúshlánacha eile ó mheabhair a dhéanamh.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4" o:spid="_x0000_s1031" type="#_x0000_t176" style="position:absolute;left:0;text-align:left;margin-left:244.95pt;margin-top:40.1pt;width:241.55pt;height:150.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" fillcolor="#ccc0d9">
                <v:textbox>
                  <w:txbxContent>
                    <w:p w:rsidR="007F27E7" w:rsidRDefault="007F27E7">
                      <w:pPr>
                        <w:jc w:val="center"/>
                        <w:rPr>
                          <w:rFonts w:ascii="Century Gothic" w:hAnsi="Century Gothic"/>
                          <w:b/>
                          <w:color w:val="333333"/>
                          <w:u w:val="single"/>
                          <w:lang w:val="en-US"/>
                        </w:rPr>
                      </w:pPr>
                      <w:r>
                        <w:rPr>
                          <w:rFonts w:ascii="Century Gothic" w:hAnsi="Century Gothic"/>
                          <w:b/>
                          <w:color w:val="333333"/>
                          <w:u w:val="single"/>
                          <w:lang w:val="en-US"/>
                        </w:rPr>
                        <w:t>Cumas Cognaíoch</w:t>
                      </w:r>
                    </w:p>
                    <w:p w:rsidR="007F27E7" w:rsidRDefault="007F27E7">
                      <w:r>
                        <w:rPr>
                          <w:rFonts w:ascii="Century Gothic" w:hAnsi="Century Gothic"/>
                          <w:color w:val="333333"/>
                          <w:lang w:val="en-US"/>
                        </w:rPr>
                        <w:t>Tá ‘Feidhm Feidhmiúcháin’ feabhsaithe ag daoine dátheangacha, córas ordaithe a threoraíonn an próiseas airde a úsáidimid le pleanáil, le fadhbréiteach agus le tascanna dúshlánacha eile ó mheabhair a dhéanamh.</w:t>
                      </w:r>
                    </w:p>
                  </w:txbxContent>
                </v:textbox>
              </v:shape>
            </w:pict>
          </mc:Fallback>
        </mc:AlternateContent>
      </w:r>
      <w:r>
        <w:rPr>
          <w:rFonts w:ascii="Century Gothic" w:hAnsi="Century Gothic"/>
          <w:lang w:val="ga-IE"/>
        </w:rPr>
        <w:t xml:space="preserve">Léiríonn taighde go bhfuil buntáistí suntasacha ar feadh an tsaoil do pháistí a gcuirtear oideachas orthu i nGaelscoileanna: </w:t>
      </w:r>
    </w:p>
    <w:p w:rsidR="00394F12" w:rsidRDefault="00E556D0">
      <w:pPr>
        <w:widowControl w:val="0"/>
        <w:jc w:val="both"/>
        <w:rPr>
          <w:rFonts w:ascii="Century Gothic" w:hAnsi="Century Gothic"/>
          <w:iCs/>
          <w:color w:val="333333"/>
          <w:lang w:val="ga-IE"/>
        </w:rPr>
      </w:pPr>
      <w:r>
        <w:rPr>
          <w:rFonts w:ascii="Century Gothic" w:hAnsi="Century Gothic"/>
          <w:noProof/>
        </w:rPr>
        <mc:AlternateContent>
          <mc:Choice Requires="wps">
            <w:drawing>
              <wp:anchor distT="91440" distB="91440" distL="228600" distR="91440" simplePos="0" relativeHeight="251935744" behindDoc="0" locked="0" layoutInCell="0" allowOverlap="1">
                <wp:simplePos x="0" y="0"/>
                <wp:positionH relativeFrom="margin">
                  <wp:posOffset>-98425</wp:posOffset>
                </wp:positionH>
                <wp:positionV relativeFrom="margin">
                  <wp:posOffset>1236980</wp:posOffset>
                </wp:positionV>
                <wp:extent cx="2856230" cy="3211195"/>
                <wp:effectExtent l="0" t="0" r="20320" b="27305"/>
                <wp:wrapSquare wrapText="bothSides"/>
                <wp:docPr id="65" name="Flowchart: Alternate Proces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6230" cy="3211195"/>
                        </a:xfrm>
                        <a:prstGeom prst="flowChartAlternateProcess">
                          <a:avLst/>
                        </a:prstGeom>
                        <a:solidFill>
                          <a:srgbClr val="FBD4B4"/>
                        </a:solidFill>
                        <a:ln w="12700">
                          <a:solidFill>
                            <a:srgbClr val="000000"/>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F27E7" w:rsidRDefault="007F27E7">
                            <w:pPr>
                              <w:jc w:val="center"/>
                              <w:rPr>
                                <w:rFonts w:ascii="Century Gothic" w:hAnsi="Century Gothic"/>
                                <w:b/>
                                <w:color w:val="333333"/>
                                <w:u w:val="single"/>
                                <w:lang w:val="en-US"/>
                              </w:rPr>
                            </w:pPr>
                            <w:r>
                              <w:rPr>
                                <w:rFonts w:ascii="Century Gothic" w:hAnsi="Century Gothic"/>
                                <w:b/>
                                <w:color w:val="333333"/>
                                <w:u w:val="single"/>
                                <w:lang w:val="en-US"/>
                              </w:rPr>
                              <w:t>Gnóthachtail Acadúil</w:t>
                            </w:r>
                          </w:p>
                          <w:p w:rsidR="007F27E7" w:rsidRDefault="007F27E7">
                            <w:pPr>
                              <w:rPr>
                                <w:sz w:val="21"/>
                                <w:szCs w:val="21"/>
                              </w:rPr>
                            </w:pPr>
                            <w:r>
                              <w:rPr>
                                <w:rFonts w:ascii="Century Gothic" w:hAnsi="Century Gothic"/>
                                <w:color w:val="333333"/>
                                <w:sz w:val="21"/>
                                <w:szCs w:val="21"/>
                                <w:lang w:val="en-US"/>
                              </w:rPr>
                              <w:t xml:space="preserve">Gnóthaíonn daltaí tumoideachais ar comhchéim nó níos fearr ná a gcuid piaraí .   Chuir  Roinn an Oideachais i dTuaisceart Éireann le fios gur bhain iardhaltaí Gaelscoileanna caighdeán acadúil níos airde amach ná mar a mbeifí ag súil leis sa mhórphobal ar chomhaois leo. </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65" o:spid="_x0000_s1032" type="#_x0000_t176" style="position:absolute;left:0;text-align:left;margin-left:-7.75pt;margin-top:97.4pt;width:224.9pt;height:252.85pt;z-index:251935744;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" o:allowincell="f" fillcolor="#fbd4b4" strokeweight="1pt">
                <v:shadow color="#d8d8d8" offset="3pt,3pt"/>
                <v:textbox inset="16.56pt,7.2pt,16.56pt,7.2pt">
                  <w:txbxContent>
                    <w:p w:rsidR="007F27E7" w:rsidRDefault="007F27E7">
                      <w:pPr>
                        <w:jc w:val="center"/>
                        <w:rPr>
                          <w:rFonts w:ascii="Century Gothic" w:hAnsi="Century Gothic"/>
                          <w:b/>
                          <w:color w:val="333333"/>
                          <w:u w:val="single"/>
                          <w:lang w:val="en-US"/>
                        </w:rPr>
                      </w:pPr>
                      <w:r>
                        <w:rPr>
                          <w:rFonts w:ascii="Century Gothic" w:hAnsi="Century Gothic"/>
                          <w:b/>
                          <w:color w:val="333333"/>
                          <w:u w:val="single"/>
                          <w:lang w:val="en-US"/>
                        </w:rPr>
                        <w:t>Gnóthachtail Acadúil</w:t>
                      </w:r>
                    </w:p>
                    <w:p w:rsidR="007F27E7" w:rsidRDefault="007F27E7">
                      <w:pPr>
                        <w:rPr>
                          <w:sz w:val="21"/>
                          <w:szCs w:val="21"/>
                        </w:rPr>
                      </w:pPr>
                      <w:r>
                        <w:rPr>
                          <w:rFonts w:ascii="Century Gothic" w:hAnsi="Century Gothic"/>
                          <w:color w:val="333333"/>
                          <w:sz w:val="21"/>
                          <w:szCs w:val="21"/>
                          <w:lang w:val="en-US"/>
                        </w:rPr>
                        <w:t xml:space="preserve">Gnóthaíonn daltaí tumoideachais ar comhchéim nó níos fearr ná a gcuid piaraí .   Chuir  Roinn an Oideachais i dTuaisceart Éireann le fios gur bhain iardhaltaí Gaelscoileanna caighdeán acadúil níos airde amach ná mar a mbeifí ag súil leis sa mhórphobal ar chomhaois leo. </w:t>
                      </w:r>
                    </w:p>
                  </w:txbxContent>
                </v:textbox>
                <w10:wrap type="square" anchorx="margin" anchory="margin"/>
              </v:shape>
            </w:pict>
          </mc:Fallback>
        </mc:AlternateContent>
      </w:r>
    </w:p>
    <w:p w:rsidR="00394F12" w:rsidRDefault="00394F12">
      <w:pPr>
        <w:rPr>
          <w:rFonts w:ascii="Century Gothic" w:hAnsi="Century Gothic"/>
          <w:color w:val="333333"/>
          <w:lang w:val="ga-IE"/>
        </w:rPr>
      </w:pPr>
    </w:p>
    <w:p w:rsidR="00394F12" w:rsidRDefault="00E556D0">
      <w:pPr>
        <w:rPr>
          <w:rFonts w:ascii="Century Gothic" w:hAnsi="Century Gothic"/>
          <w:lang w:val="ga-IE"/>
        </w:rPr>
      </w:pPr>
      <w:r>
        <w:rPr>
          <w:rFonts w:ascii="Century Gothic" w:hAnsi="Century Gothic"/>
          <w:lang w:val="ga-IE"/>
        </w:rPr>
        <w:t xml:space="preserve"> </w:t>
      </w:r>
    </w:p>
    <w:p w:rsidR="00394F12" w:rsidRDefault="00394F12">
      <w:pPr>
        <w:rPr>
          <w:rFonts w:ascii="Century Gothic" w:hAnsi="Century Gothic"/>
          <w:lang w:val="ga-IE"/>
        </w:rPr>
      </w:pPr>
    </w:p>
    <w:p w:rsidR="00394F12" w:rsidRDefault="00394F12">
      <w:pPr>
        <w:rPr>
          <w:rFonts w:ascii="Century Gothic" w:hAnsi="Century Gothic"/>
          <w:lang w:val="ga-IE"/>
        </w:rPr>
      </w:pPr>
    </w:p>
    <w:p w:rsidR="00394F12" w:rsidRDefault="00394F12">
      <w:pPr>
        <w:rPr>
          <w:rFonts w:ascii="Century Gothic" w:hAnsi="Century Gothic"/>
          <w:lang w:val="ga-IE"/>
        </w:rPr>
      </w:pPr>
    </w:p>
    <w:p w:rsidR="00394F12" w:rsidRDefault="00170E30">
      <w:pPr>
        <w:rPr>
          <w:rFonts w:ascii="Century Gothic" w:hAnsi="Century Gothic"/>
          <w:lang w:val="ga-IE"/>
        </w:rPr>
      </w:pPr>
      <w:r>
        <w:rPr>
          <w:rFonts w:ascii="Century Gothic" w:hAnsi="Century Gothic"/>
          <w:noProof/>
        </w:rPr>
        <mc:AlternateContent>
          <mc:Choice Requires="wps">
            <w:drawing>
              <wp:anchor distT="0" distB="0" distL="114300" distR="114300" simplePos="0" relativeHeight="251939840" behindDoc="0" locked="0" layoutInCell="1" allowOverlap="1">
                <wp:simplePos x="0" y="0"/>
                <wp:positionH relativeFrom="column">
                  <wp:posOffset>3116707</wp:posOffset>
                </wp:positionH>
                <wp:positionV relativeFrom="paragraph">
                  <wp:posOffset>163550</wp:posOffset>
                </wp:positionV>
                <wp:extent cx="3115310" cy="2194560"/>
                <wp:effectExtent l="8890" t="11430" r="9525" b="13335"/>
                <wp:wrapNone/>
                <wp:docPr id="63" name="Flowchart: Alternate Proces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5310" cy="2194560"/>
                        </a:xfrm>
                        <a:prstGeom prst="flowChartAlternateProcess">
                          <a:avLst/>
                        </a:prstGeom>
                        <a:solidFill>
                          <a:srgbClr val="99FF99"/>
                        </a:solidFill>
                        <a:ln w="9525">
                          <a:solidFill>
                            <a:srgbClr val="000000"/>
                          </a:solidFill>
                          <a:miter lim="800000"/>
                          <a:headEnd/>
                          <a:tailEnd/>
                        </a:ln>
                      </wps:spPr>
                      <wps:txbx>
                        <w:txbxContent>
                          <w:p w:rsidR="007F27E7" w:rsidRDefault="007F27E7">
                            <w:pPr>
                              <w:rPr>
                                <w:rFonts w:ascii="Century Gothic" w:hAnsi="Century Gothic"/>
                                <w:b/>
                                <w:u w:val="single"/>
                              </w:rPr>
                            </w:pPr>
                            <w:r>
                              <w:rPr>
                                <w:rFonts w:ascii="Century Gothic" w:hAnsi="Century Gothic"/>
                                <w:b/>
                                <w:u w:val="single"/>
                              </w:rPr>
                              <w:t>Léamh feabhsaithe i mBéarla agus i nGaeilge</w:t>
                            </w:r>
                          </w:p>
                          <w:p w:rsidR="007F27E7" w:rsidRDefault="007F27E7">
                            <w:pPr>
                              <w:jc w:val="both"/>
                              <w:rPr>
                                <w:rFonts w:ascii="Century Gothic" w:hAnsi="Century Gothic"/>
                                <w:color w:val="333333"/>
                                <w:sz w:val="20"/>
                                <w:szCs w:val="20"/>
                                <w:lang w:val="en-US"/>
                              </w:rPr>
                            </w:pPr>
                            <w:r>
                              <w:rPr>
                                <w:rFonts w:ascii="Century Gothic" w:hAnsi="Century Gothic"/>
                                <w:color w:val="333333"/>
                                <w:sz w:val="20"/>
                                <w:szCs w:val="20"/>
                                <w:lang w:val="en-US"/>
                              </w:rPr>
                              <w:t>Is é a mholann taighde déanta ag taighdeoirí ag Ollscoil York in Toronto go bhfoghlaimíonn páistí atá dátheangach níos luaithe ná a gcuid piaraí aonteangacha. Tá páistí dátheangacha déliteartha fosta– tá an cumas orthu teacht ar litríochtaí difriúla agus léamh agus scríobh acu sa dá theanga.</w:t>
                            </w:r>
                          </w:p>
                          <w:p w:rsidR="007F27E7" w:rsidRDefault="007F27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63" o:spid="_x0000_s1033" type="#_x0000_t176" style="position:absolute;margin-left:245.4pt;margin-top:12.9pt;width:245.3pt;height:172.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" fillcolor="#9f9">
                <v:textbox>
                  <w:txbxContent>
                    <w:p w:rsidR="007F27E7" w:rsidRDefault="007F27E7">
                      <w:pPr>
                        <w:rPr>
                          <w:rFonts w:ascii="Century Gothic" w:hAnsi="Century Gothic"/>
                          <w:b/>
                          <w:u w:val="single"/>
                        </w:rPr>
                      </w:pPr>
                      <w:r>
                        <w:rPr>
                          <w:rFonts w:ascii="Century Gothic" w:hAnsi="Century Gothic"/>
                          <w:b/>
                          <w:u w:val="single"/>
                        </w:rPr>
                        <w:t>Léamh feabhsaithe i mBéarla agus i nGaeilge</w:t>
                      </w:r>
                    </w:p>
                    <w:p w:rsidR="007F27E7" w:rsidRDefault="007F27E7">
                      <w:pPr>
                        <w:jc w:val="both"/>
                        <w:rPr>
                          <w:rFonts w:ascii="Century Gothic" w:hAnsi="Century Gothic"/>
                          <w:color w:val="333333"/>
                          <w:sz w:val="20"/>
                          <w:szCs w:val="20"/>
                          <w:lang w:val="en-US"/>
                        </w:rPr>
                      </w:pPr>
                      <w:r>
                        <w:rPr>
                          <w:rFonts w:ascii="Century Gothic" w:hAnsi="Century Gothic"/>
                          <w:color w:val="333333"/>
                          <w:sz w:val="20"/>
                          <w:szCs w:val="20"/>
                          <w:lang w:val="en-US"/>
                        </w:rPr>
                        <w:t>Is é a mholann taighde déanta ag taighdeoirí ag Ollscoil York in Toronto go bhfoghlaimíonn páistí atá dátheangach níos luaithe ná a gcuid piaraí aonteangacha. Tá páistí dátheangacha déliteartha fosta– tá an cumas orthu teacht ar litríochtaí difriúla agus léamh agus scríobh acu sa dá theanga.</w:t>
                      </w:r>
                    </w:p>
                    <w:p w:rsidR="007F27E7" w:rsidRDefault="007F27E7"/>
                  </w:txbxContent>
                </v:textbox>
              </v:shape>
            </w:pict>
          </mc:Fallback>
        </mc:AlternateContent>
      </w:r>
    </w:p>
    <w:p w:rsidR="00394F12" w:rsidRDefault="00394F12">
      <w:pPr>
        <w:rPr>
          <w:rFonts w:ascii="Century Gothic" w:hAnsi="Century Gothic"/>
          <w:lang w:val="ga-IE"/>
        </w:rPr>
      </w:pPr>
    </w:p>
    <w:p w:rsidR="00394F12" w:rsidRDefault="00394F12">
      <w:pPr>
        <w:rPr>
          <w:rFonts w:ascii="Century Gothic" w:hAnsi="Century Gothic"/>
          <w:highlight w:val="blue"/>
          <w:lang w:val="ga-IE"/>
        </w:rPr>
      </w:pPr>
    </w:p>
    <w:p w:rsidR="00394F12" w:rsidRDefault="00394F12">
      <w:pPr>
        <w:rPr>
          <w:rFonts w:ascii="Century Gothic" w:hAnsi="Century Gothic"/>
          <w:highlight w:val="blue"/>
          <w:lang w:val="ga-IE"/>
        </w:rPr>
      </w:pPr>
    </w:p>
    <w:p w:rsidR="00394F12" w:rsidRDefault="00394F12">
      <w:pPr>
        <w:rPr>
          <w:rFonts w:ascii="Century Gothic" w:hAnsi="Century Gothic"/>
          <w:highlight w:val="blue"/>
          <w:lang w:val="ga-IE"/>
        </w:rPr>
      </w:pPr>
    </w:p>
    <w:p w:rsidR="00394F12" w:rsidRDefault="00E556D0">
      <w:pPr>
        <w:rPr>
          <w:rFonts w:ascii="Century Gothic" w:hAnsi="Century Gothic"/>
          <w:highlight w:val="blue"/>
          <w:lang w:val="ga-IE"/>
        </w:rPr>
      </w:pPr>
      <w:r>
        <w:rPr>
          <w:rFonts w:ascii="Century Gothic" w:hAnsi="Century Gothic"/>
          <w:noProof/>
        </w:rPr>
        <mc:AlternateContent>
          <mc:Choice Requires="wps">
            <w:drawing>
              <wp:anchor distT="0" distB="0" distL="114300" distR="114300" simplePos="0" relativeHeight="251938816" behindDoc="0" locked="0" layoutInCell="1" allowOverlap="1">
                <wp:simplePos x="0" y="0"/>
                <wp:positionH relativeFrom="column">
                  <wp:posOffset>-193040</wp:posOffset>
                </wp:positionH>
                <wp:positionV relativeFrom="paragraph">
                  <wp:posOffset>239395</wp:posOffset>
                </wp:positionV>
                <wp:extent cx="2851150" cy="1052830"/>
                <wp:effectExtent l="0" t="0" r="25400" b="13970"/>
                <wp:wrapNone/>
                <wp:docPr id="62" name="Flowchart: Alternate Proces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0" cy="1052830"/>
                        </a:xfrm>
                        <a:prstGeom prst="flowChartAlternateProcess">
                          <a:avLst/>
                        </a:prstGeom>
                        <a:solidFill>
                          <a:srgbClr val="FFFF99"/>
                        </a:solidFill>
                        <a:ln w="9525">
                          <a:solidFill>
                            <a:srgbClr val="000000"/>
                          </a:solidFill>
                          <a:miter lim="800000"/>
                          <a:headEnd/>
                          <a:tailEnd/>
                        </a:ln>
                      </wps:spPr>
                      <wps:txbx>
                        <w:txbxContent>
                          <w:p w:rsidR="007F27E7" w:rsidRDefault="007F27E7">
                            <w:pPr>
                              <w:jc w:val="center"/>
                              <w:rPr>
                                <w:rFonts w:ascii="Century Gothic" w:hAnsi="Century Gothic"/>
                                <w:b/>
                                <w:u w:val="single"/>
                              </w:rPr>
                            </w:pPr>
                            <w:r>
                              <w:rPr>
                                <w:rFonts w:ascii="Century Gothic" w:hAnsi="Century Gothic"/>
                                <w:b/>
                                <w:u w:val="single"/>
                              </w:rPr>
                              <w:t>Sláinte</w:t>
                            </w:r>
                            <w:r>
                              <w:rPr>
                                <w:rFonts w:ascii="Century Gothic" w:hAnsi="Century Gothic"/>
                                <w:b/>
                              </w:rPr>
                              <w:t xml:space="preserve"> </w:t>
                            </w:r>
                            <w:r>
                              <w:rPr>
                                <w:rFonts w:ascii="Century Gothic" w:hAnsi="Century Gothic"/>
                              </w:rPr>
                              <w:t>Is géire agus is luaithe an inchinn ilteangach agus atá frithsheasmhach in éadan Alzheimers agus cineálacha eile néaltraithe.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62" o:spid="_x0000_s1034" type="#_x0000_t176" style="position:absolute;margin-left:-15.2pt;margin-top:18.85pt;width:224.5pt;height:82.9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" fillcolor="#ff9">
                <v:textbox>
                  <w:txbxContent>
                    <w:p w:rsidR="007F27E7" w:rsidRDefault="007F27E7">
                      <w:pPr>
                        <w:jc w:val="center"/>
                        <w:rPr>
                          <w:rFonts w:ascii="Century Gothic" w:hAnsi="Century Gothic"/>
                          <w:b/>
                          <w:u w:val="single"/>
                        </w:rPr>
                      </w:pPr>
                      <w:r>
                        <w:rPr>
                          <w:rFonts w:ascii="Century Gothic" w:hAnsi="Century Gothic"/>
                          <w:b/>
                          <w:u w:val="single"/>
                        </w:rPr>
                        <w:t>Sláinte</w:t>
                      </w:r>
                      <w:r>
                        <w:rPr>
                          <w:rFonts w:ascii="Century Gothic" w:hAnsi="Century Gothic"/>
                          <w:b/>
                        </w:rPr>
                        <w:t xml:space="preserve"> </w:t>
                      </w:r>
                      <w:r>
                        <w:rPr>
                          <w:rFonts w:ascii="Century Gothic" w:hAnsi="Century Gothic"/>
                        </w:rPr>
                        <w:t>Is géire agus is luaithe an inchinn ilteangach agus atá frithsheasmhach in éadan Alzheimers agus cineálacha eile néaltraithe.</w:t>
                      </w:r>
                    </w:p>
                  </w:txbxContent>
                </v:textbox>
              </v:shape>
            </w:pict>
          </mc:Fallback>
        </mc:AlternateContent>
      </w:r>
    </w:p>
    <w:p w:rsidR="00394F12" w:rsidRDefault="00394F12">
      <w:pPr>
        <w:rPr>
          <w:rFonts w:ascii="Century Gothic" w:hAnsi="Century Gothic"/>
          <w:highlight w:val="blue"/>
          <w:lang w:val="ga-IE"/>
        </w:rPr>
      </w:pPr>
    </w:p>
    <w:p w:rsidR="00394F12" w:rsidRDefault="00394F12">
      <w:pPr>
        <w:rPr>
          <w:rFonts w:ascii="Century Gothic" w:hAnsi="Century Gothic"/>
          <w:highlight w:val="blue"/>
          <w:lang w:val="ga-IE"/>
        </w:rPr>
      </w:pPr>
    </w:p>
    <w:p w:rsidR="00394F12" w:rsidRDefault="00E556D0">
      <w:pPr>
        <w:rPr>
          <w:rFonts w:ascii="Century Gothic" w:hAnsi="Century Gothic"/>
          <w:highlight w:val="blue"/>
          <w:lang w:val="ga-IE"/>
        </w:rPr>
      </w:pPr>
      <w:r>
        <w:rPr>
          <w:rFonts w:ascii="Century Gothic" w:hAnsi="Century Gothic"/>
          <w:noProof/>
        </w:rPr>
        <mc:AlternateContent>
          <mc:Choice Requires="wps">
            <w:drawing>
              <wp:anchor distT="0" distB="0" distL="114300" distR="114300" simplePos="0" relativeHeight="251940864" behindDoc="0" locked="0" layoutInCell="1" allowOverlap="1">
                <wp:simplePos x="0" y="0"/>
                <wp:positionH relativeFrom="column">
                  <wp:posOffset>3028315</wp:posOffset>
                </wp:positionH>
                <wp:positionV relativeFrom="paragraph">
                  <wp:posOffset>144145</wp:posOffset>
                </wp:positionV>
                <wp:extent cx="3061970" cy="2350135"/>
                <wp:effectExtent l="8890" t="13335" r="5715" b="8255"/>
                <wp:wrapNone/>
                <wp:docPr id="61" name="Flowchart: Alternate Proces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2350135"/>
                        </a:xfrm>
                        <a:prstGeom prst="flowChartAlternateProcess">
                          <a:avLst/>
                        </a:prstGeom>
                        <a:solidFill>
                          <a:srgbClr val="E5B8B7"/>
                        </a:solidFill>
                        <a:ln w="9525">
                          <a:solidFill>
                            <a:srgbClr val="000000"/>
                          </a:solidFill>
                          <a:miter lim="800000"/>
                          <a:headEnd/>
                          <a:tailEnd/>
                        </a:ln>
                      </wps:spPr>
                      <wps:txbx>
                        <w:txbxContent>
                          <w:p w:rsidR="007F27E7" w:rsidRDefault="007F27E7">
                            <w:pPr>
                              <w:jc w:val="center"/>
                              <w:rPr>
                                <w:rFonts w:ascii="Century Gothic" w:hAnsi="Century Gothic"/>
                                <w:b/>
                                <w:u w:val="single"/>
                              </w:rPr>
                            </w:pPr>
                            <w:r>
                              <w:rPr>
                                <w:rFonts w:ascii="Century Gothic" w:hAnsi="Century Gothic"/>
                                <w:b/>
                                <w:u w:val="single"/>
                              </w:rPr>
                              <w:t xml:space="preserve">Buntáistí Carachtair </w:t>
                            </w:r>
                          </w:p>
                          <w:p w:rsidR="007F27E7" w:rsidRDefault="007F27E7">
                            <w:pPr>
                              <w:jc w:val="both"/>
                              <w:rPr>
                                <w:rFonts w:ascii="Century Gothic" w:hAnsi="Century Gothic"/>
                              </w:rPr>
                            </w:pPr>
                            <w:r>
                              <w:rPr>
                                <w:rFonts w:ascii="Century Gothic" w:hAnsi="Century Gothic"/>
                              </w:rPr>
                              <w:t>Tá géarmhothú féinuarraime agus múiníne ar phaistí dátheangacha.  Is ábhar bróid é a gcumas chun teangacha a mhalartú agus tá féiniúlacht láidir iontu. Is mór a meas ar chultúir dhifriúla agus is mór a thuigeann siad do dhaoine eile.  Is fearr a cumas chun smaoineamh go cruthaitheach agus go hilghnéitheach.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61" o:spid="_x0000_s1035" type="#_x0000_t176" style="position:absolute;margin-left:238.45pt;margin-top:11.35pt;width:241.1pt;height:185.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" fillcolor="#e5b8b7">
                <v:textbox>
                  <w:txbxContent>
                    <w:p w:rsidR="007F27E7" w:rsidRDefault="007F27E7">
                      <w:pPr>
                        <w:jc w:val="center"/>
                        <w:rPr>
                          <w:rFonts w:ascii="Century Gothic" w:hAnsi="Century Gothic"/>
                          <w:b/>
                          <w:u w:val="single"/>
                        </w:rPr>
                      </w:pPr>
                      <w:r>
                        <w:rPr>
                          <w:rFonts w:ascii="Century Gothic" w:hAnsi="Century Gothic"/>
                          <w:b/>
                          <w:u w:val="single"/>
                        </w:rPr>
                        <w:t xml:space="preserve">Buntáistí Carachtair </w:t>
                      </w:r>
                    </w:p>
                    <w:p w:rsidR="007F27E7" w:rsidRDefault="007F27E7">
                      <w:pPr>
                        <w:jc w:val="both"/>
                        <w:rPr>
                          <w:rFonts w:ascii="Century Gothic" w:hAnsi="Century Gothic"/>
                        </w:rPr>
                      </w:pPr>
                      <w:r>
                        <w:rPr>
                          <w:rFonts w:ascii="Century Gothic" w:hAnsi="Century Gothic"/>
                        </w:rPr>
                        <w:t>Tá géarmhothú féinuarraime agus múiníne ar phaistí dátheangacha.  Is ábhar bróid é a gcumas chun teangacha a mhalartú agus tá féiniúlacht láidir iontu. Is mór a meas ar chultúir dhifriúla agus is mór a thuigeann siad do dhaoine eile.  Is fearr a cumas chun smaoineamh go cruthaitheach agus go hilghnéitheach.</w:t>
                      </w:r>
                    </w:p>
                  </w:txbxContent>
                </v:textbox>
              </v:shape>
            </w:pict>
          </mc:Fallback>
        </mc:AlternateContent>
      </w:r>
    </w:p>
    <w:p w:rsidR="00394F12" w:rsidRDefault="00E556D0">
      <w:pPr>
        <w:tabs>
          <w:tab w:val="left" w:pos="5481"/>
        </w:tabs>
        <w:rPr>
          <w:rFonts w:ascii="Century Gothic" w:hAnsi="Century Gothic"/>
          <w:highlight w:val="blue"/>
          <w:lang w:val="ga-IE"/>
        </w:rPr>
      </w:pPr>
      <w:r>
        <w:rPr>
          <w:rFonts w:ascii="Century Gothic" w:hAnsi="Century Gothic"/>
          <w:noProof/>
        </w:rPr>
        <mc:AlternateContent>
          <mc:Choice Requires="wps">
            <w:drawing>
              <wp:anchor distT="0" distB="0" distL="114300" distR="114300" simplePos="0" relativeHeight="251937792" behindDoc="0" locked="0" layoutInCell="1" allowOverlap="1">
                <wp:simplePos x="0" y="0"/>
                <wp:positionH relativeFrom="column">
                  <wp:posOffset>-103505</wp:posOffset>
                </wp:positionH>
                <wp:positionV relativeFrom="paragraph">
                  <wp:posOffset>260350</wp:posOffset>
                </wp:positionV>
                <wp:extent cx="2856230" cy="1910080"/>
                <wp:effectExtent l="10795" t="5715" r="9525" b="8255"/>
                <wp:wrapNone/>
                <wp:docPr id="59" name="Flowchart: Alternate Proces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6230" cy="1910080"/>
                        </a:xfrm>
                        <a:prstGeom prst="flowChartAlternateProcess">
                          <a:avLst/>
                        </a:prstGeom>
                        <a:solidFill>
                          <a:srgbClr val="B6DDE8"/>
                        </a:solidFill>
                        <a:ln w="9525">
                          <a:solidFill>
                            <a:srgbClr val="000000"/>
                          </a:solidFill>
                          <a:miter lim="800000"/>
                          <a:headEnd/>
                          <a:tailEnd/>
                        </a:ln>
                      </wps:spPr>
                      <wps:txbx>
                        <w:txbxContent>
                          <w:p w:rsidR="007F27E7" w:rsidRDefault="007F27E7">
                            <w:pPr>
                              <w:jc w:val="center"/>
                              <w:rPr>
                                <w:rFonts w:ascii="Century Gothic" w:hAnsi="Century Gothic"/>
                                <w:b/>
                                <w:u w:val="single"/>
                              </w:rPr>
                            </w:pPr>
                            <w:r>
                              <w:rPr>
                                <w:rFonts w:ascii="Century Gothic" w:hAnsi="Century Gothic"/>
                                <w:b/>
                                <w:u w:val="single"/>
                              </w:rPr>
                              <w:t>Teangacha breise a fhoghlaim</w:t>
                            </w:r>
                          </w:p>
                          <w:p w:rsidR="007F27E7" w:rsidRDefault="007F27E7">
                            <w:pPr>
                              <w:jc w:val="both"/>
                              <w:rPr>
                                <w:rFonts w:ascii="Century Gothic" w:hAnsi="Century Gothic"/>
                              </w:rPr>
                            </w:pPr>
                            <w:r>
                              <w:rPr>
                                <w:rFonts w:ascii="Century Gothic" w:hAnsi="Century Gothic"/>
                                <w:sz w:val="20"/>
                                <w:szCs w:val="20"/>
                              </w:rPr>
                              <w:t xml:space="preserve">Tá ardchumas ag páistí dátheangacha in dhá theanga agus tá buntáistí acu le teangacha eile a fhoghlaim.  Fuair staidéar amach a rinneadh i dTír na mBascach go léiríonn daltaí dátheangacha </w:t>
                            </w:r>
                            <w:r>
                              <w:rPr>
                                <w:rFonts w:ascii="Century Gothic" w:hAnsi="Century Gothic"/>
                                <w:sz w:val="20"/>
                                <w:szCs w:val="20"/>
                                <w:lang w:val="en-US"/>
                              </w:rPr>
                              <w:t>cumas níos fearr chun an tríú teanga a</w:t>
                            </w:r>
                            <w:r>
                              <w:rPr>
                                <w:rFonts w:ascii="Century Gothic" w:hAnsi="Century Gothic"/>
                                <w:lang w:val="en-US"/>
                              </w:rPr>
                              <w:t xml:space="preserve"> </w:t>
                            </w:r>
                            <w:r>
                              <w:rPr>
                                <w:rFonts w:ascii="Century Gothic" w:hAnsi="Century Gothic"/>
                                <w:sz w:val="20"/>
                                <w:szCs w:val="20"/>
                                <w:lang w:val="en-US"/>
                              </w:rPr>
                              <w:t xml:space="preserve">fhoghlaim.   </w:t>
                            </w:r>
                          </w:p>
                          <w:p w:rsidR="007F27E7" w:rsidRDefault="007F27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59" o:spid="_x0000_s1036" type="#_x0000_t176" style="position:absolute;margin-left:-8.15pt;margin-top:20.5pt;width:224.9pt;height:150.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" fillcolor="#b6dde8">
                <v:textbox>
                  <w:txbxContent>
                    <w:p w:rsidR="007F27E7" w:rsidRDefault="007F27E7">
                      <w:pPr>
                        <w:jc w:val="center"/>
                        <w:rPr>
                          <w:rFonts w:ascii="Century Gothic" w:hAnsi="Century Gothic"/>
                          <w:b/>
                          <w:u w:val="single"/>
                        </w:rPr>
                      </w:pPr>
                      <w:r>
                        <w:rPr>
                          <w:rFonts w:ascii="Century Gothic" w:hAnsi="Century Gothic"/>
                          <w:b/>
                          <w:u w:val="single"/>
                        </w:rPr>
                        <w:t>Teangacha breise a fhoghlaim</w:t>
                      </w:r>
                    </w:p>
                    <w:p w:rsidR="007F27E7" w:rsidRDefault="007F27E7">
                      <w:pPr>
                        <w:jc w:val="both"/>
                        <w:rPr>
                          <w:rFonts w:ascii="Century Gothic" w:hAnsi="Century Gothic"/>
                        </w:rPr>
                      </w:pPr>
                      <w:r>
                        <w:rPr>
                          <w:rFonts w:ascii="Century Gothic" w:hAnsi="Century Gothic"/>
                          <w:sz w:val="20"/>
                          <w:szCs w:val="20"/>
                        </w:rPr>
                        <w:t xml:space="preserve">Tá ardchumas ag páistí dátheangacha in dhá theanga agus tá buntáistí acu le teangacha eile a fhoghlaim.  Fuair staidéar amach a rinneadh i dTír na mBascach go léiríonn daltaí dátheangacha </w:t>
                      </w:r>
                      <w:r>
                        <w:rPr>
                          <w:rFonts w:ascii="Century Gothic" w:hAnsi="Century Gothic"/>
                          <w:sz w:val="20"/>
                          <w:szCs w:val="20"/>
                          <w:lang w:val="en-US"/>
                        </w:rPr>
                        <w:t>cumas níos fearr chun an tríú teanga a</w:t>
                      </w:r>
                      <w:r>
                        <w:rPr>
                          <w:rFonts w:ascii="Century Gothic" w:hAnsi="Century Gothic"/>
                          <w:lang w:val="en-US"/>
                        </w:rPr>
                        <w:t xml:space="preserve"> </w:t>
                      </w:r>
                      <w:r>
                        <w:rPr>
                          <w:rFonts w:ascii="Century Gothic" w:hAnsi="Century Gothic"/>
                          <w:sz w:val="20"/>
                          <w:szCs w:val="20"/>
                          <w:lang w:val="en-US"/>
                        </w:rPr>
                        <w:t xml:space="preserve">fhoghlaim.   </w:t>
                      </w:r>
                    </w:p>
                    <w:p w:rsidR="007F27E7" w:rsidRDefault="007F27E7"/>
                  </w:txbxContent>
                </v:textbox>
              </v:shape>
            </w:pict>
          </mc:Fallback>
        </mc:AlternateContent>
      </w:r>
    </w:p>
    <w:p w:rsidR="00394F12" w:rsidRDefault="00394F12">
      <w:pPr>
        <w:tabs>
          <w:tab w:val="left" w:pos="5481"/>
        </w:tabs>
        <w:rPr>
          <w:rFonts w:ascii="Century Gothic" w:hAnsi="Century Gothic"/>
          <w:highlight w:val="blue"/>
          <w:lang w:val="ga-IE"/>
        </w:rPr>
      </w:pPr>
    </w:p>
    <w:p w:rsidR="00394F12" w:rsidRDefault="00394F12">
      <w:pPr>
        <w:rPr>
          <w:rFonts w:ascii="Century Gothic" w:hAnsi="Century Gothic"/>
          <w:highlight w:val="blue"/>
          <w:lang w:val="ga-IE"/>
        </w:rPr>
      </w:pPr>
    </w:p>
    <w:p w:rsidR="00394F12" w:rsidRDefault="00394F12">
      <w:pPr>
        <w:rPr>
          <w:rFonts w:ascii="Century Gothic" w:hAnsi="Century Gothic"/>
          <w:highlight w:val="blue"/>
          <w:lang w:val="ga-IE"/>
        </w:rPr>
      </w:pPr>
    </w:p>
    <w:p w:rsidR="00394F12" w:rsidRDefault="00394F12">
      <w:pPr>
        <w:shd w:val="clear" w:color="auto" w:fill="FFFFFF"/>
        <w:spacing w:before="100" w:beforeAutospacing="1" w:after="100" w:afterAutospacing="1" w:line="288" w:lineRule="atLeast"/>
        <w:rPr>
          <w:rFonts w:ascii="Century Gothic" w:hAnsi="Century Gothic"/>
          <w:lang w:val="ga-IE"/>
        </w:rPr>
      </w:pPr>
    </w:p>
    <w:p w:rsidR="00394F12" w:rsidRDefault="00E556D0">
      <w:pPr>
        <w:rPr>
          <w:rFonts w:ascii="Century Gothic" w:hAnsi="Century Gothic"/>
          <w:lang w:val="ga-IE"/>
        </w:rPr>
      </w:pPr>
      <w:r>
        <w:rPr>
          <w:rFonts w:ascii="Century Gothic" w:hAnsi="Century Gothic"/>
          <w:lang w:val="ga-IE"/>
        </w:rPr>
        <w:br w:type="page"/>
      </w:r>
    </w:p>
    <w:p w:rsidR="00394F12" w:rsidRDefault="00E556D0">
      <w:pPr>
        <w:rPr>
          <w:rFonts w:ascii="Century Gothic" w:hAnsi="Century Gothic"/>
          <w:b/>
          <w:color w:val="003300"/>
          <w:sz w:val="28"/>
          <w:szCs w:val="28"/>
          <w:lang w:val="ga-IE"/>
        </w:rPr>
      </w:pPr>
      <w:r>
        <w:rPr>
          <w:rFonts w:ascii="Century Gothic" w:hAnsi="Century Gothic"/>
          <w:b/>
          <w:color w:val="003300"/>
          <w:sz w:val="28"/>
          <w:szCs w:val="28"/>
          <w:lang w:val="ga-IE"/>
        </w:rPr>
        <w:t>Gníomhaíochtaí Breischuraclaim</w:t>
      </w:r>
    </w:p>
    <w:p w:rsidR="00394F12" w:rsidRDefault="00394F12">
      <w:pPr>
        <w:rPr>
          <w:rFonts w:ascii="Century Gothic" w:hAnsi="Century Gothic"/>
          <w:lang w:val="ga-IE"/>
        </w:rPr>
      </w:pPr>
    </w:p>
    <w:p w:rsidR="00394F12" w:rsidRDefault="00E556D0">
      <w:pPr>
        <w:jc w:val="both"/>
        <w:rPr>
          <w:rFonts w:ascii="Century Gothic" w:hAnsi="Century Gothic"/>
          <w:lang w:val="ga-IE"/>
        </w:rPr>
      </w:pPr>
      <w:r>
        <w:rPr>
          <w:rFonts w:ascii="Century Gothic" w:hAnsi="Century Gothic"/>
          <w:lang w:val="ga-IE"/>
        </w:rPr>
        <w:t xml:space="preserve">Is ábhar áthais dúinn ag Bunscoil Phobal Feirste aitheantas a fháil mar Scoile Shínte. Ceadaíonn buiséad ar leith dúinn raon gníomhaíochtaí agus ranganna tráthnóna a sholáthar dár ndaltaí agus i gcomhar le grúpaí aitiúla pobail.  Déantar na gníomhaíochtaí seo roimh uaireanta scoile mar shampla an club bricfeasta nó ina ndiaidh. Tá sé mar aidhm againn timpeallacht réchúiseach dhearfach a sholáthar inar féidir le daltaí, múinteoirí agus tuismitheoirí obair le chéile chun féinurraim, féinmhuinín, sláinte  fhisiceach agus folláine na bpaistí a fhorbairt. </w:t>
      </w:r>
    </w:p>
    <w:p w:rsidR="00394F12" w:rsidRDefault="00E556D0">
      <w:pPr>
        <w:rPr>
          <w:rFonts w:ascii="Century Gothic" w:hAnsi="Century Gothic"/>
          <w:lang w:val="ga-IE"/>
        </w:rPr>
      </w:pPr>
      <w:r>
        <w:rPr>
          <w:rFonts w:ascii="Century Gothic" w:hAnsi="Century Gothic"/>
          <w:lang w:val="ga-IE"/>
        </w:rPr>
        <w:t xml:space="preserve">I measc na ngníomhaíochta a chuirtear ar fail tá: </w:t>
      </w:r>
    </w:p>
    <w:p w:rsidR="00394F12" w:rsidRDefault="00394F12">
      <w:pPr>
        <w:rPr>
          <w:rFonts w:ascii="Century Gothic" w:hAnsi="Century Gothic"/>
          <w:lang w:val="ga-IE"/>
        </w:rPr>
        <w:sectPr w:rsidR="00394F12">
          <w:footerReference w:type="default" r:id="rId35"/>
          <w:pgSz w:w="11906" w:h="16838"/>
          <w:pgMar w:top="1440" w:right="1440" w:bottom="1440" w:left="1440" w:header="708" w:footer="708" w:gutter="0"/>
          <w:cols w:space="708"/>
          <w:docGrid w:linePitch="360"/>
        </w:sectPr>
      </w:pPr>
    </w:p>
    <w:p w:rsidR="00394F12" w:rsidRDefault="00E556D0">
      <w:pPr>
        <w:rPr>
          <w:rFonts w:ascii="Century Gothic" w:hAnsi="Century Gothic"/>
          <w:lang w:val="ga-IE"/>
        </w:rPr>
      </w:pPr>
      <w:r>
        <w:rPr>
          <w:rFonts w:ascii="Century Gothic" w:hAnsi="Century Gothic"/>
          <w:lang w:val="ga-IE"/>
        </w:rPr>
        <w:t>• Feadóg Stáin</w:t>
      </w:r>
    </w:p>
    <w:p w:rsidR="00394F12" w:rsidRDefault="00E556D0">
      <w:pPr>
        <w:rPr>
          <w:rFonts w:ascii="Century Gothic" w:hAnsi="Century Gothic"/>
          <w:lang w:val="ga-IE"/>
        </w:rPr>
      </w:pPr>
      <w:r>
        <w:rPr>
          <w:rFonts w:ascii="Century Gothic" w:hAnsi="Century Gothic"/>
          <w:lang w:val="ga-IE"/>
        </w:rPr>
        <w:t>• Cócaireacht</w:t>
      </w:r>
    </w:p>
    <w:p w:rsidR="00394F12" w:rsidRDefault="00E556D0">
      <w:pPr>
        <w:rPr>
          <w:rFonts w:ascii="Century Gothic" w:hAnsi="Century Gothic"/>
          <w:lang w:val="ga-IE"/>
        </w:rPr>
      </w:pPr>
      <w:r>
        <w:rPr>
          <w:rFonts w:ascii="Century Gothic" w:hAnsi="Century Gothic"/>
          <w:lang w:val="ga-IE"/>
        </w:rPr>
        <w:t>• Gleacaíocht</w:t>
      </w:r>
    </w:p>
    <w:p w:rsidR="00394F12" w:rsidRDefault="00E556D0">
      <w:pPr>
        <w:rPr>
          <w:rFonts w:ascii="Century Gothic" w:hAnsi="Century Gothic"/>
          <w:lang w:val="ga-IE"/>
        </w:rPr>
      </w:pPr>
      <w:r>
        <w:rPr>
          <w:rFonts w:ascii="Century Gothic" w:hAnsi="Century Gothic"/>
          <w:lang w:val="ga-IE"/>
        </w:rPr>
        <w:t>• Drámaíocht</w:t>
      </w:r>
    </w:p>
    <w:p w:rsidR="00394F12" w:rsidRDefault="00E556D0">
      <w:pPr>
        <w:rPr>
          <w:rFonts w:ascii="Century Gothic" w:hAnsi="Century Gothic"/>
          <w:lang w:val="ga-IE"/>
        </w:rPr>
      </w:pPr>
      <w:r>
        <w:rPr>
          <w:rFonts w:ascii="Century Gothic" w:hAnsi="Century Gothic"/>
          <w:lang w:val="ga-IE"/>
        </w:rPr>
        <w:t>• Peil Ghaelach</w:t>
      </w:r>
    </w:p>
    <w:p w:rsidR="00394F12" w:rsidRDefault="00E556D0">
      <w:pPr>
        <w:rPr>
          <w:rFonts w:ascii="Century Gothic" w:hAnsi="Century Gothic"/>
          <w:lang w:val="ga-IE"/>
        </w:rPr>
      </w:pPr>
      <w:r>
        <w:rPr>
          <w:rFonts w:ascii="Century Gothic" w:hAnsi="Century Gothic"/>
          <w:lang w:val="ga-IE"/>
        </w:rPr>
        <w:t>• Iománaíocht / camógaíocht</w:t>
      </w:r>
    </w:p>
    <w:p w:rsidR="00394F12" w:rsidRDefault="00E556D0">
      <w:pPr>
        <w:rPr>
          <w:rFonts w:ascii="Century Gothic" w:hAnsi="Century Gothic"/>
          <w:lang w:val="ga-IE"/>
        </w:rPr>
      </w:pPr>
      <w:r>
        <w:rPr>
          <w:rFonts w:ascii="Century Gothic" w:hAnsi="Century Gothic"/>
          <w:lang w:val="ga-IE"/>
        </w:rPr>
        <w:t>• Club léitheoireachta</w:t>
      </w:r>
    </w:p>
    <w:p w:rsidR="00394F12" w:rsidRDefault="00E556D0">
      <w:pPr>
        <w:rPr>
          <w:rFonts w:ascii="Century Gothic" w:hAnsi="Century Gothic"/>
          <w:lang w:val="ga-IE"/>
        </w:rPr>
      </w:pPr>
      <w:r>
        <w:rPr>
          <w:rFonts w:ascii="Century Gothic" w:hAnsi="Century Gothic"/>
          <w:lang w:val="ga-IE"/>
        </w:rPr>
        <w:t>• Club mata</w:t>
      </w:r>
    </w:p>
    <w:p w:rsidR="00394F12" w:rsidRDefault="00E556D0">
      <w:pPr>
        <w:rPr>
          <w:rFonts w:ascii="Century Gothic" w:hAnsi="Century Gothic"/>
          <w:lang w:val="ga-IE"/>
        </w:rPr>
      </w:pPr>
      <w:r>
        <w:rPr>
          <w:rFonts w:ascii="Century Gothic" w:hAnsi="Century Gothic"/>
          <w:lang w:val="ga-IE"/>
        </w:rPr>
        <w:t>•  Cispheil</w:t>
      </w:r>
    </w:p>
    <w:p w:rsidR="00394F12" w:rsidRDefault="00E556D0">
      <w:pPr>
        <w:rPr>
          <w:rFonts w:ascii="Century Gothic" w:hAnsi="Century Gothic"/>
          <w:lang w:val="ga-IE"/>
        </w:rPr>
      </w:pPr>
      <w:r>
        <w:rPr>
          <w:rFonts w:ascii="Century Gothic" w:hAnsi="Century Gothic"/>
          <w:lang w:val="ga-IE"/>
        </w:rPr>
        <w:t>• Club ríomhaireachta</w:t>
      </w:r>
    </w:p>
    <w:p w:rsidR="00394F12" w:rsidRDefault="00E556D0">
      <w:pPr>
        <w:rPr>
          <w:rFonts w:ascii="Century Gothic" w:hAnsi="Century Gothic"/>
          <w:lang w:val="ga-IE"/>
        </w:rPr>
      </w:pPr>
      <w:r>
        <w:rPr>
          <w:rFonts w:ascii="Century Gothic" w:hAnsi="Century Gothic"/>
          <w:lang w:val="ga-IE"/>
        </w:rPr>
        <w:t>• Grúpa Ceoil</w:t>
      </w:r>
    </w:p>
    <w:p w:rsidR="00394F12" w:rsidRDefault="00E556D0">
      <w:pPr>
        <w:rPr>
          <w:rFonts w:ascii="Century Gothic" w:hAnsi="Century Gothic"/>
          <w:lang w:val="ga-IE"/>
        </w:rPr>
      </w:pPr>
      <w:r>
        <w:rPr>
          <w:rFonts w:ascii="Century Gothic" w:hAnsi="Century Gothic"/>
          <w:lang w:val="ga-IE"/>
        </w:rPr>
        <w:t>• Ealaín</w:t>
      </w:r>
    </w:p>
    <w:p w:rsidR="00394F12" w:rsidRDefault="00E556D0">
      <w:pPr>
        <w:rPr>
          <w:rFonts w:ascii="Century Gothic" w:hAnsi="Century Gothic"/>
        </w:rPr>
      </w:pPr>
      <w:r>
        <w:rPr>
          <w:rFonts w:ascii="Century Gothic" w:hAnsi="Century Gothic"/>
          <w:lang w:val="ga-IE"/>
        </w:rPr>
        <w:t>• Spáinnis</w:t>
      </w:r>
    </w:p>
    <w:p w:rsidR="00394F12" w:rsidRDefault="00E556D0">
      <w:pPr>
        <w:rPr>
          <w:rFonts w:ascii="Century Gothic" w:hAnsi="Century Gothic"/>
          <w:lang w:val="ga-IE"/>
        </w:rPr>
      </w:pPr>
      <w:r>
        <w:rPr>
          <w:rFonts w:ascii="Century Gothic" w:hAnsi="Century Gothic"/>
          <w:lang w:val="ga-IE"/>
        </w:rPr>
        <w:t>• Cór</w:t>
      </w:r>
    </w:p>
    <w:p w:rsidR="00394F12" w:rsidRDefault="00E556D0">
      <w:pPr>
        <w:rPr>
          <w:rFonts w:ascii="Century Gothic" w:hAnsi="Century Gothic"/>
        </w:rPr>
      </w:pPr>
      <w:r>
        <w:rPr>
          <w:rFonts w:ascii="Century Gothic" w:hAnsi="Century Gothic"/>
          <w:lang w:val="ga-IE"/>
        </w:rPr>
        <w:t>• Giot</w:t>
      </w:r>
      <w:r>
        <w:rPr>
          <w:rFonts w:ascii="Century Gothic" w:hAnsi="Century Gothic"/>
        </w:rPr>
        <w:t>ár</w:t>
      </w:r>
    </w:p>
    <w:p w:rsidR="00394F12" w:rsidRDefault="00394F12">
      <w:pPr>
        <w:pStyle w:val="ListParagraph"/>
        <w:rPr>
          <w:rFonts w:ascii="Century Gothic" w:hAnsi="Century Gothic"/>
        </w:rPr>
        <w:sectPr w:rsidR="00394F12">
          <w:type w:val="continuous"/>
          <w:pgSz w:w="11906" w:h="16838"/>
          <w:pgMar w:top="1440" w:right="1440" w:bottom="1440" w:left="1440" w:header="708" w:footer="708" w:gutter="0"/>
          <w:cols w:num="2" w:space="708"/>
          <w:docGrid w:linePitch="360"/>
        </w:sectPr>
      </w:pPr>
    </w:p>
    <w:p w:rsidR="00D8248F" w:rsidRDefault="00D8248F">
      <w:pPr>
        <w:jc w:val="center"/>
        <w:rPr>
          <w:rFonts w:ascii="Century Gothic" w:hAnsi="Century Gothic"/>
          <w:b/>
          <w:color w:val="003300"/>
          <w:sz w:val="28"/>
          <w:szCs w:val="28"/>
        </w:rPr>
      </w:pPr>
    </w:p>
    <w:p w:rsidR="00D8248F" w:rsidRDefault="00D8248F">
      <w:pPr>
        <w:jc w:val="center"/>
        <w:rPr>
          <w:rFonts w:ascii="Century Gothic" w:hAnsi="Century Gothic"/>
          <w:b/>
          <w:color w:val="003300"/>
          <w:sz w:val="28"/>
          <w:szCs w:val="28"/>
        </w:rPr>
      </w:pPr>
    </w:p>
    <w:p w:rsidR="00394F12" w:rsidRDefault="00394F12">
      <w:pPr>
        <w:jc w:val="center"/>
        <w:rPr>
          <w:noProof/>
        </w:rPr>
      </w:pPr>
    </w:p>
    <w:p w:rsidR="008102F2" w:rsidRDefault="008102F2">
      <w:pPr>
        <w:jc w:val="center"/>
        <w:rPr>
          <w:noProof/>
        </w:rPr>
      </w:pPr>
    </w:p>
    <w:p w:rsidR="008102F2" w:rsidRDefault="008102F2">
      <w:pPr>
        <w:jc w:val="center"/>
        <w:rPr>
          <w:noProof/>
        </w:rPr>
      </w:pPr>
    </w:p>
    <w:p w:rsidR="008102F2" w:rsidRDefault="008102F2">
      <w:pPr>
        <w:jc w:val="center"/>
        <w:rPr>
          <w:noProof/>
        </w:rPr>
      </w:pPr>
    </w:p>
    <w:p w:rsidR="008102F2" w:rsidRDefault="008102F2">
      <w:pPr>
        <w:jc w:val="center"/>
        <w:rPr>
          <w:noProof/>
        </w:rPr>
      </w:pPr>
    </w:p>
    <w:p w:rsidR="008102F2" w:rsidRDefault="008102F2">
      <w:pPr>
        <w:jc w:val="center"/>
        <w:rPr>
          <w:noProof/>
        </w:rPr>
      </w:pPr>
    </w:p>
    <w:p w:rsidR="008102F2" w:rsidRDefault="008102F2">
      <w:pPr>
        <w:jc w:val="center"/>
        <w:rPr>
          <w:noProof/>
        </w:rPr>
      </w:pPr>
    </w:p>
    <w:p w:rsidR="008102F2" w:rsidRDefault="008102F2">
      <w:pPr>
        <w:jc w:val="center"/>
        <w:rPr>
          <w:noProof/>
        </w:rPr>
      </w:pPr>
    </w:p>
    <w:p w:rsidR="008102F2" w:rsidRDefault="008102F2">
      <w:pPr>
        <w:jc w:val="center"/>
        <w:rPr>
          <w:rFonts w:ascii="Century Gothic" w:hAnsi="Century Gothic"/>
          <w:b/>
          <w:color w:val="003300"/>
          <w:sz w:val="28"/>
          <w:szCs w:val="28"/>
        </w:rPr>
      </w:pPr>
    </w:p>
    <w:p w:rsidR="00394F12" w:rsidRDefault="00E556D0">
      <w:pPr>
        <w:rPr>
          <w:rFonts w:ascii="Century Gothic" w:hAnsi="Century Gothic"/>
          <w:b/>
          <w:color w:val="003300"/>
          <w:sz w:val="28"/>
          <w:szCs w:val="28"/>
          <w:lang w:val="ga-IE"/>
        </w:rPr>
      </w:pPr>
      <w:r>
        <w:rPr>
          <w:rFonts w:ascii="Century Gothic" w:hAnsi="Century Gothic"/>
          <w:b/>
          <w:color w:val="003300"/>
          <w:sz w:val="28"/>
          <w:szCs w:val="28"/>
          <w:lang w:val="ga-IE"/>
        </w:rPr>
        <w:t>C</w:t>
      </w:r>
      <w:r>
        <w:rPr>
          <w:rFonts w:ascii="Century Gothic" w:hAnsi="Century Gothic"/>
          <w:b/>
          <w:color w:val="003300"/>
          <w:sz w:val="28"/>
          <w:szCs w:val="28"/>
        </w:rPr>
        <w:t xml:space="preserve">úram Tréadach </w:t>
      </w:r>
      <w:r>
        <w:rPr>
          <w:rFonts w:ascii="Century Gothic" w:hAnsi="Century Gothic"/>
          <w:b/>
          <w:color w:val="003300"/>
          <w:sz w:val="28"/>
          <w:szCs w:val="28"/>
          <w:lang w:val="ga-IE"/>
        </w:rPr>
        <w:t xml:space="preserve"> agus Cosaint Leanaí</w:t>
      </w:r>
    </w:p>
    <w:p w:rsidR="00394F12" w:rsidRDefault="00394F12">
      <w:pPr>
        <w:spacing w:after="0"/>
        <w:rPr>
          <w:rFonts w:ascii="Century Gothic" w:hAnsi="Century Gothic"/>
          <w:lang w:val="ga-IE"/>
        </w:rPr>
      </w:pPr>
    </w:p>
    <w:p w:rsidR="00394F12" w:rsidRDefault="00E556D0">
      <w:pPr>
        <w:spacing w:after="0"/>
        <w:rPr>
          <w:rFonts w:ascii="Century Gothic" w:hAnsi="Century Gothic"/>
        </w:rPr>
      </w:pPr>
      <w:r>
        <w:rPr>
          <w:rFonts w:ascii="Century Gothic" w:hAnsi="Century Gothic"/>
          <w:lang w:val="ga-IE"/>
        </w:rPr>
        <w:t>Múinteoirí ainmnithe do Chosaint an Pháiste:</w:t>
      </w:r>
    </w:p>
    <w:p w:rsidR="00394F12" w:rsidRDefault="00394F12">
      <w:pPr>
        <w:spacing w:after="0"/>
        <w:rPr>
          <w:rFonts w:ascii="Century Gothic" w:hAnsi="Century Gothic"/>
        </w:rPr>
      </w:pPr>
    </w:p>
    <w:p w:rsidR="00394F12" w:rsidRDefault="00394F12">
      <w:pPr>
        <w:spacing w:after="0"/>
        <w:rPr>
          <w:rFonts w:ascii="Century Gothic" w:hAnsi="Century Gothic"/>
        </w:rPr>
      </w:pPr>
    </w:p>
    <w:p w:rsidR="00394F12" w:rsidRDefault="008102F2" w:rsidP="00C9003B">
      <w:pPr>
        <w:spacing w:after="0"/>
        <w:ind w:left="-426" w:right="-613"/>
        <w:jc w:val="center"/>
        <w:rPr>
          <w:rFonts w:ascii="Century Gothic" w:hAnsi="Century Gothic"/>
          <w:lang w:val="ga-IE"/>
        </w:rPr>
      </w:pPr>
      <w:r>
        <w:rPr>
          <w:rFonts w:ascii="Century Gothic" w:hAnsi="Century Gothic"/>
        </w:rPr>
        <w:t xml:space="preserve">                                                                          </w:t>
      </w:r>
    </w:p>
    <w:p w:rsidR="00394F12" w:rsidRDefault="00E556D0">
      <w:pPr>
        <w:spacing w:after="0"/>
        <w:jc w:val="center"/>
        <w:rPr>
          <w:rFonts w:ascii="Century Gothic" w:hAnsi="Century Gothic"/>
          <w:lang w:val="ga-IE"/>
        </w:rPr>
      </w:pPr>
      <w:r>
        <w:rPr>
          <w:rFonts w:ascii="Century Gothic" w:hAnsi="Century Gothic"/>
          <w:lang w:val="ga-IE"/>
        </w:rPr>
        <w:t xml:space="preserve">                                                                              </w:t>
      </w:r>
    </w:p>
    <w:p w:rsidR="00394F12" w:rsidRDefault="00394F12">
      <w:pPr>
        <w:spacing w:after="0"/>
        <w:rPr>
          <w:rFonts w:ascii="Century Gothic" w:hAnsi="Century Gothic"/>
          <w:b/>
          <w:lang w:val="ga-IE"/>
        </w:rPr>
      </w:pPr>
    </w:p>
    <w:p w:rsidR="00394F12" w:rsidRDefault="00394F12">
      <w:pPr>
        <w:spacing w:after="0"/>
        <w:rPr>
          <w:rFonts w:ascii="Century Gothic" w:hAnsi="Century Gothic"/>
          <w:b/>
          <w:lang w:val="ga-IE"/>
        </w:rPr>
      </w:pPr>
    </w:p>
    <w:p w:rsidR="00394F12" w:rsidRPr="00084E56" w:rsidRDefault="00E556D0">
      <w:pPr>
        <w:spacing w:after="0"/>
        <w:rPr>
          <w:rFonts w:ascii="Century Gothic" w:hAnsi="Century Gothic"/>
        </w:rPr>
      </w:pPr>
      <w:r>
        <w:rPr>
          <w:rFonts w:ascii="Century Gothic" w:hAnsi="Century Gothic"/>
          <w:b/>
          <w:lang w:val="ga-IE"/>
        </w:rPr>
        <w:t xml:space="preserve">                   </w:t>
      </w:r>
      <w:r w:rsidR="001B6088">
        <w:rPr>
          <w:rFonts w:ascii="Century Gothic" w:hAnsi="Century Gothic"/>
          <w:b/>
        </w:rPr>
        <w:t>Caitríona Nic an tSaoir</w:t>
      </w:r>
      <w:r>
        <w:rPr>
          <w:rFonts w:ascii="Century Gothic" w:hAnsi="Century Gothic"/>
          <w:b/>
          <w:lang w:val="ga-IE"/>
        </w:rPr>
        <w:t xml:space="preserve">              </w:t>
      </w:r>
      <w:r>
        <w:rPr>
          <w:rFonts w:ascii="Century Gothic" w:hAnsi="Century Gothic"/>
          <w:lang w:val="ga-IE"/>
        </w:rPr>
        <w:tab/>
      </w:r>
      <w:r>
        <w:rPr>
          <w:rFonts w:ascii="Century Gothic" w:hAnsi="Century Gothic"/>
          <w:lang w:val="ga-IE"/>
        </w:rPr>
        <w:tab/>
        <w:t xml:space="preserve">        </w:t>
      </w:r>
      <w:r w:rsidR="001B6088">
        <w:rPr>
          <w:rFonts w:ascii="Century Gothic" w:hAnsi="Century Gothic"/>
          <w:b/>
        </w:rPr>
        <w:t>Eiméid Ó Raifeartaigh</w:t>
      </w:r>
    </w:p>
    <w:p w:rsidR="00394F12" w:rsidRDefault="00E556D0">
      <w:pPr>
        <w:spacing w:after="0"/>
        <w:rPr>
          <w:rFonts w:ascii="Century Gothic" w:hAnsi="Century Gothic"/>
          <w:lang w:val="ga-IE"/>
        </w:rPr>
      </w:pPr>
      <w:r>
        <w:rPr>
          <w:rFonts w:ascii="Century Gothic" w:hAnsi="Century Gothic"/>
          <w:lang w:val="ga-IE"/>
        </w:rPr>
        <w:t xml:space="preserve">                   (Múinteoir Ainmnithe)                                (Múinteoir Ainmnithe Cúnta)</w:t>
      </w:r>
    </w:p>
    <w:p w:rsidR="00394F12" w:rsidRDefault="00394F12">
      <w:pPr>
        <w:spacing w:after="0"/>
        <w:rPr>
          <w:rFonts w:ascii="Century Gothic" w:hAnsi="Century Gothic"/>
          <w:lang w:val="ga-IE"/>
        </w:rPr>
      </w:pPr>
    </w:p>
    <w:p w:rsidR="00394F12" w:rsidRDefault="00394F12">
      <w:pPr>
        <w:spacing w:after="0"/>
        <w:rPr>
          <w:rFonts w:ascii="Century Gothic" w:hAnsi="Century Gothic"/>
          <w:lang w:val="ga-IE"/>
        </w:rPr>
      </w:pPr>
    </w:p>
    <w:p w:rsidR="00394F12" w:rsidRDefault="00394F12">
      <w:pPr>
        <w:spacing w:after="0"/>
        <w:rPr>
          <w:rFonts w:ascii="Century Gothic" w:hAnsi="Century Gothic"/>
          <w:lang w:val="ga-IE"/>
        </w:rPr>
      </w:pPr>
    </w:p>
    <w:p w:rsidR="00394F12" w:rsidRDefault="00E556D0">
      <w:pPr>
        <w:spacing w:after="0"/>
        <w:rPr>
          <w:rFonts w:ascii="Century Gothic" w:hAnsi="Century Gothic"/>
          <w:lang w:val="ga-IE"/>
        </w:rPr>
      </w:pPr>
      <w:r>
        <w:rPr>
          <w:rFonts w:ascii="Century Gothic" w:hAnsi="Century Gothic"/>
          <w:lang w:val="ga-IE"/>
        </w:rPr>
        <w:tab/>
      </w:r>
    </w:p>
    <w:p w:rsidR="00394F12" w:rsidRDefault="00394F12">
      <w:pPr>
        <w:spacing w:after="0"/>
        <w:jc w:val="center"/>
        <w:rPr>
          <w:rFonts w:ascii="Century Gothic" w:hAnsi="Century Gothic"/>
        </w:rPr>
      </w:pPr>
    </w:p>
    <w:p w:rsidR="008102F2" w:rsidRDefault="008102F2">
      <w:pPr>
        <w:spacing w:after="0"/>
        <w:jc w:val="center"/>
        <w:rPr>
          <w:rFonts w:ascii="Century Gothic" w:hAnsi="Century Gothic"/>
          <w:b/>
        </w:rPr>
      </w:pPr>
    </w:p>
    <w:p w:rsidR="008102F2" w:rsidRDefault="008102F2">
      <w:pPr>
        <w:spacing w:after="0"/>
        <w:jc w:val="center"/>
        <w:rPr>
          <w:rFonts w:ascii="Century Gothic" w:hAnsi="Century Gothic"/>
          <w:b/>
        </w:rPr>
      </w:pPr>
    </w:p>
    <w:p w:rsidR="008102F2" w:rsidRDefault="008102F2">
      <w:pPr>
        <w:spacing w:after="0"/>
        <w:jc w:val="center"/>
        <w:rPr>
          <w:rFonts w:ascii="Century Gothic" w:hAnsi="Century Gothic"/>
          <w:b/>
        </w:rPr>
      </w:pPr>
    </w:p>
    <w:p w:rsidR="008102F2" w:rsidRDefault="008102F2">
      <w:pPr>
        <w:spacing w:after="0"/>
        <w:jc w:val="center"/>
        <w:rPr>
          <w:rFonts w:ascii="Century Gothic" w:hAnsi="Century Gothic"/>
          <w:b/>
        </w:rPr>
      </w:pPr>
    </w:p>
    <w:p w:rsidR="008102F2" w:rsidRDefault="008102F2">
      <w:pPr>
        <w:spacing w:after="0"/>
        <w:jc w:val="center"/>
        <w:rPr>
          <w:rFonts w:ascii="Century Gothic" w:hAnsi="Century Gothic"/>
          <w:b/>
        </w:rPr>
      </w:pPr>
    </w:p>
    <w:p w:rsidR="008102F2" w:rsidRDefault="008102F2">
      <w:pPr>
        <w:spacing w:after="0"/>
        <w:jc w:val="center"/>
        <w:rPr>
          <w:rFonts w:ascii="Century Gothic" w:hAnsi="Century Gothic"/>
          <w:b/>
        </w:rPr>
      </w:pPr>
      <w:r>
        <w:rPr>
          <w:rFonts w:ascii="Century Gothic" w:hAnsi="Century Gothic"/>
          <w:b/>
        </w:rPr>
        <w:t xml:space="preserve">                                                        </w:t>
      </w:r>
    </w:p>
    <w:p w:rsidR="008102F2" w:rsidRDefault="008102F2">
      <w:pPr>
        <w:spacing w:after="0"/>
        <w:jc w:val="center"/>
        <w:rPr>
          <w:rFonts w:ascii="Century Gothic" w:hAnsi="Century Gothic"/>
          <w:b/>
        </w:rPr>
      </w:pPr>
    </w:p>
    <w:p w:rsidR="008102F2" w:rsidRDefault="008102F2">
      <w:pPr>
        <w:spacing w:after="0"/>
        <w:jc w:val="center"/>
        <w:rPr>
          <w:rFonts w:ascii="Century Gothic" w:hAnsi="Century Gothic"/>
          <w:b/>
        </w:rPr>
      </w:pPr>
    </w:p>
    <w:p w:rsidR="008102F2" w:rsidRDefault="008102F2">
      <w:pPr>
        <w:spacing w:after="0"/>
        <w:jc w:val="center"/>
        <w:rPr>
          <w:rFonts w:ascii="Century Gothic" w:hAnsi="Century Gothic"/>
          <w:b/>
        </w:rPr>
      </w:pPr>
    </w:p>
    <w:p w:rsidR="008102F2" w:rsidRDefault="008102F2">
      <w:pPr>
        <w:spacing w:after="0"/>
        <w:jc w:val="center"/>
        <w:rPr>
          <w:rFonts w:ascii="Century Gothic" w:hAnsi="Century Gothic"/>
          <w:b/>
        </w:rPr>
      </w:pPr>
    </w:p>
    <w:p w:rsidR="008102F2" w:rsidRDefault="008102F2">
      <w:pPr>
        <w:spacing w:after="0"/>
        <w:jc w:val="center"/>
        <w:rPr>
          <w:rFonts w:ascii="Century Gothic" w:hAnsi="Century Gothic"/>
          <w:b/>
        </w:rPr>
      </w:pPr>
    </w:p>
    <w:p w:rsidR="00394F12" w:rsidRPr="008102F2" w:rsidRDefault="00C2531E">
      <w:pPr>
        <w:spacing w:after="0"/>
        <w:jc w:val="center"/>
        <w:rPr>
          <w:rFonts w:ascii="Century Gothic" w:hAnsi="Century Gothic"/>
          <w:b/>
        </w:rPr>
      </w:pPr>
      <w:r>
        <w:rPr>
          <w:rFonts w:ascii="Century Gothic" w:hAnsi="Century Gothic"/>
          <w:b/>
        </w:rPr>
        <w:t>Bríd Uí C</w:t>
      </w:r>
      <w:r w:rsidR="001B6088">
        <w:rPr>
          <w:rFonts w:ascii="Century Gothic" w:hAnsi="Century Gothic"/>
          <w:b/>
        </w:rPr>
        <w:t>hoinn</w:t>
      </w:r>
    </w:p>
    <w:p w:rsidR="00394F12" w:rsidRDefault="00E556D0">
      <w:pPr>
        <w:spacing w:after="0"/>
        <w:jc w:val="center"/>
        <w:rPr>
          <w:rFonts w:ascii="Century Gothic" w:hAnsi="Century Gothic"/>
        </w:rPr>
      </w:pPr>
      <w:r>
        <w:rPr>
          <w:rFonts w:ascii="Century Gothic" w:hAnsi="Century Gothic"/>
          <w:lang w:val="ga-IE"/>
        </w:rPr>
        <w:t xml:space="preserve">(Múinteoir Ainmnithe </w:t>
      </w:r>
      <w:r>
        <w:rPr>
          <w:rFonts w:ascii="Century Gothic" w:hAnsi="Century Gothic"/>
        </w:rPr>
        <w:t>sa Naíscoil</w:t>
      </w:r>
      <w:r>
        <w:rPr>
          <w:rFonts w:ascii="Century Gothic" w:hAnsi="Century Gothic"/>
          <w:lang w:val="ga-IE"/>
        </w:rPr>
        <w:t>)</w:t>
      </w:r>
    </w:p>
    <w:p w:rsidR="00394F12" w:rsidRDefault="00394F12">
      <w:pPr>
        <w:spacing w:after="0"/>
        <w:rPr>
          <w:rFonts w:ascii="Century Gothic" w:hAnsi="Century Gothic"/>
          <w:b/>
          <w:lang w:val="ga-IE"/>
        </w:rPr>
      </w:pPr>
    </w:p>
    <w:p w:rsidR="00394F12" w:rsidRDefault="00394F12">
      <w:pPr>
        <w:spacing w:after="0"/>
        <w:rPr>
          <w:rFonts w:ascii="Century Gothic" w:hAnsi="Century Gothic"/>
          <w:b/>
          <w:lang w:val="ga-IE"/>
        </w:rPr>
      </w:pPr>
    </w:p>
    <w:p w:rsidR="00394F12" w:rsidRDefault="00394F12">
      <w:pPr>
        <w:spacing w:after="0"/>
        <w:rPr>
          <w:rFonts w:ascii="Century Gothic" w:hAnsi="Century Gothic"/>
          <w:b/>
          <w:lang w:val="ga-IE"/>
        </w:rPr>
      </w:pPr>
    </w:p>
    <w:p w:rsidR="00394F12" w:rsidRDefault="00394F12">
      <w:pPr>
        <w:spacing w:after="0"/>
        <w:rPr>
          <w:rFonts w:ascii="Century Gothic" w:hAnsi="Century Gothic"/>
          <w:b/>
          <w:lang w:val="ga-IE"/>
        </w:rPr>
      </w:pPr>
    </w:p>
    <w:p w:rsidR="00394F12" w:rsidRDefault="00394F12">
      <w:pPr>
        <w:spacing w:after="0"/>
        <w:rPr>
          <w:rFonts w:ascii="Century Gothic" w:hAnsi="Century Gothic"/>
          <w:b/>
          <w:lang w:val="ga-IE"/>
        </w:rPr>
      </w:pPr>
    </w:p>
    <w:p w:rsidR="00C9003B" w:rsidRDefault="00C9003B">
      <w:pPr>
        <w:spacing w:after="0"/>
        <w:rPr>
          <w:rFonts w:ascii="Century Gothic" w:hAnsi="Century Gothic"/>
          <w:b/>
          <w:lang w:val="ga-IE"/>
        </w:rPr>
      </w:pPr>
    </w:p>
    <w:p w:rsidR="00394F12" w:rsidRDefault="00394F12">
      <w:pPr>
        <w:spacing w:after="0"/>
        <w:rPr>
          <w:rFonts w:ascii="Century Gothic" w:hAnsi="Century Gothic"/>
          <w:b/>
        </w:rPr>
      </w:pPr>
    </w:p>
    <w:p w:rsidR="00394F12" w:rsidRDefault="00394F12">
      <w:pPr>
        <w:spacing w:after="0"/>
        <w:rPr>
          <w:rFonts w:ascii="Century Gothic" w:hAnsi="Century Gothic"/>
          <w:b/>
        </w:rPr>
      </w:pPr>
    </w:p>
    <w:p w:rsidR="00394F12" w:rsidRDefault="00E556D0">
      <w:pPr>
        <w:spacing w:after="0"/>
        <w:rPr>
          <w:rFonts w:ascii="Century Gothic" w:hAnsi="Century Gothic"/>
          <w:b/>
          <w:lang w:val="ga-IE"/>
        </w:rPr>
      </w:pPr>
      <w:r>
        <w:rPr>
          <w:rFonts w:ascii="Century Gothic" w:hAnsi="Century Gothic"/>
          <w:b/>
          <w:lang w:val="ga-IE"/>
        </w:rPr>
        <w:t>Má tá buaireamh ort faoi pháiste(í), lean na céimeanna thíosluaite</w:t>
      </w:r>
    </w:p>
    <w:p w:rsidR="00394F12" w:rsidRDefault="00394F12">
      <w:pPr>
        <w:spacing w:after="0"/>
        <w:rPr>
          <w:rFonts w:ascii="Century Gothic" w:hAnsi="Century Gothic"/>
          <w:lang w:val="ga-IE"/>
        </w:rPr>
      </w:pPr>
    </w:p>
    <w:p w:rsidR="005125CF" w:rsidRDefault="005125CF" w:rsidP="005125CF">
      <w:pPr>
        <w:widowControl w:val="0"/>
        <w:tabs>
          <w:tab w:val="left" w:pos="6260"/>
        </w:tabs>
        <w:autoSpaceDE w:val="0"/>
        <w:autoSpaceDN w:val="0"/>
        <w:adjustRightInd w:val="0"/>
        <w:spacing w:before="19" w:after="0" w:line="240" w:lineRule="auto"/>
        <w:ind w:right="67"/>
        <w:rPr>
          <w:rFonts w:ascii="Century Gothic" w:hAnsi="Century Gothic" w:cs="Comic Sans MS"/>
          <w:b/>
          <w:color w:val="003300"/>
          <w:lang w:val="ga-IE"/>
        </w:rPr>
      </w:pPr>
      <w:r>
        <w:rPr>
          <w:rFonts w:ascii="Century Gothic" w:hAnsi="Century Gothic" w:cs="Comic Sans MS"/>
          <w:b/>
          <w:noProof/>
          <w:color w:val="003300"/>
        </w:rPr>
        <w:drawing>
          <wp:inline distT="0" distB="0" distL="0" distR="0" wp14:anchorId="1CA30A02" wp14:editId="35C3B430">
            <wp:extent cx="5742305" cy="3919220"/>
            <wp:effectExtent l="0" t="0" r="10795" b="24130"/>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5125CF" w:rsidRDefault="005125CF" w:rsidP="005125CF">
      <w:pPr>
        <w:spacing w:after="0"/>
        <w:rPr>
          <w:rFonts w:ascii="Century Gothic" w:hAnsi="Century Gothic"/>
          <w:lang w:val="ga-IE"/>
        </w:rPr>
      </w:pPr>
    </w:p>
    <w:p w:rsidR="005125CF" w:rsidRDefault="005125CF" w:rsidP="005125CF">
      <w:pPr>
        <w:widowControl w:val="0"/>
        <w:tabs>
          <w:tab w:val="left" w:pos="6260"/>
        </w:tabs>
        <w:autoSpaceDE w:val="0"/>
        <w:autoSpaceDN w:val="0"/>
        <w:adjustRightInd w:val="0"/>
        <w:spacing w:before="19" w:after="0" w:line="240" w:lineRule="auto"/>
        <w:ind w:right="67"/>
        <w:rPr>
          <w:rFonts w:ascii="Century Gothic" w:hAnsi="Century Gothic" w:cs="Comic Sans MS"/>
          <w:b/>
          <w:color w:val="003300"/>
          <w:lang w:val="ga-IE"/>
        </w:rPr>
      </w:pPr>
      <w:r>
        <w:rPr>
          <w:rFonts w:ascii="Century Gothic" w:hAnsi="Century Gothic" w:cs="Comic Sans MS"/>
          <w:b/>
          <w:noProof/>
          <w:color w:val="003300"/>
        </w:rPr>
        <w:drawing>
          <wp:inline distT="0" distB="0" distL="0" distR="0" wp14:anchorId="2FE45787" wp14:editId="65FE9176">
            <wp:extent cx="5742305" cy="581025"/>
            <wp:effectExtent l="0" t="0" r="10795" b="9525"/>
            <wp:docPr id="48" name="Diagram 4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5125CF" w:rsidRPr="005125CF" w:rsidRDefault="005125CF" w:rsidP="005125CF">
      <w:pPr>
        <w:spacing w:after="0" w:line="240" w:lineRule="auto"/>
        <w:ind w:left="1267"/>
        <w:contextualSpacing/>
        <w:rPr>
          <w:rFonts w:ascii="Times New Roman" w:eastAsia="Times New Roman" w:hAnsi="Times New Roman" w:cs="Times New Roman"/>
          <w:sz w:val="24"/>
          <w:szCs w:val="24"/>
        </w:rPr>
      </w:pPr>
    </w:p>
    <w:p w:rsidR="00394F12" w:rsidRDefault="00394F12">
      <w:pPr>
        <w:rPr>
          <w:rFonts w:ascii="Century Gothic" w:hAnsi="Century Gothic"/>
          <w:b/>
          <w:color w:val="003300"/>
          <w:sz w:val="28"/>
          <w:szCs w:val="28"/>
        </w:rPr>
      </w:pPr>
    </w:p>
    <w:p w:rsidR="00394F12" w:rsidRDefault="00394F12">
      <w:pPr>
        <w:rPr>
          <w:rFonts w:ascii="Century Gothic" w:hAnsi="Century Gothic"/>
          <w:b/>
          <w:color w:val="003300"/>
          <w:sz w:val="28"/>
          <w:szCs w:val="28"/>
        </w:rPr>
      </w:pPr>
    </w:p>
    <w:p w:rsidR="00394F12" w:rsidRDefault="00E556D0">
      <w:pPr>
        <w:rPr>
          <w:rFonts w:ascii="Century Gothic" w:hAnsi="Century Gothic"/>
          <w:color w:val="003300"/>
          <w:sz w:val="28"/>
          <w:szCs w:val="28"/>
          <w:lang w:val="ga-IE"/>
        </w:rPr>
      </w:pPr>
      <w:r>
        <w:rPr>
          <w:rFonts w:ascii="Century Gothic" w:hAnsi="Century Gothic"/>
          <w:b/>
          <w:color w:val="003300"/>
          <w:sz w:val="28"/>
          <w:szCs w:val="28"/>
          <w:lang w:val="ga-IE"/>
        </w:rPr>
        <w:t>Treoirlíntí Sábháilteachta</w:t>
      </w:r>
    </w:p>
    <w:p w:rsidR="00394F12" w:rsidRDefault="00394F12">
      <w:pPr>
        <w:widowControl w:val="0"/>
        <w:autoSpaceDE w:val="0"/>
        <w:autoSpaceDN w:val="0"/>
        <w:adjustRightInd w:val="0"/>
        <w:spacing w:before="19" w:after="0" w:line="240" w:lineRule="auto"/>
        <w:ind w:right="68"/>
        <w:jc w:val="both"/>
        <w:rPr>
          <w:rFonts w:ascii="Century Gothic" w:hAnsi="Century Gothic" w:cs="Comic Sans MS"/>
          <w:color w:val="231E1F"/>
          <w:sz w:val="24"/>
          <w:szCs w:val="24"/>
          <w:lang w:val="ga-IE"/>
        </w:rPr>
      </w:pPr>
    </w:p>
    <w:p w:rsidR="00394F12" w:rsidRDefault="00E556D0">
      <w:pPr>
        <w:widowControl w:val="0"/>
        <w:autoSpaceDE w:val="0"/>
        <w:autoSpaceDN w:val="0"/>
        <w:adjustRightInd w:val="0"/>
        <w:spacing w:before="19" w:after="0" w:line="240" w:lineRule="auto"/>
        <w:ind w:right="68"/>
        <w:jc w:val="both"/>
        <w:rPr>
          <w:rFonts w:ascii="Century Gothic" w:hAnsi="Century Gothic" w:cs="Comic Sans MS"/>
          <w:color w:val="000000"/>
          <w:sz w:val="24"/>
          <w:szCs w:val="24"/>
          <w:lang w:val="ga-IE"/>
        </w:rPr>
      </w:pPr>
      <w:r>
        <w:rPr>
          <w:rFonts w:ascii="Century Gothic" w:hAnsi="Century Gothic" w:cs="Comic Sans MS"/>
          <w:color w:val="231E1F"/>
          <w:sz w:val="24"/>
          <w:szCs w:val="24"/>
          <w:lang w:val="ga-IE"/>
        </w:rPr>
        <w:t>Iarrtar</w:t>
      </w:r>
      <w:r>
        <w:rPr>
          <w:rFonts w:ascii="Century Gothic" w:hAnsi="Century Gothic" w:cs="Comic Sans MS"/>
          <w:color w:val="231E1F"/>
          <w:spacing w:val="16"/>
          <w:sz w:val="24"/>
          <w:szCs w:val="24"/>
          <w:lang w:val="ga-IE"/>
        </w:rPr>
        <w:t xml:space="preserve"> </w:t>
      </w:r>
      <w:r>
        <w:rPr>
          <w:rFonts w:ascii="Century Gothic" w:hAnsi="Century Gothic" w:cs="Comic Sans MS"/>
          <w:color w:val="231E1F"/>
          <w:sz w:val="24"/>
          <w:szCs w:val="24"/>
          <w:lang w:val="ga-IE"/>
        </w:rPr>
        <w:t>ar</w:t>
      </w:r>
      <w:r>
        <w:rPr>
          <w:rFonts w:ascii="Century Gothic" w:hAnsi="Century Gothic" w:cs="Comic Sans MS"/>
          <w:color w:val="231E1F"/>
          <w:spacing w:val="16"/>
          <w:sz w:val="24"/>
          <w:szCs w:val="24"/>
          <w:lang w:val="ga-IE"/>
        </w:rPr>
        <w:t xml:space="preserve"> </w:t>
      </w:r>
      <w:r>
        <w:rPr>
          <w:rFonts w:ascii="Century Gothic" w:hAnsi="Century Gothic" w:cs="Comic Sans MS"/>
          <w:color w:val="231E1F"/>
          <w:sz w:val="24"/>
          <w:szCs w:val="24"/>
          <w:lang w:val="ga-IE"/>
        </w:rPr>
        <w:t>thuismitheoirí</w:t>
      </w:r>
      <w:r>
        <w:rPr>
          <w:rFonts w:ascii="Century Gothic" w:hAnsi="Century Gothic" w:cs="Comic Sans MS"/>
          <w:color w:val="231E1F"/>
          <w:spacing w:val="16"/>
          <w:sz w:val="24"/>
          <w:szCs w:val="24"/>
          <w:lang w:val="ga-IE"/>
        </w:rPr>
        <w:t xml:space="preserve"> </w:t>
      </w:r>
      <w:r>
        <w:rPr>
          <w:rFonts w:ascii="Century Gothic" w:hAnsi="Century Gothic" w:cs="Comic Sans MS"/>
          <w:color w:val="231E1F"/>
          <w:sz w:val="24"/>
          <w:szCs w:val="24"/>
          <w:lang w:val="ga-IE"/>
        </w:rPr>
        <w:t>/</w:t>
      </w:r>
      <w:r>
        <w:rPr>
          <w:rFonts w:ascii="Century Gothic" w:hAnsi="Century Gothic" w:cs="Comic Sans MS"/>
          <w:color w:val="231E1F"/>
          <w:spacing w:val="16"/>
          <w:sz w:val="24"/>
          <w:szCs w:val="24"/>
          <w:lang w:val="ga-IE"/>
        </w:rPr>
        <w:t xml:space="preserve"> </w:t>
      </w:r>
      <w:r>
        <w:rPr>
          <w:rFonts w:ascii="Century Gothic" w:hAnsi="Century Gothic" w:cs="Comic Sans MS"/>
          <w:color w:val="231E1F"/>
          <w:sz w:val="24"/>
          <w:szCs w:val="24"/>
          <w:lang w:val="ga-IE"/>
        </w:rPr>
        <w:t>coimeádaithe</w:t>
      </w:r>
      <w:r>
        <w:rPr>
          <w:rFonts w:ascii="Century Gothic" w:hAnsi="Century Gothic" w:cs="Comic Sans MS"/>
          <w:color w:val="231E1F"/>
          <w:spacing w:val="17"/>
          <w:sz w:val="24"/>
          <w:szCs w:val="24"/>
          <w:lang w:val="ga-IE"/>
        </w:rPr>
        <w:t xml:space="preserve"> </w:t>
      </w:r>
      <w:r>
        <w:rPr>
          <w:rFonts w:ascii="Century Gothic" w:hAnsi="Century Gothic" w:cs="Comic Sans MS"/>
          <w:color w:val="231E1F"/>
          <w:sz w:val="24"/>
          <w:szCs w:val="24"/>
          <w:lang w:val="ga-IE"/>
        </w:rPr>
        <w:t>glacadh</w:t>
      </w:r>
      <w:r>
        <w:rPr>
          <w:rFonts w:ascii="Century Gothic" w:hAnsi="Century Gothic" w:cs="Comic Sans MS"/>
          <w:color w:val="231E1F"/>
          <w:spacing w:val="17"/>
          <w:sz w:val="24"/>
          <w:szCs w:val="24"/>
          <w:lang w:val="ga-IE"/>
        </w:rPr>
        <w:t xml:space="preserve"> </w:t>
      </w:r>
      <w:r>
        <w:rPr>
          <w:rFonts w:ascii="Century Gothic" w:hAnsi="Century Gothic" w:cs="Comic Sans MS"/>
          <w:color w:val="231E1F"/>
          <w:sz w:val="24"/>
          <w:szCs w:val="24"/>
          <w:lang w:val="ga-IE"/>
        </w:rPr>
        <w:t>leis</w:t>
      </w:r>
      <w:r>
        <w:rPr>
          <w:rFonts w:ascii="Century Gothic" w:hAnsi="Century Gothic" w:cs="Comic Sans MS"/>
          <w:color w:val="231E1F"/>
          <w:spacing w:val="16"/>
          <w:sz w:val="24"/>
          <w:szCs w:val="24"/>
          <w:lang w:val="ga-IE"/>
        </w:rPr>
        <w:t xml:space="preserve"> </w:t>
      </w:r>
      <w:r>
        <w:rPr>
          <w:rFonts w:ascii="Century Gothic" w:hAnsi="Century Gothic" w:cs="Comic Sans MS"/>
          <w:color w:val="231E1F"/>
          <w:sz w:val="24"/>
          <w:szCs w:val="24"/>
          <w:lang w:val="ga-IE"/>
        </w:rPr>
        <w:t>an chomhairle a leanas ar mhaithe le sláinte agus sábháilteacht gach duine:</w:t>
      </w:r>
    </w:p>
    <w:p w:rsidR="00394F12" w:rsidRDefault="00394F12">
      <w:pPr>
        <w:rPr>
          <w:rFonts w:ascii="Century Gothic" w:hAnsi="Century Gothic" w:cs="Comic Sans MS"/>
          <w:lang w:val="ga-IE"/>
        </w:rPr>
      </w:pPr>
    </w:p>
    <w:p w:rsidR="00394F12" w:rsidRDefault="00E556D0">
      <w:pPr>
        <w:jc w:val="both"/>
        <w:rPr>
          <w:rFonts w:ascii="Century Gothic" w:hAnsi="Century Gothic" w:cs="Comic Sans MS"/>
          <w:lang w:val="ga-IE"/>
        </w:rPr>
      </w:pPr>
      <w:r>
        <w:rPr>
          <w:rFonts w:ascii="Century Gothic" w:hAnsi="Century Gothic" w:cs="Comic Sans MS"/>
          <w:lang w:val="ga-IE"/>
        </w:rPr>
        <w:t>● Ní bheidh cead ach ag tuismitheoirí / coimeádaithe le míchumas fisiceach tiomaint isteach ar suíomh na scoile. Iarrtar ar thuismitheoirí gan pháirceáil sa charrchlós agus teacht trasna le Naiomi Maor Tráchta na Scoile. Más gá do pháiste imeacht ón scoil go luath, caithfear cead a fháil agus is gá do dhuine fásta iad a bhailiú ó oifig na scoile.</w:t>
      </w:r>
    </w:p>
    <w:p w:rsidR="00394F12" w:rsidRDefault="00E556D0">
      <w:pPr>
        <w:jc w:val="both"/>
        <w:rPr>
          <w:rFonts w:ascii="Century Gothic" w:hAnsi="Century Gothic" w:cs="Comic Sans MS"/>
          <w:lang w:val="ga-IE"/>
        </w:rPr>
      </w:pPr>
      <w:r>
        <w:rPr>
          <w:rFonts w:ascii="Century Gothic" w:hAnsi="Century Gothic" w:cs="Comic Sans MS"/>
          <w:lang w:val="ga-IE"/>
        </w:rPr>
        <w:t>● Ba chóir go mbeidh a fhios ag na páistí faoi shocruithe don chumainn iarscoile sa dóigh is go dtig scairteanna ar oifig na scoile a sheachaint.</w:t>
      </w:r>
    </w:p>
    <w:p w:rsidR="00394F12" w:rsidRDefault="00E556D0">
      <w:pPr>
        <w:jc w:val="both"/>
        <w:rPr>
          <w:rFonts w:ascii="Century Gothic" w:hAnsi="Century Gothic" w:cs="Comic Sans MS"/>
          <w:lang w:val="ga-IE"/>
        </w:rPr>
      </w:pPr>
      <w:r>
        <w:rPr>
          <w:rFonts w:ascii="Century Gothic" w:hAnsi="Century Gothic" w:cs="Comic Sans MS"/>
          <w:lang w:val="ga-IE"/>
        </w:rPr>
        <w:t xml:space="preserve"> ● Ba chóir teaghmháil a dhéanamh leis an scoil tríd nóta nó scairt gúthain dá mbeadh páiste as láthair ar chúis ar bith.</w:t>
      </w:r>
    </w:p>
    <w:p w:rsidR="00394F12" w:rsidRDefault="00394F12">
      <w:pPr>
        <w:jc w:val="both"/>
        <w:rPr>
          <w:rFonts w:ascii="Century Gothic" w:hAnsi="Century Gothic"/>
          <w:b/>
          <w:color w:val="003300"/>
          <w:sz w:val="28"/>
          <w:szCs w:val="28"/>
          <w:lang w:val="ga-IE"/>
        </w:rPr>
      </w:pPr>
    </w:p>
    <w:p w:rsidR="00394F12" w:rsidRDefault="00E556D0">
      <w:pPr>
        <w:rPr>
          <w:rFonts w:ascii="Century Gothic" w:hAnsi="Century Gothic" w:cs="Comic Sans MS"/>
          <w:b/>
          <w:color w:val="003300"/>
          <w:lang w:val="ga-IE"/>
        </w:rPr>
      </w:pPr>
      <w:r>
        <w:rPr>
          <w:rFonts w:ascii="Century Gothic" w:hAnsi="Century Gothic"/>
          <w:b/>
          <w:color w:val="003300"/>
          <w:sz w:val="28"/>
          <w:szCs w:val="28"/>
          <w:lang w:val="ga-IE"/>
        </w:rPr>
        <w:t>Curam Tréadach</w:t>
      </w:r>
    </w:p>
    <w:p w:rsidR="00394F12" w:rsidRDefault="00394F12">
      <w:pPr>
        <w:widowControl w:val="0"/>
        <w:tabs>
          <w:tab w:val="left" w:pos="6260"/>
        </w:tabs>
        <w:autoSpaceDE w:val="0"/>
        <w:autoSpaceDN w:val="0"/>
        <w:adjustRightInd w:val="0"/>
        <w:spacing w:after="120" w:line="240" w:lineRule="auto"/>
        <w:ind w:right="68"/>
        <w:jc w:val="both"/>
        <w:rPr>
          <w:rFonts w:ascii="Century Gothic" w:hAnsi="Century Gothic" w:cs="Comic Sans MS"/>
          <w:color w:val="231E1F"/>
          <w:lang w:val="ga-IE"/>
        </w:rPr>
        <w:sectPr w:rsidR="00394F12">
          <w:type w:val="continuous"/>
          <w:pgSz w:w="11906" w:h="16838"/>
          <w:pgMar w:top="1440" w:right="1440" w:bottom="1440" w:left="1440" w:header="708" w:footer="708" w:gutter="0"/>
          <w:cols w:space="708"/>
          <w:docGrid w:linePitch="360"/>
        </w:sectPr>
      </w:pPr>
    </w:p>
    <w:p w:rsidR="00394F12" w:rsidRDefault="00E556D0">
      <w:pPr>
        <w:widowControl w:val="0"/>
        <w:tabs>
          <w:tab w:val="left" w:pos="6260"/>
        </w:tabs>
        <w:autoSpaceDE w:val="0"/>
        <w:autoSpaceDN w:val="0"/>
        <w:adjustRightInd w:val="0"/>
        <w:spacing w:after="120" w:line="240" w:lineRule="auto"/>
        <w:ind w:right="68"/>
        <w:jc w:val="both"/>
        <w:rPr>
          <w:rFonts w:ascii="Century Gothic" w:hAnsi="Century Gothic" w:cs="Comic Sans MS"/>
          <w:color w:val="231E1F"/>
          <w:lang w:val="ga-IE"/>
        </w:rPr>
      </w:pPr>
      <w:r>
        <w:rPr>
          <w:rFonts w:ascii="Century Gothic" w:hAnsi="Century Gothic" w:cs="Comic Sans MS"/>
          <w:color w:val="231E1F"/>
          <w:lang w:val="ga-IE"/>
        </w:rPr>
        <w:t xml:space="preserve">Tá cúram tréadach ríthábhachtach inár scoil.  Tá na páistí slán agus sásta i dtimpeallacht chairdiúil chomhbhách. Is scoil uilechuimsitheach í Gaelscoil an tSeanchaí, ait a léirítear meas, cineáltas agus cúram do chách.  Léiríonn an fhoireann muinín agus féinurraim i ngach gné de shaol na scoile.  Déanaimid ár seacht ndícheall freastal ar riachtanais gach páiste faoinár gcúram a ligfidh do phaistí fás agus forbairt ar a luas féin.  </w:t>
      </w:r>
    </w:p>
    <w:p w:rsidR="00394F12" w:rsidRDefault="00394F12">
      <w:pPr>
        <w:widowControl w:val="0"/>
        <w:tabs>
          <w:tab w:val="left" w:pos="6260"/>
        </w:tabs>
        <w:autoSpaceDE w:val="0"/>
        <w:autoSpaceDN w:val="0"/>
        <w:adjustRightInd w:val="0"/>
        <w:spacing w:after="120" w:line="240" w:lineRule="auto"/>
        <w:ind w:right="68"/>
        <w:jc w:val="both"/>
        <w:rPr>
          <w:rFonts w:ascii="Century Gothic" w:hAnsi="Century Gothic" w:cs="Comic Sans MS"/>
          <w:color w:val="231E1F"/>
          <w:spacing w:val="30"/>
        </w:rPr>
      </w:pPr>
    </w:p>
    <w:p w:rsidR="00394F12" w:rsidRDefault="00394F12">
      <w:pPr>
        <w:widowControl w:val="0"/>
        <w:tabs>
          <w:tab w:val="left" w:pos="6260"/>
        </w:tabs>
        <w:autoSpaceDE w:val="0"/>
        <w:autoSpaceDN w:val="0"/>
        <w:adjustRightInd w:val="0"/>
        <w:spacing w:before="19" w:after="0" w:line="240" w:lineRule="auto"/>
        <w:ind w:right="67"/>
        <w:rPr>
          <w:rFonts w:ascii="Century Gothic" w:hAnsi="Century Gothic" w:cs="Comic Sans MS"/>
          <w:color w:val="231E1F"/>
          <w:spacing w:val="30"/>
          <w:lang w:val="ga-IE"/>
        </w:rPr>
      </w:pPr>
    </w:p>
    <w:p w:rsidR="008102F2" w:rsidRDefault="008102F2">
      <w:pPr>
        <w:widowControl w:val="0"/>
        <w:tabs>
          <w:tab w:val="left" w:pos="6260"/>
        </w:tabs>
        <w:autoSpaceDE w:val="0"/>
        <w:autoSpaceDN w:val="0"/>
        <w:adjustRightInd w:val="0"/>
        <w:spacing w:before="19" w:after="0" w:line="240" w:lineRule="auto"/>
        <w:ind w:right="67"/>
        <w:rPr>
          <w:rFonts w:ascii="Century Gothic" w:hAnsi="Century Gothic" w:cs="Comic Sans MS"/>
          <w:color w:val="231E1F"/>
          <w:spacing w:val="30"/>
          <w:lang w:val="ga-IE"/>
        </w:rPr>
      </w:pPr>
    </w:p>
    <w:p w:rsidR="008102F2" w:rsidRDefault="008102F2">
      <w:pPr>
        <w:widowControl w:val="0"/>
        <w:tabs>
          <w:tab w:val="left" w:pos="6260"/>
        </w:tabs>
        <w:autoSpaceDE w:val="0"/>
        <w:autoSpaceDN w:val="0"/>
        <w:adjustRightInd w:val="0"/>
        <w:spacing w:before="19" w:after="0" w:line="240" w:lineRule="auto"/>
        <w:ind w:right="67"/>
        <w:rPr>
          <w:rFonts w:ascii="Century Gothic" w:hAnsi="Century Gothic" w:cs="Comic Sans MS"/>
          <w:color w:val="231E1F"/>
          <w:spacing w:val="30"/>
          <w:lang w:val="ga-IE"/>
        </w:rPr>
      </w:pPr>
    </w:p>
    <w:p w:rsidR="008102F2" w:rsidRDefault="008102F2">
      <w:pPr>
        <w:widowControl w:val="0"/>
        <w:tabs>
          <w:tab w:val="left" w:pos="6260"/>
        </w:tabs>
        <w:autoSpaceDE w:val="0"/>
        <w:autoSpaceDN w:val="0"/>
        <w:adjustRightInd w:val="0"/>
        <w:spacing w:before="19" w:after="0" w:line="240" w:lineRule="auto"/>
        <w:ind w:right="67"/>
        <w:rPr>
          <w:rFonts w:ascii="Century Gothic" w:hAnsi="Century Gothic" w:cs="Comic Sans MS"/>
          <w:color w:val="231E1F"/>
          <w:spacing w:val="30"/>
          <w:lang w:val="ga-IE"/>
        </w:rPr>
      </w:pPr>
    </w:p>
    <w:p w:rsidR="008102F2" w:rsidRDefault="008102F2">
      <w:pPr>
        <w:widowControl w:val="0"/>
        <w:tabs>
          <w:tab w:val="left" w:pos="6260"/>
        </w:tabs>
        <w:autoSpaceDE w:val="0"/>
        <w:autoSpaceDN w:val="0"/>
        <w:adjustRightInd w:val="0"/>
        <w:spacing w:before="19" w:after="0" w:line="240" w:lineRule="auto"/>
        <w:ind w:right="67"/>
        <w:rPr>
          <w:rFonts w:ascii="Century Gothic" w:hAnsi="Century Gothic" w:cs="Comic Sans MS"/>
          <w:color w:val="231E1F"/>
          <w:spacing w:val="30"/>
          <w:lang w:val="ga-IE"/>
        </w:rPr>
        <w:sectPr w:rsidR="008102F2">
          <w:type w:val="continuous"/>
          <w:pgSz w:w="11906" w:h="16838"/>
          <w:pgMar w:top="1440" w:right="1440" w:bottom="1440" w:left="1440" w:header="708" w:footer="708" w:gutter="0"/>
          <w:cols w:num="2" w:space="708"/>
          <w:docGrid w:linePitch="360"/>
        </w:sectPr>
      </w:pPr>
    </w:p>
    <w:p w:rsidR="00394F12" w:rsidRDefault="008102F2">
      <w:pPr>
        <w:widowControl w:val="0"/>
        <w:tabs>
          <w:tab w:val="left" w:pos="6260"/>
        </w:tabs>
        <w:autoSpaceDE w:val="0"/>
        <w:autoSpaceDN w:val="0"/>
        <w:adjustRightInd w:val="0"/>
        <w:spacing w:before="19" w:after="0" w:line="240" w:lineRule="auto"/>
        <w:ind w:right="67"/>
        <w:rPr>
          <w:rFonts w:ascii="Century Gothic" w:hAnsi="Century Gothic" w:cs="Comic Sans MS"/>
          <w:color w:val="231E1F"/>
          <w:spacing w:val="30"/>
          <w:lang w:val="ga-IE"/>
        </w:rPr>
      </w:pPr>
      <w:r w:rsidRPr="00595982">
        <w:rPr>
          <w:noProof/>
        </w:rPr>
        <w:drawing>
          <wp:inline distT="0" distB="0" distL="0" distR="0" wp14:anchorId="2EDCD694" wp14:editId="6920BEEF">
            <wp:extent cx="2038350" cy="1619250"/>
            <wp:effectExtent l="209550" t="209550" r="209550" b="209550"/>
            <wp:docPr id="3" name="Picture 3" descr="C:\Users\dsweeney672\AppData\Local\Microsoft\Windows\Temporary Internet Files\Content.IE5\Z3MQP8R4\o_1dbst3hfkokdfk55j1ekl1hrv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weeney672\AppData\Local\Microsoft\Windows\Temporary Internet Files\Content.IE5\Z3MQP8R4\o_1dbst3hfkokdfk55j1ekl1hrvc.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38350" cy="1619250"/>
                    </a:xfrm>
                    <a:prstGeom prst="ellipse">
                      <a:avLst/>
                    </a:prstGeom>
                    <a:ln w="190500" cap="rnd">
                      <a:solidFill>
                        <a:srgbClr val="FF00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Pr>
          <w:noProof/>
        </w:rPr>
        <w:drawing>
          <wp:inline distT="0" distB="0" distL="0" distR="0" wp14:anchorId="1EE05175" wp14:editId="1EA1B160">
            <wp:extent cx="1800860" cy="2094115"/>
            <wp:effectExtent l="196532" t="203518" r="205423" b="205422"/>
            <wp:docPr id="10" name="Picture 10" descr="C:\Users\dsweeney672\AppData\Local\Microsoft\Windows\Temporary Internet Files\Content.Word\IMG_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weeney672\AppData\Local\Microsoft\Windows\Temporary Internet Files\Content.Word\IMG_172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826486" cy="2123913"/>
                    </a:xfrm>
                    <a:prstGeom prst="ellipse">
                      <a:avLst/>
                    </a:prstGeom>
                    <a:ln w="190500" cap="rnd">
                      <a:solidFill>
                        <a:srgbClr val="FFFF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394F12" w:rsidRDefault="00394F12">
      <w:pPr>
        <w:widowControl w:val="0"/>
        <w:tabs>
          <w:tab w:val="left" w:pos="6260"/>
        </w:tabs>
        <w:autoSpaceDE w:val="0"/>
        <w:autoSpaceDN w:val="0"/>
        <w:adjustRightInd w:val="0"/>
        <w:spacing w:before="19" w:after="0" w:line="240" w:lineRule="auto"/>
        <w:ind w:right="67"/>
        <w:rPr>
          <w:rFonts w:ascii="Century Gothic" w:hAnsi="Century Gothic" w:cs="Comic Sans MS"/>
          <w:color w:val="231E1F"/>
          <w:spacing w:val="30"/>
          <w:lang w:val="ga-IE"/>
        </w:rPr>
      </w:pPr>
    </w:p>
    <w:p w:rsidR="00394F12" w:rsidRDefault="00394F12">
      <w:pPr>
        <w:widowControl w:val="0"/>
        <w:tabs>
          <w:tab w:val="left" w:pos="6260"/>
        </w:tabs>
        <w:autoSpaceDE w:val="0"/>
        <w:autoSpaceDN w:val="0"/>
        <w:adjustRightInd w:val="0"/>
        <w:spacing w:before="19" w:after="0" w:line="240" w:lineRule="auto"/>
        <w:ind w:right="67"/>
        <w:rPr>
          <w:rFonts w:ascii="Century Gothic" w:hAnsi="Century Gothic" w:cs="Comic Sans MS"/>
          <w:b/>
          <w:color w:val="003300"/>
        </w:rPr>
      </w:pPr>
    </w:p>
    <w:p w:rsidR="00394F12" w:rsidRDefault="00394F12">
      <w:pPr>
        <w:widowControl w:val="0"/>
        <w:tabs>
          <w:tab w:val="left" w:pos="6260"/>
        </w:tabs>
        <w:autoSpaceDE w:val="0"/>
        <w:autoSpaceDN w:val="0"/>
        <w:adjustRightInd w:val="0"/>
        <w:spacing w:before="19" w:after="0" w:line="240" w:lineRule="auto"/>
        <w:ind w:right="67"/>
        <w:rPr>
          <w:rFonts w:ascii="Century Gothic" w:hAnsi="Century Gothic" w:cs="Comic Sans MS"/>
          <w:b/>
          <w:color w:val="003300"/>
        </w:rPr>
      </w:pPr>
    </w:p>
    <w:p w:rsidR="00394F12" w:rsidRDefault="00394F12">
      <w:pPr>
        <w:widowControl w:val="0"/>
        <w:tabs>
          <w:tab w:val="left" w:pos="6260"/>
        </w:tabs>
        <w:autoSpaceDE w:val="0"/>
        <w:autoSpaceDN w:val="0"/>
        <w:adjustRightInd w:val="0"/>
        <w:spacing w:before="19" w:after="0" w:line="240" w:lineRule="auto"/>
        <w:ind w:right="67"/>
        <w:rPr>
          <w:rFonts w:ascii="Century Gothic" w:hAnsi="Century Gothic" w:cs="Comic Sans MS"/>
          <w:b/>
          <w:color w:val="003300"/>
        </w:rPr>
      </w:pPr>
    </w:p>
    <w:p w:rsidR="00394F12" w:rsidRDefault="00394F12" w:rsidP="00731C0B">
      <w:pPr>
        <w:widowControl w:val="0"/>
        <w:tabs>
          <w:tab w:val="left" w:pos="6260"/>
        </w:tabs>
        <w:autoSpaceDE w:val="0"/>
        <w:autoSpaceDN w:val="0"/>
        <w:adjustRightInd w:val="0"/>
        <w:spacing w:before="19" w:after="0" w:line="240" w:lineRule="auto"/>
        <w:ind w:right="67"/>
        <w:jc w:val="center"/>
        <w:rPr>
          <w:rFonts w:ascii="Century Gothic" w:hAnsi="Century Gothic" w:cs="Comic Sans MS"/>
          <w:b/>
          <w:color w:val="003300"/>
        </w:rPr>
      </w:pPr>
    </w:p>
    <w:p w:rsidR="00394F12" w:rsidRDefault="00394F12">
      <w:pPr>
        <w:widowControl w:val="0"/>
        <w:tabs>
          <w:tab w:val="left" w:pos="6260"/>
        </w:tabs>
        <w:autoSpaceDE w:val="0"/>
        <w:autoSpaceDN w:val="0"/>
        <w:adjustRightInd w:val="0"/>
        <w:spacing w:before="19" w:after="0" w:line="240" w:lineRule="auto"/>
        <w:ind w:right="67"/>
        <w:rPr>
          <w:rFonts w:ascii="Century Gothic" w:hAnsi="Century Gothic" w:cs="Comic Sans MS"/>
          <w:b/>
          <w:color w:val="003300"/>
        </w:rPr>
      </w:pPr>
    </w:p>
    <w:p w:rsidR="00394F12" w:rsidRDefault="00C9003B">
      <w:pPr>
        <w:widowControl w:val="0"/>
        <w:tabs>
          <w:tab w:val="left" w:pos="6260"/>
        </w:tabs>
        <w:autoSpaceDE w:val="0"/>
        <w:autoSpaceDN w:val="0"/>
        <w:adjustRightInd w:val="0"/>
        <w:spacing w:before="19" w:after="0" w:line="240" w:lineRule="auto"/>
        <w:ind w:right="67"/>
        <w:rPr>
          <w:rFonts w:ascii="Century Gothic" w:hAnsi="Century Gothic" w:cs="Comic Sans MS"/>
          <w:b/>
          <w:color w:val="003300"/>
          <w:sz w:val="28"/>
          <w:szCs w:val="28"/>
          <w:lang w:val="ga-IE"/>
        </w:rPr>
      </w:pPr>
      <w:r>
        <w:rPr>
          <w:rFonts w:ascii="Century Gothic" w:hAnsi="Century Gothic"/>
          <w:b/>
          <w:noProof/>
        </w:rPr>
        <mc:AlternateContent>
          <mc:Choice Requires="wps">
            <w:drawing>
              <wp:anchor distT="0" distB="0" distL="114300" distR="114300" simplePos="0" relativeHeight="251965440" behindDoc="1" locked="0" layoutInCell="1" allowOverlap="1">
                <wp:simplePos x="0" y="0"/>
                <wp:positionH relativeFrom="column">
                  <wp:posOffset>-295275</wp:posOffset>
                </wp:positionH>
                <wp:positionV relativeFrom="paragraph">
                  <wp:posOffset>158115</wp:posOffset>
                </wp:positionV>
                <wp:extent cx="6180455" cy="1140460"/>
                <wp:effectExtent l="19050" t="19050" r="29845" b="40640"/>
                <wp:wrapNone/>
                <wp:docPr id="54" name="Double Wav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0455" cy="1140460"/>
                        </a:xfrm>
                        <a:prstGeom prst="doubleWave">
                          <a:avLst>
                            <a:gd name="adj1" fmla="val 6500"/>
                            <a:gd name="adj2" fmla="val 0"/>
                          </a:avLst>
                        </a:prstGeom>
                        <a:solidFill>
                          <a:srgbClr val="FFFF99"/>
                        </a:solidFill>
                        <a:ln w="57150">
                          <a:solidFill>
                            <a:srgbClr val="003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4490E" id="Double Wave 54" o:spid="_x0000_s1026" type="#_x0000_t188" style="position:absolute;margin-left:-23.25pt;margin-top:12.45pt;width:486.65pt;height:89.8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" fillcolor="#ff9" strokecolor="#030" strokeweight="4.5pt"/>
            </w:pict>
          </mc:Fallback>
        </mc:AlternateContent>
      </w:r>
    </w:p>
    <w:p w:rsidR="00394F12" w:rsidRDefault="00394F12">
      <w:pPr>
        <w:widowControl w:val="0"/>
        <w:tabs>
          <w:tab w:val="left" w:pos="6260"/>
        </w:tabs>
        <w:autoSpaceDE w:val="0"/>
        <w:autoSpaceDN w:val="0"/>
        <w:adjustRightInd w:val="0"/>
        <w:spacing w:before="19" w:after="0" w:line="240" w:lineRule="auto"/>
        <w:ind w:right="67"/>
        <w:jc w:val="center"/>
        <w:rPr>
          <w:rFonts w:ascii="Century Gothic" w:hAnsi="Century Gothic" w:cs="Comic Sans MS"/>
          <w:b/>
          <w:color w:val="003300"/>
          <w:lang w:val="ga-IE"/>
        </w:rPr>
      </w:pPr>
    </w:p>
    <w:p w:rsidR="00394F12" w:rsidRDefault="00C9003B">
      <w:pPr>
        <w:widowControl w:val="0"/>
        <w:tabs>
          <w:tab w:val="left" w:pos="6260"/>
        </w:tabs>
        <w:autoSpaceDE w:val="0"/>
        <w:autoSpaceDN w:val="0"/>
        <w:adjustRightInd w:val="0"/>
        <w:spacing w:before="19" w:after="0" w:line="240" w:lineRule="auto"/>
        <w:ind w:right="67"/>
        <w:rPr>
          <w:rFonts w:ascii="Century Gothic" w:hAnsi="Century Gothic" w:cs="Comic Sans MS"/>
          <w:b/>
          <w:color w:val="003300"/>
          <w:sz w:val="28"/>
          <w:szCs w:val="28"/>
          <w:lang w:val="ga-IE"/>
        </w:rPr>
      </w:pPr>
      <w:r>
        <w:rPr>
          <w:rFonts w:ascii="Century Gothic" w:hAnsi="Century Gothic" w:cs="Comic Sans MS"/>
          <w:b/>
          <w:color w:val="003300"/>
          <w:sz w:val="36"/>
          <w:szCs w:val="36"/>
        </w:rPr>
        <w:t>Is maith liom Gaeilge a f</w:t>
      </w:r>
      <w:r w:rsidR="00DB4ED1">
        <w:rPr>
          <w:rFonts w:ascii="Century Gothic" w:hAnsi="Century Gothic" w:cs="Comic Sans MS"/>
          <w:b/>
          <w:color w:val="003300"/>
          <w:sz w:val="36"/>
          <w:szCs w:val="36"/>
        </w:rPr>
        <w:t>hoghlaim agus ticéid a bhaint a</w:t>
      </w:r>
      <w:r w:rsidR="001B6088">
        <w:rPr>
          <w:rFonts w:ascii="Century Gothic" w:hAnsi="Century Gothic" w:cs="Comic Sans MS"/>
          <w:b/>
          <w:color w:val="003300"/>
          <w:sz w:val="36"/>
          <w:szCs w:val="36"/>
        </w:rPr>
        <w:t xml:space="preserve">s Gaeilge a labhairt.  </w:t>
      </w:r>
      <w:r>
        <w:rPr>
          <w:rFonts w:ascii="Century Gothic" w:hAnsi="Century Gothic" w:cs="Comic Sans MS"/>
          <w:b/>
          <w:color w:val="003300"/>
          <w:sz w:val="36"/>
          <w:szCs w:val="36"/>
        </w:rPr>
        <w:t xml:space="preserve"> </w:t>
      </w:r>
      <w:r w:rsidR="00E556D0">
        <w:rPr>
          <w:rFonts w:ascii="Century Gothic" w:hAnsi="Century Gothic" w:cs="Comic Sans MS"/>
          <w:b/>
          <w:color w:val="003300"/>
          <w:lang w:val="ga-IE"/>
        </w:rPr>
        <w:t xml:space="preserve"> </w:t>
      </w:r>
      <w:r w:rsidR="00E556D0">
        <w:rPr>
          <w:rFonts w:ascii="Century Gothic" w:hAnsi="Century Gothic" w:cs="Comic Sans MS"/>
          <w:b/>
          <w:color w:val="003300"/>
          <w:sz w:val="28"/>
          <w:szCs w:val="28"/>
          <w:lang w:val="ga-IE"/>
        </w:rPr>
        <w:br w:type="page"/>
      </w:r>
      <w:r w:rsidR="00E556D0">
        <w:rPr>
          <w:rFonts w:ascii="Century Gothic" w:hAnsi="Century Gothic"/>
          <w:b/>
          <w:noProof/>
          <w:color w:val="003300"/>
          <w:sz w:val="28"/>
          <w:szCs w:val="28"/>
        </w:rPr>
        <w:drawing>
          <wp:inline distT="0" distB="0" distL="0" distR="0">
            <wp:extent cx="1079500" cy="825500"/>
            <wp:effectExtent l="0" t="0" r="6350" b="0"/>
            <wp:docPr id="164" name="Picture 164" descr="C:\Users\dsweeney672\AppData\Local\Microsoft\Windows\Temporary Internet Files\Content.IE5\1HTZ1FG6\circle_of_frie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sweeney672\AppData\Local\Microsoft\Windows\Temporary Internet Files\Content.IE5\1HTZ1FG6\circle_of_friends[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9500" cy="825500"/>
                    </a:xfrm>
                    <a:prstGeom prst="rect">
                      <a:avLst/>
                    </a:prstGeom>
                    <a:noFill/>
                    <a:ln>
                      <a:noFill/>
                    </a:ln>
                  </pic:spPr>
                </pic:pic>
              </a:graphicData>
            </a:graphic>
          </wp:inline>
        </w:drawing>
      </w:r>
      <w:r w:rsidR="00E556D0">
        <w:rPr>
          <w:rFonts w:ascii="Century Gothic" w:hAnsi="Century Gothic" w:cs="Comic Sans MS"/>
          <w:b/>
          <w:color w:val="003300"/>
          <w:sz w:val="28"/>
          <w:szCs w:val="28"/>
          <w:lang w:val="ga-IE"/>
        </w:rPr>
        <w:t>Am Ciorcail</w:t>
      </w:r>
    </w:p>
    <w:p w:rsidR="00394F12" w:rsidRDefault="00394F12">
      <w:pPr>
        <w:widowControl w:val="0"/>
        <w:tabs>
          <w:tab w:val="left" w:pos="6260"/>
        </w:tabs>
        <w:autoSpaceDE w:val="0"/>
        <w:autoSpaceDN w:val="0"/>
        <w:adjustRightInd w:val="0"/>
        <w:spacing w:before="19" w:after="0" w:line="240" w:lineRule="auto"/>
        <w:ind w:right="67"/>
        <w:rPr>
          <w:rFonts w:ascii="Century Gothic" w:hAnsi="Century Gothic" w:cs="Comic Sans MS"/>
          <w:color w:val="231E1F"/>
          <w:lang w:val="ga-IE"/>
        </w:rPr>
      </w:pPr>
    </w:p>
    <w:p w:rsidR="00394F12" w:rsidRDefault="00E556D0">
      <w:pPr>
        <w:spacing w:after="120" w:line="240" w:lineRule="auto"/>
        <w:jc w:val="both"/>
        <w:rPr>
          <w:rFonts w:ascii="Century Gothic" w:hAnsi="Century Gothic" w:cs="Comic Sans MS"/>
          <w:color w:val="231E1F"/>
          <w:lang w:val="ga-IE"/>
        </w:rPr>
      </w:pPr>
      <w:r>
        <w:rPr>
          <w:rFonts w:ascii="Century Gothic" w:hAnsi="Century Gothic" w:cs="Comic Sans MS"/>
          <w:color w:val="231E1F"/>
          <w:lang w:val="ga-IE"/>
        </w:rPr>
        <w:t xml:space="preserve">Tugann seisiúin Am Ciorcail deis do dhaltaí labhairt faoina gcuid braistintí agus mothúchán. Tugann siad deiseanna chun Gaeilge agus scileanna éisteachta a fhorbairt.  Spreagtar dea-chaidrimh le páistí eile agus leis an fhoireann agus forbraíonn féinurraim agus muinín dá bharr. </w:t>
      </w:r>
    </w:p>
    <w:p w:rsidR="00394F12" w:rsidRDefault="00394F12">
      <w:pPr>
        <w:widowControl w:val="0"/>
        <w:tabs>
          <w:tab w:val="left" w:pos="6260"/>
        </w:tabs>
        <w:autoSpaceDE w:val="0"/>
        <w:autoSpaceDN w:val="0"/>
        <w:adjustRightInd w:val="0"/>
        <w:spacing w:before="19" w:after="0" w:line="240" w:lineRule="auto"/>
        <w:ind w:right="67"/>
        <w:jc w:val="center"/>
        <w:rPr>
          <w:rFonts w:ascii="Century Gothic" w:hAnsi="Century Gothic" w:cs="Comic Sans MS"/>
          <w:color w:val="231E1F"/>
          <w:lang w:val="ga-IE"/>
        </w:rPr>
      </w:pPr>
    </w:p>
    <w:p w:rsidR="00394F12" w:rsidRDefault="00394F12">
      <w:pPr>
        <w:widowControl w:val="0"/>
        <w:tabs>
          <w:tab w:val="left" w:pos="6260"/>
        </w:tabs>
        <w:autoSpaceDE w:val="0"/>
        <w:autoSpaceDN w:val="0"/>
        <w:adjustRightInd w:val="0"/>
        <w:spacing w:before="19" w:after="0" w:line="240" w:lineRule="auto"/>
        <w:ind w:right="67"/>
        <w:rPr>
          <w:rFonts w:ascii="Century Gothic" w:hAnsi="Century Gothic" w:cs="Comic Sans MS"/>
          <w:color w:val="231E1F"/>
          <w:lang w:val="ga-IE"/>
        </w:rPr>
      </w:pPr>
    </w:p>
    <w:p w:rsidR="00394F12" w:rsidRDefault="00394F12">
      <w:pPr>
        <w:widowControl w:val="0"/>
        <w:tabs>
          <w:tab w:val="left" w:pos="6260"/>
        </w:tabs>
        <w:autoSpaceDE w:val="0"/>
        <w:autoSpaceDN w:val="0"/>
        <w:adjustRightInd w:val="0"/>
        <w:spacing w:before="19" w:after="0" w:line="240" w:lineRule="auto"/>
        <w:ind w:right="67"/>
        <w:rPr>
          <w:rFonts w:ascii="Century Gothic" w:hAnsi="Century Gothic" w:cs="Comic Sans MS"/>
          <w:color w:val="003300"/>
          <w:u w:val="single"/>
          <w:lang w:val="ga-IE"/>
        </w:rPr>
      </w:pPr>
    </w:p>
    <w:p w:rsidR="00394F12" w:rsidRDefault="00E556D0">
      <w:pPr>
        <w:widowControl w:val="0"/>
        <w:tabs>
          <w:tab w:val="left" w:pos="6260"/>
        </w:tabs>
        <w:autoSpaceDE w:val="0"/>
        <w:autoSpaceDN w:val="0"/>
        <w:adjustRightInd w:val="0"/>
        <w:spacing w:before="19" w:after="0" w:line="240" w:lineRule="auto"/>
        <w:ind w:right="67"/>
        <w:rPr>
          <w:rFonts w:ascii="Century Gothic" w:hAnsi="Century Gothic" w:cs="Comic Sans MS"/>
          <w:b/>
          <w:color w:val="003300"/>
          <w:sz w:val="28"/>
          <w:szCs w:val="28"/>
          <w:lang w:val="ga-IE"/>
        </w:rPr>
      </w:pPr>
      <w:r>
        <w:rPr>
          <w:rFonts w:ascii="Century Gothic" w:hAnsi="Century Gothic" w:cs="Comic Sans MS"/>
          <w:b/>
          <w:color w:val="003300"/>
          <w:sz w:val="28"/>
          <w:szCs w:val="28"/>
          <w:lang w:val="ga-IE"/>
        </w:rPr>
        <w:t>Oideachas Drugaí</w:t>
      </w:r>
    </w:p>
    <w:p w:rsidR="00394F12" w:rsidRDefault="00394F12">
      <w:pPr>
        <w:widowControl w:val="0"/>
        <w:tabs>
          <w:tab w:val="left" w:pos="6260"/>
        </w:tabs>
        <w:autoSpaceDE w:val="0"/>
        <w:autoSpaceDN w:val="0"/>
        <w:adjustRightInd w:val="0"/>
        <w:spacing w:before="19" w:after="120" w:line="240" w:lineRule="auto"/>
        <w:ind w:right="68"/>
        <w:rPr>
          <w:rFonts w:ascii="Century Gothic" w:hAnsi="Century Gothic" w:cs="Comic Sans MS"/>
          <w:color w:val="231E1F"/>
          <w:lang w:val="ga-IE"/>
        </w:rPr>
      </w:pPr>
    </w:p>
    <w:p w:rsidR="00394F12" w:rsidRDefault="00E556D0">
      <w:pPr>
        <w:widowControl w:val="0"/>
        <w:tabs>
          <w:tab w:val="left" w:pos="6260"/>
        </w:tabs>
        <w:autoSpaceDE w:val="0"/>
        <w:autoSpaceDN w:val="0"/>
        <w:adjustRightInd w:val="0"/>
        <w:spacing w:before="19" w:after="120" w:line="240" w:lineRule="auto"/>
        <w:ind w:right="68"/>
        <w:jc w:val="both"/>
        <w:rPr>
          <w:rFonts w:ascii="Century Gothic" w:hAnsi="Century Gothic" w:cs="Comic Sans MS"/>
          <w:color w:val="231E1F"/>
          <w:lang w:val="ga-IE"/>
        </w:rPr>
      </w:pPr>
      <w:r>
        <w:rPr>
          <w:rFonts w:ascii="Century Gothic" w:hAnsi="Century Gothic" w:cs="Comic Sans MS"/>
          <w:color w:val="231E1F"/>
          <w:lang w:val="ga-IE"/>
        </w:rPr>
        <w:t xml:space="preserve">Creideann Gaelscoil an tSeanchaí go dtéann mí-úsáid drugaí salach ar shaol sláintiúil.  Múintear do dhaltaí óga tábhacht roghanna sláintiúla (bia, deochanna, aclaíocht) agus foghlaimíonn siad faoi iarmhairtí nuair nach ndéantar roghanna sláintiúla.  Bíonn deiseanna ag na páistí is sine an t-eolas atá acu a fhorbairt ar roghana saoil trí fhoghlaim faoi impleachtaí caite tobac agus ólacháin ar an chorp.  </w:t>
      </w:r>
    </w:p>
    <w:p w:rsidR="00394F12" w:rsidRDefault="00394F12">
      <w:pPr>
        <w:spacing w:after="0"/>
        <w:rPr>
          <w:rFonts w:ascii="Century Gothic" w:hAnsi="Century Gothic"/>
          <w:b/>
          <w:lang w:val="ga-IE"/>
        </w:rPr>
      </w:pPr>
    </w:p>
    <w:p w:rsidR="00394F12" w:rsidRDefault="00394F12">
      <w:pPr>
        <w:spacing w:after="0"/>
        <w:rPr>
          <w:rFonts w:ascii="Century Gothic" w:hAnsi="Century Gothic"/>
          <w:b/>
          <w:color w:val="003300"/>
          <w:sz w:val="28"/>
          <w:szCs w:val="28"/>
          <w:lang w:val="ga-IE"/>
        </w:rPr>
      </w:pPr>
    </w:p>
    <w:p w:rsidR="00394F12" w:rsidRDefault="00394F12">
      <w:pPr>
        <w:spacing w:after="0"/>
        <w:rPr>
          <w:rFonts w:ascii="Century Gothic" w:hAnsi="Century Gothic"/>
          <w:b/>
          <w:color w:val="003300"/>
          <w:sz w:val="28"/>
          <w:szCs w:val="28"/>
          <w:lang w:val="ga-IE"/>
        </w:rPr>
      </w:pPr>
    </w:p>
    <w:p w:rsidR="00394F12" w:rsidRDefault="00E556D0">
      <w:pPr>
        <w:rPr>
          <w:rFonts w:ascii="Century Gothic" w:hAnsi="Century Gothic"/>
          <w:b/>
          <w:sz w:val="28"/>
          <w:szCs w:val="28"/>
          <w:lang w:val="ga-IE"/>
        </w:rPr>
      </w:pPr>
      <w:r>
        <w:rPr>
          <w:rFonts w:ascii="Century Gothic" w:hAnsi="Century Gothic"/>
          <w:b/>
          <w:color w:val="003300"/>
          <w:sz w:val="28"/>
          <w:szCs w:val="28"/>
          <w:lang w:val="ga-IE"/>
        </w:rPr>
        <w:t>Caidrimh &amp; Oideachas Gnéis</w:t>
      </w:r>
    </w:p>
    <w:p w:rsidR="00394F12" w:rsidRDefault="00E556D0">
      <w:pPr>
        <w:pStyle w:val="NormalWeb"/>
        <w:shd w:val="clear" w:color="auto" w:fill="FFFFFF"/>
        <w:spacing w:after="120"/>
        <w:jc w:val="both"/>
        <w:rPr>
          <w:rFonts w:ascii="Tahoma" w:hAnsi="Tahoma" w:cs="Tahoma"/>
          <w:color w:val="000000"/>
          <w:sz w:val="22"/>
          <w:szCs w:val="22"/>
          <w:lang w:val="ga-IE"/>
        </w:rPr>
      </w:pPr>
      <w:r>
        <w:rPr>
          <w:rFonts w:ascii="Century Gothic" w:hAnsi="Century Gothic"/>
          <w:sz w:val="22"/>
          <w:szCs w:val="22"/>
          <w:lang w:val="ga-IE"/>
        </w:rPr>
        <w:t xml:space="preserve">Leanaimid linn ag cur dea-chaidrimh chun cinn le daoine eile trí ghníomhaíochtaí agus trí nósanna laethúla. Leanann páistí Rang 4-7 clár struchtúrtha le cuidiú leo a thuilleadh a fhoghlaim faoi chaidrimh le daoine eile ina dteaghlach agus taobh amuigh de.  I R7, tá deis ag paistí a thuilleadh a fhoghlaim faoina mothúcháin agus faoina n-athruithe coirp a tharlaíonn le linn caithreachais.  Oibreoimid go dlúth le tuismitheoirí le linn an ama sin agus tá sé de cheart ag tuismitheoirí a iarraidh nach mbeidh a bpáistí páirteach sna ceachtanna sin.  </w:t>
      </w:r>
    </w:p>
    <w:p w:rsidR="00394F12" w:rsidRDefault="00394F12">
      <w:pPr>
        <w:spacing w:line="240" w:lineRule="auto"/>
        <w:rPr>
          <w:rFonts w:ascii="Century Gothic" w:hAnsi="Century Gothic"/>
          <w:lang w:val="ga-IE"/>
        </w:rPr>
      </w:pPr>
    </w:p>
    <w:p w:rsidR="00394F12" w:rsidRDefault="00394F12">
      <w:pPr>
        <w:spacing w:line="240" w:lineRule="auto"/>
        <w:rPr>
          <w:rFonts w:ascii="Century Gothic" w:hAnsi="Century Gothic" w:cs="Comic Sans MS"/>
          <w:b/>
          <w:color w:val="231E1F"/>
          <w:lang w:val="ga-IE"/>
        </w:rPr>
      </w:pPr>
    </w:p>
    <w:p w:rsidR="00394F12" w:rsidRDefault="00071A81">
      <w:pPr>
        <w:rPr>
          <w:rFonts w:ascii="Century Gothic" w:hAnsi="Century Gothic" w:cs="Comic Sans MS"/>
          <w:b/>
          <w:color w:val="003300"/>
          <w:sz w:val="28"/>
          <w:szCs w:val="28"/>
          <w:lang w:val="ga-IE"/>
        </w:rPr>
      </w:pPr>
      <w:r>
        <w:rPr>
          <w:noProof/>
        </w:rPr>
        <w:drawing>
          <wp:inline distT="0" distB="0" distL="0" distR="0">
            <wp:extent cx="19050" cy="19050"/>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00E556D0">
        <w:rPr>
          <w:noProof/>
        </w:rPr>
        <w:drawing>
          <wp:inline distT="0" distB="0" distL="0" distR="0">
            <wp:extent cx="25400" cy="12700"/>
            <wp:effectExtent l="0" t="0" r="0" b="0"/>
            <wp:docPr id="154" name="Picture 154" descr="C:\Users\dsweeney672\AppData\Local\Microsoft\Windows\Temporary Internet Files\Content.IE5\ND44YLTP\blockp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sweeney672\AppData\Local\Microsoft\Windows\Temporary Internet Files\Content.IE5\ND44YLTP\blockpage[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inline>
        </w:drawing>
      </w:r>
      <w:r w:rsidR="00E556D0">
        <w:rPr>
          <w:noProof/>
        </w:rPr>
        <w:drawing>
          <wp:inline distT="0" distB="0" distL="0" distR="0">
            <wp:extent cx="25400" cy="12700"/>
            <wp:effectExtent l="0" t="0" r="0" b="0"/>
            <wp:docPr id="155" name="Picture 155" descr="C:\Users\dsweeney672\AppData\Local\Microsoft\Windows\Temporary Internet Files\Content.IE5\ND44YLTP\blockp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sweeney672\AppData\Local\Microsoft\Windows\Temporary Internet Files\Content.IE5\ND44YLTP\blockpage[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inline>
        </w:drawing>
      </w:r>
      <w:r w:rsidR="00E556D0">
        <w:rPr>
          <w:noProof/>
        </w:rPr>
        <w:drawing>
          <wp:inline distT="0" distB="0" distL="0" distR="0">
            <wp:extent cx="5257800" cy="1814326"/>
            <wp:effectExtent l="0" t="0" r="0" b="0"/>
            <wp:docPr id="156" name="Picture 156" descr="C:\Users\dsweeney672\AppData\Local\Microsoft\Windows\Temporary Internet Files\Content.IE5\ND44YLTP\cartoon-kid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sweeney672\AppData\Local\Microsoft\Windows\Temporary Internet Files\Content.IE5\ND44YLTP\cartoon-kids-clipart[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61560" cy="1815623"/>
                    </a:xfrm>
                    <a:prstGeom prst="rect">
                      <a:avLst/>
                    </a:prstGeom>
                    <a:noFill/>
                    <a:ln>
                      <a:noFill/>
                    </a:ln>
                  </pic:spPr>
                </pic:pic>
              </a:graphicData>
            </a:graphic>
          </wp:inline>
        </w:drawing>
      </w:r>
      <w:r w:rsidR="00E556D0">
        <w:rPr>
          <w:rFonts w:ascii="Century Gothic" w:hAnsi="Century Gothic"/>
          <w:b/>
          <w:color w:val="003300"/>
          <w:lang w:val="ga-IE"/>
        </w:rPr>
        <w:br w:type="page"/>
      </w:r>
      <w:r w:rsidR="00E556D0">
        <w:rPr>
          <w:rFonts w:ascii="Century Gothic" w:hAnsi="Century Gothic" w:cs="Comic Sans MS"/>
          <w:b/>
          <w:color w:val="003300"/>
          <w:sz w:val="28"/>
          <w:szCs w:val="28"/>
          <w:lang w:val="ga-IE"/>
        </w:rPr>
        <w:t>Dea-Iompar</w:t>
      </w:r>
      <w:r w:rsidR="00E556D0">
        <w:rPr>
          <w:rFonts w:ascii="Century Gothic" w:hAnsi="Century Gothic" w:cs="Comic Sans MS"/>
          <w:b/>
          <w:noProof/>
          <w:color w:val="003300"/>
          <w:sz w:val="28"/>
          <w:szCs w:val="28"/>
        </w:rPr>
        <w:drawing>
          <wp:inline distT="0" distB="0" distL="0" distR="0">
            <wp:extent cx="1104900" cy="647700"/>
            <wp:effectExtent l="0" t="0" r="0" b="0"/>
            <wp:docPr id="172" name="Picture 172" descr="C:\Users\dsweeney672\AppData\Local\Microsoft\Windows\Temporary Internet Files\Content.IE5\CEET1YJ1\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sweeney672\AppData\Local\Microsoft\Windows\Temporary Internet Files\Content.IE5\CEET1YJ1\10001362-smiling-star-showing-thumbs-up[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4900" cy="647700"/>
                    </a:xfrm>
                    <a:prstGeom prst="rect">
                      <a:avLst/>
                    </a:prstGeom>
                    <a:noFill/>
                    <a:ln>
                      <a:noFill/>
                    </a:ln>
                  </pic:spPr>
                </pic:pic>
              </a:graphicData>
            </a:graphic>
          </wp:inline>
        </w:drawing>
      </w:r>
    </w:p>
    <w:p w:rsidR="00394F12" w:rsidRDefault="00E556D0">
      <w:pPr>
        <w:jc w:val="both"/>
        <w:rPr>
          <w:rFonts w:ascii="Century Gothic" w:hAnsi="Century Gothic" w:cs="Comic Sans MS"/>
          <w:lang w:val="ga-IE"/>
        </w:rPr>
      </w:pPr>
      <w:r>
        <w:rPr>
          <w:rFonts w:ascii="Century Gothic" w:hAnsi="Century Gothic" w:cs="Comic Sans MS"/>
          <w:lang w:val="ga-IE"/>
        </w:rPr>
        <w:t xml:space="preserve">Cothaítear agus spreagtar dea-Iompar i nGaelscoil an tSeanchaí agus tá féinurraim agus aitheantas iarrachta lárnach sa chur chuige sin. Sa tionól seachtainiúil roghnaítear páistí ó gach rang agus tugtar teastas ‘Daltan Gaelgeoir agus Oibrí na Seachtaine’ dóibh. Ina theannat sin ugtar duaiseanna don tinreamh agus don phoncúlacht. </w:t>
      </w:r>
    </w:p>
    <w:p w:rsidR="00394F12" w:rsidRDefault="00394F12">
      <w:pPr>
        <w:jc w:val="center"/>
        <w:rPr>
          <w:rFonts w:ascii="Century Gothic" w:hAnsi="Century Gothic" w:cs="Comic Sans MS"/>
          <w:b/>
          <w:color w:val="003300"/>
          <w:lang w:val="ga-IE"/>
        </w:rPr>
      </w:pPr>
    </w:p>
    <w:p w:rsidR="00394F12" w:rsidRDefault="00E556D0">
      <w:pPr>
        <w:rPr>
          <w:rFonts w:ascii="Century Gothic" w:hAnsi="Century Gothic" w:cs="Comic Sans MS"/>
          <w:b/>
          <w:color w:val="003300"/>
          <w:sz w:val="28"/>
          <w:szCs w:val="28"/>
          <w:lang w:val="ga-IE"/>
        </w:rPr>
      </w:pPr>
      <w:r>
        <w:rPr>
          <w:rFonts w:ascii="Century Gothic" w:hAnsi="Century Gothic" w:cs="Comic Sans MS"/>
          <w:b/>
          <w:color w:val="003300"/>
          <w:sz w:val="28"/>
          <w:szCs w:val="28"/>
          <w:lang w:val="ga-IE"/>
        </w:rPr>
        <w:t>Smacht</w:t>
      </w:r>
    </w:p>
    <w:p w:rsidR="00394F12" w:rsidRDefault="00E556D0">
      <w:pPr>
        <w:jc w:val="both"/>
        <w:rPr>
          <w:rFonts w:ascii="Century Gothic" w:hAnsi="Century Gothic" w:cs="Comic Sans MS"/>
          <w:lang w:val="ga-IE"/>
        </w:rPr>
      </w:pPr>
      <w:r>
        <w:rPr>
          <w:rFonts w:ascii="Century Gothic" w:hAnsi="Century Gothic" w:cs="Comic Sans MS"/>
          <w:lang w:val="ga-IE"/>
        </w:rPr>
        <w:t xml:space="preserve">Cuireann Gaelscoil an tSeanchaí cur chuige a thacaíonn leis an pháiste i  bhfeidhm i dtaca le fadhbanna iompair a bhainistiú. Leanfaidh páistí a léiríonn an cineál sin iompair na céimeanna thíos: </w:t>
      </w:r>
    </w:p>
    <w:p w:rsidR="00394F12" w:rsidRDefault="00E556D0" w:rsidP="00EE5952">
      <w:pPr>
        <w:pStyle w:val="ListParagraph"/>
        <w:numPr>
          <w:ilvl w:val="0"/>
          <w:numId w:val="2"/>
        </w:numPr>
        <w:jc w:val="both"/>
        <w:rPr>
          <w:rFonts w:ascii="Century Gothic" w:hAnsi="Century Gothic" w:cs="Comic Sans MS"/>
          <w:lang w:val="ga-IE"/>
        </w:rPr>
      </w:pPr>
      <w:r>
        <w:rPr>
          <w:rFonts w:ascii="Century Gothic" w:hAnsi="Century Gothic" w:cs="Comic Sans MS"/>
          <w:lang w:val="ga-IE"/>
        </w:rPr>
        <w:t>Seans eile</w:t>
      </w:r>
    </w:p>
    <w:p w:rsidR="00394F12" w:rsidRDefault="00E556D0" w:rsidP="00EE5952">
      <w:pPr>
        <w:pStyle w:val="ListParagraph"/>
        <w:numPr>
          <w:ilvl w:val="0"/>
          <w:numId w:val="2"/>
        </w:numPr>
        <w:jc w:val="both"/>
        <w:rPr>
          <w:rFonts w:ascii="Century Gothic" w:hAnsi="Century Gothic" w:cs="Comic Sans MS"/>
          <w:lang w:val="ga-IE"/>
        </w:rPr>
      </w:pPr>
      <w:r>
        <w:rPr>
          <w:rFonts w:ascii="Century Gothic" w:hAnsi="Century Gothic" w:cs="Comic Sans MS"/>
          <w:lang w:val="ga-IE"/>
        </w:rPr>
        <w:t>Am amuigh (5 bhom/am sosa)</w:t>
      </w:r>
    </w:p>
    <w:p w:rsidR="00394F12" w:rsidRDefault="00E556D0" w:rsidP="00EE5952">
      <w:pPr>
        <w:pStyle w:val="ListParagraph"/>
        <w:numPr>
          <w:ilvl w:val="0"/>
          <w:numId w:val="2"/>
        </w:numPr>
        <w:jc w:val="both"/>
        <w:rPr>
          <w:rFonts w:ascii="Century Gothic" w:hAnsi="Century Gothic" w:cs="Comic Sans MS"/>
          <w:lang w:val="ga-IE"/>
        </w:rPr>
      </w:pPr>
      <w:r>
        <w:rPr>
          <w:rFonts w:ascii="Century Gothic" w:hAnsi="Century Gothic" w:cs="Comic Sans MS"/>
          <w:lang w:val="ga-IE"/>
        </w:rPr>
        <w:t>Cárta Bán (rabhadh)</w:t>
      </w:r>
    </w:p>
    <w:p w:rsidR="00394F12" w:rsidRDefault="00E556D0" w:rsidP="00EE5952">
      <w:pPr>
        <w:pStyle w:val="ListParagraph"/>
        <w:numPr>
          <w:ilvl w:val="0"/>
          <w:numId w:val="2"/>
        </w:numPr>
        <w:jc w:val="both"/>
        <w:rPr>
          <w:rFonts w:ascii="Century Gothic" w:hAnsi="Century Gothic" w:cs="Comic Sans MS"/>
          <w:lang w:val="ga-IE"/>
        </w:rPr>
      </w:pPr>
      <w:r>
        <w:rPr>
          <w:rFonts w:ascii="Century Gothic" w:hAnsi="Century Gothic" w:cs="Comic Sans MS"/>
          <w:lang w:val="ga-IE"/>
        </w:rPr>
        <w:t>Cárta Buí (labhraíonn an leas-phríomhoide leis an pháiste)</w:t>
      </w:r>
    </w:p>
    <w:p w:rsidR="00394F12" w:rsidRDefault="00E556D0" w:rsidP="00EE5952">
      <w:pPr>
        <w:pStyle w:val="ListParagraph"/>
        <w:numPr>
          <w:ilvl w:val="0"/>
          <w:numId w:val="2"/>
        </w:numPr>
        <w:jc w:val="both"/>
        <w:rPr>
          <w:rFonts w:ascii="Century Gothic" w:hAnsi="Century Gothic" w:cs="Comic Sans MS"/>
          <w:lang w:val="ga-IE"/>
        </w:rPr>
      </w:pPr>
      <w:r>
        <w:rPr>
          <w:rFonts w:ascii="Century Gothic" w:hAnsi="Century Gothic" w:cs="Comic Sans MS"/>
          <w:lang w:val="ga-IE"/>
        </w:rPr>
        <w:t>Cárta Dearg (litir / scairt gutháin ar an teach agus cruinniú idir na tuismitheoirí agus an príomhoide)</w:t>
      </w:r>
    </w:p>
    <w:p w:rsidR="00394F12" w:rsidRDefault="00E556D0">
      <w:pPr>
        <w:spacing w:after="120"/>
        <w:jc w:val="both"/>
        <w:rPr>
          <w:rFonts w:ascii="Century Gothic" w:hAnsi="Century Gothic" w:cs="Comic Sans MS"/>
          <w:lang w:val="ga-IE"/>
        </w:rPr>
      </w:pPr>
      <w:r>
        <w:rPr>
          <w:rFonts w:ascii="Century Gothic" w:hAnsi="Century Gothic" w:cs="Comic Sans MS"/>
          <w:lang w:val="ga-IE"/>
        </w:rPr>
        <w:t>Má fhaighean</w:t>
      </w:r>
      <w:r>
        <w:rPr>
          <w:rFonts w:ascii="Century Gothic" w:hAnsi="Century Gothic" w:cs="Comic Sans MS"/>
          <w:lang w:val="pt-PT"/>
        </w:rPr>
        <w:t>n</w:t>
      </w:r>
      <w:r>
        <w:rPr>
          <w:rFonts w:ascii="Century Gothic" w:hAnsi="Century Gothic" w:cs="Comic Sans MS"/>
          <w:lang w:val="ga-IE"/>
        </w:rPr>
        <w:t xml:space="preserve"> do pháiste cárta, cuirfear abhaile é agus iarrfar ort é a shíniú agus é a chur ar ais chun na scoile.  Tá failte romhat ar ndóigh teagmháil a dhéanamh leis an scoil chun imní ar bith a phlé. </w:t>
      </w:r>
    </w:p>
    <w:p w:rsidR="00394F12" w:rsidRDefault="00E556D0">
      <w:pPr>
        <w:jc w:val="both"/>
        <w:rPr>
          <w:rFonts w:ascii="Century Gothic" w:hAnsi="Century Gothic" w:cs="Comic Sans MS"/>
          <w:lang w:val="ga-IE"/>
        </w:rPr>
      </w:pPr>
      <w:r>
        <w:rPr>
          <w:rFonts w:ascii="Century Gothic" w:hAnsi="Century Gothic" w:cs="Comic Sans MS"/>
          <w:lang w:val="ga-IE"/>
        </w:rPr>
        <w:t xml:space="preserve">Ní mór céimeanna 1-4 a chur i bhfeidhm taobh istigh de choicís sula féidir cárta dearg a thabhairt amach.  </w:t>
      </w:r>
    </w:p>
    <w:p w:rsidR="00394F12" w:rsidRDefault="00E556D0">
      <w:pPr>
        <w:jc w:val="both"/>
        <w:rPr>
          <w:rFonts w:ascii="Century Gothic" w:hAnsi="Century Gothic" w:cs="Comic Sans MS"/>
          <w:lang w:val="ga-IE"/>
        </w:rPr>
      </w:pPr>
      <w:r>
        <w:rPr>
          <w:rFonts w:ascii="Century Gothic" w:hAnsi="Century Gothic" w:cs="Comic Sans MS"/>
          <w:lang w:val="ga-IE"/>
        </w:rPr>
        <w:t xml:space="preserve">Déanfaidh foireann agus pobal Ghaelscoil an tSeanchaí a seacht ndícheall tromaíocht a aimsiú agus tabhairt fúithi go luath.  Má chreideann tuismitheoir go bhfuil an páistí thíos leis mar gheall ar an tromaíocht nó má tá siad buartha faoi pháiste eile ba chóir dóibh na nósanna imeachta a leanúint ar leathanach 22 sa doiciméad seo agus teagmháil a dhéanamh leis an mhúinteoir ranga i dtús báire. Tá an Polasaí Frithbhulaíochta ar fáil ach é a iarraidh ó Oifig na scoile.  </w:t>
      </w:r>
    </w:p>
    <w:p w:rsidR="00394F12" w:rsidRDefault="00E556D0">
      <w:pPr>
        <w:jc w:val="both"/>
        <w:rPr>
          <w:rFonts w:ascii="Century Gothic" w:hAnsi="Century Gothic" w:cs="Comic Sans MS"/>
          <w:b/>
          <w:color w:val="003300"/>
          <w:sz w:val="28"/>
          <w:szCs w:val="28"/>
          <w:lang w:val="pt-PT"/>
        </w:rPr>
      </w:pPr>
      <w:r>
        <w:rPr>
          <w:rFonts w:ascii="Century Gothic" w:hAnsi="Century Gothic" w:cs="Comic Sans MS"/>
          <w:b/>
          <w:noProof/>
          <w:color w:val="003300"/>
          <w:sz w:val="28"/>
          <w:szCs w:val="28"/>
        </w:rPr>
        <mc:AlternateContent>
          <mc:Choice Requires="wps">
            <w:drawing>
              <wp:anchor distT="0" distB="0" distL="114300" distR="114300" simplePos="0" relativeHeight="251954176" behindDoc="0" locked="0" layoutInCell="1" allowOverlap="1">
                <wp:simplePos x="0" y="0"/>
                <wp:positionH relativeFrom="column">
                  <wp:posOffset>-152400</wp:posOffset>
                </wp:positionH>
                <wp:positionV relativeFrom="paragraph">
                  <wp:posOffset>29845</wp:posOffset>
                </wp:positionV>
                <wp:extent cx="5969000" cy="774700"/>
                <wp:effectExtent l="38100" t="19050" r="31750" b="25400"/>
                <wp:wrapNone/>
                <wp:docPr id="50" name="Double Wav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0" cy="774700"/>
                        </a:xfrm>
                        <a:prstGeom prst="doubleWave">
                          <a:avLst>
                            <a:gd name="adj1" fmla="val 6324"/>
                            <a:gd name="adj2" fmla="val 986"/>
                          </a:avLst>
                        </a:prstGeom>
                        <a:solidFill>
                          <a:srgbClr val="FFFF99"/>
                        </a:solidFill>
                        <a:ln w="38100">
                          <a:solidFill>
                            <a:srgbClr val="FF0000"/>
                          </a:solidFill>
                          <a:miter lim="800000"/>
                          <a:headEnd/>
                          <a:tailEnd/>
                        </a:ln>
                      </wps:spPr>
                      <wps:txbx>
                        <w:txbxContent>
                          <w:p w:rsidR="007F27E7" w:rsidRDefault="007F27E7">
                            <w:pPr>
                              <w:rPr>
                                <w:color w:val="000000"/>
                                <w:sz w:val="28"/>
                                <w:szCs w:val="28"/>
                              </w:rPr>
                            </w:pPr>
                            <w:r>
                              <w:rPr>
                                <w:color w:val="000000"/>
                                <w:sz w:val="28"/>
                                <w:szCs w:val="28"/>
                              </w:rPr>
                              <w:t xml:space="preserve">Is maith liom an scoil seo mar tá muid ábalta labhairt i nGaeilge agus níl a lán daoine eile ábalta seo a dhéanamh. Tá sé speisialta. </w:t>
                            </w:r>
                          </w:p>
                          <w:p w:rsidR="007F27E7" w:rsidRDefault="007F27E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uble Wave 50" o:spid="_x0000_s1037" type="#_x0000_t188" style="position:absolute;left:0;text-align:left;margin-left:-12pt;margin-top:2.35pt;width:470pt;height:6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" adj="1366,11013" fillcolor="#ff9" strokecolor="red" strokeweight="3pt">
                <v:textbox>
                  <w:txbxContent>
                    <w:p w:rsidR="007F27E7" w:rsidRDefault="007F27E7">
                      <w:pPr>
                        <w:rPr>
                          <w:color w:val="000000"/>
                          <w:sz w:val="28"/>
                          <w:szCs w:val="28"/>
                        </w:rPr>
                      </w:pPr>
                      <w:r>
                        <w:rPr>
                          <w:color w:val="000000"/>
                          <w:sz w:val="28"/>
                          <w:szCs w:val="28"/>
                        </w:rPr>
                        <w:t xml:space="preserve">Is maith liom an scoil seo mar tá muid ábalta labhairt i nGaeilge agus níl a lán daoine eile ábalta seo a dhéanamh. Tá sé speisialta. </w:t>
                      </w:r>
                    </w:p>
                    <w:p w:rsidR="007F27E7" w:rsidRDefault="007F27E7">
                      <w:pPr>
                        <w:jc w:val="center"/>
                      </w:pPr>
                    </w:p>
                  </w:txbxContent>
                </v:textbox>
              </v:shape>
            </w:pict>
          </mc:Fallback>
        </mc:AlternateContent>
      </w:r>
    </w:p>
    <w:p w:rsidR="00394F12" w:rsidRDefault="00394F12">
      <w:pPr>
        <w:spacing w:after="0"/>
        <w:rPr>
          <w:rFonts w:ascii="Century Gothic" w:hAnsi="Century Gothic"/>
          <w:b/>
          <w:color w:val="003300"/>
          <w:sz w:val="28"/>
          <w:szCs w:val="28"/>
          <w:lang w:val="ga-IE"/>
        </w:rPr>
      </w:pPr>
    </w:p>
    <w:p w:rsidR="00394F12" w:rsidRDefault="00394F12">
      <w:pPr>
        <w:spacing w:after="0"/>
        <w:rPr>
          <w:rFonts w:ascii="Century Gothic" w:hAnsi="Century Gothic"/>
          <w:b/>
          <w:color w:val="003300"/>
          <w:sz w:val="28"/>
          <w:szCs w:val="28"/>
          <w:lang w:val="pt-PT"/>
        </w:rPr>
      </w:pPr>
    </w:p>
    <w:p w:rsidR="00394F12" w:rsidRDefault="00394F12">
      <w:pPr>
        <w:spacing w:after="0"/>
        <w:rPr>
          <w:rFonts w:ascii="Century Gothic" w:hAnsi="Century Gothic"/>
          <w:b/>
          <w:color w:val="003300"/>
          <w:sz w:val="28"/>
          <w:szCs w:val="28"/>
          <w:lang w:val="pt-PT"/>
        </w:rPr>
      </w:pPr>
    </w:p>
    <w:p w:rsidR="00394F12" w:rsidRDefault="00394F12">
      <w:pPr>
        <w:spacing w:after="0"/>
        <w:rPr>
          <w:rFonts w:ascii="Century Gothic" w:hAnsi="Century Gothic"/>
          <w:b/>
          <w:color w:val="003300"/>
          <w:sz w:val="28"/>
          <w:szCs w:val="28"/>
          <w:lang w:val="pt-PT"/>
        </w:rPr>
      </w:pPr>
    </w:p>
    <w:p w:rsidR="00394F12" w:rsidRDefault="00394F12">
      <w:pPr>
        <w:spacing w:after="0"/>
        <w:rPr>
          <w:rFonts w:ascii="Century Gothic" w:hAnsi="Century Gothic"/>
          <w:b/>
          <w:color w:val="003300"/>
          <w:sz w:val="28"/>
          <w:szCs w:val="28"/>
          <w:lang w:val="pt-PT"/>
        </w:rPr>
      </w:pPr>
    </w:p>
    <w:p w:rsidR="00394F12" w:rsidRDefault="00E556D0">
      <w:pPr>
        <w:spacing w:after="0"/>
        <w:rPr>
          <w:rFonts w:ascii="Century Gothic" w:hAnsi="Century Gothic"/>
          <w:b/>
          <w:color w:val="003300"/>
          <w:sz w:val="28"/>
          <w:szCs w:val="28"/>
          <w:lang w:val="ga-IE"/>
        </w:rPr>
      </w:pPr>
      <w:r>
        <w:rPr>
          <w:rFonts w:ascii="Century Gothic" w:hAnsi="Century Gothic"/>
          <w:b/>
          <w:color w:val="003300"/>
          <w:sz w:val="28"/>
          <w:szCs w:val="28"/>
          <w:lang w:val="ga-IE"/>
        </w:rPr>
        <w:t>Creideamh</w:t>
      </w:r>
    </w:p>
    <w:p w:rsidR="00394F12" w:rsidRDefault="00394F12">
      <w:pPr>
        <w:spacing w:after="0"/>
        <w:rPr>
          <w:rFonts w:ascii="Century Gothic" w:hAnsi="Century Gothic" w:cs="Comic Sans MS"/>
          <w:color w:val="231E1F"/>
          <w:lang w:val="ga-IE"/>
        </w:rPr>
      </w:pPr>
    </w:p>
    <w:p w:rsidR="00394F12" w:rsidRDefault="00E556D0">
      <w:pPr>
        <w:jc w:val="both"/>
        <w:rPr>
          <w:rFonts w:ascii="Century Gothic" w:hAnsi="Century Gothic" w:cs="Comic Sans MS"/>
          <w:color w:val="231E1F"/>
          <w:lang w:val="ga-IE"/>
        </w:rPr>
      </w:pPr>
      <w:r>
        <w:rPr>
          <w:rFonts w:ascii="Century Gothic" w:hAnsi="Century Gothic" w:cs="Comic Sans MS"/>
          <w:color w:val="231E1F"/>
          <w:lang w:val="ga-IE"/>
        </w:rPr>
        <w:t>Bíonn na páistí ag foghlaim faoin dóigh ar chóir cónaí le daoine eile thart ar an domhan nó anseo i Machaire Fíolta. An dóigh le bheith tuisceanach, dea-bhhéasach, le bheith cineálta agus riachtanais daoine eile a aithint.</w:t>
      </w:r>
    </w:p>
    <w:p w:rsidR="00394F12" w:rsidRDefault="00E556D0">
      <w:pPr>
        <w:jc w:val="both"/>
        <w:rPr>
          <w:rFonts w:ascii="Century Gothic" w:hAnsi="Century Gothic" w:cs="Comic Sans MS"/>
          <w:color w:val="231E1F"/>
          <w:lang w:val="ga-IE"/>
        </w:rPr>
      </w:pPr>
      <w:r>
        <w:rPr>
          <w:rFonts w:ascii="Century Gothic" w:hAnsi="Century Gothic" w:cs="Comic Sans MS"/>
          <w:color w:val="231E1F"/>
          <w:lang w:val="ga-IE"/>
        </w:rPr>
        <w:t>Cé nach scoil Chaitliceach í Gaelscoil an tSeanchaí, aithníonn muid gur Caitlicigh iad formhór na bpáistí agus a dtuismitheoirí agus mar sin de, déantar na páistí réidh do na Sacraimintí. Munar mhaith leat go mbeidh do pháiste páirteach san ullmhucháin, tá sé de cheart agat a iarraidh nach mbeidh sé / sí i láthair.</w:t>
      </w:r>
    </w:p>
    <w:p w:rsidR="00394F12" w:rsidRDefault="00394F12">
      <w:pPr>
        <w:jc w:val="both"/>
        <w:rPr>
          <w:rFonts w:ascii="Century Gothic" w:hAnsi="Century Gothic" w:cs="Comic Sans MS"/>
          <w:color w:val="231E1F"/>
          <w:lang w:val="ga-IE"/>
        </w:rPr>
      </w:pPr>
    </w:p>
    <w:p w:rsidR="00394F12" w:rsidRDefault="00E556D0">
      <w:pPr>
        <w:jc w:val="both"/>
        <w:rPr>
          <w:rFonts w:ascii="Century Gothic" w:hAnsi="Century Gothic" w:cs="Comic Sans MS"/>
          <w:b/>
          <w:color w:val="003300"/>
          <w:sz w:val="28"/>
          <w:szCs w:val="28"/>
          <w:lang w:val="ga-IE"/>
        </w:rPr>
      </w:pPr>
      <w:r>
        <w:rPr>
          <w:rFonts w:ascii="Century Gothic" w:hAnsi="Century Gothic" w:cs="Comic Sans MS"/>
          <w:b/>
          <w:color w:val="003300"/>
          <w:sz w:val="28"/>
          <w:szCs w:val="28"/>
          <w:lang w:val="ga-IE"/>
        </w:rPr>
        <w:t>Caidrimh Phoiblí</w:t>
      </w:r>
    </w:p>
    <w:p w:rsidR="00394F12" w:rsidRDefault="00E556D0">
      <w:pPr>
        <w:jc w:val="both"/>
        <w:rPr>
          <w:rFonts w:ascii="Century Gothic" w:hAnsi="Century Gothic" w:cs="Comic Sans MS"/>
          <w:color w:val="231E1F"/>
          <w:lang w:val="ga-IE"/>
        </w:rPr>
      </w:pPr>
      <w:r>
        <w:rPr>
          <w:rFonts w:ascii="Century Gothic" w:hAnsi="Century Gothic" w:cs="Comic Sans MS"/>
          <w:color w:val="231E1F"/>
          <w:lang w:val="ga-IE"/>
        </w:rPr>
        <w:t>Tá deiseanna ag daltaí i nGaelscoil an tSeanchaí le bheith pairteach i ngníomhaíochtaí éagsúla agus áiseanna a roinnt leis an phobal áitiúil. Tiomsaíonn ár ndaltaí airgead gach bliain do charthanachtaí éagsúla Trócaire agus Naomh Uinseann de Pól san áireamh. Tá dlúthnascanna againne leis an Eaglais Baptist, Colaiste na Speiríní, Glór Mhachaire Fíolta agus Gaelcholáiste Dhoire.</w:t>
      </w:r>
    </w:p>
    <w:p w:rsidR="00394F12" w:rsidRDefault="00394F12">
      <w:pPr>
        <w:jc w:val="both"/>
        <w:rPr>
          <w:rFonts w:ascii="Century Gothic" w:hAnsi="Century Gothic" w:cs="Comic Sans MS"/>
          <w:b/>
          <w:color w:val="003300"/>
          <w:lang w:val="ga-IE"/>
        </w:rPr>
      </w:pPr>
    </w:p>
    <w:p w:rsidR="00394F12" w:rsidRDefault="00E556D0">
      <w:pPr>
        <w:jc w:val="both"/>
        <w:rPr>
          <w:rFonts w:ascii="Century Gothic" w:hAnsi="Century Gothic" w:cs="Comic Sans MS"/>
          <w:b/>
          <w:color w:val="003300"/>
          <w:sz w:val="28"/>
          <w:szCs w:val="28"/>
          <w:lang w:val="ga-IE"/>
        </w:rPr>
      </w:pPr>
      <w:r>
        <w:rPr>
          <w:rFonts w:ascii="Century Gothic" w:hAnsi="Century Gothic" w:cs="Comic Sans MS"/>
          <w:b/>
          <w:color w:val="003300"/>
          <w:sz w:val="28"/>
          <w:szCs w:val="28"/>
          <w:lang w:val="ga-IE"/>
        </w:rPr>
        <w:t>Comhairle na nDaltaí</w:t>
      </w:r>
    </w:p>
    <w:p w:rsidR="00394F12" w:rsidRDefault="00394F12">
      <w:pPr>
        <w:jc w:val="both"/>
        <w:rPr>
          <w:rFonts w:ascii="Century Gothic" w:hAnsi="Century Gothic" w:cs="Comic Sans MS"/>
          <w:color w:val="231E1F"/>
          <w:lang w:val="ga-IE"/>
        </w:rPr>
        <w:sectPr w:rsidR="00394F12">
          <w:type w:val="continuous"/>
          <w:pgSz w:w="11906" w:h="16838"/>
          <w:pgMar w:top="1440" w:right="1440" w:bottom="1440" w:left="1440" w:header="708" w:footer="708" w:gutter="0"/>
          <w:cols w:space="708"/>
          <w:docGrid w:linePitch="360"/>
        </w:sectPr>
      </w:pPr>
    </w:p>
    <w:p w:rsidR="00394F12" w:rsidRDefault="00E556D0">
      <w:pPr>
        <w:jc w:val="both"/>
        <w:rPr>
          <w:rFonts w:ascii="Century Gothic" w:hAnsi="Century Gothic" w:cs="Comic Sans MS"/>
          <w:color w:val="231E1F"/>
          <w:lang w:val="ga-IE"/>
        </w:rPr>
        <w:sectPr w:rsidR="00394F12">
          <w:type w:val="continuous"/>
          <w:pgSz w:w="11906" w:h="16838"/>
          <w:pgMar w:top="1440" w:right="1440" w:bottom="1440" w:left="1440" w:header="708" w:footer="708" w:gutter="0"/>
          <w:cols w:space="708"/>
          <w:docGrid w:linePitch="360"/>
        </w:sectPr>
      </w:pPr>
      <w:r>
        <w:rPr>
          <w:rFonts w:ascii="Century Gothic" w:hAnsi="Century Gothic" w:cs="Comic Sans MS"/>
          <w:color w:val="231E1F"/>
          <w:lang w:val="ga-IE"/>
        </w:rPr>
        <w:t xml:space="preserve">Tá Comhairle Daltaí sa scoil ó Rang 4 – 7 faoi threoir </w:t>
      </w:r>
      <w:r w:rsidR="000A7391">
        <w:rPr>
          <w:rFonts w:ascii="Century Gothic" w:hAnsi="Century Gothic" w:cs="Comic Sans MS"/>
          <w:color w:val="231E1F"/>
        </w:rPr>
        <w:t>Rachael Nig Uiginn</w:t>
      </w:r>
      <w:r>
        <w:rPr>
          <w:rFonts w:ascii="Century Gothic" w:hAnsi="Century Gothic" w:cs="Comic Sans MS"/>
          <w:color w:val="231E1F"/>
          <w:lang w:val="ga-IE"/>
        </w:rPr>
        <w:t xml:space="preserve">. Bunaíodh Comhairle na nDaltaí sa scoil </w:t>
      </w:r>
      <w:r w:rsidR="00EC5347">
        <w:rPr>
          <w:rFonts w:ascii="Century Gothic" w:hAnsi="Century Gothic" w:cs="Comic Sans MS"/>
          <w:color w:val="231E1F"/>
        </w:rPr>
        <w:t xml:space="preserve">I 2015 </w:t>
      </w:r>
      <w:r>
        <w:rPr>
          <w:rFonts w:ascii="Century Gothic" w:hAnsi="Century Gothic" w:cs="Comic Sans MS"/>
          <w:color w:val="231E1F"/>
          <w:lang w:val="ga-IE"/>
        </w:rPr>
        <w:t xml:space="preserve">le go mbeadh deis ag na daltaí a mbarúlacha a nochtadh ar shaincheisteanna scoile. Toghann gach rang beirt ionadaí ar Chomhairle na nDaltaí a bhuaileann le chéile ar bhonn míosúil.  Is mór againn tuairimí ár gcuid páistí agus tuairiscítear ar ais iad dár mbainisteoirí. </w:t>
      </w:r>
    </w:p>
    <w:p w:rsidR="00394F12" w:rsidRPr="00731C0B" w:rsidRDefault="000A7391" w:rsidP="00731C0B">
      <w:pPr>
        <w:jc w:val="center"/>
        <w:rPr>
          <w:rFonts w:ascii="Century Gothic" w:hAnsi="Century Gothic"/>
          <w:lang w:val="ga-IE"/>
        </w:rPr>
        <w:sectPr w:rsidR="00394F12" w:rsidRPr="00731C0B">
          <w:type w:val="continuous"/>
          <w:pgSz w:w="11906" w:h="16838"/>
          <w:pgMar w:top="1440" w:right="1440" w:bottom="1440" w:left="1440" w:header="708" w:footer="708" w:gutter="0"/>
          <w:cols w:space="708"/>
          <w:docGrid w:linePitch="360"/>
        </w:sectPr>
      </w:pPr>
      <w:r w:rsidRPr="00577992">
        <w:rPr>
          <w:noProof/>
        </w:rPr>
        <w:drawing>
          <wp:inline distT="0" distB="0" distL="0" distR="0" wp14:anchorId="62A0A097" wp14:editId="473DB778">
            <wp:extent cx="1441094" cy="986790"/>
            <wp:effectExtent l="133350" t="76200" r="83185" b="137160"/>
            <wp:docPr id="31" name="Picture 31" descr="C:\Users\dsweeney672\AppData\Local\Microsoft\Windows\Temporary Internet Files\Content.IE5\Z3MQP8R4\o_1btcsgab5ali8t41p691rfs1r7t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weeney672\AppData\Local\Microsoft\Windows\Temporary Internet Files\Content.IE5\Z3MQP8R4\o_1btcsgab5ali8t41p691rfs1r7tk.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91438" cy="10212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D8248F" w:rsidRPr="00577992">
        <w:rPr>
          <w:noProof/>
        </w:rPr>
        <w:drawing>
          <wp:inline distT="0" distB="0" distL="0" distR="0" wp14:anchorId="02579997" wp14:editId="75ABEA01">
            <wp:extent cx="1594714" cy="1191895"/>
            <wp:effectExtent l="114300" t="0" r="234315" b="198755"/>
            <wp:docPr id="34" name="Picture 34" descr="C:\Users\dsweeney672\AppData\Local\Microsoft\Windows\Temporary Internet Files\Content.IE5\7RCEQRCN\o_1btcsgab54ik1fcm704ha1n9d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weeney672\AppData\Local\Microsoft\Windows\Temporary Internet Files\Content.IE5\7RCEQRCN\o_1btcsgab54ik1fcm704ha1n9dn.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20680" cy="1211302"/>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577992">
        <w:rPr>
          <w:noProof/>
        </w:rPr>
        <w:drawing>
          <wp:inline distT="0" distB="0" distL="0" distR="0" wp14:anchorId="273E2E8E" wp14:editId="178CD09C">
            <wp:extent cx="1397203" cy="1102360"/>
            <wp:effectExtent l="133350" t="76200" r="88900" b="135890"/>
            <wp:docPr id="35" name="Picture 35" descr="C:\Users\dsweeney672\AppData\Local\Microsoft\Windows\Temporary Internet Files\Content.IE5\3Q9QMWAA\o_1btcsgab5ai91t531i3g18nhsrm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weeney672\AppData\Local\Microsoft\Windows\Temporary Internet Files\Content.IE5\3Q9QMWAA\o_1btcsgab5ai91t531i3g18nhsrmp.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30921" cy="11289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94F12" w:rsidRDefault="00E556D0">
      <w:pPr>
        <w:spacing w:after="0"/>
        <w:rPr>
          <w:rFonts w:ascii="Century Gothic" w:hAnsi="Century Gothic"/>
          <w:sz w:val="28"/>
          <w:szCs w:val="28"/>
          <w:lang w:val="ga-IE"/>
        </w:rPr>
      </w:pPr>
      <w:r>
        <w:rPr>
          <w:rFonts w:ascii="Century Gothic" w:hAnsi="Century Gothic"/>
          <w:b/>
          <w:color w:val="003300"/>
          <w:sz w:val="28"/>
          <w:szCs w:val="28"/>
          <w:lang w:val="ga-IE"/>
        </w:rPr>
        <w:t>Rannpháirteachas Tuismitheoirí</w:t>
      </w:r>
    </w:p>
    <w:p w:rsidR="00394F12" w:rsidRDefault="00394F12">
      <w:pPr>
        <w:spacing w:after="0"/>
        <w:jc w:val="both"/>
        <w:rPr>
          <w:rFonts w:ascii="Century Gothic" w:hAnsi="Century Gothic"/>
          <w:color w:val="003300"/>
          <w:u w:val="single"/>
          <w:lang w:val="ga-IE"/>
        </w:rPr>
      </w:pPr>
    </w:p>
    <w:p w:rsidR="00394F12" w:rsidRDefault="00E556D0">
      <w:pPr>
        <w:jc w:val="both"/>
        <w:rPr>
          <w:rFonts w:ascii="Century Gothic" w:hAnsi="Century Gothic"/>
          <w:color w:val="003300"/>
          <w:lang w:val="ga-IE"/>
        </w:rPr>
      </w:pPr>
      <w:r>
        <w:rPr>
          <w:rFonts w:ascii="Century Gothic" w:hAnsi="Century Gothic"/>
          <w:color w:val="003300"/>
          <w:lang w:val="ga-IE"/>
        </w:rPr>
        <w:t>Creidimid go bhfuil bunról ag tuismitheoirí le cuidiú lena gcuid páistí foghlaim. Spreagaimid tuismitheoirí le tacú leis an obair bhaile, tacú lena gcuid paistí lena gcumas Gaeilge féin a fheabhsú (ag freastal ar ranganna Gaeilge sa scoil nó ar rangana eile Gaeilge le sainghníomhaíochtaí Gaeilge eile).  Cuirimid ar chumas tuismitheoirí chun tacú lena bpáistí trí cheardlanna  agus trí thraenáil do thuismitheoirí a éascú.   Tá PTA gníomhach againn sa scoi</w:t>
      </w:r>
      <w:r w:rsidR="00923EA9">
        <w:rPr>
          <w:rFonts w:ascii="Century Gothic" w:hAnsi="Century Gothic"/>
          <w:color w:val="003300"/>
        </w:rPr>
        <w:t>l</w:t>
      </w:r>
      <w:r>
        <w:rPr>
          <w:rFonts w:ascii="Century Gothic" w:hAnsi="Century Gothic"/>
          <w:color w:val="003300"/>
          <w:lang w:val="ga-IE"/>
        </w:rPr>
        <w:t xml:space="preserve">, </w:t>
      </w:r>
      <w:r>
        <w:rPr>
          <w:rFonts w:ascii="Century Gothic" w:hAnsi="Century Gothic"/>
          <w:b/>
          <w:color w:val="003300"/>
          <w:lang w:val="ga-IE"/>
        </w:rPr>
        <w:t>Cairde agus Teaghlaigh le Chéile</w:t>
      </w:r>
      <w:r>
        <w:rPr>
          <w:rFonts w:ascii="Century Gothic" w:hAnsi="Century Gothic"/>
          <w:color w:val="003300"/>
          <w:lang w:val="ga-IE"/>
        </w:rPr>
        <w:t xml:space="preserve">, a eagraíonn roinnt gníomhaíochtaí rathúla tiomsaithe airgid mar aon le tacú le himeachtaí scoile le linn na bliana. Cuirtear fáilte roimh bhaill úra i dtólamh. </w:t>
      </w:r>
    </w:p>
    <w:p w:rsidR="00394F12" w:rsidRDefault="001B6088" w:rsidP="001B6088">
      <w:pPr>
        <w:jc w:val="center"/>
        <w:rPr>
          <w:rFonts w:ascii="Century Gothic" w:hAnsi="Century Gothic"/>
          <w:color w:val="003300"/>
          <w:lang w:val="ga-IE"/>
        </w:rPr>
      </w:pPr>
      <w:r w:rsidRPr="00923EA9">
        <w:rPr>
          <w:rFonts w:ascii="Century Gothic" w:hAnsi="Century Gothic"/>
          <w:b/>
          <w:noProof/>
          <w:color w:val="003300"/>
          <w:sz w:val="28"/>
          <w:szCs w:val="28"/>
        </w:rPr>
        <w:drawing>
          <wp:inline distT="0" distB="0" distL="0" distR="0" wp14:anchorId="736005E0" wp14:editId="45CE6247">
            <wp:extent cx="1624243" cy="965771"/>
            <wp:effectExtent l="133350" t="0" r="147955" b="82550"/>
            <wp:docPr id="58" name="Picture 58" descr="N:\Grianghraif\2017-18\la na seant uis r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rianghraif\2017-18\la na seant uis r1 2.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41771" cy="976193"/>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394F12" w:rsidRDefault="00E556D0">
      <w:pPr>
        <w:rPr>
          <w:rFonts w:ascii="Century Gothic" w:hAnsi="Century Gothic"/>
          <w:b/>
          <w:color w:val="003300"/>
          <w:sz w:val="28"/>
          <w:szCs w:val="28"/>
          <w:lang w:val="ga-IE"/>
        </w:rPr>
      </w:pPr>
      <w:r>
        <w:rPr>
          <w:rFonts w:ascii="Century Gothic" w:hAnsi="Century Gothic"/>
          <w:b/>
          <w:color w:val="003300"/>
          <w:sz w:val="28"/>
          <w:szCs w:val="28"/>
          <w:lang w:val="ga-IE"/>
        </w:rPr>
        <w:t>Cuairteanna Scoile</w:t>
      </w:r>
    </w:p>
    <w:p w:rsidR="00394F12" w:rsidRPr="00731C0B" w:rsidRDefault="00E556D0" w:rsidP="00731C0B">
      <w:pPr>
        <w:jc w:val="both"/>
        <w:rPr>
          <w:rFonts w:ascii="Century Gothic" w:hAnsi="Century Gothic"/>
          <w:lang w:val="ga-IE"/>
        </w:rPr>
      </w:pPr>
      <w:r>
        <w:rPr>
          <w:rFonts w:ascii="Century Gothic" w:hAnsi="Century Gothic"/>
          <w:lang w:val="ga-IE"/>
        </w:rPr>
        <w:t>Bíonn oíche oscailte eagraithe Mí na Nollag do thuismitheoirí atá ag smaoineamh ar a bpáistí a chur chuig Naíscoil nó Gaelscoil an tSeanchaí. Bíonn cuireadh eile tugtha Mí an Mheithimh le teacht agus bualadh lena múinteoirí, Príomhoide agus foireann na scoile. Tugann na laethanta seo blas níos fearr ar shaol na scoile agus tugann siad deis duit aithne a chur ar an fhoireann.</w:t>
      </w:r>
    </w:p>
    <w:p w:rsidR="00394F12" w:rsidRDefault="00E556D0">
      <w:pPr>
        <w:rPr>
          <w:rFonts w:ascii="Century Gothic" w:hAnsi="Century Gothic"/>
          <w:b/>
          <w:color w:val="003300"/>
          <w:sz w:val="28"/>
          <w:szCs w:val="28"/>
          <w:lang w:val="ga-IE"/>
        </w:rPr>
      </w:pPr>
      <w:r>
        <w:rPr>
          <w:rFonts w:ascii="Century Gothic" w:hAnsi="Century Gothic"/>
          <w:b/>
          <w:color w:val="003300"/>
          <w:sz w:val="28"/>
          <w:szCs w:val="28"/>
          <w:lang w:val="ga-IE"/>
        </w:rPr>
        <w:t>Ag Tuairisciú do Thuismitheoirí</w:t>
      </w:r>
    </w:p>
    <w:p w:rsidR="00394F12" w:rsidRDefault="00E556D0">
      <w:pPr>
        <w:jc w:val="both"/>
        <w:rPr>
          <w:rFonts w:ascii="Century Gothic" w:hAnsi="Century Gothic"/>
          <w:lang w:val="ga-IE"/>
        </w:rPr>
      </w:pPr>
      <w:r>
        <w:rPr>
          <w:rFonts w:ascii="Century Gothic" w:hAnsi="Century Gothic"/>
          <w:lang w:val="ga-IE"/>
        </w:rPr>
        <w:t>Bíonn cruinniú curaclaim ag tús gach scoilbhliana nuair is féidir foghlaim faoi na hábhair a dhéanfaidh do pháiste an bhliain sin. Bíonn cruinniú aonair eile leis an mhúinteoir sa chéad téarma nuair a phléitear dul chun cinn  do pháiste. Scríobhann an múinteoir ranga tuairisc ag deireadh gach scoilbhliana chomh maith.</w:t>
      </w:r>
    </w:p>
    <w:p w:rsidR="00071A81" w:rsidRDefault="00E556D0">
      <w:pPr>
        <w:rPr>
          <w:rFonts w:ascii="Century Gothic" w:hAnsi="Century Gothic"/>
          <w:b/>
          <w:color w:val="003300"/>
          <w:sz w:val="28"/>
          <w:szCs w:val="28"/>
          <w:lang w:val="ga-IE"/>
        </w:rPr>
      </w:pPr>
      <w:r>
        <w:rPr>
          <w:rFonts w:ascii="Century Gothic" w:hAnsi="Century Gothic"/>
          <w:b/>
          <w:color w:val="003300"/>
          <w:sz w:val="28"/>
          <w:szCs w:val="28"/>
          <w:lang w:val="ga-IE"/>
        </w:rPr>
        <w:t>Scoileanna Roghnaithe ag Daltaí Rang 7</w:t>
      </w:r>
    </w:p>
    <w:p w:rsidR="008102F2" w:rsidRDefault="008102F2">
      <w:pPr>
        <w:rPr>
          <w:rFonts w:ascii="Century Gothic" w:hAnsi="Century Gothic"/>
          <w:b/>
          <w:color w:val="003300"/>
          <w:sz w:val="18"/>
          <w:szCs w:val="18"/>
        </w:rPr>
        <w:sectPr w:rsidR="008102F2">
          <w:type w:val="continuous"/>
          <w:pgSz w:w="11906" w:h="16838"/>
          <w:pgMar w:top="1440" w:right="1440" w:bottom="1440" w:left="1440" w:header="708" w:footer="708" w:gutter="0"/>
          <w:cols w:space="708"/>
          <w:docGrid w:linePitch="360"/>
        </w:sectPr>
      </w:pPr>
    </w:p>
    <w:p w:rsidR="00394F12" w:rsidRPr="005113B4" w:rsidRDefault="00E556D0">
      <w:pPr>
        <w:rPr>
          <w:rFonts w:ascii="Century Gothic" w:hAnsi="Century Gothic"/>
          <w:b/>
          <w:color w:val="003300"/>
          <w:sz w:val="18"/>
          <w:szCs w:val="18"/>
          <w:lang w:val="ga-IE"/>
        </w:rPr>
      </w:pPr>
      <w:r w:rsidRPr="005113B4">
        <w:rPr>
          <w:rFonts w:ascii="Century Gothic" w:hAnsi="Century Gothic"/>
          <w:b/>
          <w:color w:val="003300"/>
          <w:sz w:val="18"/>
          <w:szCs w:val="18"/>
        </w:rPr>
        <w:t>2016</w:t>
      </w:r>
      <w:r w:rsidRPr="005113B4">
        <w:rPr>
          <w:rFonts w:ascii="Century Gothic" w:hAnsi="Century Gothic"/>
          <w:b/>
          <w:color w:val="003300"/>
          <w:sz w:val="18"/>
          <w:szCs w:val="18"/>
        </w:rPr>
        <w:tab/>
      </w:r>
      <w:r w:rsidRPr="005113B4">
        <w:rPr>
          <w:rFonts w:ascii="Century Gothic" w:hAnsi="Century Gothic"/>
          <w:b/>
          <w:color w:val="003300"/>
          <w:sz w:val="18"/>
          <w:szCs w:val="18"/>
        </w:rPr>
        <w:tab/>
      </w:r>
      <w:r w:rsidRPr="005113B4">
        <w:rPr>
          <w:rFonts w:ascii="Century Gothic" w:hAnsi="Century Gothic"/>
          <w:b/>
          <w:color w:val="003300"/>
          <w:sz w:val="18"/>
          <w:szCs w:val="18"/>
        </w:rPr>
        <w:tab/>
      </w:r>
      <w:r w:rsidRPr="005113B4">
        <w:rPr>
          <w:rFonts w:ascii="Century Gothic" w:hAnsi="Century Gothic"/>
          <w:b/>
          <w:color w:val="003300"/>
          <w:sz w:val="18"/>
          <w:szCs w:val="18"/>
        </w:rPr>
        <w:tab/>
      </w:r>
      <w:r w:rsidRPr="005113B4">
        <w:rPr>
          <w:rFonts w:ascii="Century Gothic" w:hAnsi="Century Gothic"/>
          <w:b/>
          <w:color w:val="003300"/>
          <w:sz w:val="18"/>
          <w:szCs w:val="18"/>
        </w:rPr>
        <w:tab/>
      </w:r>
      <w:r w:rsidRPr="005113B4">
        <w:rPr>
          <w:rFonts w:ascii="Century Gothic" w:hAnsi="Century Gothic"/>
          <w:b/>
          <w:color w:val="003300"/>
          <w:sz w:val="18"/>
          <w:szCs w:val="18"/>
        </w:rPr>
        <w:tab/>
      </w:r>
      <w:r w:rsidRPr="005113B4">
        <w:rPr>
          <w:rFonts w:ascii="Century Gothic" w:hAnsi="Century Gothic"/>
          <w:b/>
          <w:color w:val="003300"/>
          <w:sz w:val="18"/>
          <w:szCs w:val="18"/>
        </w:rPr>
        <w:tab/>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1"/>
        <w:gridCol w:w="808"/>
      </w:tblGrid>
      <w:tr w:rsidR="00394F12" w:rsidRPr="005113B4">
        <w:tc>
          <w:tcPr>
            <w:tcW w:w="3510" w:type="dxa"/>
            <w:shd w:val="clear" w:color="auto" w:fill="auto"/>
          </w:tcPr>
          <w:p w:rsidR="00394F12" w:rsidRPr="005113B4" w:rsidRDefault="00E556D0">
            <w:pPr>
              <w:spacing w:after="0"/>
              <w:rPr>
                <w:rFonts w:ascii="Century Gothic" w:hAnsi="Century Gothic"/>
                <w:color w:val="003300"/>
                <w:sz w:val="18"/>
                <w:szCs w:val="18"/>
              </w:rPr>
            </w:pPr>
            <w:r w:rsidRPr="005113B4">
              <w:rPr>
                <w:rFonts w:ascii="Century Gothic" w:hAnsi="Century Gothic"/>
                <w:color w:val="003300"/>
                <w:sz w:val="18"/>
                <w:szCs w:val="18"/>
              </w:rPr>
              <w:t>Gaelcholáiste Dhoire</w:t>
            </w:r>
          </w:p>
        </w:tc>
        <w:tc>
          <w:tcPr>
            <w:tcW w:w="851" w:type="dxa"/>
            <w:shd w:val="clear" w:color="auto" w:fill="auto"/>
          </w:tcPr>
          <w:p w:rsidR="00394F12" w:rsidRPr="005113B4" w:rsidRDefault="00B65818">
            <w:pPr>
              <w:spacing w:after="0" w:line="240" w:lineRule="auto"/>
              <w:rPr>
                <w:rFonts w:ascii="Century Gothic" w:hAnsi="Century Gothic"/>
                <w:color w:val="003300"/>
                <w:sz w:val="18"/>
                <w:szCs w:val="18"/>
              </w:rPr>
            </w:pPr>
            <w:r>
              <w:rPr>
                <w:rFonts w:ascii="Century Gothic" w:hAnsi="Century Gothic"/>
                <w:color w:val="003300"/>
                <w:sz w:val="18"/>
                <w:szCs w:val="18"/>
              </w:rPr>
              <w:t>4</w:t>
            </w:r>
          </w:p>
        </w:tc>
      </w:tr>
      <w:tr w:rsidR="00394F12" w:rsidRPr="005113B4">
        <w:tc>
          <w:tcPr>
            <w:tcW w:w="3510" w:type="dxa"/>
            <w:shd w:val="clear" w:color="auto" w:fill="auto"/>
          </w:tcPr>
          <w:p w:rsidR="00394F12" w:rsidRPr="005113B4" w:rsidRDefault="00E556D0">
            <w:pPr>
              <w:spacing w:after="0"/>
              <w:rPr>
                <w:rFonts w:ascii="Century Gothic" w:hAnsi="Century Gothic"/>
                <w:color w:val="003300"/>
                <w:sz w:val="18"/>
                <w:szCs w:val="18"/>
              </w:rPr>
            </w:pPr>
            <w:r w:rsidRPr="005113B4">
              <w:rPr>
                <w:rFonts w:ascii="Century Gothic" w:hAnsi="Century Gothic"/>
                <w:color w:val="003300"/>
                <w:sz w:val="18"/>
                <w:szCs w:val="18"/>
              </w:rPr>
              <w:t>Naomh Pius</w:t>
            </w:r>
          </w:p>
        </w:tc>
        <w:tc>
          <w:tcPr>
            <w:tcW w:w="851" w:type="dxa"/>
            <w:shd w:val="clear" w:color="auto" w:fill="auto"/>
          </w:tcPr>
          <w:p w:rsidR="00394F12" w:rsidRPr="005113B4" w:rsidRDefault="00E556D0">
            <w:pPr>
              <w:spacing w:after="0" w:line="240" w:lineRule="auto"/>
              <w:rPr>
                <w:rFonts w:ascii="Century Gothic" w:hAnsi="Century Gothic"/>
                <w:color w:val="003300"/>
                <w:sz w:val="18"/>
                <w:szCs w:val="18"/>
              </w:rPr>
            </w:pPr>
            <w:r w:rsidRPr="005113B4">
              <w:rPr>
                <w:rFonts w:ascii="Century Gothic" w:hAnsi="Century Gothic"/>
                <w:color w:val="003300"/>
                <w:sz w:val="18"/>
                <w:szCs w:val="18"/>
              </w:rPr>
              <w:t>3</w:t>
            </w:r>
          </w:p>
        </w:tc>
      </w:tr>
    </w:tbl>
    <w:p w:rsidR="00E556D0" w:rsidRPr="005113B4" w:rsidRDefault="00E556D0" w:rsidP="00E556D0">
      <w:pPr>
        <w:rPr>
          <w:rFonts w:ascii="Century Gothic" w:hAnsi="Century Gothic"/>
          <w:b/>
          <w:color w:val="003300"/>
          <w:sz w:val="18"/>
          <w:szCs w:val="18"/>
        </w:rPr>
      </w:pPr>
      <w:r w:rsidRPr="005113B4">
        <w:rPr>
          <w:rFonts w:ascii="Century Gothic" w:hAnsi="Century Gothic"/>
          <w:sz w:val="18"/>
          <w:szCs w:val="18"/>
        </w:rPr>
        <w:br w:type="textWrapping" w:clear="all"/>
      </w:r>
      <w:r w:rsidR="008102F2">
        <w:rPr>
          <w:rFonts w:ascii="Century Gothic" w:hAnsi="Century Gothic"/>
          <w:b/>
          <w:color w:val="003300"/>
          <w:sz w:val="18"/>
          <w:szCs w:val="18"/>
        </w:rPr>
        <w:t>2017</w:t>
      </w:r>
      <w:r w:rsidR="008102F2">
        <w:rPr>
          <w:rFonts w:ascii="Century Gothic" w:hAnsi="Century Gothic"/>
          <w:b/>
          <w:color w:val="003300"/>
          <w:sz w:val="18"/>
          <w:szCs w:val="18"/>
        </w:rPr>
        <w:tab/>
      </w:r>
      <w:r w:rsidR="008102F2">
        <w:rPr>
          <w:rFonts w:ascii="Century Gothic" w:hAnsi="Century Gothic"/>
          <w:b/>
          <w:color w:val="003300"/>
          <w:sz w:val="18"/>
          <w:szCs w:val="18"/>
        </w:rPr>
        <w:tab/>
      </w:r>
      <w:r w:rsidR="008102F2">
        <w:rPr>
          <w:rFonts w:ascii="Century Gothic" w:hAnsi="Century Gothic"/>
          <w:b/>
          <w:color w:val="003300"/>
          <w:sz w:val="18"/>
          <w:szCs w:val="18"/>
        </w:rPr>
        <w:tab/>
      </w:r>
      <w:r w:rsidR="008102F2">
        <w:rPr>
          <w:rFonts w:ascii="Century Gothic" w:hAnsi="Century Gothic"/>
          <w:b/>
          <w:color w:val="003300"/>
          <w:sz w:val="18"/>
          <w:szCs w:val="18"/>
        </w:rPr>
        <w:tab/>
      </w:r>
      <w:r w:rsidRPr="005113B4">
        <w:rPr>
          <w:rFonts w:ascii="Century Gothic" w:hAnsi="Century Gothic"/>
          <w:b/>
          <w:color w:val="003300"/>
          <w:sz w:val="18"/>
          <w:szCs w:val="18"/>
        </w:rPr>
        <w:tab/>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1"/>
        <w:gridCol w:w="808"/>
      </w:tblGrid>
      <w:tr w:rsidR="00071A81" w:rsidRPr="005113B4" w:rsidTr="00E556D0">
        <w:tc>
          <w:tcPr>
            <w:tcW w:w="3510" w:type="dxa"/>
            <w:shd w:val="clear" w:color="auto" w:fill="auto"/>
          </w:tcPr>
          <w:p w:rsidR="00071A81" w:rsidRPr="005113B4" w:rsidRDefault="00071A81" w:rsidP="00E556D0">
            <w:pPr>
              <w:spacing w:after="0"/>
              <w:rPr>
                <w:rFonts w:ascii="Century Gothic" w:hAnsi="Century Gothic"/>
                <w:color w:val="003300"/>
                <w:sz w:val="18"/>
                <w:szCs w:val="18"/>
              </w:rPr>
            </w:pPr>
            <w:r w:rsidRPr="005113B4">
              <w:rPr>
                <w:rFonts w:ascii="Century Gothic" w:hAnsi="Century Gothic"/>
                <w:color w:val="003300"/>
                <w:sz w:val="18"/>
                <w:szCs w:val="18"/>
              </w:rPr>
              <w:t>Gaelcholáiste Dhoire</w:t>
            </w:r>
          </w:p>
        </w:tc>
        <w:tc>
          <w:tcPr>
            <w:tcW w:w="851" w:type="dxa"/>
            <w:shd w:val="clear" w:color="auto" w:fill="auto"/>
          </w:tcPr>
          <w:p w:rsidR="00071A81" w:rsidRPr="005113B4" w:rsidRDefault="00071A81" w:rsidP="00E556D0">
            <w:pPr>
              <w:spacing w:after="0" w:line="240" w:lineRule="auto"/>
              <w:rPr>
                <w:rFonts w:ascii="Century Gothic" w:hAnsi="Century Gothic"/>
                <w:color w:val="003300"/>
                <w:sz w:val="18"/>
                <w:szCs w:val="18"/>
              </w:rPr>
            </w:pPr>
            <w:r w:rsidRPr="005113B4">
              <w:rPr>
                <w:rFonts w:ascii="Century Gothic" w:hAnsi="Century Gothic"/>
                <w:color w:val="003300"/>
                <w:sz w:val="18"/>
                <w:szCs w:val="18"/>
              </w:rPr>
              <w:t>3</w:t>
            </w:r>
          </w:p>
        </w:tc>
      </w:tr>
      <w:tr w:rsidR="00071A81" w:rsidRPr="005113B4" w:rsidTr="00E556D0">
        <w:tc>
          <w:tcPr>
            <w:tcW w:w="3510" w:type="dxa"/>
            <w:shd w:val="clear" w:color="auto" w:fill="auto"/>
          </w:tcPr>
          <w:p w:rsidR="00071A81" w:rsidRPr="005113B4" w:rsidRDefault="00071A81" w:rsidP="00E556D0">
            <w:pPr>
              <w:spacing w:after="0"/>
              <w:rPr>
                <w:rFonts w:ascii="Century Gothic" w:hAnsi="Century Gothic"/>
                <w:color w:val="003300"/>
                <w:sz w:val="18"/>
                <w:szCs w:val="18"/>
              </w:rPr>
            </w:pPr>
            <w:r w:rsidRPr="005113B4">
              <w:rPr>
                <w:rFonts w:ascii="Century Gothic" w:hAnsi="Century Gothic"/>
                <w:color w:val="003300"/>
                <w:sz w:val="18"/>
                <w:szCs w:val="18"/>
              </w:rPr>
              <w:t>Naomh Pius</w:t>
            </w:r>
          </w:p>
        </w:tc>
        <w:tc>
          <w:tcPr>
            <w:tcW w:w="851" w:type="dxa"/>
            <w:shd w:val="clear" w:color="auto" w:fill="auto"/>
          </w:tcPr>
          <w:p w:rsidR="00071A81" w:rsidRPr="005113B4" w:rsidRDefault="00071A81" w:rsidP="00E556D0">
            <w:pPr>
              <w:spacing w:after="0" w:line="240" w:lineRule="auto"/>
              <w:rPr>
                <w:rFonts w:ascii="Century Gothic" w:hAnsi="Century Gothic"/>
                <w:color w:val="003300"/>
                <w:sz w:val="18"/>
                <w:szCs w:val="18"/>
              </w:rPr>
            </w:pPr>
            <w:r w:rsidRPr="005113B4">
              <w:rPr>
                <w:rFonts w:ascii="Century Gothic" w:hAnsi="Century Gothic"/>
                <w:color w:val="003300"/>
                <w:sz w:val="18"/>
                <w:szCs w:val="18"/>
              </w:rPr>
              <w:t>3</w:t>
            </w:r>
          </w:p>
        </w:tc>
      </w:tr>
      <w:tr w:rsidR="00071A81" w:rsidRPr="005113B4" w:rsidTr="00E556D0">
        <w:tc>
          <w:tcPr>
            <w:tcW w:w="3510" w:type="dxa"/>
            <w:shd w:val="clear" w:color="auto" w:fill="auto"/>
          </w:tcPr>
          <w:p w:rsidR="00071A81" w:rsidRPr="005113B4" w:rsidRDefault="00071A81" w:rsidP="00071A81">
            <w:pPr>
              <w:spacing w:after="0"/>
              <w:rPr>
                <w:rFonts w:ascii="Century Gothic" w:hAnsi="Century Gothic"/>
                <w:color w:val="003300"/>
                <w:sz w:val="18"/>
                <w:szCs w:val="18"/>
              </w:rPr>
            </w:pPr>
            <w:r w:rsidRPr="005113B4">
              <w:rPr>
                <w:rFonts w:ascii="Century Gothic" w:hAnsi="Century Gothic"/>
                <w:color w:val="003300"/>
                <w:sz w:val="18"/>
                <w:szCs w:val="18"/>
              </w:rPr>
              <w:t>Coláiste na Spéiríní</w:t>
            </w:r>
          </w:p>
        </w:tc>
        <w:tc>
          <w:tcPr>
            <w:tcW w:w="851" w:type="dxa"/>
            <w:shd w:val="clear" w:color="auto" w:fill="auto"/>
          </w:tcPr>
          <w:p w:rsidR="00071A81" w:rsidRPr="005113B4" w:rsidRDefault="00071A81" w:rsidP="00E556D0">
            <w:pPr>
              <w:spacing w:after="0" w:line="240" w:lineRule="auto"/>
              <w:rPr>
                <w:rFonts w:ascii="Century Gothic" w:hAnsi="Century Gothic"/>
                <w:color w:val="003300"/>
                <w:sz w:val="18"/>
                <w:szCs w:val="18"/>
              </w:rPr>
            </w:pPr>
            <w:r w:rsidRPr="005113B4">
              <w:rPr>
                <w:rFonts w:ascii="Century Gothic" w:hAnsi="Century Gothic"/>
                <w:color w:val="003300"/>
                <w:sz w:val="18"/>
                <w:szCs w:val="18"/>
              </w:rPr>
              <w:t>1</w:t>
            </w:r>
          </w:p>
        </w:tc>
      </w:tr>
      <w:tr w:rsidR="00071A81" w:rsidRPr="005113B4" w:rsidTr="00E556D0">
        <w:tc>
          <w:tcPr>
            <w:tcW w:w="3510" w:type="dxa"/>
            <w:shd w:val="clear" w:color="auto" w:fill="auto"/>
          </w:tcPr>
          <w:p w:rsidR="00071A81" w:rsidRPr="005113B4" w:rsidRDefault="00071A81" w:rsidP="000A7391">
            <w:pPr>
              <w:spacing w:after="0"/>
              <w:rPr>
                <w:rFonts w:ascii="Century Gothic" w:hAnsi="Century Gothic"/>
                <w:color w:val="003300"/>
                <w:sz w:val="18"/>
                <w:szCs w:val="18"/>
              </w:rPr>
            </w:pPr>
            <w:r w:rsidRPr="005113B4">
              <w:rPr>
                <w:rFonts w:ascii="Century Gothic" w:hAnsi="Century Gothic"/>
                <w:color w:val="003300"/>
                <w:sz w:val="18"/>
                <w:szCs w:val="18"/>
              </w:rPr>
              <w:t>Colasite N.P</w:t>
            </w:r>
            <w:r w:rsidR="000A7391" w:rsidRPr="005113B4">
              <w:rPr>
                <w:rFonts w:ascii="Century Gothic" w:hAnsi="Century Gothic"/>
                <w:color w:val="003300"/>
                <w:sz w:val="18"/>
                <w:szCs w:val="18"/>
              </w:rPr>
              <w:t>á</w:t>
            </w:r>
            <w:r w:rsidRPr="005113B4">
              <w:rPr>
                <w:rFonts w:ascii="Century Gothic" w:hAnsi="Century Gothic"/>
                <w:color w:val="003300"/>
                <w:sz w:val="18"/>
                <w:szCs w:val="18"/>
              </w:rPr>
              <w:t>draig Machaire Reatha</w:t>
            </w:r>
          </w:p>
        </w:tc>
        <w:tc>
          <w:tcPr>
            <w:tcW w:w="851" w:type="dxa"/>
            <w:shd w:val="clear" w:color="auto" w:fill="auto"/>
          </w:tcPr>
          <w:p w:rsidR="00071A81" w:rsidRPr="005113B4" w:rsidRDefault="00071A81" w:rsidP="00E556D0">
            <w:pPr>
              <w:spacing w:after="0" w:line="240" w:lineRule="auto"/>
              <w:rPr>
                <w:rFonts w:ascii="Century Gothic" w:hAnsi="Century Gothic"/>
                <w:color w:val="003300"/>
                <w:sz w:val="18"/>
                <w:szCs w:val="18"/>
              </w:rPr>
            </w:pPr>
            <w:r w:rsidRPr="005113B4">
              <w:rPr>
                <w:rFonts w:ascii="Century Gothic" w:hAnsi="Century Gothic"/>
                <w:color w:val="003300"/>
                <w:sz w:val="18"/>
                <w:szCs w:val="18"/>
              </w:rPr>
              <w:t>1</w:t>
            </w:r>
          </w:p>
        </w:tc>
      </w:tr>
    </w:tbl>
    <w:p w:rsidR="00394F12" w:rsidRDefault="001B6088">
      <w:pPr>
        <w:rPr>
          <w:rFonts w:ascii="Century Gothic" w:hAnsi="Century Gothic"/>
        </w:rPr>
      </w:pPr>
      <w:r>
        <w:rPr>
          <w:rFonts w:ascii="Century Gothic" w:hAnsi="Century Gothic"/>
        </w:rPr>
        <w:t xml:space="preserve">        </w:t>
      </w:r>
      <w:r w:rsidR="008102F2">
        <w:rPr>
          <w:rFonts w:ascii="Century Gothic" w:hAnsi="Century Gothic"/>
        </w:rPr>
        <w:t xml:space="preserve">                                                                   </w:t>
      </w:r>
    </w:p>
    <w:p w:rsidR="00084E56" w:rsidRPr="005113B4" w:rsidRDefault="00084E56" w:rsidP="00084E56">
      <w:pPr>
        <w:rPr>
          <w:rFonts w:ascii="Century Gothic" w:hAnsi="Century Gothic"/>
          <w:b/>
          <w:color w:val="003300"/>
          <w:sz w:val="18"/>
          <w:szCs w:val="18"/>
        </w:rPr>
      </w:pPr>
      <w:r w:rsidRPr="005113B4">
        <w:rPr>
          <w:rFonts w:ascii="Century Gothic" w:hAnsi="Century Gothic"/>
          <w:b/>
          <w:color w:val="003300"/>
          <w:sz w:val="18"/>
          <w:szCs w:val="18"/>
        </w:rPr>
        <w:t>201</w:t>
      </w:r>
      <w:r>
        <w:rPr>
          <w:rFonts w:ascii="Century Gothic" w:hAnsi="Century Gothic"/>
          <w:b/>
          <w:color w:val="003300"/>
          <w:sz w:val="18"/>
          <w:szCs w:val="18"/>
        </w:rPr>
        <w:t>8</w:t>
      </w:r>
      <w:r w:rsidRPr="005113B4">
        <w:rPr>
          <w:rFonts w:ascii="Century Gothic" w:hAnsi="Century Gothic"/>
          <w:b/>
          <w:color w:val="003300"/>
          <w:sz w:val="18"/>
          <w:szCs w:val="18"/>
        </w:rPr>
        <w:tab/>
      </w:r>
      <w:r w:rsidRPr="005113B4">
        <w:rPr>
          <w:rFonts w:ascii="Century Gothic" w:hAnsi="Century Gothic"/>
          <w:b/>
          <w:color w:val="003300"/>
          <w:sz w:val="18"/>
          <w:szCs w:val="18"/>
        </w:rPr>
        <w:tab/>
      </w:r>
      <w:r w:rsidRPr="005113B4">
        <w:rPr>
          <w:rFonts w:ascii="Century Gothic" w:hAnsi="Century Gothic"/>
          <w:b/>
          <w:color w:val="003300"/>
          <w:sz w:val="18"/>
          <w:szCs w:val="18"/>
        </w:rPr>
        <w:tab/>
      </w:r>
      <w:r w:rsidRPr="005113B4">
        <w:rPr>
          <w:rFonts w:ascii="Century Gothic" w:hAnsi="Century Gothic"/>
          <w:b/>
          <w:color w:val="003300"/>
          <w:sz w:val="18"/>
          <w:szCs w:val="18"/>
        </w:rPr>
        <w:tab/>
      </w:r>
      <w:r w:rsidRPr="005113B4">
        <w:rPr>
          <w:rFonts w:ascii="Century Gothic" w:hAnsi="Century Gothic"/>
          <w:b/>
          <w:color w:val="003300"/>
          <w:sz w:val="18"/>
          <w:szCs w:val="18"/>
        </w:rPr>
        <w:tab/>
      </w:r>
      <w:r w:rsidRPr="005113B4">
        <w:rPr>
          <w:rFonts w:ascii="Century Gothic" w:hAnsi="Century Gothic"/>
          <w:b/>
          <w:color w:val="003300"/>
          <w:sz w:val="18"/>
          <w:szCs w:val="18"/>
        </w:rPr>
        <w:tab/>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1"/>
        <w:gridCol w:w="808"/>
      </w:tblGrid>
      <w:tr w:rsidR="00084E56" w:rsidRPr="005113B4" w:rsidTr="00084E56">
        <w:tc>
          <w:tcPr>
            <w:tcW w:w="3510" w:type="dxa"/>
            <w:shd w:val="clear" w:color="auto" w:fill="auto"/>
          </w:tcPr>
          <w:p w:rsidR="00084E56" w:rsidRPr="005113B4" w:rsidRDefault="00084E56" w:rsidP="00084E56">
            <w:pPr>
              <w:spacing w:after="0"/>
              <w:rPr>
                <w:rFonts w:ascii="Century Gothic" w:hAnsi="Century Gothic"/>
                <w:color w:val="003300"/>
                <w:sz w:val="18"/>
                <w:szCs w:val="18"/>
              </w:rPr>
            </w:pPr>
            <w:r w:rsidRPr="005113B4">
              <w:rPr>
                <w:rFonts w:ascii="Century Gothic" w:hAnsi="Century Gothic"/>
                <w:color w:val="003300"/>
                <w:sz w:val="18"/>
                <w:szCs w:val="18"/>
              </w:rPr>
              <w:t>Gaelcholáiste Dhoire</w:t>
            </w:r>
          </w:p>
        </w:tc>
        <w:tc>
          <w:tcPr>
            <w:tcW w:w="851" w:type="dxa"/>
            <w:shd w:val="clear" w:color="auto" w:fill="auto"/>
          </w:tcPr>
          <w:p w:rsidR="00084E56" w:rsidRPr="005113B4" w:rsidRDefault="00084E56" w:rsidP="00084E56">
            <w:pPr>
              <w:spacing w:after="0" w:line="240" w:lineRule="auto"/>
              <w:rPr>
                <w:rFonts w:ascii="Century Gothic" w:hAnsi="Century Gothic"/>
                <w:color w:val="003300"/>
                <w:sz w:val="18"/>
                <w:szCs w:val="18"/>
              </w:rPr>
            </w:pPr>
            <w:r>
              <w:rPr>
                <w:rFonts w:ascii="Century Gothic" w:hAnsi="Century Gothic"/>
                <w:color w:val="003300"/>
                <w:sz w:val="18"/>
                <w:szCs w:val="18"/>
              </w:rPr>
              <w:t>5</w:t>
            </w:r>
          </w:p>
        </w:tc>
      </w:tr>
      <w:tr w:rsidR="00084E56" w:rsidRPr="005113B4" w:rsidTr="00084E56">
        <w:tc>
          <w:tcPr>
            <w:tcW w:w="3510" w:type="dxa"/>
            <w:shd w:val="clear" w:color="auto" w:fill="auto"/>
          </w:tcPr>
          <w:p w:rsidR="00084E56" w:rsidRPr="005113B4" w:rsidRDefault="00084E56" w:rsidP="00084E56">
            <w:pPr>
              <w:spacing w:after="0"/>
              <w:rPr>
                <w:rFonts w:ascii="Century Gothic" w:hAnsi="Century Gothic"/>
                <w:color w:val="003300"/>
                <w:sz w:val="18"/>
                <w:szCs w:val="18"/>
              </w:rPr>
            </w:pPr>
            <w:r w:rsidRPr="005113B4">
              <w:rPr>
                <w:rFonts w:ascii="Century Gothic" w:hAnsi="Century Gothic"/>
                <w:color w:val="003300"/>
                <w:sz w:val="18"/>
                <w:szCs w:val="18"/>
              </w:rPr>
              <w:t>Naomh Pius</w:t>
            </w:r>
          </w:p>
        </w:tc>
        <w:tc>
          <w:tcPr>
            <w:tcW w:w="851" w:type="dxa"/>
            <w:shd w:val="clear" w:color="auto" w:fill="auto"/>
          </w:tcPr>
          <w:p w:rsidR="00084E56" w:rsidRPr="005113B4" w:rsidRDefault="00084E56" w:rsidP="00084E56">
            <w:pPr>
              <w:spacing w:after="0" w:line="240" w:lineRule="auto"/>
              <w:rPr>
                <w:rFonts w:ascii="Century Gothic" w:hAnsi="Century Gothic"/>
                <w:color w:val="003300"/>
                <w:sz w:val="18"/>
                <w:szCs w:val="18"/>
              </w:rPr>
            </w:pPr>
            <w:r>
              <w:rPr>
                <w:rFonts w:ascii="Century Gothic" w:hAnsi="Century Gothic"/>
                <w:color w:val="003300"/>
                <w:sz w:val="18"/>
                <w:szCs w:val="18"/>
              </w:rPr>
              <w:t>5</w:t>
            </w:r>
          </w:p>
        </w:tc>
      </w:tr>
      <w:tr w:rsidR="00084E56" w:rsidRPr="005113B4" w:rsidTr="00084E56">
        <w:tc>
          <w:tcPr>
            <w:tcW w:w="3510" w:type="dxa"/>
            <w:shd w:val="clear" w:color="auto" w:fill="auto"/>
          </w:tcPr>
          <w:p w:rsidR="00084E56" w:rsidRPr="005113B4" w:rsidRDefault="00084E56" w:rsidP="00084E56">
            <w:pPr>
              <w:spacing w:after="0"/>
              <w:rPr>
                <w:rFonts w:ascii="Century Gothic" w:hAnsi="Century Gothic"/>
                <w:color w:val="003300"/>
                <w:sz w:val="18"/>
                <w:szCs w:val="18"/>
              </w:rPr>
            </w:pPr>
            <w:r w:rsidRPr="005113B4">
              <w:rPr>
                <w:rFonts w:ascii="Century Gothic" w:hAnsi="Century Gothic"/>
                <w:color w:val="003300"/>
                <w:sz w:val="18"/>
                <w:szCs w:val="18"/>
              </w:rPr>
              <w:t>Coláiste na Spéiríní</w:t>
            </w:r>
          </w:p>
        </w:tc>
        <w:tc>
          <w:tcPr>
            <w:tcW w:w="851" w:type="dxa"/>
            <w:shd w:val="clear" w:color="auto" w:fill="auto"/>
          </w:tcPr>
          <w:p w:rsidR="00084E56" w:rsidRPr="005113B4" w:rsidRDefault="00084E56" w:rsidP="00084E56">
            <w:pPr>
              <w:spacing w:after="0" w:line="240" w:lineRule="auto"/>
              <w:rPr>
                <w:rFonts w:ascii="Century Gothic" w:hAnsi="Century Gothic"/>
                <w:color w:val="003300"/>
                <w:sz w:val="18"/>
                <w:szCs w:val="18"/>
              </w:rPr>
            </w:pPr>
            <w:r>
              <w:rPr>
                <w:rFonts w:ascii="Century Gothic" w:hAnsi="Century Gothic"/>
                <w:color w:val="003300"/>
                <w:sz w:val="18"/>
                <w:szCs w:val="18"/>
              </w:rPr>
              <w:t>1</w:t>
            </w:r>
          </w:p>
        </w:tc>
      </w:tr>
    </w:tbl>
    <w:p w:rsidR="008102F2" w:rsidRPr="008102F2" w:rsidRDefault="008102F2">
      <w:pPr>
        <w:rPr>
          <w:rFonts w:ascii="Century Gothic" w:hAnsi="Century Gothic"/>
          <w:b/>
          <w:color w:val="003300"/>
          <w:sz w:val="18"/>
          <w:szCs w:val="18"/>
        </w:rPr>
      </w:pPr>
      <w:r w:rsidRPr="008102F2">
        <w:rPr>
          <w:rFonts w:ascii="Century Gothic" w:hAnsi="Century Gothic"/>
          <w:b/>
          <w:color w:val="003300"/>
          <w:sz w:val="18"/>
          <w:szCs w:val="18"/>
        </w:rPr>
        <w:t>2019</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1"/>
        <w:gridCol w:w="808"/>
      </w:tblGrid>
      <w:tr w:rsidR="008102F2" w:rsidRPr="005113B4" w:rsidTr="004924B9">
        <w:tc>
          <w:tcPr>
            <w:tcW w:w="3510" w:type="dxa"/>
            <w:shd w:val="clear" w:color="auto" w:fill="auto"/>
          </w:tcPr>
          <w:p w:rsidR="008102F2" w:rsidRPr="005113B4" w:rsidRDefault="008102F2" w:rsidP="004924B9">
            <w:pPr>
              <w:spacing w:after="0"/>
              <w:rPr>
                <w:rFonts w:ascii="Century Gothic" w:hAnsi="Century Gothic"/>
                <w:color w:val="003300"/>
                <w:sz w:val="18"/>
                <w:szCs w:val="18"/>
              </w:rPr>
            </w:pPr>
            <w:r w:rsidRPr="005113B4">
              <w:rPr>
                <w:rFonts w:ascii="Century Gothic" w:hAnsi="Century Gothic"/>
                <w:color w:val="003300"/>
                <w:sz w:val="18"/>
                <w:szCs w:val="18"/>
              </w:rPr>
              <w:t>Gaelcholáiste Dhoire</w:t>
            </w:r>
          </w:p>
        </w:tc>
        <w:tc>
          <w:tcPr>
            <w:tcW w:w="851" w:type="dxa"/>
            <w:shd w:val="clear" w:color="auto" w:fill="auto"/>
          </w:tcPr>
          <w:p w:rsidR="008102F2" w:rsidRPr="005113B4" w:rsidRDefault="008102F2" w:rsidP="004924B9">
            <w:pPr>
              <w:spacing w:after="0" w:line="240" w:lineRule="auto"/>
              <w:rPr>
                <w:rFonts w:ascii="Century Gothic" w:hAnsi="Century Gothic"/>
                <w:color w:val="003300"/>
                <w:sz w:val="18"/>
                <w:szCs w:val="18"/>
              </w:rPr>
            </w:pPr>
            <w:r>
              <w:rPr>
                <w:rFonts w:ascii="Century Gothic" w:hAnsi="Century Gothic"/>
                <w:color w:val="003300"/>
                <w:sz w:val="18"/>
                <w:szCs w:val="18"/>
              </w:rPr>
              <w:t>9</w:t>
            </w:r>
          </w:p>
        </w:tc>
      </w:tr>
      <w:tr w:rsidR="008102F2" w:rsidRPr="005113B4" w:rsidTr="004924B9">
        <w:tc>
          <w:tcPr>
            <w:tcW w:w="3510" w:type="dxa"/>
            <w:shd w:val="clear" w:color="auto" w:fill="auto"/>
          </w:tcPr>
          <w:p w:rsidR="008102F2" w:rsidRPr="005113B4" w:rsidRDefault="008102F2" w:rsidP="004924B9">
            <w:pPr>
              <w:spacing w:after="0"/>
              <w:rPr>
                <w:rFonts w:ascii="Century Gothic" w:hAnsi="Century Gothic"/>
                <w:color w:val="003300"/>
                <w:sz w:val="18"/>
                <w:szCs w:val="18"/>
              </w:rPr>
            </w:pPr>
            <w:r w:rsidRPr="005113B4">
              <w:rPr>
                <w:rFonts w:ascii="Century Gothic" w:hAnsi="Century Gothic"/>
                <w:color w:val="003300"/>
                <w:sz w:val="18"/>
                <w:szCs w:val="18"/>
              </w:rPr>
              <w:t>Naomh Pius</w:t>
            </w:r>
          </w:p>
        </w:tc>
        <w:tc>
          <w:tcPr>
            <w:tcW w:w="851" w:type="dxa"/>
            <w:shd w:val="clear" w:color="auto" w:fill="auto"/>
          </w:tcPr>
          <w:p w:rsidR="008102F2" w:rsidRPr="005113B4" w:rsidRDefault="008102F2" w:rsidP="004924B9">
            <w:pPr>
              <w:spacing w:after="0" w:line="240" w:lineRule="auto"/>
              <w:rPr>
                <w:rFonts w:ascii="Century Gothic" w:hAnsi="Century Gothic"/>
                <w:color w:val="003300"/>
                <w:sz w:val="18"/>
                <w:szCs w:val="18"/>
              </w:rPr>
            </w:pPr>
            <w:r>
              <w:rPr>
                <w:rFonts w:ascii="Century Gothic" w:hAnsi="Century Gothic"/>
                <w:color w:val="003300"/>
                <w:sz w:val="18"/>
                <w:szCs w:val="18"/>
              </w:rPr>
              <w:t>1</w:t>
            </w:r>
          </w:p>
        </w:tc>
      </w:tr>
      <w:tr w:rsidR="008102F2" w:rsidRPr="005113B4" w:rsidTr="004924B9">
        <w:tc>
          <w:tcPr>
            <w:tcW w:w="3510" w:type="dxa"/>
            <w:shd w:val="clear" w:color="auto" w:fill="auto"/>
          </w:tcPr>
          <w:p w:rsidR="008102F2" w:rsidRPr="005113B4" w:rsidRDefault="008102F2" w:rsidP="004924B9">
            <w:pPr>
              <w:spacing w:after="0"/>
              <w:rPr>
                <w:rFonts w:ascii="Century Gothic" w:hAnsi="Century Gothic"/>
                <w:color w:val="003300"/>
                <w:sz w:val="18"/>
                <w:szCs w:val="18"/>
              </w:rPr>
            </w:pPr>
            <w:r w:rsidRPr="005113B4">
              <w:rPr>
                <w:rFonts w:ascii="Century Gothic" w:hAnsi="Century Gothic"/>
                <w:color w:val="003300"/>
                <w:sz w:val="18"/>
                <w:szCs w:val="18"/>
              </w:rPr>
              <w:t>Coláiste na Spéiríní</w:t>
            </w:r>
          </w:p>
        </w:tc>
        <w:tc>
          <w:tcPr>
            <w:tcW w:w="851" w:type="dxa"/>
            <w:shd w:val="clear" w:color="auto" w:fill="auto"/>
          </w:tcPr>
          <w:p w:rsidR="008102F2" w:rsidRPr="005113B4" w:rsidRDefault="008102F2" w:rsidP="004924B9">
            <w:pPr>
              <w:spacing w:after="0" w:line="240" w:lineRule="auto"/>
              <w:rPr>
                <w:rFonts w:ascii="Century Gothic" w:hAnsi="Century Gothic"/>
                <w:color w:val="003300"/>
                <w:sz w:val="18"/>
                <w:szCs w:val="18"/>
              </w:rPr>
            </w:pPr>
            <w:r>
              <w:rPr>
                <w:rFonts w:ascii="Century Gothic" w:hAnsi="Century Gothic"/>
                <w:color w:val="003300"/>
                <w:sz w:val="18"/>
                <w:szCs w:val="18"/>
              </w:rPr>
              <w:t>3</w:t>
            </w:r>
          </w:p>
        </w:tc>
      </w:tr>
      <w:tr w:rsidR="008102F2" w:rsidRPr="005113B4" w:rsidTr="004924B9">
        <w:tc>
          <w:tcPr>
            <w:tcW w:w="3510" w:type="dxa"/>
            <w:shd w:val="clear" w:color="auto" w:fill="auto"/>
          </w:tcPr>
          <w:p w:rsidR="008102F2" w:rsidRPr="005113B4" w:rsidRDefault="008102F2" w:rsidP="004924B9">
            <w:pPr>
              <w:spacing w:after="0"/>
              <w:rPr>
                <w:rFonts w:ascii="Century Gothic" w:hAnsi="Century Gothic"/>
                <w:color w:val="003300"/>
                <w:sz w:val="18"/>
                <w:szCs w:val="18"/>
              </w:rPr>
            </w:pPr>
            <w:r>
              <w:rPr>
                <w:rFonts w:ascii="Century Gothic" w:hAnsi="Century Gothic"/>
                <w:color w:val="003300"/>
                <w:sz w:val="18"/>
                <w:szCs w:val="18"/>
              </w:rPr>
              <w:t>Coláis</w:t>
            </w:r>
            <w:r w:rsidRPr="005113B4">
              <w:rPr>
                <w:rFonts w:ascii="Century Gothic" w:hAnsi="Century Gothic"/>
                <w:color w:val="003300"/>
                <w:sz w:val="18"/>
                <w:szCs w:val="18"/>
              </w:rPr>
              <w:t>te N.Pádraig Machaire Reatha</w:t>
            </w:r>
          </w:p>
        </w:tc>
        <w:tc>
          <w:tcPr>
            <w:tcW w:w="851" w:type="dxa"/>
            <w:shd w:val="clear" w:color="auto" w:fill="auto"/>
          </w:tcPr>
          <w:p w:rsidR="008102F2" w:rsidRPr="005113B4" w:rsidRDefault="008102F2" w:rsidP="004924B9">
            <w:pPr>
              <w:spacing w:after="0" w:line="240" w:lineRule="auto"/>
              <w:rPr>
                <w:rFonts w:ascii="Century Gothic" w:hAnsi="Century Gothic"/>
                <w:color w:val="003300"/>
                <w:sz w:val="18"/>
                <w:szCs w:val="18"/>
              </w:rPr>
            </w:pPr>
            <w:r>
              <w:rPr>
                <w:rFonts w:ascii="Century Gothic" w:hAnsi="Century Gothic"/>
                <w:color w:val="003300"/>
                <w:sz w:val="18"/>
                <w:szCs w:val="18"/>
              </w:rPr>
              <w:t>2</w:t>
            </w:r>
          </w:p>
        </w:tc>
      </w:tr>
      <w:tr w:rsidR="008102F2" w:rsidRPr="005113B4" w:rsidTr="004924B9">
        <w:tc>
          <w:tcPr>
            <w:tcW w:w="3510" w:type="dxa"/>
            <w:shd w:val="clear" w:color="auto" w:fill="auto"/>
          </w:tcPr>
          <w:p w:rsidR="008102F2" w:rsidRPr="005113B4" w:rsidRDefault="008102F2" w:rsidP="004924B9">
            <w:pPr>
              <w:spacing w:after="0"/>
              <w:rPr>
                <w:rFonts w:ascii="Century Gothic" w:hAnsi="Century Gothic"/>
                <w:color w:val="003300"/>
                <w:sz w:val="18"/>
                <w:szCs w:val="18"/>
              </w:rPr>
            </w:pPr>
            <w:r>
              <w:rPr>
                <w:rFonts w:ascii="Century Gothic" w:hAnsi="Century Gothic"/>
                <w:color w:val="003300"/>
                <w:sz w:val="18"/>
                <w:szCs w:val="18"/>
              </w:rPr>
              <w:t>Scoil Ghramadaí Naomh Mhuire</w:t>
            </w:r>
          </w:p>
        </w:tc>
        <w:tc>
          <w:tcPr>
            <w:tcW w:w="851" w:type="dxa"/>
            <w:shd w:val="clear" w:color="auto" w:fill="auto"/>
          </w:tcPr>
          <w:p w:rsidR="008102F2" w:rsidRPr="005113B4" w:rsidRDefault="008102F2" w:rsidP="004924B9">
            <w:pPr>
              <w:spacing w:after="0" w:line="240" w:lineRule="auto"/>
              <w:rPr>
                <w:rFonts w:ascii="Century Gothic" w:hAnsi="Century Gothic"/>
                <w:color w:val="003300"/>
                <w:sz w:val="18"/>
                <w:szCs w:val="18"/>
              </w:rPr>
            </w:pPr>
            <w:r>
              <w:rPr>
                <w:rFonts w:ascii="Century Gothic" w:hAnsi="Century Gothic"/>
                <w:color w:val="003300"/>
                <w:sz w:val="18"/>
                <w:szCs w:val="18"/>
              </w:rPr>
              <w:t>1</w:t>
            </w:r>
          </w:p>
        </w:tc>
      </w:tr>
    </w:tbl>
    <w:p w:rsidR="008102F2" w:rsidRDefault="008102F2" w:rsidP="008102F2">
      <w:pPr>
        <w:rPr>
          <w:rFonts w:ascii="Century Gothic" w:hAnsi="Century Gothic"/>
        </w:rPr>
        <w:sectPr w:rsidR="008102F2" w:rsidSect="008102F2">
          <w:type w:val="continuous"/>
          <w:pgSz w:w="11906" w:h="16838"/>
          <w:pgMar w:top="1440" w:right="1440" w:bottom="1440" w:left="1440" w:header="708" w:footer="708" w:gutter="0"/>
          <w:cols w:num="2" w:space="708"/>
          <w:docGrid w:linePitch="360"/>
        </w:sectPr>
      </w:pPr>
    </w:p>
    <w:p w:rsidR="001B6088" w:rsidRDefault="001B6088" w:rsidP="001B6088">
      <w:pPr>
        <w:tabs>
          <w:tab w:val="left" w:pos="1683"/>
        </w:tabs>
        <w:rPr>
          <w:rFonts w:ascii="Century Gothic" w:hAnsi="Century Gothic"/>
        </w:rPr>
      </w:pPr>
      <w:r>
        <w:rPr>
          <w:rFonts w:ascii="Century Gothic" w:hAnsi="Century Gothic"/>
        </w:rPr>
        <w:t>2020</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851"/>
      </w:tblGrid>
      <w:tr w:rsidR="001B6088" w:rsidRPr="005113B4" w:rsidTr="00C2531E">
        <w:tc>
          <w:tcPr>
            <w:tcW w:w="3510" w:type="dxa"/>
            <w:shd w:val="clear" w:color="auto" w:fill="auto"/>
          </w:tcPr>
          <w:p w:rsidR="001B6088" w:rsidRPr="005113B4" w:rsidRDefault="001B6088" w:rsidP="00C2531E">
            <w:pPr>
              <w:spacing w:after="0"/>
              <w:rPr>
                <w:rFonts w:ascii="Century Gothic" w:hAnsi="Century Gothic"/>
                <w:color w:val="003300"/>
                <w:sz w:val="18"/>
                <w:szCs w:val="18"/>
              </w:rPr>
            </w:pPr>
            <w:r w:rsidRPr="005113B4">
              <w:rPr>
                <w:rFonts w:ascii="Century Gothic" w:hAnsi="Century Gothic"/>
                <w:color w:val="003300"/>
                <w:sz w:val="18"/>
                <w:szCs w:val="18"/>
              </w:rPr>
              <w:t>Gaelcholáiste Dhoire</w:t>
            </w:r>
          </w:p>
        </w:tc>
        <w:tc>
          <w:tcPr>
            <w:tcW w:w="851" w:type="dxa"/>
            <w:shd w:val="clear" w:color="auto" w:fill="auto"/>
          </w:tcPr>
          <w:p w:rsidR="001B6088" w:rsidRPr="005113B4" w:rsidRDefault="001B6088" w:rsidP="00C2531E">
            <w:pPr>
              <w:spacing w:after="0" w:line="240" w:lineRule="auto"/>
              <w:rPr>
                <w:rFonts w:ascii="Century Gothic" w:hAnsi="Century Gothic"/>
                <w:color w:val="003300"/>
                <w:sz w:val="18"/>
                <w:szCs w:val="18"/>
              </w:rPr>
            </w:pPr>
            <w:r>
              <w:rPr>
                <w:rFonts w:ascii="Century Gothic" w:hAnsi="Century Gothic"/>
                <w:color w:val="003300"/>
                <w:sz w:val="18"/>
                <w:szCs w:val="18"/>
              </w:rPr>
              <w:t>4</w:t>
            </w:r>
          </w:p>
        </w:tc>
      </w:tr>
      <w:tr w:rsidR="001B6088" w:rsidRPr="005113B4" w:rsidTr="00C2531E">
        <w:tc>
          <w:tcPr>
            <w:tcW w:w="3510" w:type="dxa"/>
            <w:shd w:val="clear" w:color="auto" w:fill="auto"/>
          </w:tcPr>
          <w:p w:rsidR="001B6088" w:rsidRPr="005113B4" w:rsidRDefault="001B6088" w:rsidP="00C2531E">
            <w:pPr>
              <w:spacing w:after="0"/>
              <w:rPr>
                <w:rFonts w:ascii="Century Gothic" w:hAnsi="Century Gothic"/>
                <w:color w:val="003300"/>
                <w:sz w:val="18"/>
                <w:szCs w:val="18"/>
              </w:rPr>
            </w:pPr>
            <w:r w:rsidRPr="005113B4">
              <w:rPr>
                <w:rFonts w:ascii="Century Gothic" w:hAnsi="Century Gothic"/>
                <w:color w:val="003300"/>
                <w:sz w:val="18"/>
                <w:szCs w:val="18"/>
              </w:rPr>
              <w:t>Naomh Pius</w:t>
            </w:r>
          </w:p>
        </w:tc>
        <w:tc>
          <w:tcPr>
            <w:tcW w:w="851" w:type="dxa"/>
            <w:shd w:val="clear" w:color="auto" w:fill="auto"/>
          </w:tcPr>
          <w:p w:rsidR="001B6088" w:rsidRPr="005113B4" w:rsidRDefault="001B6088" w:rsidP="00C2531E">
            <w:pPr>
              <w:spacing w:after="0" w:line="240" w:lineRule="auto"/>
              <w:rPr>
                <w:rFonts w:ascii="Century Gothic" w:hAnsi="Century Gothic"/>
                <w:color w:val="003300"/>
                <w:sz w:val="18"/>
                <w:szCs w:val="18"/>
              </w:rPr>
            </w:pPr>
            <w:r>
              <w:rPr>
                <w:rFonts w:ascii="Century Gothic" w:hAnsi="Century Gothic"/>
                <w:color w:val="003300"/>
                <w:sz w:val="18"/>
                <w:szCs w:val="18"/>
              </w:rPr>
              <w:t>4</w:t>
            </w:r>
          </w:p>
        </w:tc>
      </w:tr>
      <w:tr w:rsidR="001B6088" w:rsidRPr="005113B4" w:rsidTr="00C2531E">
        <w:tc>
          <w:tcPr>
            <w:tcW w:w="3510" w:type="dxa"/>
            <w:shd w:val="clear" w:color="auto" w:fill="auto"/>
          </w:tcPr>
          <w:p w:rsidR="001B6088" w:rsidRPr="005113B4" w:rsidRDefault="001B6088" w:rsidP="00C2531E">
            <w:pPr>
              <w:spacing w:after="0"/>
              <w:rPr>
                <w:rFonts w:ascii="Century Gothic" w:hAnsi="Century Gothic"/>
                <w:color w:val="003300"/>
                <w:sz w:val="18"/>
                <w:szCs w:val="18"/>
              </w:rPr>
            </w:pPr>
            <w:r w:rsidRPr="005113B4">
              <w:rPr>
                <w:rFonts w:ascii="Century Gothic" w:hAnsi="Century Gothic"/>
                <w:color w:val="003300"/>
                <w:sz w:val="18"/>
                <w:szCs w:val="18"/>
              </w:rPr>
              <w:t>Coláiste na Spéiríní</w:t>
            </w:r>
          </w:p>
        </w:tc>
        <w:tc>
          <w:tcPr>
            <w:tcW w:w="851" w:type="dxa"/>
            <w:shd w:val="clear" w:color="auto" w:fill="auto"/>
          </w:tcPr>
          <w:p w:rsidR="001B6088" w:rsidRPr="005113B4" w:rsidRDefault="001B6088" w:rsidP="00C2531E">
            <w:pPr>
              <w:spacing w:after="0" w:line="240" w:lineRule="auto"/>
              <w:rPr>
                <w:rFonts w:ascii="Century Gothic" w:hAnsi="Century Gothic"/>
                <w:color w:val="003300"/>
                <w:sz w:val="18"/>
                <w:szCs w:val="18"/>
              </w:rPr>
            </w:pPr>
            <w:r>
              <w:rPr>
                <w:rFonts w:ascii="Century Gothic" w:hAnsi="Century Gothic"/>
                <w:color w:val="003300"/>
                <w:sz w:val="18"/>
                <w:szCs w:val="18"/>
              </w:rPr>
              <w:t>2</w:t>
            </w:r>
          </w:p>
        </w:tc>
      </w:tr>
      <w:tr w:rsidR="001B6088" w:rsidRPr="005113B4" w:rsidTr="00C2531E">
        <w:tc>
          <w:tcPr>
            <w:tcW w:w="3510" w:type="dxa"/>
            <w:shd w:val="clear" w:color="auto" w:fill="auto"/>
          </w:tcPr>
          <w:p w:rsidR="001B6088" w:rsidRPr="005113B4" w:rsidRDefault="001B6088" w:rsidP="00C2531E">
            <w:pPr>
              <w:spacing w:after="0"/>
              <w:rPr>
                <w:rFonts w:ascii="Century Gothic" w:hAnsi="Century Gothic"/>
                <w:color w:val="003300"/>
                <w:sz w:val="18"/>
                <w:szCs w:val="18"/>
              </w:rPr>
            </w:pPr>
            <w:r>
              <w:rPr>
                <w:rFonts w:ascii="Century Gothic" w:hAnsi="Century Gothic"/>
                <w:color w:val="003300"/>
                <w:sz w:val="18"/>
                <w:szCs w:val="18"/>
              </w:rPr>
              <w:t>Coláiste N. Iósaef</w:t>
            </w:r>
          </w:p>
        </w:tc>
        <w:tc>
          <w:tcPr>
            <w:tcW w:w="851" w:type="dxa"/>
            <w:shd w:val="clear" w:color="auto" w:fill="auto"/>
          </w:tcPr>
          <w:p w:rsidR="001B6088" w:rsidRPr="005113B4" w:rsidRDefault="001B6088" w:rsidP="00C2531E">
            <w:pPr>
              <w:spacing w:after="0" w:line="240" w:lineRule="auto"/>
              <w:rPr>
                <w:rFonts w:ascii="Century Gothic" w:hAnsi="Century Gothic"/>
                <w:color w:val="003300"/>
                <w:sz w:val="18"/>
                <w:szCs w:val="18"/>
              </w:rPr>
            </w:pPr>
            <w:r>
              <w:rPr>
                <w:rFonts w:ascii="Century Gothic" w:hAnsi="Century Gothic"/>
                <w:color w:val="003300"/>
                <w:sz w:val="18"/>
                <w:szCs w:val="18"/>
              </w:rPr>
              <w:t>1</w:t>
            </w:r>
          </w:p>
        </w:tc>
      </w:tr>
      <w:tr w:rsidR="001B6088" w:rsidRPr="005113B4" w:rsidTr="00C2531E">
        <w:tc>
          <w:tcPr>
            <w:tcW w:w="3510" w:type="dxa"/>
            <w:shd w:val="clear" w:color="auto" w:fill="auto"/>
          </w:tcPr>
          <w:p w:rsidR="001B6088" w:rsidRPr="005113B4" w:rsidRDefault="001B6088" w:rsidP="00C2531E">
            <w:pPr>
              <w:spacing w:after="0"/>
              <w:rPr>
                <w:rFonts w:ascii="Century Gothic" w:hAnsi="Century Gothic"/>
                <w:color w:val="003300"/>
                <w:sz w:val="18"/>
                <w:szCs w:val="18"/>
              </w:rPr>
            </w:pPr>
            <w:r>
              <w:rPr>
                <w:rFonts w:ascii="Century Gothic" w:hAnsi="Century Gothic"/>
                <w:color w:val="003300"/>
                <w:sz w:val="18"/>
                <w:szCs w:val="18"/>
              </w:rPr>
              <w:t>Scoil Ghramadaí Naomh Mhuire</w:t>
            </w:r>
          </w:p>
        </w:tc>
        <w:tc>
          <w:tcPr>
            <w:tcW w:w="851" w:type="dxa"/>
            <w:shd w:val="clear" w:color="auto" w:fill="auto"/>
          </w:tcPr>
          <w:p w:rsidR="001B6088" w:rsidRPr="005113B4" w:rsidRDefault="001B6088" w:rsidP="00C2531E">
            <w:pPr>
              <w:spacing w:after="0" w:line="240" w:lineRule="auto"/>
              <w:rPr>
                <w:rFonts w:ascii="Century Gothic" w:hAnsi="Century Gothic"/>
                <w:color w:val="003300"/>
                <w:sz w:val="18"/>
                <w:szCs w:val="18"/>
              </w:rPr>
            </w:pPr>
            <w:r>
              <w:rPr>
                <w:rFonts w:ascii="Century Gothic" w:hAnsi="Century Gothic"/>
                <w:color w:val="003300"/>
                <w:sz w:val="18"/>
                <w:szCs w:val="18"/>
              </w:rPr>
              <w:t>1</w:t>
            </w:r>
          </w:p>
        </w:tc>
      </w:tr>
    </w:tbl>
    <w:p w:rsidR="001B6088" w:rsidRDefault="001B6088" w:rsidP="001B6088">
      <w:pPr>
        <w:tabs>
          <w:tab w:val="left" w:pos="1683"/>
        </w:tabs>
        <w:rPr>
          <w:rFonts w:ascii="Century Gothic" w:hAnsi="Century Gothic"/>
        </w:rPr>
      </w:pPr>
    </w:p>
    <w:p w:rsidR="008102F2" w:rsidRDefault="008102F2">
      <w:pPr>
        <w:rPr>
          <w:rFonts w:ascii="Century Gothic" w:hAnsi="Century Gothic"/>
          <w:b/>
          <w:color w:val="003300"/>
          <w:sz w:val="28"/>
          <w:szCs w:val="28"/>
        </w:rPr>
      </w:pPr>
    </w:p>
    <w:p w:rsidR="001B6088" w:rsidRPr="008102F2" w:rsidRDefault="001B6088">
      <w:pPr>
        <w:rPr>
          <w:rFonts w:ascii="Century Gothic" w:hAnsi="Century Gothic"/>
          <w:b/>
          <w:color w:val="003300"/>
          <w:sz w:val="28"/>
          <w:szCs w:val="28"/>
        </w:rPr>
      </w:pPr>
    </w:p>
    <w:p w:rsidR="00394F12" w:rsidRDefault="00E556D0">
      <w:pPr>
        <w:rPr>
          <w:rFonts w:ascii="Century Gothic" w:hAnsi="Century Gothic"/>
          <w:color w:val="003300"/>
        </w:rPr>
      </w:pPr>
      <w:r>
        <w:rPr>
          <w:rFonts w:ascii="Century Gothic" w:hAnsi="Century Gothic"/>
          <w:b/>
          <w:color w:val="003300"/>
          <w:sz w:val="28"/>
          <w:szCs w:val="28"/>
          <w:lang w:val="ga-IE"/>
        </w:rPr>
        <w:t>Gearáin</w:t>
      </w:r>
    </w:p>
    <w:p w:rsidR="00394F12" w:rsidRDefault="00E556D0">
      <w:pPr>
        <w:rPr>
          <w:rFonts w:ascii="Century Gothic" w:hAnsi="Century Gothic"/>
          <w:lang w:val="ga-IE"/>
        </w:rPr>
      </w:pPr>
      <w:r>
        <w:rPr>
          <w:rFonts w:ascii="Century Gothic" w:hAnsi="Century Gothic"/>
          <w:lang w:val="ga-IE"/>
        </w:rPr>
        <w:t xml:space="preserve">Is aidhm dúinn </w:t>
      </w:r>
      <w:r w:rsidR="00EB5CE0">
        <w:rPr>
          <w:rFonts w:ascii="Century Gothic" w:hAnsi="Century Gothic"/>
        </w:rPr>
        <w:t xml:space="preserve">é </w:t>
      </w:r>
      <w:r>
        <w:rPr>
          <w:rFonts w:ascii="Century Gothic" w:hAnsi="Century Gothic"/>
          <w:lang w:val="ga-IE"/>
        </w:rPr>
        <w:t xml:space="preserve">plé le gearáin nó le himní ar bhonn iomlán gairmiúil agus impímid oraibh na nithe a leanas a dhéanamh má </w:t>
      </w:r>
      <w:r w:rsidR="00EB5CE0">
        <w:rPr>
          <w:rFonts w:ascii="Century Gothic" w:hAnsi="Century Gothic"/>
        </w:rPr>
        <w:t>bhíonn</w:t>
      </w:r>
      <w:r>
        <w:rPr>
          <w:rFonts w:ascii="Century Gothic" w:hAnsi="Century Gothic"/>
          <w:lang w:val="ga-IE"/>
        </w:rPr>
        <w:t xml:space="preserve"> imní ort:</w:t>
      </w:r>
    </w:p>
    <w:p w:rsidR="00394F12" w:rsidRDefault="00E556D0">
      <w:pPr>
        <w:rPr>
          <w:rFonts w:ascii="Century Gothic" w:hAnsi="Century Gothic"/>
          <w:lang w:val="ga-IE"/>
        </w:rPr>
      </w:pPr>
      <w:r>
        <w:rPr>
          <w:rFonts w:ascii="Century Gothic" w:hAnsi="Century Gothic"/>
          <w:lang w:val="ga-IE"/>
        </w:rPr>
        <w:t xml:space="preserve">                                                                                                                                                                                                                                                                              </w:t>
      </w:r>
      <w:r w:rsidR="00DB4ED1">
        <w:rPr>
          <w:rFonts w:ascii="Century Gothic" w:hAnsi="Century Gothic"/>
          <w:lang w:val="ga-IE"/>
        </w:rPr>
        <w:t xml:space="preserve">                              </w:t>
      </w:r>
    </w:p>
    <w:p w:rsidR="00394F12" w:rsidRDefault="00394F12">
      <w:pPr>
        <w:rPr>
          <w:rFonts w:ascii="Century Gothic" w:hAnsi="Century Gothic"/>
          <w:lang w:val="ga-IE"/>
        </w:rPr>
      </w:pPr>
    </w:p>
    <w:p w:rsidR="00394F12" w:rsidRDefault="00E556D0">
      <w:pPr>
        <w:rPr>
          <w:rFonts w:ascii="Century Gothic" w:hAnsi="Century Gothic"/>
          <w:lang w:val="ga-IE"/>
        </w:rPr>
      </w:pPr>
      <w:r>
        <w:rPr>
          <w:rFonts w:ascii="Century Gothic" w:hAnsi="Century Gothic"/>
          <w:noProof/>
        </w:rPr>
        <mc:AlternateContent>
          <mc:Choice Requires="wps">
            <w:drawing>
              <wp:anchor distT="0" distB="0" distL="114300" distR="114300" simplePos="0" relativeHeight="251958272" behindDoc="1" locked="0" layoutInCell="1" allowOverlap="1">
                <wp:simplePos x="0" y="0"/>
                <wp:positionH relativeFrom="column">
                  <wp:posOffset>295275</wp:posOffset>
                </wp:positionH>
                <wp:positionV relativeFrom="paragraph">
                  <wp:posOffset>62230</wp:posOffset>
                </wp:positionV>
                <wp:extent cx="5114925" cy="901700"/>
                <wp:effectExtent l="9525" t="9525" r="9525" b="12700"/>
                <wp:wrapNone/>
                <wp:docPr id="38" name="Flowchart: Alternate Proces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901700"/>
                        </a:xfrm>
                        <a:prstGeom prst="flowChartAlternateProcess">
                          <a:avLst/>
                        </a:prstGeom>
                        <a:solidFill>
                          <a:srgbClr val="FFFF99"/>
                        </a:solidFill>
                        <a:ln w="9525">
                          <a:solidFill>
                            <a:srgbClr val="000000"/>
                          </a:solidFill>
                          <a:miter lim="800000"/>
                          <a:headEnd/>
                          <a:tailEnd/>
                        </a:ln>
                      </wps:spPr>
                      <wps:txbx>
                        <w:txbxContent>
                          <w:p w:rsidR="007F27E7" w:rsidRDefault="007F27E7">
                            <w:pPr>
                              <w:spacing w:after="0"/>
                              <w:jc w:val="center"/>
                              <w:rPr>
                                <w:rFonts w:ascii="Century Gothic" w:hAnsi="Century Gothic" w:cs="Arial"/>
                                <w:b/>
                                <w:sz w:val="20"/>
                                <w:szCs w:val="20"/>
                              </w:rPr>
                            </w:pPr>
                            <w:r>
                              <w:rPr>
                                <w:rFonts w:ascii="Century Gothic" w:hAnsi="Century Gothic" w:cs="Arial"/>
                                <w:b/>
                                <w:sz w:val="20"/>
                                <w:szCs w:val="20"/>
                              </w:rPr>
                              <w:t>Céim 1</w:t>
                            </w:r>
                          </w:p>
                          <w:p w:rsidR="007F27E7" w:rsidRDefault="007F27E7">
                            <w:pPr>
                              <w:spacing w:after="0"/>
                              <w:jc w:val="center"/>
                              <w:rPr>
                                <w:rFonts w:ascii="Century Gothic" w:hAnsi="Century Gothic" w:cs="Arial"/>
                                <w:b/>
                                <w:sz w:val="20"/>
                                <w:szCs w:val="20"/>
                              </w:rPr>
                            </w:pPr>
                            <w:r>
                              <w:rPr>
                                <w:rFonts w:ascii="Century Gothic" w:hAnsi="Century Gothic" w:cs="Arial"/>
                                <w:sz w:val="20"/>
                                <w:szCs w:val="20"/>
                              </w:rPr>
                              <w:t>Scríobh chuig an phríomhoide</w:t>
                            </w:r>
                          </w:p>
                          <w:p w:rsidR="007F27E7" w:rsidRDefault="007F27E7">
                            <w:pPr>
                              <w:spacing w:after="0"/>
                              <w:jc w:val="center"/>
                              <w:rPr>
                                <w:rFonts w:ascii="Century Gothic" w:hAnsi="Century Gothic"/>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38" o:spid="_x0000_s1038" type="#_x0000_t176" style="position:absolute;margin-left:23.25pt;margin-top:4.9pt;width:402.75pt;height:71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" fillcolor="#ff9">
                <v:textbox>
                  <w:txbxContent>
                    <w:p w:rsidR="007F27E7" w:rsidRDefault="007F27E7">
                      <w:pPr>
                        <w:spacing w:after="0"/>
                        <w:jc w:val="center"/>
                        <w:rPr>
                          <w:rFonts w:ascii="Century Gothic" w:hAnsi="Century Gothic" w:cs="Arial"/>
                          <w:b/>
                          <w:sz w:val="20"/>
                          <w:szCs w:val="20"/>
                        </w:rPr>
                      </w:pPr>
                      <w:r>
                        <w:rPr>
                          <w:rFonts w:ascii="Century Gothic" w:hAnsi="Century Gothic" w:cs="Arial"/>
                          <w:b/>
                          <w:sz w:val="20"/>
                          <w:szCs w:val="20"/>
                        </w:rPr>
                        <w:t>Céim 1</w:t>
                      </w:r>
                    </w:p>
                    <w:p w:rsidR="007F27E7" w:rsidRDefault="007F27E7">
                      <w:pPr>
                        <w:spacing w:after="0"/>
                        <w:jc w:val="center"/>
                        <w:rPr>
                          <w:rFonts w:ascii="Century Gothic" w:hAnsi="Century Gothic" w:cs="Arial"/>
                          <w:b/>
                          <w:sz w:val="20"/>
                          <w:szCs w:val="20"/>
                        </w:rPr>
                      </w:pPr>
                      <w:r>
                        <w:rPr>
                          <w:rFonts w:ascii="Century Gothic" w:hAnsi="Century Gothic" w:cs="Arial"/>
                          <w:sz w:val="20"/>
                          <w:szCs w:val="20"/>
                        </w:rPr>
                        <w:t>Scríobh chuig an phríomhoide</w:t>
                      </w:r>
                    </w:p>
                    <w:p w:rsidR="007F27E7" w:rsidRDefault="007F27E7">
                      <w:pPr>
                        <w:spacing w:after="0"/>
                        <w:jc w:val="center"/>
                        <w:rPr>
                          <w:rFonts w:ascii="Century Gothic" w:hAnsi="Century Gothic"/>
                          <w:sz w:val="20"/>
                          <w:szCs w:val="20"/>
                        </w:rPr>
                      </w:pPr>
                    </w:p>
                  </w:txbxContent>
                </v:textbox>
              </v:shape>
            </w:pict>
          </mc:Fallback>
        </mc:AlternateContent>
      </w:r>
    </w:p>
    <w:p w:rsidR="00394F12" w:rsidRDefault="00394F12">
      <w:pPr>
        <w:rPr>
          <w:rFonts w:ascii="Century Gothic" w:hAnsi="Century Gothic"/>
          <w:lang w:val="ga-IE"/>
        </w:rPr>
      </w:pPr>
    </w:p>
    <w:p w:rsidR="00394F12" w:rsidRDefault="00394F12">
      <w:pPr>
        <w:rPr>
          <w:rFonts w:ascii="Century Gothic" w:hAnsi="Century Gothic"/>
          <w:lang w:val="ga-IE"/>
        </w:rPr>
      </w:pPr>
    </w:p>
    <w:p w:rsidR="00394F12" w:rsidRDefault="00DB4ED1">
      <w:pPr>
        <w:rPr>
          <w:rFonts w:ascii="Century Gothic" w:hAnsi="Century Gothic"/>
          <w:lang w:val="ga-IE"/>
        </w:rPr>
      </w:pPr>
      <w:r>
        <w:rPr>
          <w:rFonts w:ascii="Century Gothic" w:hAnsi="Century Gothic"/>
          <w:noProof/>
        </w:rPr>
        <mc:AlternateContent>
          <mc:Choice Requires="wps">
            <w:drawing>
              <wp:anchor distT="0" distB="0" distL="114300" distR="114300" simplePos="0" relativeHeight="251964416" behindDoc="0" locked="0" layoutInCell="1" allowOverlap="1">
                <wp:simplePos x="0" y="0"/>
                <wp:positionH relativeFrom="column">
                  <wp:posOffset>2805430</wp:posOffset>
                </wp:positionH>
                <wp:positionV relativeFrom="paragraph">
                  <wp:posOffset>69215</wp:posOffset>
                </wp:positionV>
                <wp:extent cx="45085" cy="387350"/>
                <wp:effectExtent l="81280" t="6350" r="35560" b="25400"/>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387350"/>
                        </a:xfrm>
                        <a:custGeom>
                          <a:avLst/>
                          <a:gdLst>
                            <a:gd name="T0" fmla="*/ 0 h 694687"/>
                            <a:gd name="T1" fmla="*/ 347344 h 694687"/>
                            <a:gd name="T2" fmla="*/ 694687 h 694687"/>
                            <a:gd name="T3" fmla="*/ 347344 h 694687"/>
                            <a:gd name="T4" fmla="*/ 0 h 694687"/>
                            <a:gd name="T5" fmla="*/ 694687 h 694687"/>
                            <a:gd name="T6" fmla="*/ 17694720 60000 65536"/>
                            <a:gd name="T7" fmla="*/ 0 60000 65536"/>
                            <a:gd name="T8" fmla="*/ 5898240 60000 65536"/>
                            <a:gd name="T9" fmla="*/ 11796480 60000 65536"/>
                            <a:gd name="T10" fmla="*/ 5898240 60000 65536"/>
                            <a:gd name="T11" fmla="*/ 17694720 60000 65536"/>
                            <a:gd name="T12" fmla="*/ 0 h 694687"/>
                            <a:gd name="T13" fmla="*/ 694687 h 694687"/>
                          </a:gdLst>
                          <a:ahLst/>
                          <a:cxnLst>
                            <a:cxn ang="T6">
                              <a:pos x="0" y="T0"/>
                            </a:cxn>
                            <a:cxn ang="T7">
                              <a:pos x="0" y="T1"/>
                            </a:cxn>
                            <a:cxn ang="T8">
                              <a:pos x="0" y="T2"/>
                            </a:cxn>
                            <a:cxn ang="T9">
                              <a:pos x="0" y="T3"/>
                            </a:cxn>
                            <a:cxn ang="T10">
                              <a:pos x="0" y="T4"/>
                            </a:cxn>
                            <a:cxn ang="T11">
                              <a:pos x="0" y="T5"/>
                            </a:cxn>
                          </a:cxnLst>
                          <a:rect l="0" t="T12" r="0" b="T13"/>
                          <a:pathLst>
                            <a:path h="694687">
                              <a:moveTo>
                                <a:pt x="0" y="0"/>
                              </a:moveTo>
                              <a:lnTo>
                                <a:pt x="1" y="694687"/>
                              </a:lnTo>
                            </a:path>
                          </a:pathLst>
                        </a:custGeom>
                        <a:noFill/>
                        <a:ln w="1270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201E8" id="Freeform 42" o:spid="_x0000_s1026" style="position:absolute;margin-left:220.9pt;margin-top:5.45pt;width:3.55pt;height:3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085,69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" path="m,l1,694687e" filled="f" strokeweight="1pt">
                <v:stroke endarrow="open"/>
                <v:path arrowok="t" o:connecttype="custom" o:connectlocs="0,0;0,193675;0,387350;0,193675;0,0;0,387350" o:connectangles="270,0,90,180,90,270" textboxrect="0,0,0,694687"/>
              </v:shape>
            </w:pict>
          </mc:Fallback>
        </mc:AlternateContent>
      </w:r>
    </w:p>
    <w:p w:rsidR="00394F12" w:rsidRDefault="00394F12">
      <w:pPr>
        <w:rPr>
          <w:rFonts w:ascii="Century Gothic" w:hAnsi="Century Gothic"/>
          <w:lang w:val="ga-IE"/>
        </w:rPr>
      </w:pPr>
    </w:p>
    <w:p w:rsidR="00394F12" w:rsidRDefault="00DB4ED1">
      <w:pPr>
        <w:rPr>
          <w:rFonts w:ascii="Century Gothic" w:hAnsi="Century Gothic"/>
          <w:lang w:val="ga-IE"/>
        </w:rPr>
      </w:pPr>
      <w:r>
        <w:rPr>
          <w:rFonts w:ascii="Century Gothic" w:hAnsi="Century Gothic"/>
          <w:noProof/>
        </w:rPr>
        <mc:AlternateContent>
          <mc:Choice Requires="wps">
            <w:drawing>
              <wp:anchor distT="0" distB="0" distL="114300" distR="114300" simplePos="0" relativeHeight="251959296" behindDoc="1" locked="0" layoutInCell="1" allowOverlap="1">
                <wp:simplePos x="0" y="0"/>
                <wp:positionH relativeFrom="column">
                  <wp:posOffset>295275</wp:posOffset>
                </wp:positionH>
                <wp:positionV relativeFrom="paragraph">
                  <wp:posOffset>5080</wp:posOffset>
                </wp:positionV>
                <wp:extent cx="5114925" cy="866775"/>
                <wp:effectExtent l="0" t="0" r="28575" b="28575"/>
                <wp:wrapNone/>
                <wp:docPr id="43" name="Flowchart: Alternate Proces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866775"/>
                        </a:xfrm>
                        <a:prstGeom prst="flowChartAlternateProcess">
                          <a:avLst/>
                        </a:prstGeom>
                        <a:solidFill>
                          <a:srgbClr val="FFFF99"/>
                        </a:solidFill>
                        <a:ln w="9525">
                          <a:solidFill>
                            <a:srgbClr val="000000"/>
                          </a:solidFill>
                          <a:miter lim="800000"/>
                          <a:headEnd/>
                          <a:tailEnd/>
                        </a:ln>
                      </wps:spPr>
                      <wps:txbx>
                        <w:txbxContent>
                          <w:p w:rsidR="007F27E7" w:rsidRDefault="007F27E7">
                            <w:pPr>
                              <w:spacing w:after="0"/>
                              <w:jc w:val="center"/>
                              <w:rPr>
                                <w:rFonts w:ascii="Century Gothic" w:hAnsi="Century Gothic" w:cs="Arial"/>
                                <w:b/>
                                <w:sz w:val="20"/>
                                <w:szCs w:val="20"/>
                              </w:rPr>
                            </w:pPr>
                            <w:r>
                              <w:rPr>
                                <w:rFonts w:ascii="Century Gothic" w:hAnsi="Century Gothic" w:cs="Arial"/>
                                <w:b/>
                                <w:sz w:val="20"/>
                                <w:szCs w:val="20"/>
                              </w:rPr>
                              <w:t>Céim 2</w:t>
                            </w:r>
                          </w:p>
                          <w:p w:rsidR="007F27E7" w:rsidRDefault="007F27E7">
                            <w:pPr>
                              <w:pStyle w:val="BodyText"/>
                              <w:jc w:val="center"/>
                              <w:rPr>
                                <w:rFonts w:ascii="Century Gothic" w:hAnsi="Century Gothic" w:cs="Arial"/>
                                <w:b/>
                                <w:sz w:val="20"/>
                              </w:rPr>
                            </w:pPr>
                            <w:r>
                              <w:rPr>
                                <w:rFonts w:ascii="Century Gothic" w:hAnsi="Century Gothic" w:cs="Arial"/>
                                <w:sz w:val="20"/>
                              </w:rPr>
                              <w:t xml:space="preserve">Mura bhfuil réiteach ar an ghearán i ndiaidh </w:t>
                            </w:r>
                            <w:r>
                              <w:rPr>
                                <w:rFonts w:ascii="Century Gothic" w:hAnsi="Century Gothic" w:cs="Arial"/>
                                <w:b/>
                                <w:sz w:val="20"/>
                              </w:rPr>
                              <w:t xml:space="preserve">Céime 1, </w:t>
                            </w:r>
                            <w:r>
                              <w:rPr>
                                <w:rFonts w:ascii="Century Gothic" w:hAnsi="Century Gothic" w:cs="Arial"/>
                                <w:sz w:val="20"/>
                              </w:rPr>
                              <w:t xml:space="preserve">scríobh chuig </w:t>
                            </w:r>
                            <w:r>
                              <w:rPr>
                                <w:rFonts w:ascii="Century Gothic" w:hAnsi="Century Gothic" w:cs="Arial"/>
                                <w:b/>
                                <w:sz w:val="20"/>
                              </w:rPr>
                              <w:t xml:space="preserve">Cathaoirleach Bord Gobharnóirí </w:t>
                            </w:r>
                          </w:p>
                          <w:p w:rsidR="007F27E7" w:rsidRDefault="007F27E7">
                            <w:pPr>
                              <w:spacing w:after="0"/>
                              <w:jc w:val="center"/>
                              <w:rPr>
                                <w:rFonts w:ascii="Century Gothic" w:hAnsi="Century Gothic"/>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43" o:spid="_x0000_s1039" type="#_x0000_t176" style="position:absolute;margin-left:23.25pt;margin-top:.4pt;width:402.75pt;height:68.25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" fillcolor="#ff9">
                <v:textbox>
                  <w:txbxContent>
                    <w:p w:rsidR="007F27E7" w:rsidRDefault="007F27E7">
                      <w:pPr>
                        <w:spacing w:after="0"/>
                        <w:jc w:val="center"/>
                        <w:rPr>
                          <w:rFonts w:ascii="Century Gothic" w:hAnsi="Century Gothic" w:cs="Arial"/>
                          <w:b/>
                          <w:sz w:val="20"/>
                          <w:szCs w:val="20"/>
                        </w:rPr>
                      </w:pPr>
                      <w:r>
                        <w:rPr>
                          <w:rFonts w:ascii="Century Gothic" w:hAnsi="Century Gothic" w:cs="Arial"/>
                          <w:b/>
                          <w:sz w:val="20"/>
                          <w:szCs w:val="20"/>
                        </w:rPr>
                        <w:t>Céim 2</w:t>
                      </w:r>
                    </w:p>
                    <w:p w:rsidR="007F27E7" w:rsidRDefault="007F27E7">
                      <w:pPr>
                        <w:pStyle w:val="BodyText"/>
                        <w:jc w:val="center"/>
                        <w:rPr>
                          <w:rFonts w:ascii="Century Gothic" w:hAnsi="Century Gothic" w:cs="Arial"/>
                          <w:b/>
                          <w:sz w:val="20"/>
                        </w:rPr>
                      </w:pPr>
                      <w:r>
                        <w:rPr>
                          <w:rFonts w:ascii="Century Gothic" w:hAnsi="Century Gothic" w:cs="Arial"/>
                          <w:sz w:val="20"/>
                        </w:rPr>
                        <w:t xml:space="preserve">Mura bhfuil réiteach ar an ghearán i ndiaidh </w:t>
                      </w:r>
                      <w:r>
                        <w:rPr>
                          <w:rFonts w:ascii="Century Gothic" w:hAnsi="Century Gothic" w:cs="Arial"/>
                          <w:b/>
                          <w:sz w:val="20"/>
                        </w:rPr>
                        <w:t xml:space="preserve">Céime 1, </w:t>
                      </w:r>
                      <w:r>
                        <w:rPr>
                          <w:rFonts w:ascii="Century Gothic" w:hAnsi="Century Gothic" w:cs="Arial"/>
                          <w:sz w:val="20"/>
                        </w:rPr>
                        <w:t xml:space="preserve">scríobh chuig </w:t>
                      </w:r>
                      <w:r>
                        <w:rPr>
                          <w:rFonts w:ascii="Century Gothic" w:hAnsi="Century Gothic" w:cs="Arial"/>
                          <w:b/>
                          <w:sz w:val="20"/>
                        </w:rPr>
                        <w:t xml:space="preserve">Cathaoirleach Bord Gobharnóirí </w:t>
                      </w:r>
                    </w:p>
                    <w:p w:rsidR="007F27E7" w:rsidRDefault="007F27E7">
                      <w:pPr>
                        <w:spacing w:after="0"/>
                        <w:jc w:val="center"/>
                        <w:rPr>
                          <w:rFonts w:ascii="Century Gothic" w:hAnsi="Century Gothic"/>
                          <w:sz w:val="20"/>
                          <w:szCs w:val="20"/>
                        </w:rPr>
                      </w:pPr>
                    </w:p>
                  </w:txbxContent>
                </v:textbox>
              </v:shape>
            </w:pict>
          </mc:Fallback>
        </mc:AlternateContent>
      </w:r>
    </w:p>
    <w:p w:rsidR="00394F12" w:rsidRDefault="00394F12">
      <w:pPr>
        <w:rPr>
          <w:rFonts w:ascii="Century Gothic" w:hAnsi="Century Gothic"/>
          <w:lang w:val="ga-IE"/>
        </w:rPr>
      </w:pPr>
    </w:p>
    <w:p w:rsidR="00394F12" w:rsidRDefault="00394F12">
      <w:pPr>
        <w:rPr>
          <w:rFonts w:ascii="Century Gothic" w:hAnsi="Century Gothic"/>
          <w:lang w:val="ga-IE"/>
        </w:rPr>
      </w:pPr>
    </w:p>
    <w:p w:rsidR="00394F12" w:rsidRDefault="008102F2">
      <w:pPr>
        <w:rPr>
          <w:rFonts w:ascii="Century Gothic" w:hAnsi="Century Gothic"/>
          <w:lang w:val="ga-IE"/>
        </w:rPr>
      </w:pPr>
      <w:r>
        <w:rPr>
          <w:rFonts w:ascii="Century Gothic" w:hAnsi="Century Gothic"/>
          <w:noProof/>
        </w:rPr>
        <mc:AlternateContent>
          <mc:Choice Requires="wps">
            <w:drawing>
              <wp:anchor distT="0" distB="0" distL="114300" distR="114300" simplePos="0" relativeHeight="251978752" behindDoc="1" locked="0" layoutInCell="1" allowOverlap="1" wp14:anchorId="00D654B1" wp14:editId="397BBA8E">
                <wp:simplePos x="0" y="0"/>
                <wp:positionH relativeFrom="column">
                  <wp:posOffset>333375</wp:posOffset>
                </wp:positionH>
                <wp:positionV relativeFrom="paragraph">
                  <wp:posOffset>319405</wp:posOffset>
                </wp:positionV>
                <wp:extent cx="5124450" cy="866775"/>
                <wp:effectExtent l="0" t="0" r="19050" b="28575"/>
                <wp:wrapNone/>
                <wp:docPr id="39" name="Flowchart: Alternate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0" cy="866775"/>
                        </a:xfrm>
                        <a:prstGeom prst="flowChartAlternateProcess">
                          <a:avLst/>
                        </a:prstGeom>
                        <a:solidFill>
                          <a:srgbClr val="FFFF99"/>
                        </a:solidFill>
                        <a:ln w="9525">
                          <a:solidFill>
                            <a:srgbClr val="000000"/>
                          </a:solidFill>
                          <a:miter lim="800000"/>
                          <a:headEnd/>
                          <a:tailEnd/>
                        </a:ln>
                      </wps:spPr>
                      <wps:txbx>
                        <w:txbxContent>
                          <w:p w:rsidR="007F27E7" w:rsidRPr="008102F2" w:rsidRDefault="007F27E7" w:rsidP="008102F2">
                            <w:pPr>
                              <w:spacing w:after="0"/>
                              <w:ind w:left="360"/>
                              <w:rPr>
                                <w:rFonts w:ascii="Century Gothic" w:hAnsi="Century Gothic"/>
                                <w:sz w:val="20"/>
                                <w:szCs w:val="20"/>
                              </w:rPr>
                            </w:pPr>
                            <w:r w:rsidRPr="008102F2">
                              <w:rPr>
                                <w:rFonts w:ascii="Century Gothic" w:hAnsi="Century Gothic"/>
                                <w:sz w:val="20"/>
                                <w:szCs w:val="20"/>
                              </w:rPr>
                              <w:t xml:space="preserve">Má tá </w:t>
                            </w:r>
                            <w:r>
                              <w:rPr>
                                <w:rFonts w:ascii="Century Gothic" w:hAnsi="Century Gothic"/>
                                <w:sz w:val="20"/>
                                <w:szCs w:val="20"/>
                              </w:rPr>
                              <w:t>tú</w:t>
                            </w:r>
                            <w:r w:rsidRPr="008102F2">
                              <w:rPr>
                                <w:rFonts w:ascii="Century Gothic" w:hAnsi="Century Gothic"/>
                                <w:sz w:val="20"/>
                                <w:szCs w:val="20"/>
                              </w:rPr>
                              <w:t xml:space="preserve"> go fóill buartha, thig li</w:t>
                            </w:r>
                            <w:r>
                              <w:rPr>
                                <w:rFonts w:ascii="Century Gothic" w:hAnsi="Century Gothic"/>
                                <w:sz w:val="20"/>
                                <w:szCs w:val="20"/>
                              </w:rPr>
                              <w:t xml:space="preserve">eat </w:t>
                            </w:r>
                            <w:r w:rsidRPr="008102F2">
                              <w:rPr>
                                <w:rFonts w:ascii="Century Gothic" w:hAnsi="Century Gothic"/>
                                <w:sz w:val="20"/>
                                <w:szCs w:val="20"/>
                              </w:rPr>
                              <w:t>teaghmháil scríofa nó labhartha a dhéanamh le</w:t>
                            </w:r>
                            <w:r>
                              <w:rPr>
                                <w:rFonts w:ascii="Century Gothic" w:hAnsi="Century Gothic"/>
                                <w:sz w:val="20"/>
                                <w:szCs w:val="20"/>
                              </w:rPr>
                              <w:t>is an</w:t>
                            </w:r>
                            <w:r w:rsidRPr="008102F2">
                              <w:rPr>
                                <w:rFonts w:ascii="Century Gothic" w:hAnsi="Century Gothic"/>
                                <w:sz w:val="20"/>
                                <w:szCs w:val="20"/>
                              </w:rPr>
                              <w:t xml:space="preserve"> Northern Ireland Public Services Ombudsman</w:t>
                            </w:r>
                          </w:p>
                          <w:p w:rsidR="007F27E7" w:rsidRDefault="007F27E7" w:rsidP="008102F2">
                            <w:pPr>
                              <w:spacing w:after="0"/>
                              <w:rPr>
                                <w:rFonts w:ascii="Century Gothic" w:hAnsi="Century Gothic"/>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654B1" id="Flowchart: Alternate Process 39" o:spid="_x0000_s1040" type="#_x0000_t176" style="position:absolute;margin-left:26.25pt;margin-top:25.15pt;width:403.5pt;height:68.2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" fillcolor="#ff9">
                <v:textbox>
                  <w:txbxContent>
                    <w:p w:rsidR="007F27E7" w:rsidRPr="008102F2" w:rsidRDefault="007F27E7" w:rsidP="008102F2">
                      <w:pPr>
                        <w:spacing w:after="0"/>
                        <w:ind w:left="360"/>
                        <w:rPr>
                          <w:rFonts w:ascii="Century Gothic" w:hAnsi="Century Gothic"/>
                          <w:sz w:val="20"/>
                          <w:szCs w:val="20"/>
                        </w:rPr>
                      </w:pPr>
                      <w:r w:rsidRPr="008102F2">
                        <w:rPr>
                          <w:rFonts w:ascii="Century Gothic" w:hAnsi="Century Gothic"/>
                          <w:sz w:val="20"/>
                          <w:szCs w:val="20"/>
                        </w:rPr>
                        <w:t xml:space="preserve">Má tá </w:t>
                      </w:r>
                      <w:r>
                        <w:rPr>
                          <w:rFonts w:ascii="Century Gothic" w:hAnsi="Century Gothic"/>
                          <w:sz w:val="20"/>
                          <w:szCs w:val="20"/>
                        </w:rPr>
                        <w:t>tú</w:t>
                      </w:r>
                      <w:r w:rsidRPr="008102F2">
                        <w:rPr>
                          <w:rFonts w:ascii="Century Gothic" w:hAnsi="Century Gothic"/>
                          <w:sz w:val="20"/>
                          <w:szCs w:val="20"/>
                        </w:rPr>
                        <w:t xml:space="preserve"> go fóill buartha, thig li</w:t>
                      </w:r>
                      <w:r>
                        <w:rPr>
                          <w:rFonts w:ascii="Century Gothic" w:hAnsi="Century Gothic"/>
                          <w:sz w:val="20"/>
                          <w:szCs w:val="20"/>
                        </w:rPr>
                        <w:t xml:space="preserve">eat </w:t>
                      </w:r>
                      <w:r w:rsidRPr="008102F2">
                        <w:rPr>
                          <w:rFonts w:ascii="Century Gothic" w:hAnsi="Century Gothic"/>
                          <w:sz w:val="20"/>
                          <w:szCs w:val="20"/>
                        </w:rPr>
                        <w:t>teaghmháil scríofa nó labhartha a dhéanamh le</w:t>
                      </w:r>
                      <w:r>
                        <w:rPr>
                          <w:rFonts w:ascii="Century Gothic" w:hAnsi="Century Gothic"/>
                          <w:sz w:val="20"/>
                          <w:szCs w:val="20"/>
                        </w:rPr>
                        <w:t>is an</w:t>
                      </w:r>
                      <w:r w:rsidRPr="008102F2">
                        <w:rPr>
                          <w:rFonts w:ascii="Century Gothic" w:hAnsi="Century Gothic"/>
                          <w:sz w:val="20"/>
                          <w:szCs w:val="20"/>
                        </w:rPr>
                        <w:t xml:space="preserve"> Northern Ireland Public Services Ombudsman</w:t>
                      </w:r>
                    </w:p>
                    <w:p w:rsidR="007F27E7" w:rsidRDefault="007F27E7" w:rsidP="008102F2">
                      <w:pPr>
                        <w:spacing w:after="0"/>
                        <w:rPr>
                          <w:rFonts w:ascii="Century Gothic" w:hAnsi="Century Gothic"/>
                          <w:sz w:val="20"/>
                          <w:szCs w:val="20"/>
                        </w:rPr>
                      </w:pPr>
                    </w:p>
                  </w:txbxContent>
                </v:textbox>
              </v:shape>
            </w:pict>
          </mc:Fallback>
        </mc:AlternateContent>
      </w:r>
    </w:p>
    <w:p w:rsidR="00394F12" w:rsidRDefault="00394F12">
      <w:pPr>
        <w:rPr>
          <w:rFonts w:ascii="Century Gothic" w:hAnsi="Century Gothic"/>
          <w:lang w:val="ga-IE"/>
        </w:rPr>
      </w:pPr>
    </w:p>
    <w:p w:rsidR="00DB4ED1" w:rsidRDefault="00DB4ED1">
      <w:pPr>
        <w:rPr>
          <w:rFonts w:ascii="Century Gothic" w:hAnsi="Century Gothic"/>
          <w:lang w:val="ga-IE"/>
        </w:rPr>
      </w:pPr>
    </w:p>
    <w:p w:rsidR="008102F2" w:rsidRDefault="008102F2">
      <w:pPr>
        <w:jc w:val="both"/>
        <w:rPr>
          <w:rFonts w:ascii="Century Gothic" w:hAnsi="Century Gothic"/>
          <w:lang w:val="pt-PT"/>
        </w:rPr>
      </w:pPr>
    </w:p>
    <w:p w:rsidR="00394F12" w:rsidRDefault="008102F2">
      <w:pPr>
        <w:jc w:val="both"/>
        <w:rPr>
          <w:rFonts w:ascii="Century Gothic" w:hAnsi="Century Gothic"/>
          <w:b/>
          <w:color w:val="003300"/>
          <w:sz w:val="28"/>
          <w:szCs w:val="28"/>
          <w:lang w:val="pt-PT"/>
        </w:rPr>
      </w:pPr>
      <w:r>
        <w:rPr>
          <w:rFonts w:ascii="Century Gothic" w:hAnsi="Century Gothic"/>
          <w:lang w:val="pt-PT"/>
        </w:rPr>
        <w:t>Tá ár bPolasaí Gearáin ar fá</w:t>
      </w:r>
      <w:r w:rsidR="00E556D0">
        <w:rPr>
          <w:rFonts w:ascii="Century Gothic" w:hAnsi="Century Gothic"/>
          <w:lang w:val="pt-PT"/>
        </w:rPr>
        <w:t xml:space="preserve">il </w:t>
      </w:r>
      <w:r>
        <w:rPr>
          <w:rFonts w:ascii="Century Gothic" w:hAnsi="Century Gothic"/>
          <w:lang w:val="pt-PT"/>
        </w:rPr>
        <w:t>ar shuíomh na scoile nó is féidir</w:t>
      </w:r>
      <w:r w:rsidR="00E556D0">
        <w:rPr>
          <w:rFonts w:ascii="Century Gothic" w:hAnsi="Century Gothic"/>
          <w:lang w:val="pt-PT"/>
        </w:rPr>
        <w:t xml:space="preserve"> é a iarraidh ó Oifig na Scoile</w:t>
      </w:r>
      <w:r>
        <w:rPr>
          <w:rFonts w:ascii="Century Gothic" w:hAnsi="Century Gothic"/>
          <w:lang w:val="pt-PT"/>
        </w:rPr>
        <w:t>.  Ba</w:t>
      </w:r>
      <w:r w:rsidR="00E556D0">
        <w:rPr>
          <w:rFonts w:ascii="Century Gothic" w:hAnsi="Century Gothic"/>
          <w:lang w:val="pt-PT"/>
        </w:rPr>
        <w:t xml:space="preserve"> mhaith linn cur ina luí ort go bpléifear gearán nó imní atá agat chomh gairmiúil agus chomh rúnda is féidir.  </w:t>
      </w:r>
    </w:p>
    <w:p w:rsidR="00DB4ED1" w:rsidRDefault="00DB4ED1">
      <w:pPr>
        <w:jc w:val="center"/>
        <w:rPr>
          <w:rFonts w:ascii="Century Gothic" w:hAnsi="Century Gothic"/>
          <w:b/>
          <w:color w:val="003300"/>
          <w:sz w:val="28"/>
          <w:szCs w:val="28"/>
        </w:rPr>
      </w:pPr>
    </w:p>
    <w:p w:rsidR="00DB4ED1" w:rsidRDefault="00DB4ED1">
      <w:pPr>
        <w:jc w:val="center"/>
        <w:rPr>
          <w:rFonts w:ascii="Century Gothic" w:hAnsi="Century Gothic"/>
          <w:b/>
          <w:color w:val="003300"/>
          <w:sz w:val="28"/>
          <w:szCs w:val="28"/>
        </w:rPr>
      </w:pPr>
    </w:p>
    <w:p w:rsidR="00DB4ED1" w:rsidRDefault="00DB4ED1">
      <w:pPr>
        <w:jc w:val="center"/>
        <w:rPr>
          <w:rFonts w:ascii="Century Gothic" w:hAnsi="Century Gothic"/>
          <w:b/>
          <w:color w:val="003300"/>
          <w:sz w:val="28"/>
          <w:szCs w:val="28"/>
        </w:rPr>
      </w:pPr>
    </w:p>
    <w:p w:rsidR="00DB4ED1" w:rsidRDefault="00DB4ED1">
      <w:pPr>
        <w:jc w:val="center"/>
        <w:rPr>
          <w:rFonts w:ascii="Century Gothic" w:hAnsi="Century Gothic"/>
          <w:b/>
          <w:color w:val="003300"/>
          <w:sz w:val="28"/>
          <w:szCs w:val="28"/>
        </w:rPr>
      </w:pPr>
    </w:p>
    <w:p w:rsidR="00DB4ED1" w:rsidRDefault="00DB4ED1">
      <w:pPr>
        <w:jc w:val="center"/>
        <w:rPr>
          <w:rFonts w:ascii="Century Gothic" w:hAnsi="Century Gothic"/>
          <w:b/>
          <w:color w:val="003300"/>
          <w:sz w:val="28"/>
          <w:szCs w:val="28"/>
        </w:rPr>
      </w:pPr>
    </w:p>
    <w:p w:rsidR="00DB4ED1" w:rsidRDefault="00DB4ED1" w:rsidP="008102F2">
      <w:pPr>
        <w:rPr>
          <w:rFonts w:ascii="Century Gothic" w:hAnsi="Century Gothic"/>
          <w:b/>
          <w:color w:val="003300"/>
          <w:sz w:val="28"/>
          <w:szCs w:val="28"/>
        </w:rPr>
      </w:pPr>
    </w:p>
    <w:p w:rsidR="008102F2" w:rsidRDefault="008102F2" w:rsidP="008102F2">
      <w:pPr>
        <w:rPr>
          <w:rFonts w:ascii="Century Gothic" w:hAnsi="Century Gothic"/>
          <w:b/>
          <w:color w:val="003300"/>
          <w:sz w:val="28"/>
          <w:szCs w:val="28"/>
        </w:rPr>
      </w:pPr>
    </w:p>
    <w:p w:rsidR="00394F12" w:rsidRDefault="00E556D0">
      <w:pPr>
        <w:jc w:val="center"/>
        <w:rPr>
          <w:rFonts w:ascii="Century Gothic" w:hAnsi="Century Gothic"/>
          <w:b/>
          <w:color w:val="003300"/>
          <w:sz w:val="28"/>
          <w:szCs w:val="28"/>
        </w:rPr>
      </w:pPr>
      <w:r>
        <w:rPr>
          <w:rFonts w:ascii="Century Gothic" w:hAnsi="Century Gothic"/>
          <w:b/>
          <w:color w:val="003300"/>
          <w:sz w:val="28"/>
          <w:szCs w:val="28"/>
        </w:rPr>
        <w:t>Contents</w:t>
      </w:r>
    </w:p>
    <w:p w:rsidR="00394F12" w:rsidRDefault="00394F12">
      <w:pPr>
        <w:rPr>
          <w:rFonts w:ascii="Century Gothic" w:hAnsi="Century Gothic"/>
        </w:rPr>
        <w:sectPr w:rsidR="00394F12">
          <w:type w:val="continuous"/>
          <w:pgSz w:w="11906" w:h="16838"/>
          <w:pgMar w:top="1440" w:right="1440" w:bottom="1440" w:left="1440" w:header="708" w:footer="708" w:gutter="0"/>
          <w:cols w:space="708"/>
          <w:docGrid w:linePitch="360"/>
        </w:sectPr>
      </w:pP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Principal’s Welcome…………………………………………………….......</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Contact Info</w:t>
      </w:r>
      <w:r w:rsidR="007771F9">
        <w:rPr>
          <w:rFonts w:ascii="Century Gothic" w:hAnsi="Century Gothic"/>
          <w:sz w:val="24"/>
          <w:szCs w:val="24"/>
        </w:rPr>
        <w:t>rmation………………………………………………………...</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School H</w:t>
      </w:r>
      <w:r w:rsidR="007771F9">
        <w:rPr>
          <w:rFonts w:ascii="Century Gothic" w:hAnsi="Century Gothic"/>
          <w:sz w:val="24"/>
          <w:szCs w:val="24"/>
        </w:rPr>
        <w:t>olidays………………………………………………………………</w:t>
      </w:r>
    </w:p>
    <w:p w:rsidR="00394F12" w:rsidRDefault="00394F12">
      <w:pPr>
        <w:ind w:left="624" w:right="454"/>
        <w:rPr>
          <w:rFonts w:ascii="Century Gothic" w:hAnsi="Century Gothic"/>
          <w:sz w:val="24"/>
          <w:szCs w:val="24"/>
        </w:rPr>
        <w:sectPr w:rsidR="00394F12">
          <w:type w:val="continuous"/>
          <w:pgSz w:w="11906" w:h="16838" w:code="9"/>
          <w:pgMar w:top="1440" w:right="1440" w:bottom="1440" w:left="1440" w:header="709" w:footer="709" w:gutter="0"/>
          <w:cols w:space="708"/>
          <w:docGrid w:linePitch="360"/>
        </w:sectPr>
      </w:pP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 xml:space="preserve">Admissions Arrangements </w:t>
      </w:r>
      <w:r w:rsidR="007771F9">
        <w:rPr>
          <w:rFonts w:ascii="Century Gothic" w:hAnsi="Century Gothic"/>
          <w:sz w:val="24"/>
          <w:szCs w:val="24"/>
        </w:rPr>
        <w:t>– Naí-Aonad an tSeanchaí……………….</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 xml:space="preserve">Admissions Arrangements </w:t>
      </w:r>
      <w:r w:rsidR="007771F9">
        <w:rPr>
          <w:rFonts w:ascii="Century Gothic" w:hAnsi="Century Gothic"/>
          <w:sz w:val="24"/>
          <w:szCs w:val="24"/>
        </w:rPr>
        <w:t>– Gaelscoil an tSeanchaí…………………</w:t>
      </w:r>
    </w:p>
    <w:p w:rsidR="00394F12" w:rsidRDefault="000039B4"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Gaelscoil an tSeanchaí - Mission Statement…………………………..</w:t>
      </w:r>
      <w:r w:rsidR="007771F9">
        <w:rPr>
          <w:rFonts w:ascii="Century Gothic" w:hAnsi="Century Gothic"/>
          <w:sz w:val="24"/>
          <w:szCs w:val="24"/>
        </w:rPr>
        <w:t>.</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School Governors…………………………………………………………....</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Gaelscoil an tSeanchaí Staff………………………………………………</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Naí-Aonad Dail</w:t>
      </w:r>
      <w:r w:rsidR="007771F9">
        <w:rPr>
          <w:rFonts w:ascii="Century Gothic" w:hAnsi="Century Gothic"/>
          <w:sz w:val="24"/>
          <w:szCs w:val="24"/>
        </w:rPr>
        <w:t>y Routine…………………………………………………...</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Naí-Aonad Cu</w:t>
      </w:r>
      <w:r w:rsidR="007771F9">
        <w:rPr>
          <w:rFonts w:ascii="Century Gothic" w:hAnsi="Century Gothic"/>
          <w:sz w:val="24"/>
          <w:szCs w:val="24"/>
        </w:rPr>
        <w:t>rriculum……………………………………………………...</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Gaelscoil Cu</w:t>
      </w:r>
      <w:r w:rsidR="007771F9">
        <w:rPr>
          <w:rFonts w:ascii="Century Gothic" w:hAnsi="Century Gothic"/>
          <w:sz w:val="24"/>
          <w:szCs w:val="24"/>
        </w:rPr>
        <w:t>rriculum………………………………………………..………</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English…………</w:t>
      </w:r>
      <w:r w:rsidR="007771F9">
        <w:rPr>
          <w:rFonts w:ascii="Century Gothic" w:hAnsi="Century Gothic"/>
          <w:sz w:val="24"/>
          <w:szCs w:val="24"/>
        </w:rPr>
        <w:t>……………………………………………...………...……...</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Special Educat</w:t>
      </w:r>
      <w:r w:rsidR="007771F9">
        <w:rPr>
          <w:rFonts w:ascii="Century Gothic" w:hAnsi="Century Gothic"/>
          <w:sz w:val="24"/>
          <w:szCs w:val="24"/>
        </w:rPr>
        <w:t>ional Needs……………………………………………..…</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ICT………………………………………</w:t>
      </w:r>
      <w:r w:rsidR="007771F9">
        <w:rPr>
          <w:rFonts w:ascii="Century Gothic" w:hAnsi="Century Gothic"/>
          <w:sz w:val="24"/>
          <w:szCs w:val="24"/>
        </w:rPr>
        <w:t>…………………………………..…..</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Homewor</w:t>
      </w:r>
      <w:r w:rsidR="007771F9">
        <w:rPr>
          <w:rFonts w:ascii="Century Gothic" w:hAnsi="Century Gothic"/>
          <w:sz w:val="24"/>
          <w:szCs w:val="24"/>
        </w:rPr>
        <w:t>k………………………………………………………………...…..</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Gaelscoil Dail</w:t>
      </w:r>
      <w:r w:rsidR="007771F9">
        <w:rPr>
          <w:rFonts w:ascii="Century Gothic" w:hAnsi="Century Gothic"/>
          <w:sz w:val="24"/>
          <w:szCs w:val="24"/>
        </w:rPr>
        <w:t>y Routine……………………………………………………..</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 xml:space="preserve">Punctuality </w:t>
      </w:r>
      <w:r w:rsidR="007771F9">
        <w:rPr>
          <w:rFonts w:ascii="Century Gothic" w:hAnsi="Century Gothic"/>
          <w:sz w:val="24"/>
          <w:szCs w:val="24"/>
        </w:rPr>
        <w:t>&amp; Attendence…………………………………………………</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 xml:space="preserve">School </w:t>
      </w:r>
      <w:r w:rsidR="007771F9">
        <w:rPr>
          <w:rFonts w:ascii="Century Gothic" w:hAnsi="Century Gothic"/>
          <w:sz w:val="24"/>
          <w:szCs w:val="24"/>
        </w:rPr>
        <w:t>Meals………………………………………………………………….</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Healthy Eati</w:t>
      </w:r>
      <w:r w:rsidR="007771F9">
        <w:rPr>
          <w:rFonts w:ascii="Century Gothic" w:hAnsi="Century Gothic"/>
          <w:sz w:val="24"/>
          <w:szCs w:val="24"/>
        </w:rPr>
        <w:t>ng Policy……………………………………………………….</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School Unifor</w:t>
      </w:r>
      <w:r w:rsidR="007771F9">
        <w:rPr>
          <w:rFonts w:ascii="Century Gothic" w:hAnsi="Century Gothic"/>
          <w:sz w:val="24"/>
          <w:szCs w:val="24"/>
        </w:rPr>
        <w:t>m……………………………………………………………….</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Jewel</w:t>
      </w:r>
      <w:r w:rsidR="007771F9">
        <w:rPr>
          <w:rFonts w:ascii="Century Gothic" w:hAnsi="Century Gothic"/>
          <w:sz w:val="24"/>
          <w:szCs w:val="24"/>
        </w:rPr>
        <w:t>lery………………………………………………………………………</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Bilingualism……………………………………………………………………</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Extra-Curricular Activities…………………………………………………...</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Child Protection a</w:t>
      </w:r>
      <w:r w:rsidR="007771F9">
        <w:rPr>
          <w:rFonts w:ascii="Century Gothic" w:hAnsi="Century Gothic"/>
          <w:sz w:val="24"/>
          <w:szCs w:val="24"/>
        </w:rPr>
        <w:t>nd Safeguarding……………………………………..</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Guidelines Relating to Safety……………………..…………</w:t>
      </w:r>
      <w:r w:rsidR="007771F9">
        <w:rPr>
          <w:rFonts w:ascii="Century Gothic" w:hAnsi="Century Gothic"/>
          <w:sz w:val="24"/>
          <w:szCs w:val="24"/>
        </w:rPr>
        <w:t>……………</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Pastora</w:t>
      </w:r>
      <w:r w:rsidR="007771F9">
        <w:rPr>
          <w:rFonts w:ascii="Century Gothic" w:hAnsi="Century Gothic"/>
          <w:sz w:val="24"/>
          <w:szCs w:val="24"/>
        </w:rPr>
        <w:t>l Care…………………………………………………………………</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 xml:space="preserve">Circle </w:t>
      </w:r>
      <w:r w:rsidR="007771F9">
        <w:rPr>
          <w:rFonts w:ascii="Century Gothic" w:hAnsi="Century Gothic"/>
          <w:sz w:val="24"/>
          <w:szCs w:val="24"/>
        </w:rPr>
        <w:t>Time…………………………………………………………………….</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Drugs edu</w:t>
      </w:r>
      <w:r w:rsidR="007771F9">
        <w:rPr>
          <w:rFonts w:ascii="Century Gothic" w:hAnsi="Century Gothic"/>
          <w:sz w:val="24"/>
          <w:szCs w:val="24"/>
        </w:rPr>
        <w:t>cation……………………………………………………………..</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Relationships and Se</w:t>
      </w:r>
      <w:r w:rsidR="007771F9">
        <w:rPr>
          <w:rFonts w:ascii="Century Gothic" w:hAnsi="Century Gothic"/>
          <w:sz w:val="24"/>
          <w:szCs w:val="24"/>
        </w:rPr>
        <w:t>xuality Education………………………….………</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Positive Behaviour…….…………………………………………………….</w:t>
      </w:r>
      <w:r w:rsidR="003672D5">
        <w:rPr>
          <w:rFonts w:ascii="Century Gothic" w:hAnsi="Century Gothic"/>
          <w:sz w:val="24"/>
          <w:szCs w:val="24"/>
        </w:rPr>
        <w:t>.</w:t>
      </w:r>
      <w:r w:rsidR="007771F9">
        <w:rPr>
          <w:rFonts w:ascii="Century Gothic" w:hAnsi="Century Gothic"/>
          <w:sz w:val="24"/>
          <w:szCs w:val="24"/>
        </w:rPr>
        <w:t>.</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Discipline……………..……………</w:t>
      </w:r>
      <w:r w:rsidR="007771F9">
        <w:rPr>
          <w:rFonts w:ascii="Century Gothic" w:hAnsi="Century Gothic"/>
          <w:sz w:val="24"/>
          <w:szCs w:val="24"/>
        </w:rPr>
        <w:t>…………………………………………...</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Religious E</w:t>
      </w:r>
      <w:r w:rsidR="007771F9">
        <w:rPr>
          <w:rFonts w:ascii="Century Gothic" w:hAnsi="Century Gothic"/>
          <w:sz w:val="24"/>
          <w:szCs w:val="24"/>
        </w:rPr>
        <w:t>ducation………………………………………………………….</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Community Rel</w:t>
      </w:r>
      <w:r w:rsidR="007771F9">
        <w:rPr>
          <w:rFonts w:ascii="Century Gothic" w:hAnsi="Century Gothic"/>
          <w:sz w:val="24"/>
          <w:szCs w:val="24"/>
        </w:rPr>
        <w:t>ations………………………………………………...……..</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 xml:space="preserve">Student </w:t>
      </w:r>
      <w:r w:rsidR="007771F9">
        <w:rPr>
          <w:rFonts w:ascii="Century Gothic" w:hAnsi="Century Gothic"/>
          <w:sz w:val="24"/>
          <w:szCs w:val="24"/>
        </w:rPr>
        <w:t>Council………………………………………………………………</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Parental In</w:t>
      </w:r>
      <w:r w:rsidR="007771F9">
        <w:rPr>
          <w:rFonts w:ascii="Century Gothic" w:hAnsi="Century Gothic"/>
          <w:sz w:val="24"/>
          <w:szCs w:val="24"/>
        </w:rPr>
        <w:t>volvement……………………………………………………….</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School Vis</w:t>
      </w:r>
      <w:r w:rsidR="007771F9">
        <w:rPr>
          <w:rFonts w:ascii="Century Gothic" w:hAnsi="Century Gothic"/>
          <w:sz w:val="24"/>
          <w:szCs w:val="24"/>
        </w:rPr>
        <w:t>its…………………………………………………………………...</w:t>
      </w:r>
    </w:p>
    <w:p w:rsidR="00394F12" w:rsidRDefault="00E556D0"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 xml:space="preserve">Reporting to </w:t>
      </w:r>
      <w:r w:rsidR="007771F9">
        <w:rPr>
          <w:rFonts w:ascii="Century Gothic" w:hAnsi="Century Gothic"/>
          <w:sz w:val="24"/>
          <w:szCs w:val="24"/>
        </w:rPr>
        <w:t>Parents……………...…………………………………………</w:t>
      </w:r>
    </w:p>
    <w:p w:rsidR="003672D5" w:rsidRDefault="003672D5" w:rsidP="00EE5952">
      <w:pPr>
        <w:pStyle w:val="ListParagraph"/>
        <w:numPr>
          <w:ilvl w:val="0"/>
          <w:numId w:val="32"/>
        </w:numPr>
        <w:ind w:left="624" w:right="454"/>
        <w:rPr>
          <w:rFonts w:ascii="Century Gothic" w:hAnsi="Century Gothic"/>
          <w:sz w:val="24"/>
          <w:szCs w:val="24"/>
        </w:rPr>
      </w:pPr>
      <w:r>
        <w:rPr>
          <w:rFonts w:ascii="Century Gothic" w:hAnsi="Century Gothic"/>
          <w:sz w:val="24"/>
          <w:szCs w:val="24"/>
        </w:rPr>
        <w:t>Schools Chosen by Primary 7 pupils………………………………………</w:t>
      </w:r>
    </w:p>
    <w:p w:rsidR="00394F12" w:rsidRPr="003672D5" w:rsidRDefault="00E556D0" w:rsidP="00EE5952">
      <w:pPr>
        <w:pStyle w:val="ListParagraph"/>
        <w:numPr>
          <w:ilvl w:val="0"/>
          <w:numId w:val="32"/>
        </w:numPr>
        <w:ind w:left="624" w:right="454"/>
        <w:rPr>
          <w:rFonts w:ascii="Century Gothic" w:hAnsi="Century Gothic"/>
          <w:sz w:val="24"/>
          <w:szCs w:val="24"/>
        </w:rPr>
        <w:sectPr w:rsidR="00394F12" w:rsidRPr="003672D5">
          <w:type w:val="continuous"/>
          <w:pgSz w:w="11906" w:h="16838" w:code="9"/>
          <w:pgMar w:top="1440" w:right="1440" w:bottom="1440" w:left="1440" w:header="709" w:footer="709" w:gutter="0"/>
          <w:cols w:space="708"/>
          <w:docGrid w:linePitch="360"/>
        </w:sectPr>
      </w:pPr>
      <w:r w:rsidRPr="003672D5">
        <w:rPr>
          <w:rFonts w:ascii="Century Gothic" w:hAnsi="Century Gothic"/>
          <w:sz w:val="24"/>
          <w:szCs w:val="24"/>
        </w:rPr>
        <w:t>Complaints……………………………………………………………………</w:t>
      </w:r>
      <w:r w:rsidR="007771F9">
        <w:rPr>
          <w:rFonts w:ascii="Century Gothic" w:hAnsi="Century Gothic"/>
          <w:sz w:val="24"/>
          <w:szCs w:val="24"/>
        </w:rPr>
        <w:t>.</w:t>
      </w:r>
    </w:p>
    <w:p w:rsidR="00394F12" w:rsidRDefault="00394F12">
      <w:pPr>
        <w:rPr>
          <w:rFonts w:ascii="Century Gothic" w:hAnsi="Century Gothic"/>
          <w:b/>
          <w:color w:val="003300"/>
          <w:sz w:val="28"/>
          <w:szCs w:val="28"/>
        </w:rPr>
      </w:pPr>
    </w:p>
    <w:p w:rsidR="00394F12" w:rsidRDefault="00E556D0">
      <w:pPr>
        <w:jc w:val="center"/>
        <w:rPr>
          <w:rFonts w:ascii="Century Gothic" w:hAnsi="Century Gothic"/>
          <w:b/>
          <w:color w:val="003300"/>
          <w:sz w:val="28"/>
          <w:szCs w:val="28"/>
        </w:rPr>
      </w:pPr>
      <w:r>
        <w:rPr>
          <w:rFonts w:ascii="Century Gothic" w:hAnsi="Century Gothic"/>
          <w:b/>
          <w:color w:val="003300"/>
          <w:sz w:val="28"/>
          <w:szCs w:val="28"/>
        </w:rPr>
        <w:t>Principal’s Welcome</w:t>
      </w:r>
    </w:p>
    <w:p w:rsidR="00394F12" w:rsidRDefault="00394F12">
      <w:pPr>
        <w:rPr>
          <w:rFonts w:ascii="Century Gothic" w:hAnsi="Century Gothic"/>
        </w:rPr>
      </w:pPr>
    </w:p>
    <w:p w:rsidR="00394F12" w:rsidRDefault="00394F12">
      <w:pPr>
        <w:rPr>
          <w:rFonts w:ascii="Century Gothic" w:hAnsi="Century Gothic"/>
        </w:rPr>
      </w:pPr>
    </w:p>
    <w:p w:rsidR="00394F12" w:rsidRDefault="00E556D0">
      <w:pPr>
        <w:rPr>
          <w:rFonts w:ascii="Century Gothic" w:hAnsi="Century Gothic"/>
        </w:rPr>
      </w:pPr>
      <w:r>
        <w:rPr>
          <w:rFonts w:ascii="Century Gothic" w:hAnsi="Century Gothic"/>
        </w:rPr>
        <w:t>Dear Parent,</w:t>
      </w:r>
    </w:p>
    <w:p w:rsidR="00394F12" w:rsidRDefault="00394F12">
      <w:pPr>
        <w:rPr>
          <w:rFonts w:ascii="Century Gothic" w:hAnsi="Century Gothic"/>
        </w:rPr>
      </w:pPr>
    </w:p>
    <w:p w:rsidR="00394F12" w:rsidRDefault="00E556D0">
      <w:pPr>
        <w:jc w:val="both"/>
        <w:rPr>
          <w:rFonts w:ascii="Century Gothic" w:hAnsi="Century Gothic"/>
        </w:rPr>
      </w:pPr>
      <w:r>
        <w:rPr>
          <w:rFonts w:ascii="Century Gothic" w:hAnsi="Century Gothic"/>
        </w:rPr>
        <w:t>On behalf of all the staff in Naí-Aonad and Gaelscoil an tSeanchaí, I warmly welcome you and your child to our school. We hope your child will soon feel at home and be very happy here during these important formative years of nursery and primary education.</w:t>
      </w:r>
    </w:p>
    <w:p w:rsidR="00394F12" w:rsidRDefault="00E556D0">
      <w:pPr>
        <w:jc w:val="both"/>
        <w:rPr>
          <w:rFonts w:ascii="Century Gothic" w:hAnsi="Century Gothic"/>
        </w:rPr>
      </w:pPr>
      <w:r>
        <w:rPr>
          <w:rFonts w:ascii="Century Gothic" w:hAnsi="Century Gothic"/>
        </w:rPr>
        <w:t>We are delighted that you have chosen Irish Medium education for your child and in particular, Gaelscoil an tSeanchaí.</w:t>
      </w:r>
    </w:p>
    <w:p w:rsidR="00394F12" w:rsidRDefault="00E556D0">
      <w:pPr>
        <w:jc w:val="both"/>
        <w:rPr>
          <w:rFonts w:ascii="Century Gothic" w:hAnsi="Century Gothic"/>
        </w:rPr>
      </w:pPr>
      <w:r>
        <w:rPr>
          <w:rFonts w:ascii="Century Gothic" w:hAnsi="Century Gothic"/>
        </w:rPr>
        <w:t>We have produced this prospectus to help you learn more about the life and work here in our school. Parental support has always been a very important strength in our school. We welcome it as we believe that it is through working together that we can ensure the success of your chi</w:t>
      </w:r>
      <w:r w:rsidR="008102F2">
        <w:rPr>
          <w:rFonts w:ascii="Century Gothic" w:hAnsi="Century Gothic"/>
        </w:rPr>
        <w:t xml:space="preserve">ld. We encourage any questions, </w:t>
      </w:r>
      <w:r>
        <w:rPr>
          <w:rFonts w:ascii="Century Gothic" w:hAnsi="Century Gothic"/>
        </w:rPr>
        <w:t>ideas or feedback you may have regarding aspects of school life. Continual development is central to our aims and we believe that your child will have the wonderful opportunity to learn Irish in an enjoyable and enriched environment. The advantages of a bilingual education are included in this prospectus. We aim to create happy, competent and confident bilinguals.</w:t>
      </w:r>
    </w:p>
    <w:p w:rsidR="00394F12" w:rsidRDefault="00394F12">
      <w:pPr>
        <w:rPr>
          <w:rFonts w:ascii="Century Gothic" w:hAnsi="Century Gothic"/>
        </w:rPr>
      </w:pPr>
    </w:p>
    <w:p w:rsidR="00394F12" w:rsidRDefault="00E556D0">
      <w:pPr>
        <w:rPr>
          <w:rFonts w:ascii="Century Gothic" w:hAnsi="Century Gothic"/>
        </w:rPr>
      </w:pPr>
      <w:r>
        <w:rPr>
          <w:rFonts w:ascii="Century Gothic" w:hAnsi="Century Gothic"/>
        </w:rPr>
        <w:t>I look forward to working with you.</w:t>
      </w:r>
    </w:p>
    <w:p w:rsidR="00394F12" w:rsidRDefault="00394F12">
      <w:pPr>
        <w:rPr>
          <w:rFonts w:ascii="Century Gothic" w:hAnsi="Century Gothic"/>
        </w:rPr>
      </w:pPr>
    </w:p>
    <w:p w:rsidR="00394F12" w:rsidRDefault="00E556D0">
      <w:pPr>
        <w:rPr>
          <w:rFonts w:ascii="Century Gothic" w:hAnsi="Century Gothic"/>
        </w:rPr>
      </w:pPr>
      <w:r>
        <w:rPr>
          <w:rFonts w:ascii="Century Gothic" w:hAnsi="Century Gothic"/>
        </w:rPr>
        <w:t>Deirdre Nic Suibhne</w:t>
      </w:r>
    </w:p>
    <w:p w:rsidR="00394F12" w:rsidRDefault="00E556D0">
      <w:pPr>
        <w:rPr>
          <w:rFonts w:ascii="Century Gothic" w:hAnsi="Century Gothic"/>
        </w:rPr>
      </w:pPr>
      <w:r>
        <w:rPr>
          <w:rFonts w:ascii="Century Gothic" w:hAnsi="Century Gothic"/>
        </w:rPr>
        <w:t>Principal</w:t>
      </w:r>
    </w:p>
    <w:p w:rsidR="00394F12" w:rsidRDefault="00E556D0">
      <w:pPr>
        <w:shd w:val="clear" w:color="auto" w:fill="FFFFFF" w:themeFill="background1"/>
        <w:tabs>
          <w:tab w:val="right" w:pos="9026"/>
        </w:tabs>
        <w:rPr>
          <w:rFonts w:ascii="Century Gothic" w:hAnsi="Century Gothic"/>
          <w:b/>
          <w:color w:val="003300"/>
        </w:rPr>
      </w:pPr>
      <w:r>
        <w:rPr>
          <w:rFonts w:ascii="Century Gothic" w:hAnsi="Century Gothic"/>
          <w:b/>
          <w:color w:val="003300"/>
        </w:rPr>
        <w:t xml:space="preserve"> </w:t>
      </w:r>
    </w:p>
    <w:p w:rsidR="00394F12" w:rsidRDefault="00E556D0">
      <w:pPr>
        <w:spacing w:after="120"/>
        <w:jc w:val="center"/>
        <w:rPr>
          <w:rFonts w:ascii="Century Gothic" w:hAnsi="Century Gothic"/>
        </w:rPr>
      </w:pPr>
      <w:r>
        <w:rPr>
          <w:rFonts w:ascii="Century Gothic" w:hAnsi="Century Gothic"/>
          <w:b/>
          <w:color w:val="003300"/>
        </w:rPr>
        <w:br w:type="page"/>
      </w:r>
    </w:p>
    <w:p w:rsidR="00394F12" w:rsidRDefault="00E556D0">
      <w:pPr>
        <w:jc w:val="center"/>
        <w:rPr>
          <w:rFonts w:ascii="Century Gothic" w:hAnsi="Century Gothic"/>
          <w:b/>
          <w:color w:val="003300"/>
          <w:sz w:val="28"/>
          <w:szCs w:val="28"/>
        </w:rPr>
      </w:pPr>
      <w:r>
        <w:rPr>
          <w:rFonts w:ascii="Century Gothic" w:hAnsi="Century Gothic"/>
          <w:b/>
          <w:color w:val="003300"/>
          <w:sz w:val="28"/>
          <w:szCs w:val="28"/>
        </w:rPr>
        <w:t xml:space="preserve">Contact Information </w:t>
      </w:r>
    </w:p>
    <w:p w:rsidR="00394F12" w:rsidRDefault="00394F12">
      <w:pPr>
        <w:rPr>
          <w:rFonts w:ascii="Century Gothic" w:hAnsi="Century Gothic"/>
        </w:rPr>
      </w:pPr>
    </w:p>
    <w:p w:rsidR="00394F12" w:rsidRDefault="00E556D0">
      <w:pPr>
        <w:jc w:val="center"/>
        <w:rPr>
          <w:rFonts w:ascii="Century Gothic" w:hAnsi="Century Gothic"/>
          <w:b/>
        </w:rPr>
      </w:pPr>
      <w:r>
        <w:rPr>
          <w:rFonts w:ascii="Century Gothic" w:hAnsi="Century Gothic"/>
          <w:b/>
        </w:rPr>
        <w:t>Gaelscoil &amp;Naí-Aonad an tSeanchaí</w:t>
      </w:r>
    </w:p>
    <w:p w:rsidR="00394F12" w:rsidRDefault="00394F12">
      <w:pPr>
        <w:rPr>
          <w:rFonts w:ascii="Century Gothic" w:hAnsi="Century Gothic"/>
        </w:rPr>
      </w:pPr>
    </w:p>
    <w:p w:rsidR="00394F12" w:rsidRDefault="00E556D0">
      <w:pPr>
        <w:spacing w:after="120"/>
        <w:rPr>
          <w:rFonts w:ascii="Century Gothic" w:hAnsi="Century Gothic"/>
        </w:rPr>
      </w:pPr>
      <w:r>
        <w:rPr>
          <w:rFonts w:ascii="Century Gothic" w:hAnsi="Century Gothic"/>
          <w:b/>
          <w:color w:val="003300"/>
        </w:rPr>
        <w:t>ADDRESS:</w:t>
      </w:r>
      <w:r>
        <w:rPr>
          <w:rFonts w:ascii="Century Gothic" w:hAnsi="Century Gothic"/>
        </w:rPr>
        <w:t xml:space="preserve">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40 Meeting Street</w:t>
      </w:r>
    </w:p>
    <w:p w:rsidR="00394F12" w:rsidRDefault="00E556D0">
      <w:pPr>
        <w:spacing w:after="120"/>
        <w:rPr>
          <w:rFonts w:ascii="Century Gothic" w:hAnsi="Century Gothic"/>
        </w:rPr>
      </w:pPr>
      <w:r>
        <w:rPr>
          <w:rFonts w:ascii="Century Gothic" w:hAnsi="Century Gothic"/>
        </w:rPr>
        <w:t xml:space="preserve">                                                           Magherafelt</w:t>
      </w:r>
      <w:r>
        <w:rPr>
          <w:rFonts w:ascii="Century Gothic" w:hAnsi="Century Gothic"/>
        </w:rPr>
        <w:tab/>
      </w:r>
      <w:r>
        <w:rPr>
          <w:rFonts w:ascii="Century Gothic" w:hAnsi="Century Gothic"/>
        </w:rPr>
        <w:tab/>
      </w:r>
    </w:p>
    <w:p w:rsidR="00394F12" w:rsidRDefault="00E556D0">
      <w:pPr>
        <w:spacing w:after="120"/>
        <w:rPr>
          <w:rFonts w:ascii="Century Gothic" w:hAnsi="Century Gothic"/>
        </w:rPr>
      </w:pPr>
      <w:r>
        <w:rPr>
          <w:rFonts w:ascii="Century Gothic" w:hAnsi="Century Gothic"/>
        </w:rPr>
        <w:t xml:space="preserve">                                                           Co.Derry</w:t>
      </w:r>
    </w:p>
    <w:p w:rsidR="00394F12" w:rsidRDefault="00E556D0">
      <w:pPr>
        <w:spacing w:after="120"/>
        <w:rPr>
          <w:rFonts w:ascii="Century Gothic" w:hAnsi="Century Gothic"/>
          <w:color w:val="003300"/>
        </w:rPr>
      </w:pPr>
      <w:r>
        <w:rPr>
          <w:rFonts w:ascii="Century Gothic" w:hAnsi="Century Gothic"/>
          <w:b/>
          <w:color w:val="003300"/>
        </w:rPr>
        <w:t xml:space="preserve">                                                           </w:t>
      </w:r>
      <w:r>
        <w:rPr>
          <w:rFonts w:ascii="Century Gothic" w:hAnsi="Century Gothic"/>
          <w:color w:val="003300"/>
        </w:rPr>
        <w:t>BT45 6BL</w:t>
      </w:r>
    </w:p>
    <w:p w:rsidR="00394F12" w:rsidRDefault="00E556D0">
      <w:pPr>
        <w:spacing w:after="120"/>
        <w:rPr>
          <w:rFonts w:ascii="Century Gothic" w:hAnsi="Century Gothic"/>
        </w:rPr>
      </w:pPr>
      <w:r>
        <w:rPr>
          <w:rFonts w:ascii="Century Gothic" w:hAnsi="Century Gothic"/>
          <w:b/>
          <w:color w:val="003300"/>
        </w:rPr>
        <w:t>PHONE:</w:t>
      </w:r>
      <w:r>
        <w:rPr>
          <w:rFonts w:ascii="Century Gothic" w:hAnsi="Century Gothic"/>
          <w:b/>
          <w:color w:val="003300"/>
        </w:rPr>
        <w:tab/>
      </w:r>
      <w:r>
        <w:rPr>
          <w:rFonts w:ascii="Century Gothic" w:hAnsi="Century Gothic"/>
          <w:b/>
          <w:color w:val="003300"/>
        </w:rPr>
        <w:tab/>
      </w:r>
      <w:r>
        <w:rPr>
          <w:rFonts w:ascii="Century Gothic" w:hAnsi="Century Gothic"/>
          <w:b/>
          <w:color w:val="003300"/>
        </w:rPr>
        <w:tab/>
      </w:r>
      <w:r>
        <w:rPr>
          <w:rFonts w:ascii="Century Gothic" w:hAnsi="Century Gothic"/>
          <w:b/>
          <w:color w:val="003300"/>
        </w:rPr>
        <w:tab/>
      </w:r>
      <w:r>
        <w:rPr>
          <w:rFonts w:ascii="Century Gothic" w:hAnsi="Century Gothic"/>
        </w:rPr>
        <w:t xml:space="preserve">028 79300532 </w:t>
      </w:r>
      <w:r>
        <w:rPr>
          <w:rFonts w:ascii="Century Gothic" w:hAnsi="Century Gothic"/>
        </w:rPr>
        <w:tab/>
        <w:t>(Bunscoil)</w:t>
      </w:r>
    </w:p>
    <w:p w:rsidR="00394F12" w:rsidRDefault="00E556D0">
      <w:pPr>
        <w:spacing w:after="120"/>
        <w:rPr>
          <w:rFonts w:ascii="Century Gothic" w:hAnsi="Century Gothic"/>
          <w:b/>
          <w:color w:val="003300"/>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 xml:space="preserve">028 </w:t>
      </w:r>
      <w:r w:rsidR="005113B4">
        <w:rPr>
          <w:rFonts w:ascii="Century Gothic" w:hAnsi="Century Gothic"/>
          <w:lang w:val="de-DE"/>
        </w:rPr>
        <w:t>79634663</w:t>
      </w:r>
      <w:r w:rsidR="005113B4">
        <w:rPr>
          <w:rFonts w:ascii="Century Gothic" w:hAnsi="Century Gothic"/>
          <w:lang w:val="ga-IE"/>
        </w:rPr>
        <w:tab/>
      </w:r>
      <w:r>
        <w:rPr>
          <w:rFonts w:ascii="Century Gothic" w:hAnsi="Century Gothic"/>
        </w:rPr>
        <w:t xml:space="preserve">           (Naí-Aonad)</w:t>
      </w:r>
    </w:p>
    <w:p w:rsidR="00394F12" w:rsidRDefault="00394F12">
      <w:pPr>
        <w:spacing w:after="120"/>
        <w:rPr>
          <w:rFonts w:ascii="Century Gothic" w:hAnsi="Century Gothic"/>
          <w:b/>
          <w:color w:val="003300"/>
        </w:rPr>
      </w:pPr>
    </w:p>
    <w:p w:rsidR="00394F12" w:rsidRDefault="00E556D0">
      <w:pPr>
        <w:spacing w:after="120"/>
        <w:rPr>
          <w:rFonts w:ascii="Century Gothic" w:hAnsi="Century Gothic"/>
        </w:rPr>
      </w:pPr>
      <w:r>
        <w:rPr>
          <w:rFonts w:ascii="Century Gothic" w:hAnsi="Century Gothic"/>
          <w:b/>
          <w:color w:val="003300"/>
        </w:rPr>
        <w:t>E-MAIL:</w:t>
      </w:r>
      <w:r>
        <w:rPr>
          <w:rFonts w:ascii="Century Gothic" w:hAnsi="Century Gothic"/>
          <w:b/>
          <w:color w:val="003300"/>
        </w:rPr>
        <w:tab/>
      </w:r>
      <w:r>
        <w:rPr>
          <w:rFonts w:ascii="Century Gothic" w:hAnsi="Century Gothic"/>
          <w:b/>
          <w:color w:val="003300"/>
        </w:rPr>
        <w:tab/>
      </w:r>
      <w:r>
        <w:rPr>
          <w:rFonts w:ascii="Century Gothic" w:hAnsi="Century Gothic"/>
          <w:b/>
          <w:color w:val="003300"/>
        </w:rPr>
        <w:tab/>
      </w:r>
      <w:r>
        <w:rPr>
          <w:rFonts w:ascii="Century Gothic" w:hAnsi="Century Gothic"/>
          <w:b/>
          <w:color w:val="003300"/>
        </w:rPr>
        <w:tab/>
      </w:r>
      <w:r>
        <w:rPr>
          <w:rFonts w:ascii="Century Gothic" w:hAnsi="Century Gothic"/>
        </w:rPr>
        <w:t>info@gaelscoilantseanchai.belfast.ni.sch.uk</w:t>
      </w:r>
    </w:p>
    <w:p w:rsidR="00394F12" w:rsidRDefault="00394F12">
      <w:pPr>
        <w:spacing w:after="120"/>
        <w:rPr>
          <w:rFonts w:ascii="Century Gothic" w:hAnsi="Century Gothic"/>
          <w:b/>
          <w:color w:val="003300"/>
        </w:rPr>
      </w:pPr>
    </w:p>
    <w:p w:rsidR="00394F12" w:rsidRDefault="00E556D0">
      <w:pPr>
        <w:spacing w:after="120"/>
        <w:rPr>
          <w:rFonts w:ascii="Century Gothic" w:hAnsi="Century Gothic"/>
          <w:b/>
          <w:color w:val="003300"/>
        </w:rPr>
      </w:pPr>
      <w:r>
        <w:rPr>
          <w:rFonts w:ascii="Century Gothic" w:hAnsi="Century Gothic"/>
          <w:b/>
          <w:color w:val="003300"/>
        </w:rPr>
        <w:t>CHAIRPERSON OF THE</w:t>
      </w:r>
    </w:p>
    <w:p w:rsidR="00394F12" w:rsidRDefault="00E556D0">
      <w:pPr>
        <w:spacing w:after="120"/>
        <w:rPr>
          <w:rFonts w:ascii="Century Gothic" w:hAnsi="Century Gothic"/>
          <w:b/>
          <w:color w:val="003300"/>
        </w:rPr>
      </w:pPr>
      <w:r>
        <w:rPr>
          <w:rFonts w:ascii="Century Gothic" w:hAnsi="Century Gothic"/>
          <w:b/>
          <w:color w:val="003300"/>
        </w:rPr>
        <w:t xml:space="preserve">BOARD OF GOVERNORS: </w:t>
      </w:r>
      <w:r>
        <w:rPr>
          <w:rFonts w:ascii="Century Gothic" w:hAnsi="Century Gothic"/>
          <w:b/>
          <w:color w:val="003300"/>
        </w:rPr>
        <w:tab/>
        <w:t xml:space="preserve">          </w:t>
      </w:r>
      <w:r w:rsidRPr="005113B4">
        <w:rPr>
          <w:rFonts w:ascii="Century Gothic" w:hAnsi="Century Gothic"/>
          <w:color w:val="003300"/>
        </w:rPr>
        <w:t>Jacinta Duggan</w:t>
      </w:r>
    </w:p>
    <w:p w:rsidR="00394F12" w:rsidRDefault="00394F12">
      <w:pPr>
        <w:spacing w:after="120"/>
        <w:rPr>
          <w:rFonts w:ascii="Century Gothic" w:hAnsi="Century Gothic"/>
          <w:b/>
          <w:color w:val="003300"/>
        </w:rPr>
      </w:pPr>
    </w:p>
    <w:p w:rsidR="00394F12" w:rsidRDefault="00E556D0">
      <w:pPr>
        <w:spacing w:after="120"/>
        <w:rPr>
          <w:rFonts w:ascii="Century Gothic" w:hAnsi="Century Gothic"/>
        </w:rPr>
      </w:pPr>
      <w:r>
        <w:rPr>
          <w:rFonts w:ascii="Century Gothic" w:hAnsi="Century Gothic"/>
          <w:b/>
          <w:color w:val="003300"/>
        </w:rPr>
        <w:t>PRINCIPAL:</w:t>
      </w:r>
      <w:r>
        <w:rPr>
          <w:rFonts w:ascii="Century Gothic" w:hAnsi="Century Gothic"/>
          <w:b/>
          <w:color w:val="003300"/>
        </w:rPr>
        <w:tab/>
      </w:r>
      <w:r>
        <w:rPr>
          <w:rFonts w:ascii="Century Gothic" w:hAnsi="Century Gothic"/>
          <w:b/>
          <w:color w:val="003300"/>
        </w:rPr>
        <w:tab/>
        <w:t xml:space="preserve"> </w:t>
      </w:r>
      <w:r>
        <w:rPr>
          <w:rFonts w:ascii="Century Gothic" w:hAnsi="Century Gothic"/>
          <w:b/>
          <w:color w:val="003300"/>
        </w:rPr>
        <w:tab/>
      </w:r>
      <w:r>
        <w:rPr>
          <w:rFonts w:ascii="Century Gothic" w:hAnsi="Century Gothic"/>
          <w:b/>
          <w:color w:val="003300"/>
        </w:rPr>
        <w:tab/>
      </w:r>
      <w:r>
        <w:rPr>
          <w:rFonts w:ascii="Century Gothic" w:hAnsi="Century Gothic"/>
        </w:rPr>
        <w:t xml:space="preserve">Deirdre Nic Suibhne  </w:t>
      </w:r>
    </w:p>
    <w:p w:rsidR="00394F12" w:rsidRDefault="00394F12">
      <w:pPr>
        <w:spacing w:after="120"/>
        <w:rPr>
          <w:rFonts w:ascii="Century Gothic" w:hAnsi="Century Gothic"/>
          <w:b/>
          <w:color w:val="003300"/>
        </w:rPr>
      </w:pPr>
    </w:p>
    <w:p w:rsidR="00394F12" w:rsidRDefault="00E556D0">
      <w:pPr>
        <w:spacing w:after="120"/>
        <w:rPr>
          <w:rFonts w:ascii="Century Gothic" w:hAnsi="Century Gothic"/>
        </w:rPr>
      </w:pPr>
      <w:r>
        <w:rPr>
          <w:rFonts w:ascii="Century Gothic" w:hAnsi="Century Gothic"/>
          <w:b/>
          <w:color w:val="003300"/>
        </w:rPr>
        <w:t>STATUS</w:t>
      </w:r>
      <w:r>
        <w:rPr>
          <w:rFonts w:ascii="Century Gothic" w:hAnsi="Century Gothic"/>
        </w:rPr>
        <w:t>:</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Maintained</w:t>
      </w:r>
    </w:p>
    <w:p w:rsidR="00394F12" w:rsidRDefault="00394F12">
      <w:pPr>
        <w:spacing w:after="120"/>
        <w:rPr>
          <w:rFonts w:ascii="Century Gothic" w:hAnsi="Century Gothic"/>
          <w:b/>
          <w:color w:val="003300"/>
        </w:rPr>
      </w:pPr>
    </w:p>
    <w:p w:rsidR="00394F12" w:rsidRDefault="00E556D0">
      <w:pPr>
        <w:spacing w:after="120"/>
        <w:rPr>
          <w:rFonts w:ascii="Century Gothic" w:hAnsi="Century Gothic"/>
        </w:rPr>
      </w:pPr>
      <w:r>
        <w:rPr>
          <w:rFonts w:ascii="Century Gothic" w:hAnsi="Century Gothic"/>
          <w:b/>
          <w:color w:val="003300"/>
        </w:rPr>
        <w:t>TYPE</w:t>
      </w:r>
      <w:r>
        <w:rPr>
          <w:rFonts w:ascii="Century Gothic" w:hAnsi="Century Gothic"/>
        </w:rPr>
        <w:t>:</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Irish-medium Primary School</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rsidR="00394F12" w:rsidRDefault="00E556D0">
      <w:pPr>
        <w:spacing w:after="120"/>
        <w:rPr>
          <w:rFonts w:ascii="Century Gothic" w:hAnsi="Century Gothic"/>
        </w:rPr>
      </w:pPr>
      <w:r>
        <w:rPr>
          <w:rFonts w:ascii="Century Gothic" w:hAnsi="Century Gothic"/>
          <w:b/>
          <w:color w:val="003300"/>
        </w:rPr>
        <w:t>AGE RANGE</w:t>
      </w:r>
      <w:r>
        <w:rPr>
          <w:rFonts w:ascii="Century Gothic" w:hAnsi="Century Gothic"/>
        </w:rPr>
        <w:t>:</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3 &amp; 4 – Naí-Aonad</w:t>
      </w:r>
    </w:p>
    <w:p w:rsidR="00394F12" w:rsidRDefault="00E556D0">
      <w:pPr>
        <w:spacing w:after="120"/>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4 – 11 - Gaelscoil</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rsidR="00394F12" w:rsidRDefault="00394F12">
      <w:pPr>
        <w:spacing w:after="120"/>
        <w:rPr>
          <w:rFonts w:ascii="Century Gothic" w:hAnsi="Century Gothic"/>
          <w:b/>
          <w:color w:val="003300"/>
        </w:rPr>
      </w:pPr>
    </w:p>
    <w:p w:rsidR="002135AB" w:rsidRDefault="00E556D0">
      <w:pPr>
        <w:spacing w:after="120"/>
        <w:rPr>
          <w:rFonts w:ascii="Century Gothic" w:hAnsi="Century Gothic"/>
        </w:rPr>
      </w:pPr>
      <w:r>
        <w:rPr>
          <w:rFonts w:ascii="Century Gothic" w:hAnsi="Century Gothic"/>
          <w:b/>
          <w:color w:val="003300"/>
        </w:rPr>
        <w:t>NUMBER OF PUPILS</w:t>
      </w:r>
      <w:r w:rsidR="002135AB">
        <w:rPr>
          <w:rFonts w:ascii="Century Gothic" w:hAnsi="Century Gothic"/>
        </w:rPr>
        <w:t>:</w:t>
      </w:r>
      <w:r w:rsidR="002135AB">
        <w:rPr>
          <w:rFonts w:ascii="Century Gothic" w:hAnsi="Century Gothic"/>
        </w:rPr>
        <w:tab/>
        <w:t>26 Nursery</w:t>
      </w:r>
    </w:p>
    <w:p w:rsidR="00394F12" w:rsidRDefault="002135AB">
      <w:pPr>
        <w:spacing w:after="120"/>
        <w:rPr>
          <w:rFonts w:ascii="Century Gothic" w:hAnsi="Century Gothic"/>
        </w:rPr>
      </w:pPr>
      <w:r>
        <w:rPr>
          <w:rFonts w:ascii="Century Gothic" w:hAnsi="Century Gothic"/>
        </w:rPr>
        <w:t xml:space="preserve">                                   113 School</w:t>
      </w:r>
      <w:r w:rsidR="00E556D0">
        <w:rPr>
          <w:rFonts w:ascii="Century Gothic" w:hAnsi="Century Gothic"/>
        </w:rPr>
        <w:tab/>
        <w:t xml:space="preserve">       </w:t>
      </w:r>
      <w:r w:rsidR="00E556D0">
        <w:rPr>
          <w:rFonts w:ascii="Century Gothic" w:hAnsi="Century Gothic"/>
        </w:rPr>
        <w:tab/>
      </w:r>
      <w:r w:rsidR="00E556D0">
        <w:rPr>
          <w:rFonts w:ascii="Century Gothic" w:hAnsi="Century Gothic"/>
        </w:rPr>
        <w:tab/>
      </w:r>
      <w:r w:rsidR="00E556D0">
        <w:rPr>
          <w:rFonts w:ascii="Century Gothic" w:hAnsi="Century Gothic"/>
        </w:rPr>
        <w:tab/>
      </w:r>
    </w:p>
    <w:p w:rsidR="00394F12" w:rsidRDefault="00E556D0">
      <w:pPr>
        <w:spacing w:after="120"/>
        <w:rPr>
          <w:rFonts w:ascii="Century Gothic" w:hAnsi="Century Gothic"/>
          <w:lang w:val="ga-IE"/>
        </w:rPr>
      </w:pPr>
      <w:r>
        <w:rPr>
          <w:rFonts w:ascii="Century Gothic" w:hAnsi="Century Gothic"/>
          <w:b/>
          <w:color w:val="003300"/>
        </w:rPr>
        <w:t>% ATTENDANCE 2014 - 2015</w:t>
      </w:r>
      <w:r>
        <w:rPr>
          <w:rFonts w:ascii="Century Gothic" w:hAnsi="Century Gothic"/>
        </w:rPr>
        <w:t>:         9</w:t>
      </w:r>
      <w:r w:rsidR="002135AB">
        <w:rPr>
          <w:rFonts w:ascii="Century Gothic" w:hAnsi="Century Gothic"/>
        </w:rPr>
        <w:t>4</w:t>
      </w:r>
      <w:r>
        <w:rPr>
          <w:rFonts w:ascii="Century Gothic" w:hAnsi="Century Gothic"/>
        </w:rPr>
        <w:t>.</w:t>
      </w:r>
      <w:r w:rsidR="002135AB">
        <w:rPr>
          <w:rFonts w:ascii="Century Gothic" w:hAnsi="Century Gothic"/>
        </w:rPr>
        <w:t>7</w:t>
      </w:r>
      <w:r>
        <w:rPr>
          <w:rFonts w:ascii="Century Gothic" w:hAnsi="Century Gothic"/>
        </w:rPr>
        <w:t>%</w:t>
      </w:r>
      <w:r>
        <w:rPr>
          <w:rFonts w:ascii="Century Gothic" w:hAnsi="Century Gothic"/>
          <w:lang w:val="ga-IE"/>
        </w:rPr>
        <w:tab/>
      </w:r>
      <w:r>
        <w:rPr>
          <w:rFonts w:ascii="Century Gothic" w:hAnsi="Century Gothic"/>
          <w:lang w:val="ga-IE"/>
        </w:rPr>
        <w:tab/>
      </w:r>
    </w:p>
    <w:p w:rsidR="00394F12" w:rsidRDefault="00E556D0">
      <w:pPr>
        <w:rPr>
          <w:lang w:val="ga-IE"/>
        </w:rPr>
      </w:pPr>
      <w:r>
        <w:rPr>
          <w:rFonts w:ascii="Century Gothic" w:hAnsi="Century Gothic"/>
          <w:lang w:val="ga-IE"/>
        </w:rPr>
        <w:t xml:space="preserve">% </w:t>
      </w:r>
      <w:r>
        <w:rPr>
          <w:rFonts w:ascii="Century Gothic" w:hAnsi="Century Gothic"/>
          <w:b/>
          <w:color w:val="003300"/>
        </w:rPr>
        <w:t>ATTENDANCE</w:t>
      </w:r>
      <w:r>
        <w:rPr>
          <w:rFonts w:ascii="Century Gothic" w:hAnsi="Century Gothic"/>
          <w:b/>
          <w:color w:val="003300"/>
          <w:lang w:val="ga-IE"/>
        </w:rPr>
        <w:t xml:space="preserve"> 201</w:t>
      </w:r>
      <w:r>
        <w:rPr>
          <w:rFonts w:ascii="Century Gothic" w:hAnsi="Century Gothic"/>
          <w:b/>
          <w:color w:val="003300"/>
        </w:rPr>
        <w:t>5</w:t>
      </w:r>
      <w:r>
        <w:rPr>
          <w:rFonts w:ascii="Century Gothic" w:hAnsi="Century Gothic"/>
          <w:b/>
          <w:color w:val="003300"/>
          <w:lang w:val="ga-IE"/>
        </w:rPr>
        <w:t>- 201</w:t>
      </w:r>
      <w:r>
        <w:rPr>
          <w:rFonts w:ascii="Century Gothic" w:hAnsi="Century Gothic"/>
          <w:b/>
          <w:color w:val="003300"/>
        </w:rPr>
        <w:t>6</w:t>
      </w:r>
      <w:r>
        <w:rPr>
          <w:rFonts w:ascii="Century Gothic" w:hAnsi="Century Gothic"/>
          <w:lang w:val="ga-IE"/>
        </w:rPr>
        <w:t>:</w:t>
      </w:r>
      <w:r>
        <w:rPr>
          <w:rFonts w:ascii="Century Gothic" w:hAnsi="Century Gothic"/>
        </w:rPr>
        <w:t xml:space="preserve">          9</w:t>
      </w:r>
      <w:r w:rsidR="002135AB">
        <w:rPr>
          <w:rFonts w:ascii="Century Gothic" w:hAnsi="Century Gothic"/>
        </w:rPr>
        <w:t>5</w:t>
      </w:r>
      <w:r>
        <w:rPr>
          <w:rFonts w:ascii="Century Gothic" w:hAnsi="Century Gothic"/>
        </w:rPr>
        <w:t>.</w:t>
      </w:r>
      <w:r w:rsidR="002135AB">
        <w:rPr>
          <w:rFonts w:ascii="Century Gothic" w:hAnsi="Century Gothic"/>
        </w:rPr>
        <w:t>2</w:t>
      </w:r>
      <w:r>
        <w:rPr>
          <w:rFonts w:ascii="Century Gothic" w:hAnsi="Century Gothic"/>
        </w:rPr>
        <w:t>%</w:t>
      </w:r>
    </w:p>
    <w:p w:rsidR="00394F12" w:rsidRDefault="00071A81">
      <w:pPr>
        <w:spacing w:after="120"/>
        <w:rPr>
          <w:rFonts w:ascii="Century Gothic" w:hAnsi="Century Gothic"/>
        </w:rPr>
      </w:pPr>
      <w:r>
        <w:rPr>
          <w:rFonts w:ascii="Century Gothic" w:hAnsi="Century Gothic"/>
          <w:lang w:val="ga-IE"/>
        </w:rPr>
        <w:t xml:space="preserve">% </w:t>
      </w:r>
      <w:r>
        <w:rPr>
          <w:rFonts w:ascii="Century Gothic" w:hAnsi="Century Gothic"/>
          <w:b/>
          <w:color w:val="003300"/>
        </w:rPr>
        <w:t>ATTENDANCE</w:t>
      </w:r>
      <w:r>
        <w:rPr>
          <w:rFonts w:ascii="Century Gothic" w:hAnsi="Century Gothic"/>
          <w:b/>
          <w:color w:val="003300"/>
          <w:lang w:val="ga-IE"/>
        </w:rPr>
        <w:t xml:space="preserve"> 201</w:t>
      </w:r>
      <w:r>
        <w:rPr>
          <w:rFonts w:ascii="Century Gothic" w:hAnsi="Century Gothic"/>
          <w:b/>
          <w:color w:val="003300"/>
        </w:rPr>
        <w:t>6</w:t>
      </w:r>
      <w:r>
        <w:rPr>
          <w:rFonts w:ascii="Century Gothic" w:hAnsi="Century Gothic"/>
          <w:b/>
          <w:color w:val="003300"/>
          <w:lang w:val="ga-IE"/>
        </w:rPr>
        <w:t>- 201</w:t>
      </w:r>
      <w:r>
        <w:rPr>
          <w:rFonts w:ascii="Century Gothic" w:hAnsi="Century Gothic"/>
          <w:b/>
          <w:color w:val="003300"/>
        </w:rPr>
        <w:t>7</w:t>
      </w:r>
      <w:r>
        <w:rPr>
          <w:rFonts w:ascii="Century Gothic" w:hAnsi="Century Gothic"/>
          <w:lang w:val="ga-IE"/>
        </w:rPr>
        <w:t>:</w:t>
      </w:r>
      <w:r>
        <w:rPr>
          <w:rFonts w:ascii="Century Gothic" w:hAnsi="Century Gothic"/>
        </w:rPr>
        <w:t xml:space="preserve">          </w:t>
      </w:r>
      <w:r w:rsidR="002135AB">
        <w:rPr>
          <w:rFonts w:ascii="Century Gothic" w:hAnsi="Century Gothic"/>
        </w:rPr>
        <w:t>96.8%</w:t>
      </w:r>
      <w:r w:rsidR="00E556D0">
        <w:rPr>
          <w:rFonts w:ascii="Century Gothic" w:hAnsi="Century Gothic"/>
        </w:rPr>
        <w:tab/>
      </w:r>
    </w:p>
    <w:p w:rsidR="004522AD" w:rsidRDefault="004522AD">
      <w:pPr>
        <w:spacing w:after="120"/>
        <w:rPr>
          <w:rFonts w:ascii="Century Gothic" w:hAnsi="Century Gothic"/>
          <w:b/>
          <w:color w:val="003300"/>
        </w:rPr>
      </w:pPr>
      <w:r>
        <w:rPr>
          <w:rFonts w:ascii="Century Gothic" w:hAnsi="Century Gothic"/>
          <w:lang w:val="ga-IE"/>
        </w:rPr>
        <w:t xml:space="preserve">% </w:t>
      </w:r>
      <w:r>
        <w:rPr>
          <w:rFonts w:ascii="Century Gothic" w:hAnsi="Century Gothic"/>
          <w:b/>
          <w:color w:val="003300"/>
        </w:rPr>
        <w:t>ATTENDANCE</w:t>
      </w:r>
      <w:r>
        <w:rPr>
          <w:rFonts w:ascii="Century Gothic" w:hAnsi="Century Gothic"/>
          <w:b/>
          <w:color w:val="003300"/>
          <w:lang w:val="ga-IE"/>
        </w:rPr>
        <w:t xml:space="preserve"> 201</w:t>
      </w:r>
      <w:r>
        <w:rPr>
          <w:rFonts w:ascii="Century Gothic" w:hAnsi="Century Gothic"/>
          <w:b/>
          <w:color w:val="003300"/>
        </w:rPr>
        <w:t>7</w:t>
      </w:r>
      <w:r>
        <w:rPr>
          <w:rFonts w:ascii="Century Gothic" w:hAnsi="Century Gothic"/>
          <w:b/>
          <w:color w:val="003300"/>
          <w:lang w:val="ga-IE"/>
        </w:rPr>
        <w:t>- 201</w:t>
      </w:r>
      <w:r>
        <w:rPr>
          <w:rFonts w:ascii="Century Gothic" w:hAnsi="Century Gothic"/>
          <w:b/>
          <w:color w:val="003300"/>
        </w:rPr>
        <w:t>8</w:t>
      </w:r>
      <w:r>
        <w:rPr>
          <w:rFonts w:ascii="Century Gothic" w:hAnsi="Century Gothic"/>
          <w:lang w:val="ga-IE"/>
        </w:rPr>
        <w:t>:</w:t>
      </w:r>
      <w:r>
        <w:rPr>
          <w:rFonts w:ascii="Century Gothic" w:hAnsi="Century Gothic"/>
        </w:rPr>
        <w:t xml:space="preserve">          </w:t>
      </w:r>
      <w:r w:rsidR="00D332A8">
        <w:rPr>
          <w:rFonts w:ascii="Century Gothic" w:hAnsi="Century Gothic"/>
        </w:rPr>
        <w:t>96.4%</w:t>
      </w:r>
    </w:p>
    <w:p w:rsidR="00394F12" w:rsidRDefault="00394F12">
      <w:pPr>
        <w:spacing w:after="120"/>
        <w:ind w:firstLine="720"/>
        <w:jc w:val="center"/>
      </w:pPr>
    </w:p>
    <w:p w:rsidR="00394F12" w:rsidRDefault="00C2531E">
      <w:pPr>
        <w:spacing w:after="120"/>
        <w:ind w:firstLine="720"/>
        <w:jc w:val="center"/>
        <w:rPr>
          <w:rFonts w:ascii="Century Gothic" w:hAnsi="Century Gothic"/>
          <w:b/>
          <w:color w:val="003300"/>
        </w:rPr>
      </w:pPr>
      <w:hyperlink r:id="rId57" w:history="1">
        <w:r w:rsidR="00E556D0">
          <w:rPr>
            <w:rStyle w:val="Hyperlink"/>
            <w:rFonts w:ascii="Century Gothic" w:hAnsi="Century Gothic"/>
            <w:b/>
          </w:rPr>
          <w:t>www.gaelscoilantseanchai.com</w:t>
        </w:r>
      </w:hyperlink>
      <w:r w:rsidR="00E556D0">
        <w:rPr>
          <w:rFonts w:ascii="Century Gothic" w:hAnsi="Century Gothic"/>
          <w:b/>
          <w:color w:val="003300"/>
        </w:rPr>
        <w:t xml:space="preserve"> </w:t>
      </w:r>
    </w:p>
    <w:p w:rsidR="00394F12" w:rsidRDefault="00394F12">
      <w:pPr>
        <w:rPr>
          <w:rFonts w:ascii="Century Gothic" w:hAnsi="Century Gothic"/>
          <w:b/>
          <w:color w:val="003300"/>
        </w:rPr>
      </w:pPr>
    </w:p>
    <w:p w:rsidR="00394F12" w:rsidRDefault="00E556D0">
      <w:pPr>
        <w:jc w:val="center"/>
        <w:rPr>
          <w:rFonts w:ascii="Century Gothic" w:hAnsi="Century Gothic"/>
          <w:b/>
          <w:color w:val="003300"/>
          <w:sz w:val="28"/>
          <w:szCs w:val="28"/>
        </w:rPr>
      </w:pPr>
      <w:r>
        <w:rPr>
          <w:rFonts w:ascii="Century Gothic" w:hAnsi="Century Gothic"/>
          <w:b/>
          <w:color w:val="003300"/>
          <w:sz w:val="28"/>
          <w:szCs w:val="28"/>
        </w:rPr>
        <w:t>School Holidays / Laethanta Saoire 201</w:t>
      </w:r>
      <w:r w:rsidR="000A7391">
        <w:rPr>
          <w:rFonts w:ascii="Century Gothic" w:hAnsi="Century Gothic"/>
          <w:b/>
          <w:color w:val="003300"/>
          <w:sz w:val="28"/>
          <w:szCs w:val="28"/>
        </w:rPr>
        <w:t>8</w:t>
      </w:r>
      <w:r>
        <w:rPr>
          <w:rFonts w:ascii="Century Gothic" w:hAnsi="Century Gothic"/>
          <w:b/>
          <w:color w:val="003300"/>
          <w:sz w:val="28"/>
          <w:szCs w:val="28"/>
        </w:rPr>
        <w:t xml:space="preserve"> – 201</w:t>
      </w:r>
      <w:r w:rsidR="000A7391">
        <w:rPr>
          <w:rFonts w:ascii="Century Gothic" w:hAnsi="Century Gothic"/>
          <w:b/>
          <w:color w:val="003300"/>
          <w:sz w:val="28"/>
          <w:szCs w:val="28"/>
        </w:rPr>
        <w:t>9</w:t>
      </w:r>
      <w:r>
        <w:rPr>
          <w:rFonts w:ascii="Century Gothic" w:hAnsi="Century Gothic"/>
          <w:b/>
          <w:color w:val="003300"/>
          <w:sz w:val="28"/>
          <w:szCs w:val="28"/>
        </w:rPr>
        <w:t xml:space="preserve"> (Provisional)</w:t>
      </w:r>
    </w:p>
    <w:p w:rsidR="00394F12" w:rsidRDefault="00394F12">
      <w:pPr>
        <w:rPr>
          <w:rFonts w:ascii="Century Gothic" w:hAnsi="Century Gothic"/>
          <w:b/>
          <w:color w:val="003300"/>
        </w:rPr>
      </w:pPr>
    </w:p>
    <w:p w:rsidR="00394F12" w:rsidRDefault="00E556D0">
      <w:pPr>
        <w:rPr>
          <w:rFonts w:ascii="Century Gothic" w:hAnsi="Century Gothic"/>
          <w:b/>
          <w:color w:val="003300"/>
        </w:rPr>
      </w:pPr>
      <w:r>
        <w:rPr>
          <w:rFonts w:ascii="Century Gothic" w:hAnsi="Century Gothic"/>
          <w:b/>
          <w:color w:val="003300"/>
        </w:rPr>
        <w:t xml:space="preserve">School starts back on </w:t>
      </w:r>
      <w:r w:rsidR="007771F9">
        <w:rPr>
          <w:rFonts w:ascii="Century Gothic" w:hAnsi="Century Gothic"/>
          <w:b/>
          <w:color w:val="003300"/>
        </w:rPr>
        <w:t>Thursday 31</w:t>
      </w:r>
      <w:r w:rsidR="007771F9">
        <w:rPr>
          <w:rFonts w:ascii="Century Gothic" w:hAnsi="Century Gothic"/>
          <w:b/>
          <w:color w:val="003300"/>
          <w:vertAlign w:val="superscript"/>
        </w:rPr>
        <w:t>st</w:t>
      </w:r>
      <w:r w:rsidR="00071A81">
        <w:rPr>
          <w:rFonts w:ascii="Century Gothic" w:hAnsi="Century Gothic"/>
          <w:b/>
          <w:color w:val="003300"/>
        </w:rPr>
        <w:t xml:space="preserve"> August</w:t>
      </w:r>
      <w:r w:rsidR="008102F2">
        <w:rPr>
          <w:rFonts w:ascii="Century Gothic" w:hAnsi="Century Gothic"/>
          <w:b/>
          <w:color w:val="003300"/>
        </w:rPr>
        <w:t xml:space="preserve"> for Rang 1</w:t>
      </w:r>
      <w:r w:rsidR="007771F9">
        <w:rPr>
          <w:rFonts w:ascii="Century Gothic" w:hAnsi="Century Gothic"/>
          <w:b/>
          <w:color w:val="003300"/>
        </w:rPr>
        <w:t>, 3</w:t>
      </w:r>
      <w:r w:rsidR="007771F9" w:rsidRPr="007771F9">
        <w:rPr>
          <w:rFonts w:ascii="Century Gothic" w:hAnsi="Century Gothic"/>
          <w:b/>
          <w:color w:val="003300"/>
          <w:vertAlign w:val="superscript"/>
        </w:rPr>
        <w:t>rd</w:t>
      </w:r>
      <w:r w:rsidR="007771F9">
        <w:rPr>
          <w:rFonts w:ascii="Century Gothic" w:hAnsi="Century Gothic"/>
          <w:b/>
          <w:color w:val="003300"/>
        </w:rPr>
        <w:t xml:space="preserve"> September for Naí</w:t>
      </w:r>
      <w:r w:rsidR="00A63900">
        <w:rPr>
          <w:rFonts w:ascii="Century Gothic" w:hAnsi="Century Gothic"/>
          <w:b/>
          <w:color w:val="003300"/>
        </w:rPr>
        <w:t>scoil</w:t>
      </w:r>
      <w:r w:rsidR="008102F2">
        <w:rPr>
          <w:rFonts w:ascii="Century Gothic" w:hAnsi="Century Gothic"/>
          <w:b/>
          <w:color w:val="003300"/>
        </w:rPr>
        <w:t xml:space="preserve"> and Monday 2</w:t>
      </w:r>
      <w:r w:rsidR="00A63900">
        <w:rPr>
          <w:rFonts w:ascii="Century Gothic" w:hAnsi="Century Gothic"/>
          <w:b/>
          <w:color w:val="003300"/>
          <w:vertAlign w:val="superscript"/>
        </w:rPr>
        <w:t xml:space="preserve">4th </w:t>
      </w:r>
      <w:r w:rsidR="00A63900">
        <w:rPr>
          <w:rFonts w:ascii="Century Gothic" w:hAnsi="Century Gothic"/>
          <w:b/>
          <w:color w:val="003300"/>
        </w:rPr>
        <w:t xml:space="preserve">August </w:t>
      </w:r>
      <w:r w:rsidR="008102F2">
        <w:rPr>
          <w:rFonts w:ascii="Century Gothic" w:hAnsi="Century Gothic"/>
          <w:b/>
          <w:color w:val="003300"/>
        </w:rPr>
        <w:t>for all other pupils.</w:t>
      </w:r>
      <w:r>
        <w:rPr>
          <w:rFonts w:ascii="Century Gothic" w:hAnsi="Century Gothic"/>
          <w:b/>
          <w:color w:val="003300"/>
        </w:rPr>
        <w:t xml:space="preserve"> </w:t>
      </w:r>
    </w:p>
    <w:p w:rsidR="00394F12" w:rsidRDefault="00394F12">
      <w:pPr>
        <w:rPr>
          <w:rFonts w:ascii="Century Gothic" w:hAnsi="Century Gothic"/>
          <w:b/>
          <w:color w:val="003300"/>
        </w:rPr>
      </w:pPr>
    </w:p>
    <w:tbl>
      <w:tblPr>
        <w:tblStyle w:val="TableGrid"/>
        <w:tblW w:w="9042" w:type="dxa"/>
        <w:tblLook w:val="04A0" w:firstRow="1" w:lastRow="0" w:firstColumn="1" w:lastColumn="0" w:noHBand="0" w:noVBand="1"/>
      </w:tblPr>
      <w:tblGrid>
        <w:gridCol w:w="4521"/>
        <w:gridCol w:w="4521"/>
      </w:tblGrid>
      <w:tr w:rsidR="001341E0" w:rsidTr="001341E0">
        <w:tc>
          <w:tcPr>
            <w:tcW w:w="4521" w:type="dxa"/>
          </w:tcPr>
          <w:p w:rsidR="001341E0" w:rsidRDefault="001341E0" w:rsidP="001341E0">
            <w:pPr>
              <w:rPr>
                <w:rFonts w:ascii="Century Gothic" w:hAnsi="Century Gothic"/>
                <w:b/>
                <w:color w:val="003300"/>
              </w:rPr>
            </w:pPr>
          </w:p>
          <w:p w:rsidR="001341E0" w:rsidRDefault="001341E0" w:rsidP="001341E0">
            <w:pPr>
              <w:rPr>
                <w:rFonts w:ascii="Century Gothic" w:hAnsi="Century Gothic"/>
                <w:b/>
                <w:color w:val="003300"/>
              </w:rPr>
            </w:pPr>
            <w:r>
              <w:rPr>
                <w:rFonts w:ascii="Century Gothic" w:hAnsi="Century Gothic"/>
                <w:b/>
                <w:color w:val="003300"/>
              </w:rPr>
              <w:t>September</w:t>
            </w:r>
          </w:p>
        </w:tc>
        <w:tc>
          <w:tcPr>
            <w:tcW w:w="4521" w:type="dxa"/>
          </w:tcPr>
          <w:p w:rsidR="001341E0" w:rsidRDefault="001341E0" w:rsidP="001341E0">
            <w:pPr>
              <w:rPr>
                <w:rFonts w:ascii="Century Gothic" w:hAnsi="Century Gothic"/>
                <w:b/>
                <w:color w:val="003300"/>
              </w:rPr>
            </w:pPr>
            <w:r>
              <w:rPr>
                <w:rFonts w:ascii="Century Gothic" w:hAnsi="Century Gothic"/>
                <w:b/>
                <w:color w:val="003300"/>
              </w:rPr>
              <w:t>25</w:t>
            </w:r>
          </w:p>
        </w:tc>
      </w:tr>
      <w:tr w:rsidR="001341E0" w:rsidTr="001341E0">
        <w:tc>
          <w:tcPr>
            <w:tcW w:w="4521" w:type="dxa"/>
          </w:tcPr>
          <w:p w:rsidR="001341E0" w:rsidRDefault="001341E0" w:rsidP="001341E0">
            <w:pPr>
              <w:rPr>
                <w:rFonts w:ascii="Century Gothic" w:hAnsi="Century Gothic"/>
                <w:b/>
                <w:color w:val="003300"/>
              </w:rPr>
            </w:pPr>
          </w:p>
          <w:p w:rsidR="001341E0" w:rsidRDefault="001341E0" w:rsidP="001341E0">
            <w:pPr>
              <w:rPr>
                <w:rFonts w:ascii="Century Gothic" w:hAnsi="Century Gothic"/>
                <w:b/>
                <w:color w:val="003300"/>
              </w:rPr>
            </w:pPr>
            <w:r>
              <w:rPr>
                <w:rFonts w:ascii="Century Gothic" w:hAnsi="Century Gothic"/>
                <w:b/>
                <w:color w:val="003300"/>
              </w:rPr>
              <w:t>October</w:t>
            </w:r>
          </w:p>
        </w:tc>
        <w:tc>
          <w:tcPr>
            <w:tcW w:w="4521" w:type="dxa"/>
          </w:tcPr>
          <w:p w:rsidR="001341E0" w:rsidRDefault="001341E0" w:rsidP="001341E0">
            <w:pPr>
              <w:rPr>
                <w:rFonts w:ascii="Century Gothic" w:hAnsi="Century Gothic"/>
                <w:b/>
                <w:color w:val="003300"/>
              </w:rPr>
            </w:pPr>
            <w:r>
              <w:rPr>
                <w:rFonts w:ascii="Century Gothic" w:hAnsi="Century Gothic"/>
                <w:b/>
                <w:color w:val="003300"/>
              </w:rPr>
              <w:t>26-30</w:t>
            </w:r>
          </w:p>
        </w:tc>
      </w:tr>
      <w:tr w:rsidR="001341E0" w:rsidTr="001341E0">
        <w:tc>
          <w:tcPr>
            <w:tcW w:w="4521" w:type="dxa"/>
          </w:tcPr>
          <w:p w:rsidR="001341E0" w:rsidRDefault="001341E0" w:rsidP="001341E0">
            <w:pPr>
              <w:rPr>
                <w:rFonts w:ascii="Century Gothic" w:hAnsi="Century Gothic"/>
                <w:b/>
                <w:color w:val="003300"/>
              </w:rPr>
            </w:pPr>
          </w:p>
          <w:p w:rsidR="001341E0" w:rsidRDefault="001341E0" w:rsidP="001341E0">
            <w:pPr>
              <w:rPr>
                <w:rFonts w:ascii="Century Gothic" w:hAnsi="Century Gothic"/>
                <w:b/>
                <w:color w:val="003300"/>
              </w:rPr>
            </w:pPr>
            <w:r>
              <w:rPr>
                <w:rFonts w:ascii="Century Gothic" w:hAnsi="Century Gothic"/>
                <w:b/>
                <w:color w:val="003300"/>
              </w:rPr>
              <w:t>November</w:t>
            </w:r>
          </w:p>
        </w:tc>
        <w:tc>
          <w:tcPr>
            <w:tcW w:w="4521" w:type="dxa"/>
          </w:tcPr>
          <w:p w:rsidR="001341E0" w:rsidRDefault="001341E0" w:rsidP="001341E0">
            <w:pPr>
              <w:rPr>
                <w:rFonts w:ascii="Century Gothic" w:hAnsi="Century Gothic"/>
                <w:b/>
                <w:color w:val="003300"/>
              </w:rPr>
            </w:pPr>
          </w:p>
          <w:p w:rsidR="001341E0" w:rsidRDefault="001341E0" w:rsidP="001341E0">
            <w:pPr>
              <w:rPr>
                <w:rFonts w:ascii="Century Gothic" w:hAnsi="Century Gothic"/>
                <w:b/>
                <w:color w:val="003300"/>
              </w:rPr>
            </w:pPr>
            <w:r>
              <w:rPr>
                <w:rFonts w:ascii="Century Gothic" w:hAnsi="Century Gothic"/>
                <w:b/>
                <w:color w:val="003300"/>
              </w:rPr>
              <w:t>27</w:t>
            </w:r>
          </w:p>
        </w:tc>
      </w:tr>
      <w:tr w:rsidR="001341E0" w:rsidTr="001341E0">
        <w:tc>
          <w:tcPr>
            <w:tcW w:w="4521" w:type="dxa"/>
          </w:tcPr>
          <w:p w:rsidR="001341E0" w:rsidRDefault="001341E0" w:rsidP="001341E0">
            <w:pPr>
              <w:rPr>
                <w:rFonts w:ascii="Century Gothic" w:hAnsi="Century Gothic"/>
                <w:b/>
                <w:color w:val="003300"/>
              </w:rPr>
            </w:pPr>
          </w:p>
          <w:p w:rsidR="001341E0" w:rsidRDefault="001341E0" w:rsidP="001341E0">
            <w:pPr>
              <w:rPr>
                <w:rFonts w:ascii="Century Gothic" w:hAnsi="Century Gothic"/>
                <w:b/>
                <w:color w:val="003300"/>
              </w:rPr>
            </w:pPr>
            <w:r>
              <w:rPr>
                <w:rFonts w:ascii="Century Gothic" w:hAnsi="Century Gothic"/>
                <w:b/>
                <w:color w:val="003300"/>
              </w:rPr>
              <w:t>December</w:t>
            </w:r>
          </w:p>
        </w:tc>
        <w:tc>
          <w:tcPr>
            <w:tcW w:w="4521" w:type="dxa"/>
          </w:tcPr>
          <w:p w:rsidR="001341E0" w:rsidRDefault="001341E0" w:rsidP="001341E0">
            <w:pPr>
              <w:rPr>
                <w:rFonts w:ascii="Century Gothic" w:hAnsi="Century Gothic"/>
                <w:b/>
                <w:color w:val="003300"/>
              </w:rPr>
            </w:pPr>
            <w:r>
              <w:rPr>
                <w:rFonts w:ascii="Century Gothic" w:hAnsi="Century Gothic"/>
                <w:b/>
                <w:color w:val="003300"/>
              </w:rPr>
              <w:t>23-31</w:t>
            </w:r>
          </w:p>
        </w:tc>
      </w:tr>
      <w:tr w:rsidR="001341E0" w:rsidTr="001341E0">
        <w:tc>
          <w:tcPr>
            <w:tcW w:w="4521" w:type="dxa"/>
          </w:tcPr>
          <w:p w:rsidR="001341E0" w:rsidRDefault="001341E0" w:rsidP="001341E0">
            <w:pPr>
              <w:rPr>
                <w:rFonts w:ascii="Century Gothic" w:hAnsi="Century Gothic"/>
                <w:b/>
                <w:color w:val="003300"/>
              </w:rPr>
            </w:pPr>
          </w:p>
          <w:p w:rsidR="001341E0" w:rsidRDefault="001341E0" w:rsidP="001341E0">
            <w:pPr>
              <w:rPr>
                <w:rFonts w:ascii="Century Gothic" w:hAnsi="Century Gothic"/>
                <w:b/>
                <w:color w:val="003300"/>
              </w:rPr>
            </w:pPr>
            <w:r>
              <w:rPr>
                <w:rFonts w:ascii="Century Gothic" w:hAnsi="Century Gothic"/>
                <w:b/>
                <w:color w:val="003300"/>
              </w:rPr>
              <w:t>January</w:t>
            </w:r>
          </w:p>
        </w:tc>
        <w:tc>
          <w:tcPr>
            <w:tcW w:w="4521" w:type="dxa"/>
          </w:tcPr>
          <w:p w:rsidR="001341E0" w:rsidRDefault="001341E0" w:rsidP="001341E0">
            <w:pPr>
              <w:rPr>
                <w:rFonts w:ascii="Century Gothic" w:hAnsi="Century Gothic"/>
                <w:b/>
                <w:color w:val="003300"/>
              </w:rPr>
            </w:pPr>
            <w:r>
              <w:rPr>
                <w:rFonts w:ascii="Century Gothic" w:hAnsi="Century Gothic"/>
                <w:b/>
                <w:color w:val="003300"/>
              </w:rPr>
              <w:t>1-6</w:t>
            </w:r>
          </w:p>
        </w:tc>
      </w:tr>
      <w:tr w:rsidR="001341E0" w:rsidTr="001341E0">
        <w:tc>
          <w:tcPr>
            <w:tcW w:w="4521" w:type="dxa"/>
          </w:tcPr>
          <w:p w:rsidR="001341E0" w:rsidRDefault="001341E0" w:rsidP="001341E0">
            <w:pPr>
              <w:rPr>
                <w:rFonts w:ascii="Century Gothic" w:hAnsi="Century Gothic"/>
                <w:b/>
                <w:color w:val="003300"/>
              </w:rPr>
            </w:pPr>
          </w:p>
          <w:p w:rsidR="001341E0" w:rsidRDefault="001341E0" w:rsidP="001341E0">
            <w:pPr>
              <w:rPr>
                <w:rFonts w:ascii="Century Gothic" w:hAnsi="Century Gothic"/>
                <w:b/>
                <w:color w:val="003300"/>
              </w:rPr>
            </w:pPr>
            <w:r>
              <w:rPr>
                <w:rFonts w:ascii="Century Gothic" w:hAnsi="Century Gothic"/>
                <w:b/>
                <w:color w:val="003300"/>
              </w:rPr>
              <w:t>February</w:t>
            </w:r>
          </w:p>
        </w:tc>
        <w:tc>
          <w:tcPr>
            <w:tcW w:w="4521" w:type="dxa"/>
          </w:tcPr>
          <w:p w:rsidR="001341E0" w:rsidRDefault="001341E0" w:rsidP="001341E0">
            <w:pPr>
              <w:rPr>
                <w:rFonts w:ascii="Century Gothic" w:hAnsi="Century Gothic"/>
                <w:b/>
                <w:color w:val="003300"/>
              </w:rPr>
            </w:pPr>
            <w:r>
              <w:rPr>
                <w:rFonts w:ascii="Century Gothic" w:hAnsi="Century Gothic"/>
                <w:b/>
                <w:color w:val="003300"/>
              </w:rPr>
              <w:t>15-19</w:t>
            </w:r>
          </w:p>
        </w:tc>
      </w:tr>
      <w:tr w:rsidR="001341E0" w:rsidTr="001341E0">
        <w:tc>
          <w:tcPr>
            <w:tcW w:w="4521" w:type="dxa"/>
          </w:tcPr>
          <w:p w:rsidR="001341E0" w:rsidRDefault="001341E0" w:rsidP="001341E0">
            <w:pPr>
              <w:rPr>
                <w:rFonts w:ascii="Century Gothic" w:hAnsi="Century Gothic"/>
                <w:b/>
                <w:color w:val="003300"/>
              </w:rPr>
            </w:pPr>
          </w:p>
          <w:p w:rsidR="001341E0" w:rsidRDefault="001341E0" w:rsidP="001341E0">
            <w:pPr>
              <w:rPr>
                <w:rFonts w:ascii="Century Gothic" w:hAnsi="Century Gothic"/>
                <w:b/>
                <w:color w:val="003300"/>
              </w:rPr>
            </w:pPr>
            <w:r>
              <w:rPr>
                <w:rFonts w:ascii="Century Gothic" w:hAnsi="Century Gothic"/>
                <w:b/>
                <w:color w:val="003300"/>
              </w:rPr>
              <w:t>March</w:t>
            </w:r>
          </w:p>
        </w:tc>
        <w:tc>
          <w:tcPr>
            <w:tcW w:w="4521" w:type="dxa"/>
          </w:tcPr>
          <w:p w:rsidR="001341E0" w:rsidRDefault="001341E0" w:rsidP="001341E0">
            <w:pPr>
              <w:rPr>
                <w:rFonts w:ascii="Century Gothic" w:hAnsi="Century Gothic"/>
                <w:b/>
                <w:color w:val="003300"/>
              </w:rPr>
            </w:pPr>
            <w:r>
              <w:rPr>
                <w:rFonts w:ascii="Century Gothic" w:hAnsi="Century Gothic"/>
                <w:b/>
                <w:color w:val="003300"/>
              </w:rPr>
              <w:t>17-18</w:t>
            </w:r>
          </w:p>
          <w:p w:rsidR="001341E0" w:rsidRDefault="001341E0" w:rsidP="001341E0">
            <w:pPr>
              <w:rPr>
                <w:rFonts w:ascii="Century Gothic" w:hAnsi="Century Gothic"/>
                <w:b/>
                <w:color w:val="003300"/>
              </w:rPr>
            </w:pPr>
          </w:p>
        </w:tc>
      </w:tr>
      <w:tr w:rsidR="001341E0" w:rsidTr="001341E0">
        <w:tc>
          <w:tcPr>
            <w:tcW w:w="4521" w:type="dxa"/>
          </w:tcPr>
          <w:p w:rsidR="001341E0" w:rsidRDefault="001341E0" w:rsidP="001341E0">
            <w:pPr>
              <w:rPr>
                <w:rFonts w:ascii="Century Gothic" w:hAnsi="Century Gothic"/>
                <w:b/>
                <w:color w:val="003300"/>
              </w:rPr>
            </w:pPr>
          </w:p>
          <w:p w:rsidR="001341E0" w:rsidRDefault="001341E0" w:rsidP="001341E0">
            <w:pPr>
              <w:rPr>
                <w:rFonts w:ascii="Century Gothic" w:hAnsi="Century Gothic"/>
                <w:b/>
                <w:color w:val="003300"/>
              </w:rPr>
            </w:pPr>
            <w:r>
              <w:rPr>
                <w:rFonts w:ascii="Century Gothic" w:hAnsi="Century Gothic"/>
                <w:b/>
                <w:color w:val="003300"/>
              </w:rPr>
              <w:t>April</w:t>
            </w:r>
          </w:p>
        </w:tc>
        <w:tc>
          <w:tcPr>
            <w:tcW w:w="4521" w:type="dxa"/>
          </w:tcPr>
          <w:p w:rsidR="001341E0" w:rsidRDefault="001341E0" w:rsidP="001341E0">
            <w:pPr>
              <w:rPr>
                <w:rFonts w:ascii="Century Gothic" w:hAnsi="Century Gothic"/>
                <w:b/>
                <w:color w:val="003300"/>
              </w:rPr>
            </w:pPr>
            <w:r>
              <w:rPr>
                <w:rFonts w:ascii="Century Gothic" w:hAnsi="Century Gothic"/>
                <w:b/>
                <w:color w:val="003300"/>
              </w:rPr>
              <w:t>2-9</w:t>
            </w:r>
          </w:p>
        </w:tc>
      </w:tr>
      <w:tr w:rsidR="001341E0" w:rsidTr="001341E0">
        <w:tc>
          <w:tcPr>
            <w:tcW w:w="4521" w:type="dxa"/>
          </w:tcPr>
          <w:p w:rsidR="001341E0" w:rsidRDefault="001341E0" w:rsidP="001341E0">
            <w:pPr>
              <w:rPr>
                <w:rFonts w:ascii="Century Gothic" w:hAnsi="Century Gothic"/>
                <w:b/>
                <w:color w:val="003300"/>
              </w:rPr>
            </w:pPr>
          </w:p>
          <w:p w:rsidR="001341E0" w:rsidRDefault="001341E0" w:rsidP="001341E0">
            <w:pPr>
              <w:rPr>
                <w:rFonts w:ascii="Century Gothic" w:hAnsi="Century Gothic"/>
                <w:b/>
                <w:color w:val="003300"/>
              </w:rPr>
            </w:pPr>
            <w:r>
              <w:rPr>
                <w:rFonts w:ascii="Century Gothic" w:hAnsi="Century Gothic"/>
                <w:b/>
                <w:color w:val="003300"/>
              </w:rPr>
              <w:t>May</w:t>
            </w:r>
          </w:p>
        </w:tc>
        <w:tc>
          <w:tcPr>
            <w:tcW w:w="4521" w:type="dxa"/>
          </w:tcPr>
          <w:p w:rsidR="001341E0" w:rsidRDefault="001341E0" w:rsidP="001341E0">
            <w:pPr>
              <w:rPr>
                <w:rFonts w:ascii="Century Gothic" w:hAnsi="Century Gothic"/>
                <w:b/>
                <w:color w:val="003300"/>
              </w:rPr>
            </w:pPr>
            <w:r>
              <w:rPr>
                <w:rFonts w:ascii="Century Gothic" w:hAnsi="Century Gothic"/>
                <w:b/>
                <w:color w:val="003300"/>
              </w:rPr>
              <w:t>3-4</w:t>
            </w:r>
          </w:p>
          <w:p w:rsidR="001341E0" w:rsidRDefault="001341E0" w:rsidP="001341E0">
            <w:pPr>
              <w:rPr>
                <w:rFonts w:ascii="Century Gothic" w:hAnsi="Century Gothic"/>
                <w:b/>
                <w:color w:val="003300"/>
              </w:rPr>
            </w:pPr>
            <w:r>
              <w:rPr>
                <w:rFonts w:ascii="Century Gothic" w:hAnsi="Century Gothic"/>
                <w:b/>
                <w:color w:val="003300"/>
              </w:rPr>
              <w:t>28-31</w:t>
            </w:r>
          </w:p>
        </w:tc>
      </w:tr>
      <w:tr w:rsidR="001341E0" w:rsidTr="001341E0">
        <w:tc>
          <w:tcPr>
            <w:tcW w:w="4521" w:type="dxa"/>
          </w:tcPr>
          <w:p w:rsidR="001341E0" w:rsidRDefault="001341E0" w:rsidP="001341E0">
            <w:pPr>
              <w:rPr>
                <w:rFonts w:ascii="Century Gothic" w:hAnsi="Century Gothic"/>
                <w:b/>
                <w:color w:val="003300"/>
              </w:rPr>
            </w:pPr>
          </w:p>
          <w:p w:rsidR="001341E0" w:rsidRDefault="001341E0" w:rsidP="001341E0">
            <w:pPr>
              <w:rPr>
                <w:rFonts w:ascii="Century Gothic" w:hAnsi="Century Gothic"/>
                <w:b/>
                <w:color w:val="003300"/>
              </w:rPr>
            </w:pPr>
            <w:r>
              <w:rPr>
                <w:rFonts w:ascii="Century Gothic" w:hAnsi="Century Gothic"/>
                <w:b/>
                <w:color w:val="003300"/>
              </w:rPr>
              <w:t>June</w:t>
            </w:r>
          </w:p>
        </w:tc>
        <w:tc>
          <w:tcPr>
            <w:tcW w:w="4521" w:type="dxa"/>
          </w:tcPr>
          <w:p w:rsidR="001341E0" w:rsidRDefault="001341E0" w:rsidP="001341E0">
            <w:pPr>
              <w:rPr>
                <w:rFonts w:ascii="Century Gothic" w:hAnsi="Century Gothic"/>
                <w:b/>
                <w:color w:val="003300"/>
              </w:rPr>
            </w:pPr>
            <w:r>
              <w:rPr>
                <w:rFonts w:ascii="Century Gothic" w:hAnsi="Century Gothic"/>
                <w:b/>
                <w:color w:val="003300"/>
              </w:rPr>
              <w:t>28-30</w:t>
            </w:r>
          </w:p>
          <w:p w:rsidR="001341E0" w:rsidRDefault="001341E0" w:rsidP="001341E0">
            <w:pPr>
              <w:rPr>
                <w:rFonts w:ascii="Century Gothic" w:hAnsi="Century Gothic"/>
                <w:b/>
                <w:color w:val="003300"/>
              </w:rPr>
            </w:pPr>
          </w:p>
        </w:tc>
      </w:tr>
    </w:tbl>
    <w:p w:rsidR="00394F12" w:rsidRDefault="00394F12">
      <w:pPr>
        <w:rPr>
          <w:rFonts w:ascii="Century Gothic" w:hAnsi="Century Gothic"/>
          <w:b/>
          <w:color w:val="003300"/>
        </w:rPr>
      </w:pPr>
    </w:p>
    <w:p w:rsidR="00394F12" w:rsidRDefault="00E556D0">
      <w:pPr>
        <w:jc w:val="center"/>
        <w:rPr>
          <w:rFonts w:ascii="Century Gothic" w:hAnsi="Century Gothic"/>
          <w:b/>
          <w:color w:val="003300"/>
        </w:rPr>
      </w:pPr>
      <w:r>
        <w:rPr>
          <w:rFonts w:ascii="Century Gothic" w:hAnsi="Century Gothic"/>
          <w:b/>
          <w:noProof/>
          <w:color w:val="003300"/>
          <w:sz w:val="28"/>
          <w:szCs w:val="28"/>
        </w:rPr>
        <w:drawing>
          <wp:inline distT="0" distB="0" distL="0" distR="0">
            <wp:extent cx="5727700" cy="2298700"/>
            <wp:effectExtent l="0" t="0" r="0" b="0"/>
            <wp:docPr id="174" name="Picture 174" descr="C:\Users\dsweeney672\AppData\Local\Microsoft\Windows\Temporary Internet Files\Content.IE5\J7Z6MQGT\summer_time_by_edaherz-d6f5y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sweeney672\AppData\Local\Microsoft\Windows\Temporary Internet Files\Content.IE5\J7Z6MQGT\summer_time_by_edaherz-d6f5yn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2298700"/>
                    </a:xfrm>
                    <a:prstGeom prst="ellipse">
                      <a:avLst/>
                    </a:prstGeom>
                    <a:ln>
                      <a:noFill/>
                    </a:ln>
                    <a:effectLst>
                      <a:softEdge rad="112500"/>
                    </a:effectLst>
                  </pic:spPr>
                </pic:pic>
              </a:graphicData>
            </a:graphic>
          </wp:inline>
        </w:drawing>
      </w:r>
      <w:r>
        <w:rPr>
          <w:rFonts w:ascii="Century Gothic" w:hAnsi="Century Gothic"/>
          <w:b/>
          <w:color w:val="003300"/>
          <w:sz w:val="28"/>
          <w:szCs w:val="28"/>
        </w:rPr>
        <w:br w:type="page"/>
        <w:t xml:space="preserve">Admissions Arrangements – Naí-Aonad an tSeanchaí </w:t>
      </w:r>
    </w:p>
    <w:p w:rsidR="00991D21" w:rsidRDefault="00292F5E" w:rsidP="00991D21">
      <w:pPr>
        <w:tabs>
          <w:tab w:val="left" w:pos="6237"/>
        </w:tabs>
        <w:spacing w:after="0" w:line="240" w:lineRule="auto"/>
        <w:jc w:val="both"/>
        <w:rPr>
          <w:rFonts w:eastAsia="Times New Roman" w:cs="Arial"/>
          <w:b/>
          <w:bCs/>
          <w:lang w:val="en-US" w:eastAsia="en-US"/>
        </w:rPr>
      </w:pPr>
      <w:r>
        <w:rPr>
          <w:rFonts w:cs="Arial"/>
          <w:b/>
          <w:bCs/>
          <w:spacing w:val="6"/>
        </w:rPr>
        <w:t xml:space="preserve">Admissions criteria to be used in the event of the school being oversubscribed in relation to </w:t>
      </w:r>
    </w:p>
    <w:p w:rsidR="00991D21" w:rsidRDefault="00991D21" w:rsidP="00991D21">
      <w:pPr>
        <w:spacing w:after="0" w:line="240" w:lineRule="auto"/>
        <w:jc w:val="both"/>
        <w:rPr>
          <w:rFonts w:eastAsiaTheme="minorHAnsi" w:cs="Times New Roman"/>
          <w:b/>
          <w:bCs/>
        </w:rPr>
      </w:pPr>
      <w:r>
        <w:rPr>
          <w:b/>
          <w:bCs/>
        </w:rPr>
        <w:t>Admissions Criteria</w:t>
      </w:r>
    </w:p>
    <w:p w:rsidR="00991D21" w:rsidRDefault="00991D21" w:rsidP="00991D21">
      <w:pPr>
        <w:spacing w:after="0" w:line="240" w:lineRule="auto"/>
        <w:jc w:val="both"/>
      </w:pPr>
      <w:r>
        <w:t xml:space="preserve">A timetable of pre-school admissions procedures setting out the dates by which an application is to be submitted is available at </w:t>
      </w:r>
      <w:hyperlink r:id="rId58" w:history="1">
        <w:r>
          <w:rPr>
            <w:rStyle w:val="Hyperlink"/>
            <w:color w:val="auto"/>
          </w:rPr>
          <w:t>www.eani.org.uk/admissions</w:t>
        </w:r>
      </w:hyperlink>
      <w:r>
        <w:t xml:space="preserve"> under ‘Pre-School Admissions’.  During the admissions procedure when applying the criteria </w:t>
      </w:r>
      <w:r>
        <w:rPr>
          <w:u w:val="single"/>
        </w:rPr>
        <w:t>punctual applications</w:t>
      </w:r>
      <w:r>
        <w:t xml:space="preserve"> will be considered before </w:t>
      </w:r>
      <w:r>
        <w:rPr>
          <w:u w:val="single"/>
        </w:rPr>
        <w:t>late applications</w:t>
      </w:r>
      <w:r>
        <w:t xml:space="preserve"> are considered.  </w:t>
      </w:r>
    </w:p>
    <w:p w:rsidR="00991D21" w:rsidRDefault="00991D21" w:rsidP="00991D21">
      <w:pPr>
        <w:spacing w:after="0" w:line="240" w:lineRule="auto"/>
        <w:jc w:val="both"/>
      </w:pPr>
    </w:p>
    <w:p w:rsidR="00991D21" w:rsidRDefault="00991D21" w:rsidP="00991D21">
      <w:pPr>
        <w:spacing w:after="0" w:line="240" w:lineRule="auto"/>
        <w:jc w:val="both"/>
      </w:pPr>
      <w:r>
        <w:t xml:space="preserve">The application procedure opens on 7 January 2020 at 12noon (GMT) and an application submitted by the closing date of </w:t>
      </w:r>
    </w:p>
    <w:p w:rsidR="00991D21" w:rsidRDefault="00991D21" w:rsidP="00991D21">
      <w:pPr>
        <w:spacing w:after="0" w:line="240" w:lineRule="auto"/>
        <w:jc w:val="both"/>
      </w:pPr>
      <w:r>
        <w:t>30 January 2020 at 12noon (GMT) will be treated as a</w:t>
      </w:r>
      <w:r>
        <w:rPr>
          <w:u w:val="single"/>
        </w:rPr>
        <w:t xml:space="preserve"> punctual application</w:t>
      </w:r>
      <w:r>
        <w:t xml:space="preserve">.    An application received after 12noon (GMT) on 30 January 2020 will be treated as a </w:t>
      </w:r>
      <w:r>
        <w:rPr>
          <w:u w:val="single"/>
        </w:rPr>
        <w:t>late application</w:t>
      </w:r>
      <w:r>
        <w:t>.</w:t>
      </w:r>
    </w:p>
    <w:p w:rsidR="00991D21" w:rsidRDefault="00991D21" w:rsidP="00991D21">
      <w:pPr>
        <w:spacing w:after="0" w:line="240" w:lineRule="auto"/>
        <w:jc w:val="both"/>
      </w:pPr>
    </w:p>
    <w:p w:rsidR="00991D21" w:rsidRDefault="00991D21" w:rsidP="00991D21">
      <w:pPr>
        <w:spacing w:after="0" w:line="240" w:lineRule="auto"/>
        <w:jc w:val="both"/>
        <w:rPr>
          <w:rFonts w:eastAsia="Calibri" w:cs="Arial"/>
          <w:b/>
          <w:lang w:eastAsia="en-US"/>
        </w:rPr>
      </w:pPr>
      <w:r>
        <w:t xml:space="preserve">As the </w:t>
      </w:r>
      <w:r>
        <w:rPr>
          <w:u w:val="single"/>
        </w:rPr>
        <w:t>pre-school admissions procedure is in two stages</w:t>
      </w:r>
      <w:r>
        <w:t xml:space="preserve"> the timetable also specifies the relevant dates at Stage 2 which will determine if an application is to be considered as </w:t>
      </w:r>
      <w:r>
        <w:rPr>
          <w:u w:val="single"/>
        </w:rPr>
        <w:t>punctual</w:t>
      </w:r>
      <w:r>
        <w:t xml:space="preserve"> or </w:t>
      </w:r>
      <w:r>
        <w:rPr>
          <w:u w:val="single"/>
        </w:rPr>
        <w:t>late</w:t>
      </w:r>
      <w:r>
        <w:t>.</w:t>
      </w:r>
    </w:p>
    <w:p w:rsidR="00991D21" w:rsidRDefault="00991D21" w:rsidP="00991D21">
      <w:pPr>
        <w:tabs>
          <w:tab w:val="left" w:pos="5760"/>
        </w:tabs>
        <w:spacing w:after="0" w:line="240" w:lineRule="auto"/>
        <w:jc w:val="both"/>
        <w:rPr>
          <w:rFonts w:eastAsia="Calibri" w:cs="Arial"/>
          <w:lang w:eastAsia="en-US"/>
        </w:rPr>
      </w:pPr>
    </w:p>
    <w:p w:rsidR="00991D21" w:rsidRDefault="00991D21" w:rsidP="00991D21">
      <w:pPr>
        <w:tabs>
          <w:tab w:val="left" w:pos="6521"/>
        </w:tabs>
        <w:spacing w:after="0" w:line="240" w:lineRule="auto"/>
        <w:jc w:val="both"/>
        <w:rPr>
          <w:rFonts w:eastAsia="Calibri" w:cs="Arial"/>
          <w:b/>
          <w:bCs/>
          <w:lang w:val="en-US" w:eastAsia="en-US"/>
        </w:rPr>
      </w:pPr>
      <w:r>
        <w:rPr>
          <w:rFonts w:eastAsia="Calibri" w:cs="Arial"/>
          <w:b/>
          <w:bCs/>
          <w:spacing w:val="6"/>
          <w:lang w:val="en-US" w:eastAsia="en-US"/>
        </w:rPr>
        <w:t>Admissions criteria to be used in the event of the school being oversubscribed in relation to funded places. The</w:t>
      </w:r>
      <w:r>
        <w:rPr>
          <w:rFonts w:eastAsia="Calibri" w:cs="Arial"/>
          <w:b/>
          <w:bCs/>
          <w:lang w:val="en-US" w:eastAsia="en-US"/>
        </w:rPr>
        <w:t xml:space="preserve"> criteria are listed in order of priority.</w:t>
      </w:r>
    </w:p>
    <w:p w:rsidR="00991D21" w:rsidRDefault="00991D21" w:rsidP="00991D21">
      <w:pPr>
        <w:spacing w:after="0" w:line="240" w:lineRule="auto"/>
        <w:jc w:val="both"/>
        <w:rPr>
          <w:rFonts w:eastAsia="Calibri" w:cs="Arial"/>
          <w:lang w:val="en-US" w:eastAsia="en-US"/>
        </w:rPr>
      </w:pPr>
    </w:p>
    <w:p w:rsidR="00991D21" w:rsidRDefault="00991D21" w:rsidP="00991D21">
      <w:pPr>
        <w:tabs>
          <w:tab w:val="left" w:pos="3969"/>
        </w:tabs>
        <w:spacing w:after="0" w:line="240" w:lineRule="auto"/>
        <w:jc w:val="both"/>
        <w:rPr>
          <w:rFonts w:eastAsia="Calibri" w:cs="Arial"/>
          <w:b/>
          <w:color w:val="FF0000"/>
          <w:lang w:val="en-US" w:eastAsia="en-US"/>
        </w:rPr>
      </w:pPr>
      <w:r>
        <w:rPr>
          <w:rFonts w:eastAsia="Calibri" w:cs="Arial"/>
          <w:b/>
          <w:color w:val="FF0000"/>
          <w:lang w:val="en-US" w:eastAsia="en-US"/>
        </w:rPr>
        <w:t>Statutory Criteria:</w:t>
      </w:r>
    </w:p>
    <w:p w:rsidR="00991D21" w:rsidRDefault="00991D21" w:rsidP="00991D21">
      <w:pPr>
        <w:tabs>
          <w:tab w:val="left" w:pos="3969"/>
        </w:tabs>
        <w:spacing w:after="0" w:line="240" w:lineRule="auto"/>
        <w:ind w:left="567" w:hanging="567"/>
        <w:jc w:val="both"/>
        <w:rPr>
          <w:rFonts w:eastAsia="Calibri" w:cs="Arial"/>
          <w:lang w:val="en-US" w:eastAsia="en-US"/>
        </w:rPr>
      </w:pPr>
      <w:r>
        <w:rPr>
          <w:rFonts w:eastAsia="Calibri" w:cs="Arial"/>
          <w:lang w:val="en-US" w:eastAsia="en-US"/>
        </w:rPr>
        <w:t>1.</w:t>
      </w:r>
      <w:r>
        <w:rPr>
          <w:rFonts w:eastAsia="Calibri" w:cs="Arial"/>
          <w:lang w:val="en-US" w:eastAsia="en-US"/>
        </w:rPr>
        <w:tab/>
        <w:t>Children from socially disadvantaged circumstances in their final pre-school year i.e. born between 2 July 2016 and 1 July 2017 (inclusive);</w:t>
      </w:r>
    </w:p>
    <w:p w:rsidR="00991D21" w:rsidRDefault="00991D21" w:rsidP="00991D21">
      <w:pPr>
        <w:tabs>
          <w:tab w:val="left" w:pos="3969"/>
        </w:tabs>
        <w:spacing w:after="0" w:line="240" w:lineRule="auto"/>
        <w:ind w:left="567" w:hanging="567"/>
        <w:jc w:val="both"/>
        <w:rPr>
          <w:rFonts w:eastAsia="Calibri" w:cs="Arial"/>
          <w:lang w:val="en-US" w:eastAsia="en-US"/>
        </w:rPr>
      </w:pPr>
      <w:r>
        <w:rPr>
          <w:rFonts w:eastAsia="Calibri" w:cs="Arial"/>
          <w:lang w:val="en-US" w:eastAsia="en-US"/>
        </w:rPr>
        <w:t>2.</w:t>
      </w:r>
      <w:r>
        <w:rPr>
          <w:rFonts w:eastAsia="Calibri" w:cs="Arial"/>
          <w:lang w:val="en-US" w:eastAsia="en-US"/>
        </w:rPr>
        <w:tab/>
        <w:t>Children not falling within sub-paragraph (1) in their final pre-school year;</w:t>
      </w:r>
    </w:p>
    <w:p w:rsidR="00991D21" w:rsidRDefault="00991D21" w:rsidP="00991D21">
      <w:pPr>
        <w:tabs>
          <w:tab w:val="left" w:pos="3969"/>
        </w:tabs>
        <w:spacing w:after="0" w:line="240" w:lineRule="auto"/>
        <w:ind w:left="567" w:hanging="567"/>
        <w:jc w:val="both"/>
        <w:rPr>
          <w:rFonts w:eastAsia="Calibri" w:cs="Arial"/>
          <w:lang w:val="en-US" w:eastAsia="en-US"/>
        </w:rPr>
      </w:pPr>
    </w:p>
    <w:p w:rsidR="00991D21" w:rsidRDefault="00991D21" w:rsidP="00991D21">
      <w:pPr>
        <w:tabs>
          <w:tab w:val="left" w:pos="3969"/>
        </w:tabs>
        <w:spacing w:after="0" w:line="240" w:lineRule="auto"/>
        <w:jc w:val="both"/>
        <w:rPr>
          <w:rFonts w:eastAsia="Calibri" w:cs="Arial"/>
          <w:lang w:val="en-US" w:eastAsia="en-US"/>
        </w:rPr>
      </w:pPr>
      <w:r>
        <w:rPr>
          <w:rFonts w:eastAsia="Calibri" w:cs="Arial"/>
          <w:lang w:val="en-US" w:eastAsia="en-US"/>
        </w:rPr>
        <w:t>and who at the time of their proposed admission will not have a pre-school education place, whether full-time or part-time, at another school or any other premises.</w:t>
      </w:r>
    </w:p>
    <w:p w:rsidR="00991D21" w:rsidRDefault="00991D21" w:rsidP="00991D21">
      <w:pPr>
        <w:tabs>
          <w:tab w:val="left" w:pos="3969"/>
        </w:tabs>
        <w:spacing w:after="0" w:line="240" w:lineRule="auto"/>
        <w:jc w:val="both"/>
        <w:rPr>
          <w:rFonts w:eastAsia="Calibri" w:cs="Arial"/>
          <w:lang w:val="en-US" w:eastAsia="en-US"/>
        </w:rPr>
      </w:pPr>
    </w:p>
    <w:p w:rsidR="00991D21" w:rsidRDefault="00991D21" w:rsidP="00991D21">
      <w:pPr>
        <w:spacing w:after="0" w:line="240" w:lineRule="auto"/>
        <w:jc w:val="both"/>
        <w:rPr>
          <w:rFonts w:eastAsia="Calibri" w:cs="Times New Roman"/>
          <w:b/>
          <w:i/>
          <w:iCs/>
          <w:lang w:val="en-US" w:eastAsia="en-US"/>
        </w:rPr>
      </w:pPr>
      <w:r>
        <w:rPr>
          <w:b/>
          <w:bCs/>
          <w:i/>
          <w:iCs/>
          <w:spacing w:val="-2"/>
          <w:lang w:val="en-US"/>
        </w:rPr>
        <w:t>N</w:t>
      </w:r>
      <w:r>
        <w:rPr>
          <w:b/>
          <w:bCs/>
          <w:i/>
          <w:iCs/>
          <w:lang w:val="en-US"/>
        </w:rPr>
        <w:t>ote:</w:t>
      </w:r>
      <w:r>
        <w:rPr>
          <w:b/>
          <w:bCs/>
          <w:i/>
          <w:iCs/>
          <w:spacing w:val="38"/>
          <w:lang w:val="en-US"/>
        </w:rPr>
        <w:t xml:space="preserve"> </w:t>
      </w:r>
      <w:r>
        <w:rPr>
          <w:b/>
          <w:bCs/>
          <w:i/>
          <w:iCs/>
          <w:spacing w:val="-2"/>
          <w:lang w:val="en-US"/>
        </w:rPr>
        <w:t>C</w:t>
      </w:r>
      <w:r>
        <w:rPr>
          <w:b/>
          <w:bCs/>
          <w:i/>
          <w:iCs/>
          <w:lang w:val="en-US"/>
        </w:rPr>
        <w:t>hild</w:t>
      </w:r>
      <w:r>
        <w:rPr>
          <w:b/>
          <w:bCs/>
          <w:i/>
          <w:iCs/>
          <w:spacing w:val="-2"/>
          <w:lang w:val="en-US"/>
        </w:rPr>
        <w:t>r</w:t>
      </w:r>
      <w:r>
        <w:rPr>
          <w:b/>
          <w:bCs/>
          <w:i/>
          <w:iCs/>
          <w:lang w:val="en-US"/>
        </w:rPr>
        <w:t>en</w:t>
      </w:r>
      <w:r>
        <w:rPr>
          <w:b/>
          <w:bCs/>
          <w:i/>
          <w:iCs/>
          <w:spacing w:val="38"/>
          <w:lang w:val="en-US"/>
        </w:rPr>
        <w:t xml:space="preserve"> </w:t>
      </w:r>
      <w:r>
        <w:rPr>
          <w:b/>
          <w:bCs/>
          <w:i/>
          <w:iCs/>
          <w:lang w:val="en-US"/>
        </w:rPr>
        <w:t>f</w:t>
      </w:r>
      <w:r>
        <w:rPr>
          <w:b/>
          <w:bCs/>
          <w:i/>
          <w:iCs/>
          <w:spacing w:val="-2"/>
          <w:lang w:val="en-US"/>
        </w:rPr>
        <w:t>r</w:t>
      </w:r>
      <w:r>
        <w:rPr>
          <w:b/>
          <w:bCs/>
          <w:i/>
          <w:iCs/>
          <w:lang w:val="en-US"/>
        </w:rPr>
        <w:t>om</w:t>
      </w:r>
      <w:r>
        <w:rPr>
          <w:b/>
          <w:bCs/>
          <w:i/>
          <w:iCs/>
          <w:spacing w:val="37"/>
          <w:lang w:val="en-US"/>
        </w:rPr>
        <w:t xml:space="preserve"> ‘</w:t>
      </w:r>
      <w:r>
        <w:rPr>
          <w:b/>
          <w:bCs/>
          <w:i/>
          <w:iCs/>
          <w:lang w:val="en-US"/>
        </w:rPr>
        <w:t>soci</w:t>
      </w:r>
      <w:r>
        <w:rPr>
          <w:b/>
          <w:bCs/>
          <w:i/>
          <w:iCs/>
          <w:spacing w:val="-3"/>
          <w:lang w:val="en-US"/>
        </w:rPr>
        <w:t>a</w:t>
      </w:r>
      <w:r>
        <w:rPr>
          <w:b/>
          <w:bCs/>
          <w:i/>
          <w:iCs/>
          <w:lang w:val="en-US"/>
        </w:rPr>
        <w:t>lly</w:t>
      </w:r>
      <w:r>
        <w:rPr>
          <w:b/>
          <w:bCs/>
          <w:i/>
          <w:iCs/>
          <w:spacing w:val="38"/>
          <w:lang w:val="en-US"/>
        </w:rPr>
        <w:t xml:space="preserve"> </w:t>
      </w:r>
      <w:r>
        <w:rPr>
          <w:b/>
          <w:bCs/>
          <w:i/>
          <w:iCs/>
          <w:lang w:val="en-US"/>
        </w:rPr>
        <w:t>disadvan</w:t>
      </w:r>
      <w:r>
        <w:rPr>
          <w:b/>
          <w:bCs/>
          <w:i/>
          <w:iCs/>
          <w:spacing w:val="-3"/>
          <w:lang w:val="en-US"/>
        </w:rPr>
        <w:t>t</w:t>
      </w:r>
      <w:r>
        <w:rPr>
          <w:b/>
          <w:bCs/>
          <w:i/>
          <w:iCs/>
          <w:lang w:val="en-US"/>
        </w:rPr>
        <w:t>aged</w:t>
      </w:r>
      <w:r>
        <w:rPr>
          <w:b/>
          <w:bCs/>
          <w:i/>
          <w:iCs/>
          <w:spacing w:val="38"/>
          <w:lang w:val="en-US"/>
        </w:rPr>
        <w:t xml:space="preserve"> </w:t>
      </w:r>
      <w:r>
        <w:rPr>
          <w:b/>
          <w:bCs/>
          <w:i/>
          <w:iCs/>
          <w:lang w:val="en-US"/>
        </w:rPr>
        <w:t>ci</w:t>
      </w:r>
      <w:r>
        <w:rPr>
          <w:b/>
          <w:bCs/>
          <w:i/>
          <w:iCs/>
          <w:spacing w:val="-1"/>
          <w:lang w:val="en-US"/>
        </w:rPr>
        <w:t>r</w:t>
      </w:r>
      <w:r>
        <w:rPr>
          <w:b/>
          <w:bCs/>
          <w:i/>
          <w:iCs/>
          <w:lang w:val="en-US"/>
        </w:rPr>
        <w:t>cu</w:t>
      </w:r>
      <w:r>
        <w:rPr>
          <w:b/>
          <w:bCs/>
          <w:i/>
          <w:iCs/>
          <w:spacing w:val="-3"/>
          <w:lang w:val="en-US"/>
        </w:rPr>
        <w:t>m</w:t>
      </w:r>
      <w:r>
        <w:rPr>
          <w:b/>
          <w:bCs/>
          <w:i/>
          <w:iCs/>
          <w:lang w:val="en-US"/>
        </w:rPr>
        <w:t>s</w:t>
      </w:r>
      <w:r>
        <w:rPr>
          <w:b/>
          <w:bCs/>
          <w:i/>
          <w:iCs/>
          <w:spacing w:val="-3"/>
          <w:lang w:val="en-US"/>
        </w:rPr>
        <w:t>t</w:t>
      </w:r>
      <w:r>
        <w:rPr>
          <w:b/>
          <w:bCs/>
          <w:i/>
          <w:iCs/>
          <w:lang w:val="en-US"/>
        </w:rPr>
        <w:t>ances’</w:t>
      </w:r>
      <w:r>
        <w:rPr>
          <w:b/>
          <w:bCs/>
          <w:i/>
          <w:iCs/>
          <w:spacing w:val="38"/>
          <w:lang w:val="en-US"/>
        </w:rPr>
        <w:t xml:space="preserve"> </w:t>
      </w:r>
      <w:r>
        <w:rPr>
          <w:b/>
          <w:bCs/>
          <w:i/>
          <w:iCs/>
          <w:spacing w:val="-3"/>
          <w:lang w:val="en-US"/>
        </w:rPr>
        <w:t>m</w:t>
      </w:r>
      <w:r>
        <w:rPr>
          <w:b/>
          <w:bCs/>
          <w:i/>
          <w:iCs/>
          <w:lang w:val="en-US"/>
        </w:rPr>
        <w:t>eans</w:t>
      </w:r>
      <w:r>
        <w:rPr>
          <w:b/>
          <w:bCs/>
          <w:i/>
          <w:iCs/>
          <w:spacing w:val="39"/>
          <w:lang w:val="en-US"/>
        </w:rPr>
        <w:t xml:space="preserve"> </w:t>
      </w:r>
      <w:r>
        <w:rPr>
          <w:b/>
          <w:bCs/>
          <w:i/>
          <w:iCs/>
          <w:lang w:val="en-US"/>
        </w:rPr>
        <w:t>a</w:t>
      </w:r>
      <w:r>
        <w:rPr>
          <w:b/>
          <w:bCs/>
          <w:i/>
          <w:iCs/>
          <w:spacing w:val="38"/>
          <w:lang w:val="en-US"/>
        </w:rPr>
        <w:t xml:space="preserve"> </w:t>
      </w:r>
      <w:r>
        <w:rPr>
          <w:b/>
          <w:bCs/>
          <w:i/>
          <w:iCs/>
          <w:spacing w:val="-3"/>
          <w:lang w:val="en-US"/>
        </w:rPr>
        <w:t>c</w:t>
      </w:r>
      <w:r>
        <w:rPr>
          <w:b/>
          <w:bCs/>
          <w:i/>
          <w:iCs/>
          <w:lang w:val="en-US"/>
        </w:rPr>
        <w:t>hild</w:t>
      </w:r>
      <w:r>
        <w:rPr>
          <w:b/>
          <w:bCs/>
          <w:i/>
          <w:iCs/>
          <w:spacing w:val="38"/>
          <w:lang w:val="en-US"/>
        </w:rPr>
        <w:t xml:space="preserve"> </w:t>
      </w:r>
      <w:r>
        <w:rPr>
          <w:b/>
          <w:bCs/>
          <w:i/>
          <w:iCs/>
          <w:lang w:val="en-US"/>
        </w:rPr>
        <w:t>wh</w:t>
      </w:r>
      <w:r>
        <w:rPr>
          <w:b/>
          <w:bCs/>
          <w:i/>
          <w:iCs/>
          <w:spacing w:val="-3"/>
          <w:lang w:val="en-US"/>
        </w:rPr>
        <w:t>o</w:t>
      </w:r>
      <w:r>
        <w:rPr>
          <w:b/>
          <w:bCs/>
          <w:i/>
          <w:iCs/>
          <w:lang w:val="en-US"/>
        </w:rPr>
        <w:t>se</w:t>
      </w:r>
      <w:r>
        <w:rPr>
          <w:b/>
          <w:bCs/>
          <w:i/>
          <w:iCs/>
          <w:spacing w:val="38"/>
          <w:lang w:val="en-US"/>
        </w:rPr>
        <w:t xml:space="preserve"> </w:t>
      </w:r>
      <w:r>
        <w:rPr>
          <w:b/>
          <w:bCs/>
          <w:i/>
          <w:iCs/>
          <w:lang w:val="en-US"/>
        </w:rPr>
        <w:t>pa</w:t>
      </w:r>
      <w:r>
        <w:rPr>
          <w:b/>
          <w:bCs/>
          <w:i/>
          <w:iCs/>
          <w:spacing w:val="-1"/>
          <w:lang w:val="en-US"/>
        </w:rPr>
        <w:t>r</w:t>
      </w:r>
      <w:r>
        <w:rPr>
          <w:b/>
          <w:bCs/>
          <w:i/>
          <w:iCs/>
          <w:lang w:val="en-US"/>
        </w:rPr>
        <w:t>ent</w:t>
      </w:r>
      <w:r>
        <w:rPr>
          <w:b/>
          <w:bCs/>
          <w:i/>
          <w:iCs/>
          <w:spacing w:val="37"/>
          <w:lang w:val="en-US"/>
        </w:rPr>
        <w:t xml:space="preserve"> </w:t>
      </w:r>
      <w:r>
        <w:rPr>
          <w:b/>
          <w:bCs/>
          <w:i/>
          <w:iCs/>
          <w:lang w:val="en-US"/>
        </w:rPr>
        <w:t>is</w:t>
      </w:r>
      <w:r>
        <w:rPr>
          <w:b/>
          <w:bCs/>
          <w:i/>
          <w:iCs/>
          <w:spacing w:val="38"/>
          <w:lang w:val="en-US"/>
        </w:rPr>
        <w:t xml:space="preserve"> </w:t>
      </w:r>
      <w:r>
        <w:rPr>
          <w:b/>
          <w:bCs/>
          <w:i/>
          <w:iCs/>
          <w:lang w:val="en-US"/>
        </w:rPr>
        <w:t>in</w:t>
      </w:r>
      <w:r>
        <w:rPr>
          <w:b/>
          <w:bCs/>
          <w:i/>
          <w:iCs/>
          <w:spacing w:val="39"/>
          <w:lang w:val="en-US"/>
        </w:rPr>
        <w:t xml:space="preserve"> </w:t>
      </w:r>
      <w:r>
        <w:rPr>
          <w:b/>
          <w:bCs/>
          <w:i/>
          <w:iCs/>
          <w:lang w:val="en-US"/>
        </w:rPr>
        <w:t>receipt of (i) Income Support, or (ii) Income-based Jobseeker’s Allowance, or (iii) an award of Income Support which has been converted into an Employment and Support Allowance and the level of benefit remains the same, or (iv) Universal Credit.</w:t>
      </w:r>
      <w:r>
        <w:rPr>
          <w:b/>
          <w:bCs/>
          <w:i/>
          <w:iCs/>
          <w:spacing w:val="45"/>
          <w:lang w:val="en-US"/>
        </w:rPr>
        <w:t xml:space="preserve"> </w:t>
      </w:r>
      <w:r>
        <w:rPr>
          <w:b/>
          <w:bCs/>
          <w:i/>
          <w:iCs/>
          <w:lang w:val="en-US"/>
        </w:rPr>
        <w:t>W</w:t>
      </w:r>
      <w:r>
        <w:rPr>
          <w:b/>
          <w:bCs/>
          <w:i/>
          <w:iCs/>
          <w:spacing w:val="-1"/>
          <w:lang w:val="en-US"/>
        </w:rPr>
        <w:t>h</w:t>
      </w:r>
      <w:r>
        <w:rPr>
          <w:b/>
          <w:bCs/>
          <w:i/>
          <w:iCs/>
          <w:lang w:val="en-US"/>
        </w:rPr>
        <w:t>en</w:t>
      </w:r>
      <w:r>
        <w:rPr>
          <w:b/>
          <w:bCs/>
          <w:i/>
          <w:iCs/>
          <w:spacing w:val="23"/>
          <w:lang w:val="en-US"/>
        </w:rPr>
        <w:t xml:space="preserve"> </w:t>
      </w:r>
      <w:r>
        <w:rPr>
          <w:b/>
          <w:bCs/>
          <w:i/>
          <w:iCs/>
          <w:lang w:val="en-US"/>
        </w:rPr>
        <w:t>pa</w:t>
      </w:r>
      <w:r>
        <w:rPr>
          <w:b/>
          <w:bCs/>
          <w:i/>
          <w:iCs/>
          <w:spacing w:val="-1"/>
          <w:lang w:val="en-US"/>
        </w:rPr>
        <w:t>r</w:t>
      </w:r>
      <w:r>
        <w:rPr>
          <w:b/>
          <w:bCs/>
          <w:i/>
          <w:iCs/>
          <w:lang w:val="en-US"/>
        </w:rPr>
        <w:t>ents</w:t>
      </w:r>
      <w:r>
        <w:rPr>
          <w:b/>
          <w:bCs/>
          <w:i/>
          <w:iCs/>
          <w:spacing w:val="23"/>
          <w:lang w:val="en-US"/>
        </w:rPr>
        <w:t xml:space="preserve"> </w:t>
      </w:r>
      <w:r>
        <w:rPr>
          <w:b/>
          <w:bCs/>
          <w:i/>
          <w:iCs/>
          <w:lang w:val="en-US"/>
        </w:rPr>
        <w:t>a</w:t>
      </w:r>
      <w:r>
        <w:rPr>
          <w:b/>
          <w:bCs/>
          <w:i/>
          <w:iCs/>
          <w:spacing w:val="-3"/>
          <w:lang w:val="en-US"/>
        </w:rPr>
        <w:t>p</w:t>
      </w:r>
      <w:r>
        <w:rPr>
          <w:b/>
          <w:bCs/>
          <w:i/>
          <w:iCs/>
          <w:lang w:val="en-US"/>
        </w:rPr>
        <w:t>ply</w:t>
      </w:r>
      <w:r>
        <w:rPr>
          <w:b/>
          <w:bCs/>
          <w:i/>
          <w:iCs/>
          <w:spacing w:val="24"/>
          <w:lang w:val="en-US"/>
        </w:rPr>
        <w:t xml:space="preserve"> </w:t>
      </w:r>
      <w:r>
        <w:rPr>
          <w:b/>
          <w:bCs/>
          <w:i/>
          <w:iCs/>
          <w:lang w:val="en-US"/>
        </w:rPr>
        <w:t>for</w:t>
      </w:r>
      <w:r>
        <w:rPr>
          <w:b/>
          <w:bCs/>
          <w:i/>
          <w:iCs/>
          <w:spacing w:val="22"/>
          <w:lang w:val="en-US"/>
        </w:rPr>
        <w:t xml:space="preserve"> </w:t>
      </w:r>
      <w:r>
        <w:rPr>
          <w:b/>
          <w:bCs/>
          <w:i/>
          <w:iCs/>
          <w:lang w:val="en-US"/>
        </w:rPr>
        <w:t>pl</w:t>
      </w:r>
      <w:r>
        <w:rPr>
          <w:b/>
          <w:bCs/>
          <w:i/>
          <w:iCs/>
          <w:spacing w:val="-3"/>
          <w:lang w:val="en-US"/>
        </w:rPr>
        <w:t>a</w:t>
      </w:r>
      <w:r>
        <w:rPr>
          <w:b/>
          <w:bCs/>
          <w:i/>
          <w:iCs/>
          <w:lang w:val="en-US"/>
        </w:rPr>
        <w:t>ces</w:t>
      </w:r>
      <w:r>
        <w:rPr>
          <w:b/>
          <w:bCs/>
          <w:i/>
          <w:iCs/>
          <w:spacing w:val="24"/>
          <w:lang w:val="en-US"/>
        </w:rPr>
        <w:t xml:space="preserve"> </w:t>
      </w:r>
      <w:r>
        <w:rPr>
          <w:b/>
          <w:bCs/>
          <w:i/>
          <w:iCs/>
          <w:lang w:val="en-US"/>
        </w:rPr>
        <w:t>for their</w:t>
      </w:r>
      <w:r>
        <w:rPr>
          <w:b/>
          <w:bCs/>
          <w:i/>
          <w:iCs/>
          <w:spacing w:val="3"/>
          <w:lang w:val="en-US"/>
        </w:rPr>
        <w:t xml:space="preserve"> </w:t>
      </w:r>
      <w:r>
        <w:rPr>
          <w:b/>
          <w:bCs/>
          <w:i/>
          <w:iCs/>
          <w:lang w:val="en-US"/>
        </w:rPr>
        <w:t>child</w:t>
      </w:r>
      <w:r>
        <w:rPr>
          <w:b/>
          <w:bCs/>
          <w:i/>
          <w:iCs/>
          <w:spacing w:val="4"/>
          <w:lang w:val="en-US"/>
        </w:rPr>
        <w:t xml:space="preserve"> </w:t>
      </w:r>
      <w:r>
        <w:rPr>
          <w:b/>
          <w:bCs/>
          <w:i/>
          <w:iCs/>
          <w:lang w:val="en-US"/>
        </w:rPr>
        <w:t>on</w:t>
      </w:r>
      <w:r>
        <w:rPr>
          <w:b/>
          <w:bCs/>
          <w:i/>
          <w:iCs/>
          <w:spacing w:val="4"/>
          <w:lang w:val="en-US"/>
        </w:rPr>
        <w:t xml:space="preserve"> </w:t>
      </w:r>
      <w:r>
        <w:rPr>
          <w:b/>
          <w:bCs/>
          <w:i/>
          <w:iCs/>
          <w:lang w:val="en-US"/>
        </w:rPr>
        <w:t>this</w:t>
      </w:r>
      <w:r>
        <w:rPr>
          <w:b/>
          <w:bCs/>
          <w:i/>
          <w:iCs/>
          <w:spacing w:val="4"/>
          <w:lang w:val="en-US"/>
        </w:rPr>
        <w:t xml:space="preserve"> </w:t>
      </w:r>
      <w:r>
        <w:rPr>
          <w:b/>
          <w:bCs/>
          <w:i/>
          <w:iCs/>
          <w:lang w:val="en-US"/>
        </w:rPr>
        <w:t>bas</w:t>
      </w:r>
      <w:r>
        <w:rPr>
          <w:b/>
          <w:bCs/>
          <w:i/>
          <w:iCs/>
          <w:spacing w:val="-3"/>
          <w:lang w:val="en-US"/>
        </w:rPr>
        <w:t>i</w:t>
      </w:r>
      <w:r>
        <w:rPr>
          <w:b/>
          <w:bCs/>
          <w:i/>
          <w:iCs/>
          <w:lang w:val="en-US"/>
        </w:rPr>
        <w:t>s</w:t>
      </w:r>
      <w:r>
        <w:rPr>
          <w:b/>
          <w:bCs/>
          <w:i/>
          <w:iCs/>
          <w:spacing w:val="5"/>
          <w:lang w:val="en-US"/>
        </w:rPr>
        <w:t xml:space="preserve"> </w:t>
      </w:r>
      <w:r>
        <w:rPr>
          <w:b/>
          <w:bCs/>
          <w:i/>
          <w:iCs/>
          <w:lang w:val="en-US"/>
        </w:rPr>
        <w:t>th</w:t>
      </w:r>
      <w:r>
        <w:rPr>
          <w:b/>
          <w:bCs/>
          <w:i/>
          <w:iCs/>
          <w:spacing w:val="-3"/>
          <w:lang w:val="en-US"/>
        </w:rPr>
        <w:t>e</w:t>
      </w:r>
      <w:r>
        <w:rPr>
          <w:b/>
          <w:bCs/>
          <w:i/>
          <w:iCs/>
          <w:lang w:val="en-US"/>
        </w:rPr>
        <w:t>y</w:t>
      </w:r>
      <w:r>
        <w:rPr>
          <w:b/>
          <w:bCs/>
          <w:i/>
          <w:iCs/>
          <w:spacing w:val="5"/>
          <w:lang w:val="en-US"/>
        </w:rPr>
        <w:t xml:space="preserve"> </w:t>
      </w:r>
      <w:r>
        <w:rPr>
          <w:b/>
          <w:bCs/>
          <w:i/>
          <w:iCs/>
          <w:lang w:val="en-US"/>
        </w:rPr>
        <w:t>must</w:t>
      </w:r>
      <w:r>
        <w:rPr>
          <w:b/>
          <w:bCs/>
          <w:i/>
          <w:iCs/>
          <w:spacing w:val="4"/>
          <w:lang w:val="en-US"/>
        </w:rPr>
        <w:t xml:space="preserve"> have their Benefit Verification stamped </w:t>
      </w:r>
      <w:r>
        <w:rPr>
          <w:b/>
          <w:bCs/>
          <w:i/>
          <w:iCs/>
          <w:lang w:val="en-US"/>
        </w:rPr>
        <w:t>by the Social Security/Jobs and Benefits Office to confirm that they are in receipt of a qualifying payment.  This should then be sent by the parent directly to the provider of first preference</w:t>
      </w:r>
      <w:r>
        <w:rPr>
          <w:rFonts w:eastAsia="Calibri" w:cs="Times New Roman"/>
          <w:b/>
          <w:i/>
          <w:iCs/>
          <w:lang w:val="en-US" w:eastAsia="en-US"/>
        </w:rPr>
        <w:t>.</w:t>
      </w:r>
    </w:p>
    <w:p w:rsidR="00991D21" w:rsidRDefault="00991D21" w:rsidP="00991D21">
      <w:pPr>
        <w:tabs>
          <w:tab w:val="left" w:pos="3969"/>
        </w:tabs>
        <w:spacing w:after="0" w:line="240" w:lineRule="auto"/>
        <w:jc w:val="both"/>
        <w:rPr>
          <w:rFonts w:eastAsia="Calibri" w:cs="Arial"/>
          <w:lang w:val="en-US" w:eastAsia="en-US"/>
        </w:rPr>
      </w:pPr>
    </w:p>
    <w:p w:rsidR="00991D21" w:rsidRDefault="00991D21" w:rsidP="00991D21">
      <w:pPr>
        <w:tabs>
          <w:tab w:val="left" w:pos="3969"/>
        </w:tabs>
        <w:spacing w:after="0" w:line="240" w:lineRule="auto"/>
        <w:jc w:val="both"/>
        <w:rPr>
          <w:rFonts w:eastAsia="Calibri" w:cs="Arial"/>
          <w:b/>
          <w:lang w:val="en-US" w:eastAsia="en-US"/>
        </w:rPr>
      </w:pPr>
      <w:r>
        <w:rPr>
          <w:rFonts w:eastAsia="Calibri" w:cs="Arial"/>
          <w:b/>
          <w:lang w:val="en-US" w:eastAsia="en-US"/>
        </w:rPr>
        <w:t>Sub-criteria</w:t>
      </w:r>
    </w:p>
    <w:p w:rsidR="00991D21" w:rsidRDefault="00991D21" w:rsidP="00991D21">
      <w:pPr>
        <w:tabs>
          <w:tab w:val="left" w:pos="3969"/>
        </w:tabs>
        <w:spacing w:after="0" w:line="240" w:lineRule="auto"/>
        <w:jc w:val="both"/>
        <w:rPr>
          <w:rFonts w:eastAsia="Calibri" w:cs="Arial"/>
          <w:lang w:val="en-US" w:eastAsia="en-US"/>
        </w:rPr>
      </w:pPr>
      <w:r>
        <w:rPr>
          <w:rFonts w:eastAsia="Calibri" w:cs="Arial"/>
          <w:lang w:val="en-US" w:eastAsia="en-US"/>
        </w:rPr>
        <w:t xml:space="preserve">In the event of oversubscription on the application of a statutory criterion the sub-criteria will be applied in the order set down. </w:t>
      </w:r>
    </w:p>
    <w:p w:rsidR="00991D21" w:rsidRDefault="00991D21" w:rsidP="00991D21">
      <w:pPr>
        <w:tabs>
          <w:tab w:val="left" w:pos="3969"/>
        </w:tabs>
        <w:spacing w:after="0" w:line="240" w:lineRule="auto"/>
        <w:jc w:val="both"/>
        <w:rPr>
          <w:rFonts w:eastAsia="Calibri" w:cs="Arial"/>
          <w:b/>
          <w:sz w:val="16"/>
          <w:szCs w:val="16"/>
          <w:lang w:val="en-US" w:eastAsia="en-US"/>
        </w:rPr>
      </w:pPr>
    </w:p>
    <w:p w:rsidR="00991D21" w:rsidRDefault="00991D21" w:rsidP="00991D21">
      <w:pPr>
        <w:spacing w:after="0" w:line="240" w:lineRule="auto"/>
        <w:ind w:left="567" w:hanging="567"/>
        <w:jc w:val="both"/>
        <w:rPr>
          <w:rFonts w:eastAsia="Calibri" w:cs="Arial"/>
          <w:lang w:eastAsia="en-US"/>
        </w:rPr>
      </w:pPr>
      <w:r>
        <w:rPr>
          <w:rFonts w:eastAsia="Calibri" w:cs="Arial"/>
          <w:lang w:eastAsia="en-US"/>
        </w:rPr>
        <w:t xml:space="preserve">1. </w:t>
      </w:r>
      <w:r>
        <w:rPr>
          <w:rFonts w:eastAsia="Calibri" w:cs="Arial"/>
          <w:lang w:eastAsia="en-US"/>
        </w:rPr>
        <w:tab/>
        <w:t xml:space="preserve">Children whose parent(s)/legal guardian(s) have listed an Naí-aonad an tSeanchaí as their first preference. </w:t>
      </w:r>
    </w:p>
    <w:p w:rsidR="00991D21" w:rsidRDefault="00991D21" w:rsidP="00991D21">
      <w:pPr>
        <w:spacing w:after="0" w:line="240" w:lineRule="auto"/>
        <w:ind w:left="567" w:hanging="567"/>
        <w:jc w:val="both"/>
        <w:rPr>
          <w:rFonts w:eastAsia="Calibri" w:cs="Arial"/>
          <w:lang w:eastAsia="en-US"/>
        </w:rPr>
      </w:pPr>
      <w:r>
        <w:rPr>
          <w:rFonts w:eastAsia="Calibri" w:cs="Arial"/>
          <w:lang w:eastAsia="en-US"/>
        </w:rPr>
        <w:t xml:space="preserve">2. </w:t>
      </w:r>
      <w:r>
        <w:rPr>
          <w:rFonts w:eastAsia="Calibri" w:cs="Arial"/>
          <w:lang w:eastAsia="en-US"/>
        </w:rPr>
        <w:tab/>
        <w:t>Children whose parent(s)/legal guardian(s) is a member of the teaching/ancillary staff of Naí-aonad/Gaelscoil an tSeanchaí or Naíscoil na Fíobha.</w:t>
      </w:r>
    </w:p>
    <w:p w:rsidR="00991D21" w:rsidRDefault="00991D21" w:rsidP="00991D21">
      <w:pPr>
        <w:spacing w:after="0" w:line="240" w:lineRule="auto"/>
        <w:ind w:left="567" w:hanging="567"/>
        <w:jc w:val="both"/>
        <w:rPr>
          <w:rFonts w:eastAsia="Calibri" w:cs="Arial"/>
          <w:lang w:eastAsia="en-US"/>
        </w:rPr>
      </w:pPr>
      <w:r>
        <w:rPr>
          <w:rFonts w:eastAsia="Calibri" w:cs="Arial"/>
          <w:lang w:eastAsia="en-US"/>
        </w:rPr>
        <w:t>3.</w:t>
      </w:r>
      <w:r>
        <w:rPr>
          <w:rFonts w:eastAsia="Calibri" w:cs="Arial"/>
          <w:lang w:eastAsia="en-US"/>
        </w:rPr>
        <w:tab/>
        <w:t xml:space="preserve">Children whose siblings attend Gaelscoil an tSeanchaí. </w:t>
      </w:r>
      <w:r>
        <w:rPr>
          <w:rFonts w:eastAsia="Calibri" w:cs="Arial"/>
          <w:bCs/>
          <w:lang w:eastAsia="en-US"/>
        </w:rPr>
        <w:t xml:space="preserve">(Indicate name and year group) </w:t>
      </w:r>
    </w:p>
    <w:p w:rsidR="00991D21" w:rsidRDefault="00991D21" w:rsidP="00991D21">
      <w:pPr>
        <w:spacing w:after="0" w:line="240" w:lineRule="auto"/>
        <w:ind w:left="567" w:hanging="567"/>
        <w:jc w:val="both"/>
        <w:rPr>
          <w:rFonts w:eastAsia="Calibri" w:cs="Arial"/>
          <w:lang w:eastAsia="en-US"/>
        </w:rPr>
      </w:pPr>
      <w:r>
        <w:rPr>
          <w:rFonts w:eastAsia="Calibri" w:cs="Arial"/>
          <w:lang w:eastAsia="en-US"/>
        </w:rPr>
        <w:t xml:space="preserve">4. </w:t>
      </w:r>
      <w:r>
        <w:rPr>
          <w:rFonts w:eastAsia="Calibri" w:cs="Arial"/>
          <w:lang w:eastAsia="en-US"/>
        </w:rPr>
        <w:tab/>
        <w:t xml:space="preserve">Children whose main language of communication with a parent/guardian is Irish. </w:t>
      </w:r>
    </w:p>
    <w:p w:rsidR="00991D21" w:rsidRDefault="00991D21" w:rsidP="00991D21">
      <w:pPr>
        <w:spacing w:after="0" w:line="240" w:lineRule="auto"/>
        <w:ind w:left="567" w:hanging="567"/>
        <w:jc w:val="both"/>
        <w:rPr>
          <w:rFonts w:eastAsia="Calibri" w:cs="Arial"/>
          <w:lang w:eastAsia="en-US"/>
        </w:rPr>
      </w:pPr>
      <w:r>
        <w:rPr>
          <w:rFonts w:eastAsia="Calibri" w:cs="Arial"/>
          <w:lang w:eastAsia="en-US"/>
        </w:rPr>
        <w:t xml:space="preserve">5. </w:t>
      </w:r>
      <w:r>
        <w:rPr>
          <w:rFonts w:eastAsia="Calibri" w:cs="Arial"/>
          <w:lang w:eastAsia="en-US"/>
        </w:rPr>
        <w:tab/>
        <w:t xml:space="preserve">Any remaining places will be allocated in order of age-eldest first. </w:t>
      </w:r>
    </w:p>
    <w:p w:rsidR="00991D21" w:rsidRDefault="00991D21" w:rsidP="00991D21">
      <w:pPr>
        <w:spacing w:after="0" w:line="240" w:lineRule="auto"/>
        <w:ind w:left="567" w:hanging="567"/>
        <w:jc w:val="both"/>
        <w:rPr>
          <w:rFonts w:eastAsia="Times New Roman" w:cs="Arial"/>
          <w:b/>
          <w:bCs/>
          <w:lang w:val="en-US" w:eastAsia="en-US"/>
        </w:rPr>
      </w:pPr>
    </w:p>
    <w:p w:rsidR="00991D21" w:rsidRDefault="00991D21" w:rsidP="00991D21">
      <w:pPr>
        <w:spacing w:after="0" w:line="240" w:lineRule="auto"/>
        <w:jc w:val="both"/>
        <w:rPr>
          <w:rFonts w:eastAsia="Calibri" w:cs="Arial"/>
          <w:b/>
          <w:color w:val="FF0000"/>
          <w:lang w:val="en-US" w:eastAsia="en-US"/>
        </w:rPr>
      </w:pPr>
      <w:r>
        <w:rPr>
          <w:rFonts w:eastAsia="Calibri" w:cs="Arial"/>
          <w:b/>
          <w:color w:val="FF0000"/>
          <w:lang w:val="en-US" w:eastAsia="en-US"/>
        </w:rPr>
        <w:t>Non-Statutory Criteria</w:t>
      </w:r>
    </w:p>
    <w:p w:rsidR="00991D21" w:rsidRDefault="00991D21" w:rsidP="00991D21">
      <w:pPr>
        <w:spacing w:after="0" w:line="240" w:lineRule="auto"/>
        <w:jc w:val="both"/>
        <w:rPr>
          <w:rFonts w:eastAsia="Calibri" w:cs="Arial"/>
          <w:color w:val="FF0000"/>
          <w:lang w:val="en-US" w:eastAsia="en-US"/>
        </w:rPr>
      </w:pPr>
      <w:r>
        <w:rPr>
          <w:rFonts w:eastAsia="Calibri" w:cs="Arial"/>
          <w:color w:val="FF0000"/>
          <w:lang w:val="en-US" w:eastAsia="en-US"/>
        </w:rPr>
        <w:t>Should places remain after the application of the above criteria to all children in their final pre-school year, places will be allocated to children born between 2 July 2017 and 1 July 2018 in strict chronological order (date of birth – eldest first.</w:t>
      </w:r>
    </w:p>
    <w:p w:rsidR="00991D21" w:rsidRDefault="00991D21" w:rsidP="00991D21">
      <w:pPr>
        <w:spacing w:after="0" w:line="240" w:lineRule="auto"/>
        <w:jc w:val="both"/>
        <w:rPr>
          <w:rFonts w:eastAsia="Times New Roman" w:cs="Arial"/>
          <w:b/>
          <w:bCs/>
          <w:lang w:val="en-US" w:eastAsia="en-US"/>
        </w:rPr>
      </w:pPr>
      <w:r>
        <w:rPr>
          <w:rFonts w:eastAsia="Times New Roman" w:cs="Arial"/>
          <w:b/>
          <w:bCs/>
          <w:lang w:val="en-US" w:eastAsia="en-US"/>
        </w:rPr>
        <w:t>Admissions Criteria after 1 September 2020</w:t>
      </w:r>
    </w:p>
    <w:p w:rsidR="00991D21" w:rsidRDefault="00991D21" w:rsidP="00991D21">
      <w:pPr>
        <w:spacing w:after="0" w:line="240" w:lineRule="auto"/>
        <w:jc w:val="both"/>
        <w:rPr>
          <w:rFonts w:eastAsia="Calibri" w:cs="Arial"/>
          <w:lang w:val="en-US" w:eastAsia="en-US"/>
        </w:rPr>
      </w:pPr>
      <w:r>
        <w:rPr>
          <w:rFonts w:eastAsia="Calibri" w:cs="Arial"/>
          <w:lang w:val="en-US" w:eastAsia="en-US"/>
        </w:rPr>
        <w:t>If a place(s) become available after 1 September and there are more applicants than places, then selection of pupils will be made on the application of the same Criteria to those pupils seeking admission at the time the place(s) become available.</w:t>
      </w:r>
    </w:p>
    <w:p w:rsidR="00991D21" w:rsidRDefault="00991D21" w:rsidP="00991D21">
      <w:pPr>
        <w:spacing w:after="0" w:line="240" w:lineRule="auto"/>
        <w:jc w:val="both"/>
        <w:rPr>
          <w:rFonts w:eastAsia="Calibri" w:cs="Arial"/>
          <w:lang w:val="en-US" w:eastAsia="en-US"/>
        </w:rPr>
      </w:pPr>
    </w:p>
    <w:p w:rsidR="00991D21" w:rsidRDefault="00991D21" w:rsidP="00991D21">
      <w:pPr>
        <w:spacing w:after="0" w:line="240" w:lineRule="auto"/>
        <w:jc w:val="both"/>
        <w:rPr>
          <w:rFonts w:eastAsia="Calibri" w:cs="Arial"/>
          <w:lang w:val="en-US" w:eastAsia="en-US"/>
        </w:rPr>
      </w:pPr>
    </w:p>
    <w:p w:rsidR="00991D21" w:rsidRDefault="00991D21" w:rsidP="00991D21">
      <w:pPr>
        <w:spacing w:after="0" w:line="240" w:lineRule="auto"/>
        <w:jc w:val="both"/>
        <w:rPr>
          <w:rFonts w:eastAsia="Calibri" w:cs="Arial"/>
          <w:lang w:val="en-US" w:eastAsia="en-US"/>
        </w:rPr>
      </w:pPr>
    </w:p>
    <w:p w:rsidR="00991D21" w:rsidRDefault="00991D21" w:rsidP="00991D21">
      <w:pPr>
        <w:spacing w:after="0" w:line="240" w:lineRule="auto"/>
        <w:jc w:val="both"/>
        <w:rPr>
          <w:rFonts w:eastAsia="Calibri" w:cs="Arial"/>
          <w:lang w:eastAsia="en-US"/>
        </w:rPr>
      </w:pPr>
      <w:r>
        <w:rPr>
          <w:rFonts w:eastAsia="Calibri" w:cs="Arial"/>
          <w:b/>
          <w:bCs/>
          <w:lang w:eastAsia="en-US"/>
        </w:rPr>
        <w:t xml:space="preserve">Duty to Verify </w:t>
      </w:r>
    </w:p>
    <w:p w:rsidR="00991D21" w:rsidRDefault="00991D21" w:rsidP="00991D21">
      <w:pPr>
        <w:spacing w:after="0" w:line="240" w:lineRule="auto"/>
        <w:jc w:val="both"/>
        <w:rPr>
          <w:rFonts w:eastAsia="Calibri" w:cs="Arial"/>
          <w:lang w:eastAsia="en-US"/>
        </w:rPr>
      </w:pPr>
      <w:r>
        <w:rPr>
          <w:rFonts w:eastAsia="Calibri" w:cs="Arial"/>
          <w:lang w:eastAsia="en-US"/>
        </w:rPr>
        <w:t>The Board of Governors reserves the right to require such supplementary evidence as it may determine to support or verify information on any applicant’s Application Form. The provision of false or incorrect information or the failure to provide verifying documents according to the required deadline may result in the withdrawal of a place.</w:t>
      </w:r>
    </w:p>
    <w:p w:rsidR="00991D21" w:rsidRDefault="00991D21" w:rsidP="00991D21">
      <w:pPr>
        <w:spacing w:after="0" w:line="240" w:lineRule="auto"/>
        <w:jc w:val="both"/>
        <w:rPr>
          <w:rFonts w:eastAsia="Calibri" w:cs="Arial"/>
          <w:lang w:eastAsia="en-US"/>
        </w:rPr>
      </w:pPr>
    </w:p>
    <w:p w:rsidR="00991D21" w:rsidRDefault="00991D21" w:rsidP="00991D21">
      <w:pPr>
        <w:spacing w:after="0" w:line="240" w:lineRule="auto"/>
        <w:jc w:val="both"/>
        <w:rPr>
          <w:rFonts w:eastAsia="Calibri" w:cs="Arial"/>
          <w:lang w:eastAsia="en-US"/>
        </w:rPr>
      </w:pPr>
    </w:p>
    <w:p w:rsidR="00991D21" w:rsidRDefault="00991D21" w:rsidP="00991D21">
      <w:pPr>
        <w:spacing w:after="0" w:line="240" w:lineRule="auto"/>
        <w:jc w:val="both"/>
        <w:rPr>
          <w:rFonts w:eastAsia="Calibri" w:cs="Arial"/>
          <w:lang w:eastAsia="en-US"/>
        </w:rPr>
      </w:pPr>
      <w:r>
        <w:rPr>
          <w:rFonts w:eastAsia="Calibri" w:cs="Arial"/>
          <w:b/>
          <w:bCs/>
          <w:lang w:eastAsia="en-US"/>
        </w:rPr>
        <w:t xml:space="preserve">Waiting List Policy </w:t>
      </w:r>
    </w:p>
    <w:p w:rsidR="00991D21" w:rsidRDefault="00991D21" w:rsidP="00991D21">
      <w:pPr>
        <w:spacing w:after="0" w:line="240" w:lineRule="auto"/>
        <w:jc w:val="both"/>
        <w:rPr>
          <w:rFonts w:eastAsia="Times New Roman" w:cs="Times New Roman"/>
          <w:lang w:eastAsia="en-US"/>
        </w:rPr>
      </w:pPr>
      <w:r>
        <w:rPr>
          <w:rFonts w:eastAsia="Calibri" w:cs="Times New Roman"/>
          <w:lang w:val="en-US" w:eastAsia="en-US"/>
        </w:rPr>
        <w:t>Should a vacancy arise after Monday 8 June 2020 all applications for admission to Nái-aonad an tSeanchaí that were initially refused, new applications, late applications and applications where new information has been provided will be treated equally and the published criteria applied. This waiting list will be in place until 30 June 2021.</w:t>
      </w:r>
    </w:p>
    <w:p w:rsidR="00991D21" w:rsidRDefault="00991D21" w:rsidP="00991D21">
      <w:pPr>
        <w:spacing w:after="0" w:line="240" w:lineRule="auto"/>
        <w:ind w:left="6"/>
        <w:jc w:val="both"/>
        <w:rPr>
          <w:rFonts w:eastAsia="Calibri" w:cs="Arial"/>
          <w:lang w:val="en-US" w:eastAsia="en-US"/>
        </w:rPr>
      </w:pPr>
    </w:p>
    <w:p w:rsidR="00991D21" w:rsidRDefault="00991D21" w:rsidP="00991D21">
      <w:pPr>
        <w:spacing w:after="0" w:line="240" w:lineRule="auto"/>
        <w:jc w:val="both"/>
        <w:rPr>
          <w:rFonts w:eastAsia="Calibri" w:cs="Times New Roman"/>
          <w:lang w:val="en-US" w:eastAsia="en-US"/>
        </w:rPr>
      </w:pPr>
    </w:p>
    <w:p w:rsidR="00991D21" w:rsidRDefault="00991D21" w:rsidP="00991D21">
      <w:pPr>
        <w:pStyle w:val="NoSpacing"/>
      </w:pPr>
    </w:p>
    <w:p w:rsidR="00991D21" w:rsidRDefault="00991D21" w:rsidP="00991D21">
      <w:pPr>
        <w:pStyle w:val="NoSpacing"/>
        <w:rPr>
          <w:b/>
        </w:rPr>
      </w:pPr>
      <w:r>
        <w:rPr>
          <w:b/>
        </w:rPr>
        <w:t>ADMISSIONS CRITERIA</w:t>
      </w:r>
    </w:p>
    <w:p w:rsidR="00991D21" w:rsidRDefault="00991D21" w:rsidP="00991D21">
      <w:pPr>
        <w:pStyle w:val="NoSpacing"/>
      </w:pPr>
    </w:p>
    <w:p w:rsidR="00991D21" w:rsidRDefault="00991D21" w:rsidP="00991D21">
      <w:pPr>
        <w:tabs>
          <w:tab w:val="left" w:pos="426"/>
        </w:tabs>
        <w:spacing w:line="240" w:lineRule="auto"/>
        <w:ind w:right="-2"/>
        <w:jc w:val="both"/>
        <w:rPr>
          <w:rFonts w:eastAsiaTheme="minorHAnsi"/>
        </w:rPr>
      </w:pPr>
      <w:r>
        <w:t>During the admissions procedure</w:t>
      </w:r>
      <w:r>
        <w:rPr>
          <w:color w:val="1F497D"/>
        </w:rPr>
        <w:t xml:space="preserve"> </w:t>
      </w:r>
      <w:r>
        <w:t xml:space="preserve">when applying the criteria </w:t>
      </w:r>
      <w:r>
        <w:rPr>
          <w:u w:val="single"/>
        </w:rPr>
        <w:t>punctual applications</w:t>
      </w:r>
      <w:r>
        <w:t xml:space="preserve"> will be considered before </w:t>
      </w:r>
      <w:r>
        <w:rPr>
          <w:u w:val="single"/>
        </w:rPr>
        <w:t>late applications</w:t>
      </w:r>
      <w:r>
        <w:t xml:space="preserve"> are considered.   The application procedure opens on 7 January 2020 at 12noon (GMT) and an application submitted by the closing date of 30 January 2020 at 12noon (GMT) will be treated as a </w:t>
      </w:r>
      <w:r>
        <w:rPr>
          <w:u w:val="single"/>
        </w:rPr>
        <w:t>punctual application</w:t>
      </w:r>
      <w:r>
        <w:t xml:space="preserve">.   An application received after 12noon (GMT) on 30 January 2020 will be treated as a </w:t>
      </w:r>
      <w:r>
        <w:rPr>
          <w:u w:val="single"/>
        </w:rPr>
        <w:t>late application</w:t>
      </w:r>
      <w:r>
        <w:rPr>
          <w:color w:val="1F497D"/>
        </w:rPr>
        <w:t>.</w:t>
      </w:r>
    </w:p>
    <w:p w:rsidR="00991D21" w:rsidRDefault="00991D21" w:rsidP="00991D21">
      <w:pPr>
        <w:pStyle w:val="NoSpacing"/>
      </w:pPr>
    </w:p>
    <w:p w:rsidR="00991D21" w:rsidRDefault="00991D21" w:rsidP="00991D21">
      <w:pPr>
        <w:pStyle w:val="NoSpacing"/>
        <w:jc w:val="both"/>
        <w:rPr>
          <w:i/>
          <w:iCs/>
        </w:rPr>
      </w:pPr>
      <w:r>
        <w:rPr>
          <w:iCs/>
        </w:rPr>
        <w:t>The Board of Governors has determined that the following criteria shall be applied successively, in the order set down below, in the event of the number of children applying for places in Year 1 being greater than the admissions number</w:t>
      </w:r>
      <w:r>
        <w:rPr>
          <w:i/>
          <w:iCs/>
        </w:rPr>
        <w:t>.</w:t>
      </w:r>
    </w:p>
    <w:p w:rsidR="00991D21" w:rsidRDefault="00991D21" w:rsidP="00991D21">
      <w:pPr>
        <w:pStyle w:val="NoSpacing"/>
      </w:pPr>
    </w:p>
    <w:p w:rsidR="00991D21" w:rsidRDefault="00991D21" w:rsidP="00991D21">
      <w:pPr>
        <w:pStyle w:val="NoSpacing"/>
        <w:numPr>
          <w:ilvl w:val="0"/>
          <w:numId w:val="43"/>
        </w:numPr>
        <w:jc w:val="both"/>
      </w:pPr>
      <w:r>
        <w:t xml:space="preserve">Children of compulsory school age with a brother or sister attending Gaelscoil an tSeanchaí including a half brother or sister. </w:t>
      </w:r>
    </w:p>
    <w:p w:rsidR="00991D21" w:rsidRDefault="00991D21" w:rsidP="00991D21">
      <w:pPr>
        <w:pStyle w:val="NoSpacing"/>
        <w:numPr>
          <w:ilvl w:val="0"/>
          <w:numId w:val="43"/>
        </w:numPr>
        <w:jc w:val="both"/>
        <w:rPr>
          <w:rFonts w:eastAsiaTheme="minorHAnsi" w:cs="Arial"/>
          <w:lang w:eastAsia="en-US"/>
        </w:rPr>
      </w:pPr>
      <w:r>
        <w:rPr>
          <w:rFonts w:eastAsiaTheme="minorHAnsi" w:cs="Arial"/>
          <w:iCs/>
          <w:lang w:eastAsia="en-US"/>
        </w:rPr>
        <w:t>Children of compulsory school age who have a brother / sister (half-brother / half-sister) who is a past pupil of Irish-medium education.</w:t>
      </w:r>
    </w:p>
    <w:p w:rsidR="00991D21" w:rsidRDefault="00991D21" w:rsidP="00991D21">
      <w:pPr>
        <w:pStyle w:val="NoSpacing"/>
        <w:numPr>
          <w:ilvl w:val="0"/>
          <w:numId w:val="43"/>
        </w:numPr>
        <w:jc w:val="both"/>
        <w:rPr>
          <w:rFonts w:eastAsiaTheme="minorHAnsi" w:cs="Arial"/>
          <w:lang w:eastAsia="en-US"/>
        </w:rPr>
      </w:pPr>
      <w:r>
        <w:t xml:space="preserve">Children of compulsory school age who have attended Naí-Aonad an tSeanchaí or Naíscoil na Fíobha. </w:t>
      </w:r>
    </w:p>
    <w:p w:rsidR="00991D21" w:rsidRDefault="00991D21" w:rsidP="00991D21">
      <w:pPr>
        <w:pStyle w:val="NoSpacing"/>
        <w:numPr>
          <w:ilvl w:val="0"/>
          <w:numId w:val="43"/>
        </w:numPr>
        <w:jc w:val="both"/>
        <w:rPr>
          <w:rFonts w:eastAsiaTheme="minorHAnsi" w:cs="Arial"/>
          <w:lang w:eastAsia="en-US"/>
        </w:rPr>
      </w:pPr>
      <w:r>
        <w:t xml:space="preserve">Children of compulsory school age whose parent/guardian works either in Gaelscoil/Naí-Aonad an tSeanchaí or Naíscoil na Fíobha in a paid or voluntary capacity. </w:t>
      </w:r>
    </w:p>
    <w:p w:rsidR="00991D21" w:rsidRDefault="00991D21" w:rsidP="00991D21">
      <w:pPr>
        <w:pStyle w:val="NoSpacing"/>
        <w:numPr>
          <w:ilvl w:val="0"/>
          <w:numId w:val="43"/>
        </w:numPr>
        <w:jc w:val="both"/>
        <w:rPr>
          <w:rFonts w:eastAsiaTheme="minorHAnsi" w:cs="Arial"/>
          <w:lang w:eastAsia="en-US"/>
        </w:rPr>
      </w:pPr>
      <w:r>
        <w:t xml:space="preserve">Children of compulsory school age who have selected Gaelscoil an tSeanchaí as their first preference. </w:t>
      </w:r>
    </w:p>
    <w:p w:rsidR="00991D21" w:rsidRDefault="00991D21" w:rsidP="00991D21">
      <w:pPr>
        <w:pStyle w:val="NoSpacing"/>
        <w:numPr>
          <w:ilvl w:val="0"/>
          <w:numId w:val="43"/>
        </w:numPr>
        <w:jc w:val="both"/>
        <w:rPr>
          <w:rFonts w:eastAsiaTheme="minorHAnsi" w:cs="Arial"/>
          <w:lang w:eastAsia="en-US"/>
        </w:rPr>
      </w:pPr>
      <w:r>
        <w:t>Children of compulsory school age who use Irish as a common communicative medium with at least one parent/guardian.</w:t>
      </w:r>
    </w:p>
    <w:p w:rsidR="00991D21" w:rsidRDefault="00991D21" w:rsidP="00991D21">
      <w:pPr>
        <w:pStyle w:val="NoSpacing"/>
        <w:numPr>
          <w:ilvl w:val="0"/>
          <w:numId w:val="43"/>
        </w:numPr>
        <w:jc w:val="both"/>
        <w:rPr>
          <w:rFonts w:eastAsiaTheme="minorHAnsi" w:cs="Arial"/>
          <w:lang w:eastAsia="en-US"/>
        </w:rPr>
      </w:pPr>
      <w:r>
        <w:t xml:space="preserve">Children of compulsory school age living closest to school gate (walking/driving distance from parents’ home measured by public road only). </w:t>
      </w:r>
    </w:p>
    <w:p w:rsidR="00991D21" w:rsidRDefault="00991D21" w:rsidP="00991D21">
      <w:pPr>
        <w:pStyle w:val="NoSpacing"/>
        <w:numPr>
          <w:ilvl w:val="0"/>
          <w:numId w:val="43"/>
        </w:numPr>
        <w:jc w:val="both"/>
        <w:rPr>
          <w:rFonts w:eastAsiaTheme="minorHAnsi" w:cs="Arial"/>
          <w:lang w:eastAsia="en-US"/>
        </w:rPr>
      </w:pPr>
      <w:r>
        <w:t>Other children of compulsory school age on the basis of the order of dates of birth (eldest first).</w:t>
      </w:r>
    </w:p>
    <w:p w:rsidR="00991D21" w:rsidRDefault="00991D21" w:rsidP="00991D21">
      <w:pPr>
        <w:pStyle w:val="ListParagraph"/>
        <w:autoSpaceDE w:val="0"/>
        <w:autoSpaceDN w:val="0"/>
        <w:adjustRightInd w:val="0"/>
        <w:spacing w:after="0" w:line="240" w:lineRule="auto"/>
        <w:rPr>
          <w:rFonts w:eastAsiaTheme="minorHAnsi" w:cs="Arial"/>
          <w:lang w:eastAsia="en-US"/>
        </w:rPr>
      </w:pPr>
    </w:p>
    <w:p w:rsidR="00991D21" w:rsidRDefault="00991D21" w:rsidP="00991D21">
      <w:pPr>
        <w:pStyle w:val="Default"/>
        <w:jc w:val="both"/>
        <w:rPr>
          <w:rFonts w:asciiTheme="minorHAnsi" w:hAnsiTheme="minorHAnsi"/>
          <w:color w:val="auto"/>
          <w:sz w:val="22"/>
          <w:szCs w:val="22"/>
        </w:rPr>
      </w:pPr>
      <w:r>
        <w:rPr>
          <w:rFonts w:asciiTheme="minorHAnsi" w:hAnsiTheme="minorHAnsi"/>
          <w:color w:val="auto"/>
          <w:sz w:val="22"/>
          <w:szCs w:val="22"/>
        </w:rPr>
        <w:t xml:space="preserve">In the event of a tie break being required children will be selected on the basis of the initial letter of their surname (as entered on their Birth Certificate) in the order set out below. </w:t>
      </w:r>
    </w:p>
    <w:p w:rsidR="00991D21" w:rsidRDefault="00991D21" w:rsidP="00991D21">
      <w:pPr>
        <w:autoSpaceDE w:val="0"/>
        <w:autoSpaceDN w:val="0"/>
        <w:adjustRightInd w:val="0"/>
        <w:spacing w:after="0" w:line="240" w:lineRule="auto"/>
        <w:rPr>
          <w:rFonts w:eastAsiaTheme="minorHAnsi" w:cs="Arial"/>
          <w:color w:val="FF0000"/>
          <w:lang w:eastAsia="en-US"/>
        </w:rPr>
      </w:pPr>
    </w:p>
    <w:p w:rsidR="00991D21" w:rsidRDefault="00991D21" w:rsidP="00991D21">
      <w:pPr>
        <w:autoSpaceDE w:val="0"/>
        <w:autoSpaceDN w:val="0"/>
        <w:adjustRightInd w:val="0"/>
        <w:spacing w:after="0" w:line="240" w:lineRule="auto"/>
        <w:jc w:val="center"/>
        <w:rPr>
          <w:rFonts w:eastAsiaTheme="minorHAnsi" w:cs="Arial"/>
          <w:b/>
          <w:bCs/>
          <w:color w:val="FF0000"/>
          <w:lang w:eastAsia="en-US"/>
        </w:rPr>
      </w:pPr>
      <w:r>
        <w:rPr>
          <w:rFonts w:eastAsiaTheme="minorHAnsi" w:cs="Arial"/>
          <w:b/>
          <w:bCs/>
          <w:color w:val="000000" w:themeColor="text1"/>
          <w:lang w:eastAsia="en-US"/>
        </w:rPr>
        <w:t>B Ní W</w:t>
      </w:r>
      <w:r>
        <w:rPr>
          <w:rFonts w:eastAsiaTheme="minorHAnsi" w:cs="Arial"/>
          <w:b/>
          <w:bCs/>
          <w:color w:val="000000" w:themeColor="text1"/>
          <w:lang w:val="ga-IE" w:eastAsia="en-US"/>
        </w:rPr>
        <w:t xml:space="preserve"> </w:t>
      </w:r>
      <w:r>
        <w:rPr>
          <w:rFonts w:eastAsiaTheme="minorHAnsi" w:cs="Arial"/>
          <w:b/>
          <w:bCs/>
          <w:color w:val="000000" w:themeColor="text1"/>
          <w:lang w:eastAsia="en-US"/>
        </w:rPr>
        <w:t xml:space="preserve">Z N J T D L I H U M Mac G S Nic Ó A V C X de O P Q R Nig Mc E Y K F </w:t>
      </w:r>
    </w:p>
    <w:p w:rsidR="00991D21" w:rsidRDefault="00991D21" w:rsidP="00991D21">
      <w:pPr>
        <w:autoSpaceDE w:val="0"/>
        <w:autoSpaceDN w:val="0"/>
        <w:adjustRightInd w:val="0"/>
        <w:spacing w:after="0" w:line="240" w:lineRule="auto"/>
        <w:jc w:val="center"/>
        <w:rPr>
          <w:rFonts w:eastAsiaTheme="minorHAnsi" w:cs="Arial"/>
          <w:lang w:eastAsia="en-US"/>
        </w:rPr>
      </w:pPr>
    </w:p>
    <w:p w:rsidR="00991D21" w:rsidRDefault="00991D21" w:rsidP="00991D21">
      <w:pPr>
        <w:pStyle w:val="NoSpacing"/>
        <w:jc w:val="both"/>
      </w:pPr>
      <w:r>
        <w:t>In the event of surnames beginning with the same letter the subsequent letters of the surname will be used in alphabetical order. In the event of two identical surnames the letters of an equal number of forenames in their order of occurrence (as entered on Birth Certificate) and according to alphabetical order will be used. In the event of the forenames used having the same letters a random recorded selection will be utilised.</w:t>
      </w:r>
    </w:p>
    <w:p w:rsidR="00991D21" w:rsidRDefault="00991D21" w:rsidP="00991D21">
      <w:pPr>
        <w:pStyle w:val="NoSpacing"/>
        <w:jc w:val="both"/>
        <w:rPr>
          <w:bCs/>
          <w:i/>
        </w:rPr>
      </w:pPr>
    </w:p>
    <w:p w:rsidR="00991D21" w:rsidRDefault="00991D21" w:rsidP="00991D21">
      <w:pPr>
        <w:pStyle w:val="NoSpacing"/>
        <w:jc w:val="both"/>
        <w:rPr>
          <w:bCs/>
          <w:i/>
        </w:rPr>
      </w:pPr>
    </w:p>
    <w:p w:rsidR="00991D21" w:rsidRDefault="00991D21" w:rsidP="00991D21">
      <w:pPr>
        <w:pStyle w:val="NoSpacing"/>
        <w:jc w:val="both"/>
        <w:rPr>
          <w:bCs/>
          <w:i/>
        </w:rPr>
      </w:pPr>
    </w:p>
    <w:p w:rsidR="00991D21" w:rsidRDefault="00991D21" w:rsidP="00991D21">
      <w:pPr>
        <w:pStyle w:val="NoSpacing"/>
        <w:jc w:val="both"/>
        <w:rPr>
          <w:bCs/>
          <w:i/>
        </w:rPr>
      </w:pPr>
    </w:p>
    <w:p w:rsidR="00991D21" w:rsidRDefault="00991D21" w:rsidP="00991D21">
      <w:pPr>
        <w:pStyle w:val="NoSpacing"/>
        <w:jc w:val="both"/>
        <w:rPr>
          <w:b/>
        </w:rPr>
      </w:pPr>
      <w:r>
        <w:rPr>
          <w:b/>
          <w:bCs/>
        </w:rPr>
        <w:t>YEAR 1 ADMISSIONS – AFTER 1 SEPTEMBER 2020</w:t>
      </w:r>
    </w:p>
    <w:p w:rsidR="00991D21" w:rsidRDefault="00991D21" w:rsidP="00991D21">
      <w:pPr>
        <w:pStyle w:val="NoSpacing"/>
        <w:jc w:val="both"/>
        <w:rPr>
          <w:bCs/>
        </w:rPr>
      </w:pPr>
    </w:p>
    <w:p w:rsidR="00991D21" w:rsidRDefault="00991D21" w:rsidP="00991D21">
      <w:pPr>
        <w:pStyle w:val="NoSpacing"/>
        <w:jc w:val="both"/>
        <w:rPr>
          <w:rFonts w:cs="Comic Sans MS"/>
          <w:spacing w:val="60"/>
        </w:rPr>
      </w:pPr>
      <w:r>
        <w:t>Applications for admission will be accepted provided they are received in the school office before the beginning of the Halloween holidays. If a place(s) become available and there are more applicants than places then selection of pupils will be made on the application of the Year 1 Admissions Criteria to those pupils seeking admission at the time the place(s) become available.</w:t>
      </w:r>
    </w:p>
    <w:p w:rsidR="00991D21" w:rsidRDefault="00991D21" w:rsidP="00991D21">
      <w:pPr>
        <w:pStyle w:val="Default"/>
        <w:rPr>
          <w:rFonts w:asciiTheme="minorHAnsi" w:hAnsiTheme="minorHAnsi"/>
          <w:bCs/>
          <w:iCs/>
          <w:color w:val="auto"/>
          <w:sz w:val="22"/>
          <w:szCs w:val="22"/>
        </w:rPr>
      </w:pPr>
    </w:p>
    <w:p w:rsidR="00991D21" w:rsidRDefault="00991D21" w:rsidP="00991D21">
      <w:pPr>
        <w:pStyle w:val="NoSpacing"/>
        <w:rPr>
          <w:b/>
        </w:rPr>
      </w:pPr>
      <w:r>
        <w:rPr>
          <w:b/>
        </w:rPr>
        <w:t xml:space="preserve">DUTY TO VERIFY </w:t>
      </w:r>
    </w:p>
    <w:p w:rsidR="00991D21" w:rsidRDefault="00991D21" w:rsidP="00991D21">
      <w:pPr>
        <w:pStyle w:val="NoSpacing"/>
        <w:rPr>
          <w:b/>
        </w:rPr>
      </w:pPr>
    </w:p>
    <w:p w:rsidR="00991D21" w:rsidRDefault="00991D21" w:rsidP="00991D21">
      <w:pPr>
        <w:pStyle w:val="NoSpacing"/>
        <w:jc w:val="both"/>
      </w:pPr>
      <w:r>
        <w:t xml:space="preserve">The Board of Governors reserves the right to require such supplementary evidence as it may determine to support or verify information on any applicant’s application form. </w:t>
      </w:r>
    </w:p>
    <w:p w:rsidR="00991D21" w:rsidRDefault="00991D21" w:rsidP="00991D21">
      <w:pPr>
        <w:pStyle w:val="NoSpacing"/>
        <w:jc w:val="both"/>
      </w:pPr>
    </w:p>
    <w:p w:rsidR="00991D21" w:rsidRDefault="00991D21" w:rsidP="00991D21">
      <w:pPr>
        <w:pStyle w:val="NoSpacing"/>
        <w:rPr>
          <w:b/>
          <w:iCs/>
        </w:rPr>
      </w:pPr>
      <w:r>
        <w:rPr>
          <w:b/>
          <w:iCs/>
        </w:rPr>
        <w:t>WAITING LIST POLICY</w:t>
      </w:r>
    </w:p>
    <w:p w:rsidR="00991D21" w:rsidRDefault="00991D21" w:rsidP="00991D21">
      <w:pPr>
        <w:pStyle w:val="NoSpacing"/>
        <w:rPr>
          <w:b/>
        </w:rPr>
      </w:pPr>
    </w:p>
    <w:p w:rsidR="00991D21" w:rsidRDefault="00991D21" w:rsidP="00991D21">
      <w:pPr>
        <w:pStyle w:val="NoSpacing"/>
        <w:jc w:val="both"/>
        <w:rPr>
          <w:iCs/>
        </w:rPr>
      </w:pPr>
      <w:r>
        <w:rPr>
          <w:iCs/>
        </w:rPr>
        <w:t>The school’s policy on the consideration of any additional applications after the Open Enrolment Admissions Procedure concludes on 28 April 2020 is to apply the same criteria to the additional applications and to place them on the waiting list.</w:t>
      </w:r>
    </w:p>
    <w:p w:rsidR="00991D21" w:rsidRDefault="00991D21" w:rsidP="00991D21">
      <w:pPr>
        <w:pStyle w:val="NoSpacing"/>
        <w:rPr>
          <w:iCs/>
        </w:rPr>
      </w:pPr>
    </w:p>
    <w:p w:rsidR="00991D21" w:rsidRDefault="00991D21" w:rsidP="00991D21">
      <w:pPr>
        <w:pStyle w:val="Default"/>
        <w:rPr>
          <w:rFonts w:asciiTheme="minorHAnsi" w:hAnsiTheme="minorHAnsi"/>
          <w:b/>
          <w:bCs/>
          <w:iCs/>
          <w:color w:val="auto"/>
          <w:sz w:val="22"/>
          <w:szCs w:val="22"/>
        </w:rPr>
      </w:pPr>
      <w:r>
        <w:rPr>
          <w:rFonts w:asciiTheme="minorHAnsi" w:hAnsiTheme="minorHAnsi"/>
          <w:b/>
          <w:bCs/>
          <w:iCs/>
          <w:color w:val="auto"/>
          <w:sz w:val="22"/>
          <w:szCs w:val="22"/>
        </w:rPr>
        <w:t>ADMISSION TO P2 – P7</w:t>
      </w:r>
    </w:p>
    <w:p w:rsidR="00991D21" w:rsidRDefault="00991D21" w:rsidP="00991D21">
      <w:pPr>
        <w:pStyle w:val="Default"/>
        <w:rPr>
          <w:rFonts w:asciiTheme="minorHAnsi" w:hAnsiTheme="minorHAnsi"/>
          <w:color w:val="auto"/>
          <w:sz w:val="22"/>
          <w:szCs w:val="22"/>
        </w:rPr>
      </w:pPr>
    </w:p>
    <w:p w:rsidR="00991D21" w:rsidRDefault="00991D21" w:rsidP="00991D21">
      <w:pPr>
        <w:pStyle w:val="Default"/>
        <w:jc w:val="both"/>
        <w:rPr>
          <w:rFonts w:asciiTheme="minorHAnsi" w:hAnsiTheme="minorHAnsi"/>
          <w:color w:val="auto"/>
          <w:sz w:val="22"/>
          <w:szCs w:val="22"/>
        </w:rPr>
      </w:pPr>
      <w:r>
        <w:rPr>
          <w:rFonts w:asciiTheme="minorHAnsi" w:hAnsiTheme="minorHAnsi"/>
          <w:iCs/>
          <w:color w:val="auto"/>
          <w:sz w:val="22"/>
          <w:szCs w:val="22"/>
        </w:rPr>
        <w:t xml:space="preserve">It is expected that any child admitted into Years 2-7 will already command sufficient Irish to be taught in the relevant year group. </w:t>
      </w:r>
      <w:r>
        <w:rPr>
          <w:rFonts w:asciiTheme="minorHAnsi" w:hAnsiTheme="minorHAnsi"/>
          <w:bCs/>
          <w:iCs/>
          <w:color w:val="auto"/>
          <w:sz w:val="22"/>
          <w:szCs w:val="22"/>
        </w:rPr>
        <w:t xml:space="preserve">This will be deemed to be the case when a parent of the child demonstrates the child has attended Irish-medium education for the duration of his/her primary education. </w:t>
      </w:r>
    </w:p>
    <w:p w:rsidR="00991D21" w:rsidRDefault="00991D21" w:rsidP="00991D21">
      <w:pPr>
        <w:pStyle w:val="Default"/>
        <w:jc w:val="both"/>
        <w:rPr>
          <w:rFonts w:asciiTheme="minorHAnsi" w:hAnsiTheme="minorHAnsi"/>
          <w:iCs/>
          <w:color w:val="auto"/>
          <w:sz w:val="22"/>
          <w:szCs w:val="22"/>
        </w:rPr>
      </w:pPr>
    </w:p>
    <w:p w:rsidR="00991D21" w:rsidRDefault="00991D21" w:rsidP="00991D21">
      <w:pPr>
        <w:pStyle w:val="Default"/>
        <w:jc w:val="both"/>
        <w:rPr>
          <w:rFonts w:asciiTheme="minorHAnsi" w:hAnsiTheme="minorHAnsi"/>
          <w:iCs/>
          <w:color w:val="auto"/>
          <w:sz w:val="22"/>
          <w:szCs w:val="22"/>
        </w:rPr>
      </w:pPr>
      <w:r>
        <w:rPr>
          <w:rFonts w:asciiTheme="minorHAnsi" w:hAnsiTheme="minorHAnsi"/>
          <w:iCs/>
          <w:color w:val="auto"/>
          <w:sz w:val="22"/>
          <w:szCs w:val="22"/>
        </w:rPr>
        <w:t>Pupils will be considered for enrolment provided that:</w:t>
      </w:r>
    </w:p>
    <w:p w:rsidR="00991D21" w:rsidRDefault="00991D21" w:rsidP="00991D21">
      <w:pPr>
        <w:pStyle w:val="Default"/>
        <w:jc w:val="both"/>
        <w:rPr>
          <w:rFonts w:asciiTheme="minorHAnsi" w:hAnsiTheme="minorHAnsi"/>
          <w:iCs/>
          <w:color w:val="auto"/>
          <w:sz w:val="22"/>
          <w:szCs w:val="22"/>
        </w:rPr>
      </w:pPr>
    </w:p>
    <w:p w:rsidR="00991D21" w:rsidRDefault="00991D21" w:rsidP="00991D21">
      <w:pPr>
        <w:pStyle w:val="Default"/>
        <w:numPr>
          <w:ilvl w:val="0"/>
          <w:numId w:val="44"/>
        </w:numPr>
        <w:spacing w:after="17"/>
        <w:jc w:val="both"/>
        <w:rPr>
          <w:rFonts w:asciiTheme="minorHAnsi" w:hAnsiTheme="minorHAnsi"/>
          <w:color w:val="auto"/>
          <w:sz w:val="22"/>
          <w:szCs w:val="22"/>
        </w:rPr>
      </w:pPr>
      <w:r>
        <w:rPr>
          <w:rFonts w:asciiTheme="minorHAnsi" w:hAnsiTheme="minorHAnsi"/>
          <w:iCs/>
          <w:color w:val="auto"/>
          <w:sz w:val="22"/>
          <w:szCs w:val="22"/>
        </w:rPr>
        <w:t xml:space="preserve">the school would not exceed its enrolment number; and </w:t>
      </w:r>
    </w:p>
    <w:p w:rsidR="00991D21" w:rsidRDefault="00991D21" w:rsidP="00991D21">
      <w:pPr>
        <w:pStyle w:val="Default"/>
        <w:numPr>
          <w:ilvl w:val="0"/>
          <w:numId w:val="44"/>
        </w:numPr>
        <w:jc w:val="both"/>
        <w:rPr>
          <w:rFonts w:asciiTheme="minorHAnsi" w:hAnsiTheme="minorHAnsi"/>
          <w:color w:val="auto"/>
          <w:sz w:val="22"/>
          <w:szCs w:val="22"/>
        </w:rPr>
      </w:pPr>
      <w:r>
        <w:rPr>
          <w:rFonts w:asciiTheme="minorHAnsi" w:hAnsiTheme="minorHAnsi"/>
          <w:iCs/>
          <w:color w:val="auto"/>
          <w:sz w:val="22"/>
          <w:szCs w:val="22"/>
        </w:rPr>
        <w:t xml:space="preserve">in the opinion of the Board of Governors their admission would not prejudice the efficient use of the school's resources. </w:t>
      </w:r>
    </w:p>
    <w:p w:rsidR="00991D21" w:rsidRDefault="00991D21" w:rsidP="00991D21">
      <w:pPr>
        <w:pStyle w:val="Default"/>
        <w:jc w:val="both"/>
        <w:rPr>
          <w:rFonts w:asciiTheme="minorHAnsi" w:hAnsiTheme="minorHAnsi"/>
          <w:color w:val="auto"/>
          <w:sz w:val="22"/>
          <w:szCs w:val="22"/>
        </w:rPr>
      </w:pPr>
    </w:p>
    <w:p w:rsidR="00991D21" w:rsidRDefault="00991D21" w:rsidP="00991D21">
      <w:pPr>
        <w:pStyle w:val="NoSpacing"/>
        <w:jc w:val="both"/>
      </w:pPr>
      <w:r>
        <w:t>If, at the time of the consideration of the application, there are more eligible applicants than places available then the Admissions Criteria for entry to Year 1 of pupils of compulsory school age will be applied.</w:t>
      </w:r>
    </w:p>
    <w:p w:rsidR="00991D21" w:rsidRDefault="00991D21" w:rsidP="00991D21">
      <w:pPr>
        <w:pStyle w:val="NoSpacing"/>
        <w:rPr>
          <w:iCs/>
        </w:rPr>
      </w:pPr>
    </w:p>
    <w:p w:rsidR="00991D21" w:rsidRDefault="00991D21" w:rsidP="00991D21">
      <w:pPr>
        <w:pStyle w:val="Default"/>
        <w:rPr>
          <w:rFonts w:asciiTheme="minorHAnsi" w:hAnsiTheme="minorHAnsi"/>
          <w:iCs/>
          <w:color w:val="auto"/>
          <w:sz w:val="22"/>
          <w:szCs w:val="22"/>
        </w:rPr>
      </w:pPr>
    </w:p>
    <w:p w:rsidR="00991D21" w:rsidRDefault="00991D21" w:rsidP="00991D21">
      <w:pPr>
        <w:pStyle w:val="Default"/>
        <w:rPr>
          <w:rFonts w:asciiTheme="minorHAnsi" w:hAnsiTheme="minorHAnsi"/>
          <w:iCs/>
          <w:color w:val="auto"/>
          <w:sz w:val="22"/>
          <w:szCs w:val="22"/>
        </w:rPr>
      </w:pPr>
    </w:p>
    <w:p w:rsidR="00991D21" w:rsidRDefault="00991D21" w:rsidP="00991D21">
      <w:pPr>
        <w:pStyle w:val="Default"/>
        <w:rPr>
          <w:rFonts w:asciiTheme="minorHAnsi" w:hAnsiTheme="minorHAnsi"/>
          <w:iCs/>
          <w:color w:val="auto"/>
          <w:sz w:val="22"/>
          <w:szCs w:val="22"/>
        </w:rPr>
      </w:pPr>
    </w:p>
    <w:tbl>
      <w:tblPr>
        <w:tblW w:w="0" w:type="auto"/>
        <w:jc w:val="center"/>
        <w:tblLayout w:type="fixed"/>
        <w:tblCellMar>
          <w:left w:w="0" w:type="dxa"/>
          <w:right w:w="0" w:type="dxa"/>
        </w:tblCellMar>
        <w:tblLook w:val="0000" w:firstRow="0" w:lastRow="0" w:firstColumn="0" w:lastColumn="0" w:noHBand="0" w:noVBand="0"/>
      </w:tblPr>
      <w:tblGrid>
        <w:gridCol w:w="2693"/>
        <w:gridCol w:w="2552"/>
        <w:gridCol w:w="2584"/>
      </w:tblGrid>
      <w:tr w:rsidR="00991D21" w:rsidTr="00C2531E">
        <w:trPr>
          <w:trHeight w:val="395"/>
          <w:jc w:val="center"/>
        </w:trPr>
        <w:tc>
          <w:tcPr>
            <w:tcW w:w="7829" w:type="dxa"/>
            <w:gridSpan w:val="3"/>
            <w:tcBorders>
              <w:top w:val="single" w:sz="4" w:space="0" w:color="auto"/>
              <w:left w:val="single" w:sz="4" w:space="0" w:color="auto"/>
              <w:bottom w:val="single" w:sz="4" w:space="0" w:color="auto"/>
              <w:right w:val="single" w:sz="4" w:space="0" w:color="auto"/>
            </w:tcBorders>
            <w:vAlign w:val="center"/>
          </w:tcPr>
          <w:p w:rsidR="00991D21" w:rsidRDefault="00991D21" w:rsidP="00C2531E">
            <w:pPr>
              <w:tabs>
                <w:tab w:val="left" w:pos="6521"/>
              </w:tabs>
              <w:spacing w:after="0" w:line="240" w:lineRule="auto"/>
              <w:jc w:val="center"/>
              <w:rPr>
                <w:rFonts w:eastAsia="Times New Roman" w:cs="Arial"/>
                <w:b/>
                <w:bCs/>
              </w:rPr>
            </w:pPr>
            <w:r>
              <w:rPr>
                <w:rFonts w:eastAsia="Times New Roman" w:cs="Arial"/>
                <w:b/>
                <w:bCs/>
              </w:rPr>
              <w:t>Applications and Admissions to Primary 1</w:t>
            </w:r>
          </w:p>
        </w:tc>
      </w:tr>
      <w:tr w:rsidR="00991D21" w:rsidTr="00C2531E">
        <w:trPr>
          <w:trHeight w:val="20"/>
          <w:jc w:val="center"/>
        </w:trPr>
        <w:tc>
          <w:tcPr>
            <w:tcW w:w="2693" w:type="dxa"/>
            <w:tcBorders>
              <w:top w:val="single" w:sz="4" w:space="0" w:color="auto"/>
              <w:left w:val="single" w:sz="4" w:space="0" w:color="auto"/>
              <w:bottom w:val="single" w:sz="4" w:space="0" w:color="auto"/>
              <w:right w:val="single" w:sz="4" w:space="0" w:color="auto"/>
            </w:tcBorders>
            <w:vAlign w:val="center"/>
          </w:tcPr>
          <w:p w:rsidR="00991D21" w:rsidRDefault="00991D21" w:rsidP="00C2531E">
            <w:pPr>
              <w:tabs>
                <w:tab w:val="left" w:pos="6521"/>
              </w:tabs>
              <w:spacing w:after="0" w:line="240" w:lineRule="auto"/>
              <w:jc w:val="center"/>
              <w:rPr>
                <w:rFonts w:eastAsia="Times New Roman" w:cs="Arial"/>
                <w:b/>
              </w:rPr>
            </w:pPr>
            <w:r>
              <w:rPr>
                <w:rFonts w:eastAsia="Times New Roman" w:cs="Arial"/>
                <w:b/>
              </w:rPr>
              <w:t>Year</w:t>
            </w:r>
          </w:p>
        </w:tc>
        <w:tc>
          <w:tcPr>
            <w:tcW w:w="2552" w:type="dxa"/>
            <w:tcBorders>
              <w:top w:val="single" w:sz="4" w:space="0" w:color="auto"/>
              <w:left w:val="single" w:sz="4" w:space="0" w:color="auto"/>
              <w:bottom w:val="single" w:sz="4" w:space="0" w:color="auto"/>
              <w:right w:val="single" w:sz="4" w:space="0" w:color="auto"/>
            </w:tcBorders>
            <w:vAlign w:val="center"/>
          </w:tcPr>
          <w:p w:rsidR="00991D21" w:rsidRDefault="00991D21" w:rsidP="00C2531E">
            <w:pPr>
              <w:tabs>
                <w:tab w:val="left" w:pos="6521"/>
              </w:tabs>
              <w:spacing w:after="0" w:line="240" w:lineRule="auto"/>
              <w:jc w:val="center"/>
              <w:rPr>
                <w:rFonts w:eastAsia="Times New Roman" w:cs="Times New Roman"/>
                <w:b/>
              </w:rPr>
            </w:pPr>
            <w:r>
              <w:rPr>
                <w:rFonts w:eastAsia="Times New Roman" w:cs="Arial"/>
                <w:b/>
                <w:bCs/>
              </w:rPr>
              <w:t>Total Applications</w:t>
            </w:r>
          </w:p>
        </w:tc>
        <w:tc>
          <w:tcPr>
            <w:tcW w:w="2584" w:type="dxa"/>
            <w:tcBorders>
              <w:top w:val="single" w:sz="4" w:space="0" w:color="auto"/>
              <w:left w:val="single" w:sz="4" w:space="0" w:color="auto"/>
              <w:bottom w:val="single" w:sz="4" w:space="0" w:color="auto"/>
              <w:right w:val="single" w:sz="4" w:space="0" w:color="auto"/>
            </w:tcBorders>
            <w:vAlign w:val="center"/>
          </w:tcPr>
          <w:p w:rsidR="00991D21" w:rsidRDefault="00991D21" w:rsidP="00C2531E">
            <w:pPr>
              <w:tabs>
                <w:tab w:val="left" w:pos="6521"/>
              </w:tabs>
              <w:spacing w:after="0" w:line="240" w:lineRule="auto"/>
              <w:jc w:val="center"/>
              <w:rPr>
                <w:rFonts w:eastAsia="Times New Roman" w:cs="Times New Roman"/>
                <w:b/>
              </w:rPr>
            </w:pPr>
            <w:r>
              <w:rPr>
                <w:rFonts w:eastAsia="Times New Roman" w:cs="Arial"/>
                <w:b/>
                <w:bCs/>
              </w:rPr>
              <w:t>Total Admissions</w:t>
            </w:r>
          </w:p>
        </w:tc>
      </w:tr>
      <w:tr w:rsidR="00991D21" w:rsidTr="00C2531E">
        <w:trPr>
          <w:trHeight w:val="20"/>
          <w:jc w:val="center"/>
        </w:trPr>
        <w:tc>
          <w:tcPr>
            <w:tcW w:w="2693" w:type="dxa"/>
            <w:tcBorders>
              <w:top w:val="single" w:sz="4" w:space="0" w:color="auto"/>
              <w:left w:val="single" w:sz="4" w:space="0" w:color="auto"/>
              <w:bottom w:val="single" w:sz="4" w:space="0" w:color="auto"/>
              <w:right w:val="single" w:sz="4" w:space="0" w:color="auto"/>
            </w:tcBorders>
            <w:vAlign w:val="center"/>
          </w:tcPr>
          <w:p w:rsidR="00991D21" w:rsidRDefault="00991D21" w:rsidP="00C2531E">
            <w:pPr>
              <w:tabs>
                <w:tab w:val="left" w:pos="6521"/>
              </w:tabs>
              <w:spacing w:after="0" w:line="240" w:lineRule="auto"/>
              <w:jc w:val="center"/>
              <w:rPr>
                <w:rFonts w:eastAsia="Times New Roman" w:cs="Arial"/>
              </w:rPr>
            </w:pPr>
            <w:r>
              <w:rPr>
                <w:rFonts w:eastAsia="Times New Roman" w:cs="Arial"/>
              </w:rPr>
              <w:t>2017/2018</w:t>
            </w:r>
          </w:p>
        </w:tc>
        <w:tc>
          <w:tcPr>
            <w:tcW w:w="2552" w:type="dxa"/>
            <w:tcBorders>
              <w:top w:val="single" w:sz="4" w:space="0" w:color="auto"/>
              <w:left w:val="single" w:sz="4" w:space="0" w:color="auto"/>
              <w:bottom w:val="single" w:sz="4" w:space="0" w:color="auto"/>
              <w:right w:val="single" w:sz="4" w:space="0" w:color="auto"/>
            </w:tcBorders>
            <w:vAlign w:val="center"/>
          </w:tcPr>
          <w:p w:rsidR="00991D21" w:rsidRDefault="00991D21" w:rsidP="00C2531E">
            <w:pPr>
              <w:tabs>
                <w:tab w:val="left" w:pos="6521"/>
              </w:tabs>
              <w:spacing w:after="0" w:line="240" w:lineRule="auto"/>
              <w:jc w:val="center"/>
              <w:rPr>
                <w:rFonts w:eastAsia="Times New Roman" w:cs="Arial"/>
              </w:rPr>
            </w:pPr>
            <w:r>
              <w:rPr>
                <w:rFonts w:eastAsia="Times New Roman" w:cs="Arial"/>
              </w:rPr>
              <w:t>21</w:t>
            </w:r>
          </w:p>
        </w:tc>
        <w:tc>
          <w:tcPr>
            <w:tcW w:w="2584" w:type="dxa"/>
            <w:tcBorders>
              <w:top w:val="single" w:sz="4" w:space="0" w:color="auto"/>
              <w:left w:val="single" w:sz="4" w:space="0" w:color="auto"/>
              <w:bottom w:val="single" w:sz="4" w:space="0" w:color="auto"/>
              <w:right w:val="single" w:sz="4" w:space="0" w:color="auto"/>
            </w:tcBorders>
            <w:vAlign w:val="center"/>
          </w:tcPr>
          <w:p w:rsidR="00991D21" w:rsidRDefault="00991D21" w:rsidP="00C2531E">
            <w:pPr>
              <w:tabs>
                <w:tab w:val="left" w:pos="6521"/>
              </w:tabs>
              <w:spacing w:after="0" w:line="240" w:lineRule="auto"/>
              <w:jc w:val="center"/>
              <w:rPr>
                <w:rFonts w:eastAsia="Times New Roman" w:cs="Arial"/>
              </w:rPr>
            </w:pPr>
            <w:r>
              <w:rPr>
                <w:rFonts w:eastAsia="Times New Roman" w:cs="Arial"/>
              </w:rPr>
              <w:t>20</w:t>
            </w:r>
          </w:p>
        </w:tc>
      </w:tr>
      <w:tr w:rsidR="00991D21" w:rsidTr="00C2531E">
        <w:trPr>
          <w:trHeight w:val="20"/>
          <w:jc w:val="center"/>
        </w:trPr>
        <w:tc>
          <w:tcPr>
            <w:tcW w:w="2693" w:type="dxa"/>
            <w:tcBorders>
              <w:top w:val="single" w:sz="4" w:space="0" w:color="auto"/>
              <w:left w:val="single" w:sz="4" w:space="0" w:color="auto"/>
              <w:bottom w:val="single" w:sz="4" w:space="0" w:color="auto"/>
              <w:right w:val="single" w:sz="4" w:space="0" w:color="auto"/>
            </w:tcBorders>
            <w:vAlign w:val="center"/>
          </w:tcPr>
          <w:p w:rsidR="00991D21" w:rsidRDefault="00991D21" w:rsidP="00C2531E">
            <w:pPr>
              <w:tabs>
                <w:tab w:val="left" w:pos="6521"/>
              </w:tabs>
              <w:spacing w:after="0" w:line="240" w:lineRule="auto"/>
              <w:jc w:val="center"/>
              <w:rPr>
                <w:rFonts w:eastAsia="Times New Roman" w:cs="Arial"/>
              </w:rPr>
            </w:pPr>
            <w:r>
              <w:rPr>
                <w:rFonts w:eastAsia="Times New Roman" w:cs="Arial"/>
              </w:rPr>
              <w:t>2018/2019</w:t>
            </w:r>
          </w:p>
        </w:tc>
        <w:tc>
          <w:tcPr>
            <w:tcW w:w="2552" w:type="dxa"/>
            <w:tcBorders>
              <w:top w:val="single" w:sz="4" w:space="0" w:color="auto"/>
              <w:left w:val="single" w:sz="4" w:space="0" w:color="auto"/>
              <w:bottom w:val="single" w:sz="4" w:space="0" w:color="auto"/>
              <w:right w:val="single" w:sz="4" w:space="0" w:color="auto"/>
            </w:tcBorders>
            <w:vAlign w:val="center"/>
          </w:tcPr>
          <w:p w:rsidR="00991D21" w:rsidRDefault="00991D21" w:rsidP="00C2531E">
            <w:pPr>
              <w:tabs>
                <w:tab w:val="left" w:pos="6521"/>
              </w:tabs>
              <w:spacing w:after="0" w:line="240" w:lineRule="auto"/>
              <w:jc w:val="center"/>
              <w:rPr>
                <w:rFonts w:eastAsia="Times New Roman" w:cs="Arial"/>
              </w:rPr>
            </w:pPr>
            <w:r>
              <w:rPr>
                <w:rFonts w:eastAsia="Times New Roman" w:cs="Arial"/>
              </w:rPr>
              <w:t>17</w:t>
            </w:r>
          </w:p>
        </w:tc>
        <w:tc>
          <w:tcPr>
            <w:tcW w:w="2584" w:type="dxa"/>
            <w:tcBorders>
              <w:top w:val="single" w:sz="4" w:space="0" w:color="auto"/>
              <w:left w:val="single" w:sz="4" w:space="0" w:color="auto"/>
              <w:bottom w:val="single" w:sz="4" w:space="0" w:color="auto"/>
              <w:right w:val="single" w:sz="4" w:space="0" w:color="auto"/>
            </w:tcBorders>
            <w:vAlign w:val="center"/>
          </w:tcPr>
          <w:p w:rsidR="00991D21" w:rsidRDefault="00991D21" w:rsidP="00C2531E">
            <w:pPr>
              <w:tabs>
                <w:tab w:val="left" w:pos="6521"/>
              </w:tabs>
              <w:spacing w:after="0" w:line="240" w:lineRule="auto"/>
              <w:jc w:val="center"/>
              <w:rPr>
                <w:rFonts w:eastAsia="Times New Roman" w:cs="Arial"/>
              </w:rPr>
            </w:pPr>
            <w:r>
              <w:rPr>
                <w:rFonts w:eastAsia="Times New Roman" w:cs="Arial"/>
              </w:rPr>
              <w:t>17</w:t>
            </w:r>
          </w:p>
        </w:tc>
      </w:tr>
      <w:tr w:rsidR="00991D21" w:rsidTr="00C2531E">
        <w:trPr>
          <w:trHeight w:val="20"/>
          <w:jc w:val="center"/>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91D21" w:rsidRDefault="00991D21" w:rsidP="00C2531E">
            <w:pPr>
              <w:tabs>
                <w:tab w:val="left" w:pos="6521"/>
              </w:tabs>
              <w:spacing w:after="0" w:line="240" w:lineRule="auto"/>
              <w:jc w:val="center"/>
              <w:rPr>
                <w:rFonts w:eastAsia="Times New Roman" w:cs="Arial"/>
                <w:color w:val="000000" w:themeColor="text1"/>
              </w:rPr>
            </w:pPr>
            <w:r>
              <w:rPr>
                <w:rFonts w:eastAsia="Times New Roman" w:cs="Arial"/>
                <w:color w:val="000000" w:themeColor="text1"/>
              </w:rPr>
              <w:t>2019/2020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91D21" w:rsidRDefault="00991D21" w:rsidP="00C2531E">
            <w:pPr>
              <w:tabs>
                <w:tab w:val="left" w:pos="6521"/>
              </w:tabs>
              <w:spacing w:after="0" w:line="240" w:lineRule="auto"/>
              <w:jc w:val="center"/>
              <w:rPr>
                <w:rFonts w:eastAsia="Times New Roman" w:cs="Arial"/>
                <w:color w:val="000000" w:themeColor="text1"/>
                <w:lang w:val="ga-IE"/>
              </w:rPr>
            </w:pPr>
            <w:r>
              <w:rPr>
                <w:rFonts w:eastAsia="Times New Roman" w:cs="Arial"/>
                <w:color w:val="000000" w:themeColor="text1"/>
                <w:lang w:val="ga-IE"/>
              </w:rPr>
              <w:t>20</w:t>
            </w:r>
          </w:p>
        </w:tc>
        <w:tc>
          <w:tcPr>
            <w:tcW w:w="2584" w:type="dxa"/>
            <w:tcBorders>
              <w:top w:val="single" w:sz="4" w:space="0" w:color="auto"/>
              <w:left w:val="single" w:sz="4" w:space="0" w:color="auto"/>
              <w:bottom w:val="single" w:sz="4" w:space="0" w:color="auto"/>
              <w:right w:val="single" w:sz="4" w:space="0" w:color="auto"/>
            </w:tcBorders>
            <w:shd w:val="clear" w:color="auto" w:fill="auto"/>
            <w:vAlign w:val="center"/>
          </w:tcPr>
          <w:p w:rsidR="00991D21" w:rsidRDefault="00991D21" w:rsidP="00C2531E">
            <w:pPr>
              <w:tabs>
                <w:tab w:val="left" w:pos="6521"/>
              </w:tabs>
              <w:spacing w:after="0" w:line="240" w:lineRule="auto"/>
              <w:jc w:val="center"/>
              <w:rPr>
                <w:rFonts w:eastAsia="Times New Roman" w:cs="Arial"/>
                <w:color w:val="000000" w:themeColor="text1"/>
                <w:lang w:val="ga-IE"/>
              </w:rPr>
            </w:pPr>
            <w:r>
              <w:rPr>
                <w:rFonts w:eastAsia="Times New Roman" w:cs="Arial"/>
                <w:color w:val="000000" w:themeColor="text1"/>
                <w:lang w:val="ga-IE"/>
              </w:rPr>
              <w:t>19</w:t>
            </w:r>
          </w:p>
        </w:tc>
      </w:tr>
    </w:tbl>
    <w:p w:rsidR="00991D21" w:rsidRDefault="00991D21" w:rsidP="00991D21">
      <w:pPr>
        <w:pStyle w:val="Default"/>
        <w:rPr>
          <w:rFonts w:asciiTheme="minorHAnsi" w:hAnsiTheme="minorHAnsi"/>
          <w:iCs/>
          <w:color w:val="auto"/>
          <w:sz w:val="22"/>
          <w:szCs w:val="22"/>
        </w:rPr>
      </w:pPr>
    </w:p>
    <w:p w:rsidR="00991D21" w:rsidRDefault="00991D21" w:rsidP="00991D21">
      <w:pPr>
        <w:pStyle w:val="Default"/>
        <w:rPr>
          <w:rFonts w:asciiTheme="minorHAnsi" w:hAnsiTheme="minorHAnsi" w:cs="Century Schoolbook"/>
          <w:color w:val="auto"/>
          <w:sz w:val="22"/>
          <w:szCs w:val="22"/>
        </w:rPr>
      </w:pPr>
    </w:p>
    <w:p w:rsidR="00991D21" w:rsidRDefault="00991D21" w:rsidP="00991D21">
      <w:pPr>
        <w:pStyle w:val="Default"/>
        <w:rPr>
          <w:rFonts w:asciiTheme="minorHAnsi" w:hAnsiTheme="minorHAnsi" w:cs="Century Schoolbook"/>
          <w:color w:val="auto"/>
          <w:sz w:val="22"/>
          <w:szCs w:val="22"/>
        </w:rPr>
      </w:pPr>
    </w:p>
    <w:p w:rsidR="00991D21" w:rsidRDefault="00991D21" w:rsidP="00991D21">
      <w:pPr>
        <w:pStyle w:val="Default"/>
        <w:rPr>
          <w:rFonts w:asciiTheme="minorHAnsi" w:hAnsiTheme="minorHAnsi" w:cs="Century Schoolbook"/>
          <w:color w:val="auto"/>
          <w:sz w:val="22"/>
          <w:szCs w:val="22"/>
        </w:rPr>
      </w:pPr>
    </w:p>
    <w:p w:rsidR="00991D21" w:rsidRDefault="00991D21" w:rsidP="00991D21">
      <w:pPr>
        <w:pStyle w:val="Default"/>
        <w:rPr>
          <w:rFonts w:asciiTheme="minorHAnsi" w:hAnsiTheme="minorHAnsi" w:cs="Century Schoolbook"/>
          <w:color w:val="auto"/>
          <w:sz w:val="22"/>
          <w:szCs w:val="22"/>
        </w:rPr>
      </w:pPr>
    </w:p>
    <w:p w:rsidR="00991D21" w:rsidRDefault="00991D21" w:rsidP="00991D21">
      <w:pPr>
        <w:pStyle w:val="Default"/>
        <w:rPr>
          <w:rFonts w:asciiTheme="minorHAnsi" w:hAnsiTheme="minorHAnsi" w:cs="Century Schoolbook"/>
          <w:color w:val="auto"/>
          <w:sz w:val="22"/>
          <w:szCs w:val="22"/>
        </w:rPr>
      </w:pPr>
    </w:p>
    <w:p w:rsidR="00991D21" w:rsidRDefault="00991D21" w:rsidP="00991D21">
      <w:pPr>
        <w:pStyle w:val="Default"/>
        <w:rPr>
          <w:rFonts w:asciiTheme="minorHAnsi" w:hAnsiTheme="minorHAnsi" w:cs="Century Schoolbook"/>
          <w:color w:val="auto"/>
          <w:sz w:val="22"/>
          <w:szCs w:val="22"/>
        </w:rPr>
      </w:pPr>
    </w:p>
    <w:p w:rsidR="00991D21" w:rsidRDefault="00991D21" w:rsidP="00991D21">
      <w:pPr>
        <w:pStyle w:val="Default"/>
        <w:rPr>
          <w:rFonts w:asciiTheme="minorHAnsi" w:hAnsiTheme="minorHAnsi" w:cs="Century Schoolbook"/>
          <w:color w:val="auto"/>
          <w:sz w:val="22"/>
          <w:szCs w:val="22"/>
        </w:rPr>
      </w:pPr>
    </w:p>
    <w:p w:rsidR="00991D21" w:rsidRDefault="00991D21" w:rsidP="00991D21">
      <w:pPr>
        <w:pStyle w:val="Default"/>
        <w:rPr>
          <w:rFonts w:asciiTheme="minorHAnsi" w:hAnsiTheme="minorHAnsi" w:cs="Century Schoolbook"/>
          <w:color w:val="auto"/>
          <w:sz w:val="22"/>
          <w:szCs w:val="22"/>
        </w:rPr>
      </w:pPr>
    </w:p>
    <w:p w:rsidR="008102F2" w:rsidRDefault="008102F2">
      <w:pPr>
        <w:rPr>
          <w:rFonts w:ascii="Century Gothic" w:hAnsi="Century Gothic"/>
          <w:b/>
          <w:color w:val="003300"/>
        </w:rPr>
      </w:pPr>
    </w:p>
    <w:p w:rsidR="008102F2" w:rsidRDefault="008102F2">
      <w:pPr>
        <w:rPr>
          <w:rFonts w:ascii="Century Gothic" w:hAnsi="Century Gothic"/>
          <w:b/>
          <w:color w:val="003300"/>
        </w:rPr>
      </w:pPr>
      <w:r w:rsidRPr="008102F2">
        <w:rPr>
          <w:rFonts w:ascii="Century Gothic" w:hAnsi="Century Gothic"/>
          <w:b/>
          <w:noProof/>
          <w:color w:val="003300"/>
        </w:rPr>
        <w:drawing>
          <wp:inline distT="0" distB="0" distL="0" distR="0">
            <wp:extent cx="5731086" cy="2143125"/>
            <wp:effectExtent l="0" t="171450" r="0" b="866775"/>
            <wp:docPr id="79" name="Picture 79" descr="C:\Users\dsweeney672\AppData\Local\Microsoft\Windows\Temporary Internet Files\Content.IE5\Z5SUGBWV\o_1d8ln2sue1p8onk1ok21ha11pt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weeney672\AppData\Local\Microsoft\Windows\Temporary Internet Files\Content.IE5\Z5SUGBWV\o_1d8ln2sue1p8onk1ok21ha11pt024.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5730" cy="214486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5113B4" w:rsidRDefault="005113B4" w:rsidP="00991D21">
      <w:pPr>
        <w:jc w:val="center"/>
        <w:rPr>
          <w:rFonts w:ascii="Century Gothic" w:hAnsi="Century Gothic"/>
          <w:b/>
          <w:color w:val="003300"/>
        </w:rPr>
      </w:pPr>
    </w:p>
    <w:p w:rsidR="00991D21" w:rsidRDefault="00991D21" w:rsidP="00991D21">
      <w:pPr>
        <w:jc w:val="center"/>
        <w:rPr>
          <w:rFonts w:ascii="Century Gothic" w:hAnsi="Century Gothic"/>
          <w:b/>
          <w:color w:val="003300"/>
        </w:rPr>
      </w:pPr>
    </w:p>
    <w:p w:rsidR="00991D21" w:rsidRDefault="00991D21" w:rsidP="00991D21">
      <w:pPr>
        <w:jc w:val="center"/>
        <w:rPr>
          <w:rFonts w:ascii="Century Gothic" w:hAnsi="Century Gothic"/>
          <w:b/>
          <w:color w:val="003300"/>
        </w:rPr>
      </w:pPr>
    </w:p>
    <w:p w:rsidR="00991D21" w:rsidRDefault="00991D21" w:rsidP="00991D21">
      <w:pPr>
        <w:jc w:val="center"/>
        <w:rPr>
          <w:rFonts w:ascii="Century Gothic" w:hAnsi="Century Gothic"/>
          <w:b/>
          <w:color w:val="003300"/>
        </w:rPr>
      </w:pPr>
    </w:p>
    <w:p w:rsidR="00991D21" w:rsidRDefault="00991D21" w:rsidP="00991D21">
      <w:pPr>
        <w:jc w:val="center"/>
        <w:rPr>
          <w:rFonts w:ascii="Century Gothic" w:hAnsi="Century Gothic"/>
          <w:b/>
          <w:color w:val="003300"/>
        </w:rPr>
      </w:pPr>
    </w:p>
    <w:p w:rsidR="00991D21" w:rsidRDefault="00991D21" w:rsidP="00991D21">
      <w:pPr>
        <w:jc w:val="center"/>
        <w:rPr>
          <w:rFonts w:ascii="Century Gothic" w:hAnsi="Century Gothic"/>
          <w:b/>
          <w:color w:val="003300"/>
        </w:rPr>
      </w:pPr>
    </w:p>
    <w:p w:rsidR="00991D21" w:rsidRDefault="00991D21" w:rsidP="00991D21">
      <w:pPr>
        <w:jc w:val="center"/>
        <w:rPr>
          <w:rFonts w:ascii="Century Gothic" w:hAnsi="Century Gothic"/>
          <w:b/>
          <w:color w:val="003300"/>
        </w:rPr>
      </w:pPr>
    </w:p>
    <w:p w:rsidR="00991D21" w:rsidRDefault="00991D21" w:rsidP="00991D21">
      <w:pPr>
        <w:jc w:val="center"/>
        <w:rPr>
          <w:rFonts w:ascii="Century Gothic" w:hAnsi="Century Gothic"/>
          <w:b/>
          <w:color w:val="003300"/>
        </w:rPr>
      </w:pPr>
    </w:p>
    <w:p w:rsidR="00394F12" w:rsidRPr="005113B4" w:rsidRDefault="00E556D0" w:rsidP="005113B4">
      <w:pPr>
        <w:jc w:val="center"/>
        <w:rPr>
          <w:rFonts w:ascii="Century Gothic" w:hAnsi="Century Gothic"/>
          <w:b/>
          <w:color w:val="003300"/>
        </w:rPr>
      </w:pPr>
      <w:r>
        <w:rPr>
          <w:rFonts w:ascii="Century Gothic" w:hAnsi="Century Gothic"/>
          <w:b/>
          <w:color w:val="003300"/>
          <w:sz w:val="28"/>
          <w:szCs w:val="28"/>
        </w:rPr>
        <w:t>Mission Statement</w:t>
      </w:r>
    </w:p>
    <w:p w:rsidR="00394F12" w:rsidRDefault="00E556D0">
      <w:p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Times New Roman"/>
          <w:sz w:val="24"/>
          <w:szCs w:val="24"/>
        </w:rPr>
        <w:t xml:space="preserve">Gaelscoil an tSeanchaí is committed to the development and growth of the whole person, in a rich Irish language environment which supports learning, celebrates endeavour and prepares our children for an ever changing technological world.  Fundamental to the inclusive ethos of our school is the recognition of each pupil as an individual with his/her own special abilities, gifts, needs, personality and cultural background. </w:t>
      </w:r>
      <w:r>
        <w:rPr>
          <w:rFonts w:ascii="SassoonPrimaryInfant" w:eastAsia="Times New Roman" w:hAnsi="SassoonPrimaryInfant" w:cs="Arial"/>
          <w:sz w:val="24"/>
          <w:szCs w:val="24"/>
        </w:rPr>
        <w:t>W</w:t>
      </w:r>
      <w:r>
        <w:rPr>
          <w:rFonts w:ascii="SassoonPrimaryInfant" w:eastAsia="Times New Roman" w:hAnsi="SassoonPrimaryInfant" w:cs="Arial"/>
          <w:sz w:val="24"/>
          <w:szCs w:val="24"/>
          <w:lang w:val="en"/>
        </w:rPr>
        <w:t>e aim to foster a caring, supportive environment within a well ordered school community, where staff and pupils can work together in an atmosphere of mutual respect, so that each and every individual can achieve the highest level of intellectual, personal, physical and social development of which he/she is capable, within the context of the Northern Ireland Curriculum.</w:t>
      </w:r>
    </w:p>
    <w:p w:rsidR="00394F12" w:rsidRDefault="00E556D0">
      <w:pPr>
        <w:shd w:val="clear" w:color="auto" w:fill="FFFFFF"/>
        <w:spacing w:before="100" w:beforeAutospacing="1" w:after="100" w:afterAutospacing="1" w:line="240" w:lineRule="auto"/>
        <w:jc w:val="center"/>
        <w:rPr>
          <w:rFonts w:ascii="SassoonPrimaryInfant" w:eastAsia="Times New Roman" w:hAnsi="SassoonPrimaryInfant" w:cs="Arial"/>
          <w:sz w:val="24"/>
          <w:szCs w:val="24"/>
          <w:lang w:val="en"/>
        </w:rPr>
      </w:pPr>
      <w:r>
        <w:rPr>
          <w:rFonts w:ascii="SassoonPrimaryInfant" w:eastAsia="Times New Roman" w:hAnsi="SassoonPrimaryInfant" w:cs="Arial"/>
          <w:b/>
          <w:bCs/>
          <w:sz w:val="24"/>
          <w:szCs w:val="24"/>
          <w:lang w:val="en"/>
        </w:rPr>
        <w:t>Aims</w:t>
      </w:r>
    </w:p>
    <w:p w:rsidR="00394F12" w:rsidRDefault="00E556D0">
      <w:pPr>
        <w:shd w:val="clear" w:color="auto" w:fill="FFFFFF"/>
        <w:spacing w:before="100" w:beforeAutospacing="1" w:after="100" w:afterAutospacing="1" w:line="240" w:lineRule="auto"/>
        <w:jc w:val="center"/>
        <w:rPr>
          <w:rFonts w:ascii="SassoonPrimaryInfant" w:eastAsia="Times New Roman" w:hAnsi="SassoonPrimaryInfant" w:cs="Arial"/>
          <w:sz w:val="24"/>
          <w:szCs w:val="24"/>
          <w:lang w:val="en"/>
        </w:rPr>
      </w:pPr>
      <w:r>
        <w:rPr>
          <w:rFonts w:ascii="SassoonPrimaryInfant" w:eastAsia="Times New Roman" w:hAnsi="SassoonPrimaryInfant" w:cs="Arial"/>
          <w:b/>
          <w:bCs/>
          <w:sz w:val="24"/>
          <w:szCs w:val="24"/>
          <w:lang w:val="en"/>
        </w:rPr>
        <w:t> </w:t>
      </w:r>
    </w:p>
    <w:p w:rsidR="00394F12" w:rsidRDefault="00E556D0" w:rsidP="00EE5952">
      <w:pPr>
        <w:numPr>
          <w:ilvl w:val="0"/>
          <w:numId w:val="4"/>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provide a safe, secure, stimulating learning environment</w:t>
      </w:r>
    </w:p>
    <w:p w:rsidR="00394F12" w:rsidRDefault="00394F12">
      <w:pPr>
        <w:shd w:val="clear" w:color="auto" w:fill="FFFFFF"/>
        <w:spacing w:before="100" w:beforeAutospacing="1" w:after="100" w:afterAutospacing="1" w:line="240" w:lineRule="auto"/>
        <w:ind w:left="720"/>
        <w:rPr>
          <w:rFonts w:ascii="SassoonPrimaryInfant" w:eastAsia="Times New Roman" w:hAnsi="SassoonPrimaryInfant" w:cs="Arial"/>
          <w:sz w:val="24"/>
          <w:szCs w:val="24"/>
          <w:lang w:val="en"/>
        </w:rPr>
      </w:pPr>
    </w:p>
    <w:p w:rsidR="00394F12" w:rsidRDefault="00E556D0" w:rsidP="00EE5952">
      <w:pPr>
        <w:numPr>
          <w:ilvl w:val="0"/>
          <w:numId w:val="5"/>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provide a relevant and balanced curriculum that fulfills the needs of all pupils, in a motivating and meaningful context, taking account of their past experiences and future learning needs</w:t>
      </w:r>
    </w:p>
    <w:p w:rsidR="00394F12" w:rsidRDefault="00394F12">
      <w:pPr>
        <w:shd w:val="clear" w:color="auto" w:fill="FFFFFF"/>
        <w:spacing w:before="100" w:beforeAutospacing="1" w:after="100" w:afterAutospacing="1" w:line="240" w:lineRule="auto"/>
        <w:ind w:left="720"/>
        <w:rPr>
          <w:rFonts w:ascii="SassoonPrimaryInfant" w:eastAsia="Times New Roman" w:hAnsi="SassoonPrimaryInfant" w:cs="Arial"/>
          <w:sz w:val="24"/>
          <w:szCs w:val="24"/>
          <w:lang w:val="en"/>
        </w:rPr>
      </w:pPr>
    </w:p>
    <w:p w:rsidR="00394F12" w:rsidRDefault="00E556D0" w:rsidP="00EE5952">
      <w:pPr>
        <w:numPr>
          <w:ilvl w:val="0"/>
          <w:numId w:val="6"/>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recognise and acknowledge that all our pupils have talents and to nurture each child’s potential</w:t>
      </w:r>
    </w:p>
    <w:p w:rsidR="00394F12" w:rsidRDefault="00394F12">
      <w:pPr>
        <w:shd w:val="clear" w:color="auto" w:fill="FFFFFF"/>
        <w:spacing w:before="100" w:beforeAutospacing="1" w:after="100" w:afterAutospacing="1" w:line="240" w:lineRule="auto"/>
        <w:ind w:left="720"/>
        <w:rPr>
          <w:rFonts w:ascii="SassoonPrimaryInfant" w:eastAsia="Times New Roman" w:hAnsi="SassoonPrimaryInfant" w:cs="Arial"/>
          <w:sz w:val="24"/>
          <w:szCs w:val="24"/>
          <w:lang w:val="en"/>
        </w:rPr>
      </w:pPr>
    </w:p>
    <w:p w:rsidR="00394F12" w:rsidRDefault="00E556D0" w:rsidP="00EE5952">
      <w:pPr>
        <w:numPr>
          <w:ilvl w:val="0"/>
          <w:numId w:val="7"/>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develop a pupil’s self-esteem and self-confidence and to encourage an appreciation of personal achievements and aspirations</w:t>
      </w:r>
    </w:p>
    <w:p w:rsidR="00394F12" w:rsidRDefault="00394F12">
      <w:pPr>
        <w:shd w:val="clear" w:color="auto" w:fill="FFFFFF"/>
        <w:spacing w:before="100" w:beforeAutospacing="1" w:after="100" w:afterAutospacing="1" w:line="240" w:lineRule="auto"/>
        <w:ind w:left="720"/>
        <w:rPr>
          <w:rFonts w:ascii="SassoonPrimaryInfant" w:eastAsia="Times New Roman" w:hAnsi="SassoonPrimaryInfant" w:cs="Arial"/>
          <w:sz w:val="24"/>
          <w:szCs w:val="24"/>
          <w:lang w:val="en"/>
        </w:rPr>
      </w:pPr>
    </w:p>
    <w:p w:rsidR="00394F12" w:rsidRDefault="00E556D0" w:rsidP="00EE5952">
      <w:pPr>
        <w:numPr>
          <w:ilvl w:val="0"/>
          <w:numId w:val="8"/>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foster, in partnership with parents and pupils, a system of pastoral care which promotes each pupils’ respect for themselves, others and the environment and which develops important values such as self-discipline, honesty, kindness and forgiveness so that they can become active and responsible members of society</w:t>
      </w:r>
    </w:p>
    <w:p w:rsidR="00394F12" w:rsidRDefault="00394F12">
      <w:pPr>
        <w:shd w:val="clear" w:color="auto" w:fill="FFFFFF"/>
        <w:spacing w:before="100" w:beforeAutospacing="1" w:after="100" w:afterAutospacing="1" w:line="240" w:lineRule="auto"/>
        <w:ind w:left="720"/>
        <w:rPr>
          <w:rFonts w:ascii="SassoonPrimaryInfant" w:eastAsia="Times New Roman" w:hAnsi="SassoonPrimaryInfant" w:cs="Arial"/>
          <w:sz w:val="24"/>
          <w:szCs w:val="24"/>
          <w:lang w:val="en"/>
        </w:rPr>
      </w:pPr>
    </w:p>
    <w:p w:rsidR="00394F12" w:rsidRDefault="00E556D0" w:rsidP="00EE5952">
      <w:pPr>
        <w:numPr>
          <w:ilvl w:val="0"/>
          <w:numId w:val="9"/>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ensure that each pupil leaves our school equipped, as far as he/she is personally capable, with the knowledge, skills, values and attitudes necessary for living in a changing social, political, cultural and technological environment</w:t>
      </w:r>
    </w:p>
    <w:p w:rsidR="00394F12" w:rsidRDefault="00394F12">
      <w:pPr>
        <w:shd w:val="clear" w:color="auto" w:fill="FFFFFF"/>
        <w:spacing w:before="100" w:beforeAutospacing="1" w:after="100" w:afterAutospacing="1" w:line="240" w:lineRule="auto"/>
        <w:ind w:left="720"/>
        <w:rPr>
          <w:rFonts w:ascii="SassoonPrimaryInfant" w:eastAsia="Times New Roman" w:hAnsi="SassoonPrimaryInfant" w:cs="Arial"/>
          <w:sz w:val="24"/>
          <w:szCs w:val="24"/>
          <w:lang w:val="en"/>
        </w:rPr>
      </w:pPr>
    </w:p>
    <w:p w:rsidR="00394F12" w:rsidRDefault="00E556D0" w:rsidP="00EE5952">
      <w:pPr>
        <w:numPr>
          <w:ilvl w:val="0"/>
          <w:numId w:val="10"/>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promote the development of a positive attitude towards a healthy lifestyle</w:t>
      </w:r>
    </w:p>
    <w:p w:rsidR="00394F12" w:rsidRDefault="00394F12">
      <w:pPr>
        <w:shd w:val="clear" w:color="auto" w:fill="FFFFFF"/>
        <w:spacing w:before="100" w:beforeAutospacing="1" w:after="100" w:afterAutospacing="1" w:line="240" w:lineRule="auto"/>
        <w:ind w:left="720"/>
        <w:rPr>
          <w:rFonts w:ascii="SassoonPrimaryInfant" w:eastAsia="Times New Roman" w:hAnsi="SassoonPrimaryInfant" w:cs="Arial"/>
          <w:sz w:val="24"/>
          <w:szCs w:val="24"/>
          <w:lang w:val="en"/>
        </w:rPr>
      </w:pPr>
    </w:p>
    <w:p w:rsidR="00394F12" w:rsidRDefault="00E556D0" w:rsidP="00EE5952">
      <w:pPr>
        <w:pStyle w:val="ListParagraph"/>
        <w:numPr>
          <w:ilvl w:val="0"/>
          <w:numId w:val="10"/>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celebrate and promote our Irish cultural identity while also creating an inclusive environment where diversity among individuals is embraced, celebrated and responded to and equal opportunities are available to all</w:t>
      </w:r>
    </w:p>
    <w:p w:rsidR="00394F12" w:rsidRDefault="00394F12">
      <w:pPr>
        <w:pStyle w:val="ListParagraph"/>
        <w:rPr>
          <w:rFonts w:ascii="SassoonPrimaryInfant" w:eastAsia="Times New Roman" w:hAnsi="SassoonPrimaryInfant" w:cs="Arial"/>
          <w:sz w:val="24"/>
          <w:szCs w:val="24"/>
          <w:lang w:val="en"/>
        </w:rPr>
      </w:pPr>
    </w:p>
    <w:p w:rsidR="00394F12" w:rsidRDefault="00394F12">
      <w:pPr>
        <w:pStyle w:val="ListParagraph"/>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p>
    <w:p w:rsidR="00394F12" w:rsidRDefault="00E556D0" w:rsidP="00EE5952">
      <w:pPr>
        <w:numPr>
          <w:ilvl w:val="0"/>
          <w:numId w:val="11"/>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establish a creative and secure educational partnership between the school, the home, and the wider community</w:t>
      </w:r>
    </w:p>
    <w:p w:rsidR="00394F12" w:rsidRDefault="00394F12">
      <w:pPr>
        <w:shd w:val="clear" w:color="auto" w:fill="FFFFFF"/>
        <w:spacing w:before="100" w:beforeAutospacing="1" w:after="100" w:afterAutospacing="1" w:line="240" w:lineRule="auto"/>
        <w:ind w:left="720"/>
        <w:rPr>
          <w:rFonts w:ascii="SassoonPrimaryInfant" w:eastAsia="Times New Roman" w:hAnsi="SassoonPrimaryInfant" w:cs="Arial"/>
          <w:sz w:val="24"/>
          <w:szCs w:val="24"/>
          <w:lang w:val="en"/>
        </w:rPr>
      </w:pPr>
    </w:p>
    <w:p w:rsidR="00394F12" w:rsidRDefault="00E556D0" w:rsidP="00EE5952">
      <w:pPr>
        <w:numPr>
          <w:ilvl w:val="0"/>
          <w:numId w:val="12"/>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develop a love for learning and a motivation to ask questions, to make informed decisions and to prepare pupils to take a positive role in future learning, beyond Naí-Aonad and Gaelscoil an tSeanchaí</w:t>
      </w:r>
    </w:p>
    <w:p w:rsidR="00394F12" w:rsidRDefault="00394F12">
      <w:pPr>
        <w:shd w:val="clear" w:color="auto" w:fill="FFFFFF"/>
        <w:spacing w:before="100" w:beforeAutospacing="1" w:after="100" w:afterAutospacing="1" w:line="240" w:lineRule="auto"/>
        <w:ind w:left="720"/>
        <w:rPr>
          <w:rFonts w:ascii="SassoonPrimaryInfant" w:eastAsia="Times New Roman" w:hAnsi="SassoonPrimaryInfant" w:cs="Arial"/>
          <w:sz w:val="24"/>
          <w:szCs w:val="24"/>
          <w:lang w:val="en"/>
        </w:rPr>
      </w:pPr>
    </w:p>
    <w:p w:rsidR="00394F12" w:rsidRDefault="00E556D0" w:rsidP="00EE5952">
      <w:pPr>
        <w:pStyle w:val="ListParagraph"/>
        <w:numPr>
          <w:ilvl w:val="0"/>
          <w:numId w:val="13"/>
        </w:numPr>
        <w:rPr>
          <w:color w:val="1F497D"/>
        </w:rPr>
      </w:pPr>
      <w:r>
        <w:t>To support each child in their commitment to a faith community, whatever that may be.</w:t>
      </w:r>
      <w:r>
        <w:rPr>
          <w:rFonts w:ascii="SassoonPrimaryInfant" w:eastAsia="Times New Roman" w:hAnsi="SassoonPrimaryInfant" w:cs="Arial"/>
          <w:sz w:val="24"/>
          <w:szCs w:val="24"/>
          <w:lang w:val="en"/>
        </w:rPr>
        <w:t xml:space="preserve"> That they are able to pray and have developed a sense of a relationship with God and a sense of belonging to a faith community.</w:t>
      </w:r>
    </w:p>
    <w:p w:rsidR="00394F12" w:rsidRDefault="00394F12">
      <w:p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p>
    <w:p w:rsidR="00394F12" w:rsidRDefault="00E556D0">
      <w:p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noProof/>
        </w:rPr>
        <mc:AlternateContent>
          <mc:Choice Requires="wps">
            <w:drawing>
              <wp:anchor distT="0" distB="0" distL="114300" distR="114300" simplePos="0" relativeHeight="251968512" behindDoc="0" locked="0" layoutInCell="1" allowOverlap="1">
                <wp:simplePos x="0" y="0"/>
                <wp:positionH relativeFrom="column">
                  <wp:posOffset>0</wp:posOffset>
                </wp:positionH>
                <wp:positionV relativeFrom="paragraph">
                  <wp:posOffset>725170</wp:posOffset>
                </wp:positionV>
                <wp:extent cx="1828800" cy="800100"/>
                <wp:effectExtent l="0" t="0" r="15240" b="19050"/>
                <wp:wrapSquare wrapText="bothSides"/>
                <wp:docPr id="57" name="Text Box 57"/>
                <wp:cNvGraphicFramePr/>
                <a:graphic xmlns:a="http://schemas.openxmlformats.org/drawingml/2006/main">
                  <a:graphicData uri="http://schemas.microsoft.com/office/word/2010/wordprocessingShape">
                    <wps:wsp>
                      <wps:cNvSpPr txBox="1"/>
                      <wps:spPr>
                        <a:xfrm>
                          <a:off x="0" y="0"/>
                          <a:ext cx="1828800" cy="800100"/>
                        </a:xfrm>
                        <a:prstGeom prst="rect">
                          <a:avLst/>
                        </a:prstGeom>
                        <a:solidFill>
                          <a:srgbClr val="FFFF00"/>
                        </a:solid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7F27E7" w:rsidRDefault="007F27E7">
                            <w:p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color w:val="000000"/>
                                <w:sz w:val="36"/>
                                <w:szCs w:val="36"/>
                              </w:rPr>
                              <w:t>I love this school because we’re able to speak in Irish and not everybody is able to do that.  It’s very special.</w:t>
                            </w:r>
                          </w:p>
                          <w:p w:rsidR="007F27E7" w:rsidRDefault="007F27E7">
                            <w:p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41" type="#_x0000_t202" style="position:absolute;margin-left:0;margin-top:57.1pt;width:2in;height:63pt;z-index:251968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" fillcolor="yellow" strokecolor="red" strokeweight="2pt">
                <v:textbox>
                  <w:txbxContent>
                    <w:p w:rsidR="007F27E7" w:rsidRDefault="007F27E7">
                      <w:p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color w:val="000000"/>
                          <w:sz w:val="36"/>
                          <w:szCs w:val="36"/>
                        </w:rPr>
                        <w:t>I love this school because we’re able to speak in Irish and not everybody is able to do that.  It’s very special.</w:t>
                      </w:r>
                    </w:p>
                    <w:p w:rsidR="007F27E7" w:rsidRDefault="007F27E7">
                      <w:p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p>
                  </w:txbxContent>
                </v:textbox>
                <w10:wrap type="square"/>
              </v:shape>
            </w:pict>
          </mc:Fallback>
        </mc:AlternateContent>
      </w:r>
    </w:p>
    <w:p w:rsidR="00394F12" w:rsidRDefault="00394F12">
      <w:p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p>
    <w:p w:rsidR="00394F12" w:rsidRDefault="00394F12">
      <w:p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p>
    <w:p w:rsidR="00394F12" w:rsidRDefault="00394F12">
      <w:p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p>
    <w:p w:rsidR="00394F12" w:rsidRDefault="00394F12">
      <w:p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p>
    <w:p w:rsidR="00D8248F" w:rsidRDefault="00D8248F">
      <w:p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p>
    <w:p w:rsidR="008102F2" w:rsidRDefault="008102F2">
      <w:p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p>
    <w:p w:rsidR="00394F12" w:rsidRDefault="00E556D0">
      <w:pPr>
        <w:shd w:val="clear" w:color="auto" w:fill="FFFFFF"/>
        <w:spacing w:before="100" w:beforeAutospacing="1" w:after="100" w:afterAutospacing="1" w:line="240" w:lineRule="auto"/>
        <w:jc w:val="center"/>
        <w:outlineLvl w:val="2"/>
        <w:rPr>
          <w:rFonts w:ascii="SassoonPrimaryInfant" w:eastAsia="Times New Roman" w:hAnsi="SassoonPrimaryInfant" w:cs="Arial"/>
          <w:b/>
          <w:bCs/>
          <w:sz w:val="24"/>
          <w:szCs w:val="24"/>
          <w:lang w:val="en"/>
        </w:rPr>
      </w:pPr>
      <w:r>
        <w:rPr>
          <w:rFonts w:ascii="SassoonPrimaryInfant" w:eastAsia="Times New Roman" w:hAnsi="SassoonPrimaryInfant" w:cs="Arial"/>
          <w:b/>
          <w:bCs/>
          <w:sz w:val="24"/>
          <w:szCs w:val="24"/>
          <w:lang w:val="en"/>
        </w:rPr>
        <w:t>Vision For The Future</w:t>
      </w:r>
    </w:p>
    <w:p w:rsidR="00394F12" w:rsidRDefault="00E556D0" w:rsidP="00EE5952">
      <w:pPr>
        <w:numPr>
          <w:ilvl w:val="0"/>
          <w:numId w:val="14"/>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continue promoting the strong Irish language ethos of the school</w:t>
      </w:r>
    </w:p>
    <w:p w:rsidR="00394F12" w:rsidRDefault="00E556D0">
      <w:p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 </w:t>
      </w:r>
    </w:p>
    <w:p w:rsidR="00394F12" w:rsidRDefault="00E556D0" w:rsidP="00EE5952">
      <w:pPr>
        <w:numPr>
          <w:ilvl w:val="0"/>
          <w:numId w:val="15"/>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 To ensure that pupils and staff feel safe, happy and successful</w:t>
      </w:r>
    </w:p>
    <w:p w:rsidR="00394F12" w:rsidRDefault="00E556D0">
      <w:p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 </w:t>
      </w:r>
    </w:p>
    <w:p w:rsidR="00394F12" w:rsidRDefault="00E556D0" w:rsidP="00EE5952">
      <w:pPr>
        <w:numPr>
          <w:ilvl w:val="0"/>
          <w:numId w:val="16"/>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maintain high standards of pastoral care within the school</w:t>
      </w:r>
    </w:p>
    <w:p w:rsidR="00394F12" w:rsidRDefault="00E556D0">
      <w:p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 </w:t>
      </w:r>
    </w:p>
    <w:p w:rsidR="00394F12" w:rsidRDefault="00E556D0" w:rsidP="00EE5952">
      <w:pPr>
        <w:numPr>
          <w:ilvl w:val="0"/>
          <w:numId w:val="17"/>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maintain a positive, caring environment through continued partnership between the school, home and wider community</w:t>
      </w:r>
    </w:p>
    <w:p w:rsidR="00394F12" w:rsidRDefault="00E556D0" w:rsidP="00EE5952">
      <w:pPr>
        <w:numPr>
          <w:ilvl w:val="0"/>
          <w:numId w:val="18"/>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ensure high standards in the delivery of the curriculum and pupil achievement</w:t>
      </w:r>
    </w:p>
    <w:p w:rsidR="00394F12" w:rsidRDefault="00E556D0" w:rsidP="00EE5952">
      <w:pPr>
        <w:numPr>
          <w:ilvl w:val="0"/>
          <w:numId w:val="19"/>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develop shared leadership through the role of co-ordinators and senior management within the school</w:t>
      </w:r>
    </w:p>
    <w:p w:rsidR="00394F12" w:rsidRDefault="00E556D0" w:rsidP="00EE5952">
      <w:pPr>
        <w:numPr>
          <w:ilvl w:val="0"/>
          <w:numId w:val="20"/>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ensure that the school meets the requirements brought about by changes to the curriculum and ICT</w:t>
      </w:r>
    </w:p>
    <w:p w:rsidR="00394F12" w:rsidRDefault="00E556D0" w:rsidP="00EE5952">
      <w:pPr>
        <w:numPr>
          <w:ilvl w:val="0"/>
          <w:numId w:val="21"/>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ensure the continued professional development of all staff in order to achieve high standards of pastoral care and teaching and learning</w:t>
      </w:r>
    </w:p>
    <w:p w:rsidR="00394F12" w:rsidRDefault="00E556D0" w:rsidP="00EE5952">
      <w:pPr>
        <w:numPr>
          <w:ilvl w:val="0"/>
          <w:numId w:val="22"/>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continue to incorporate curricular and pastoral changes and initiatives in whole school development</w:t>
      </w:r>
    </w:p>
    <w:p w:rsidR="00394F12" w:rsidRDefault="00E556D0" w:rsidP="00EE5952">
      <w:pPr>
        <w:numPr>
          <w:ilvl w:val="0"/>
          <w:numId w:val="23"/>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ensure that staff have an input into school development work</w:t>
      </w:r>
    </w:p>
    <w:p w:rsidR="00394F12" w:rsidRDefault="00E556D0" w:rsidP="00EE5952">
      <w:pPr>
        <w:numPr>
          <w:ilvl w:val="0"/>
          <w:numId w:val="24"/>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encourage pupil participation in important decisions relating to school life</w:t>
      </w:r>
    </w:p>
    <w:p w:rsidR="00394F12" w:rsidRDefault="00E556D0" w:rsidP="00EE5952">
      <w:pPr>
        <w:numPr>
          <w:ilvl w:val="0"/>
          <w:numId w:val="25"/>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develop the use of the outdoor environment to enhance teaching and learning</w:t>
      </w:r>
    </w:p>
    <w:p w:rsidR="00394F12" w:rsidRDefault="00E556D0" w:rsidP="00EE5952">
      <w:pPr>
        <w:numPr>
          <w:ilvl w:val="0"/>
          <w:numId w:val="26"/>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develop an attractive, stimulating, learning environment for pupils and staff</w:t>
      </w:r>
    </w:p>
    <w:p w:rsidR="00394F12" w:rsidRDefault="00E556D0" w:rsidP="00EE5952">
      <w:pPr>
        <w:numPr>
          <w:ilvl w:val="0"/>
          <w:numId w:val="27"/>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ensure continuing improvements in provision of curricular resources</w:t>
      </w:r>
    </w:p>
    <w:p w:rsidR="00394F12" w:rsidRPr="005113B4" w:rsidRDefault="00E556D0" w:rsidP="00EE5952">
      <w:pPr>
        <w:numPr>
          <w:ilvl w:val="0"/>
          <w:numId w:val="28"/>
        </w:numPr>
        <w:shd w:val="clear" w:color="auto" w:fill="FFFFFF"/>
        <w:spacing w:before="100" w:beforeAutospacing="1" w:after="100" w:afterAutospacing="1" w:line="240" w:lineRule="auto"/>
        <w:rPr>
          <w:rFonts w:ascii="SassoonPrimaryInfant" w:eastAsia="Times New Roman" w:hAnsi="SassoonPrimaryInfant" w:cs="Arial"/>
          <w:sz w:val="24"/>
          <w:szCs w:val="24"/>
          <w:lang w:val="en"/>
        </w:rPr>
      </w:pPr>
      <w:r>
        <w:rPr>
          <w:rFonts w:ascii="SassoonPrimaryInfant" w:eastAsia="Times New Roman" w:hAnsi="SassoonPrimaryInfant" w:cs="Arial"/>
          <w:sz w:val="24"/>
          <w:szCs w:val="24"/>
          <w:lang w:val="en"/>
        </w:rPr>
        <w:t>To ensure continuing improvements in security, maintenance and resourcing of the premises</w:t>
      </w:r>
    </w:p>
    <w:p w:rsidR="00394F12" w:rsidRDefault="00394F12">
      <w:pPr>
        <w:shd w:val="clear" w:color="auto" w:fill="FFFFFF"/>
        <w:spacing w:before="100" w:beforeAutospacing="1" w:after="100" w:afterAutospacing="1" w:line="240" w:lineRule="auto"/>
        <w:outlineLvl w:val="2"/>
        <w:rPr>
          <w:rFonts w:ascii="SassoonPrimaryInfant" w:eastAsia="Times New Roman" w:hAnsi="SassoonPrimaryInfant" w:cs="Arial"/>
          <w:b/>
          <w:bCs/>
          <w:sz w:val="24"/>
          <w:szCs w:val="24"/>
          <w:lang w:val="en"/>
        </w:rPr>
      </w:pPr>
    </w:p>
    <w:p w:rsidR="008102F2" w:rsidRDefault="008102F2">
      <w:pPr>
        <w:shd w:val="clear" w:color="auto" w:fill="FFFFFF"/>
        <w:spacing w:before="100" w:beforeAutospacing="1" w:after="100" w:afterAutospacing="1" w:line="240" w:lineRule="auto"/>
        <w:outlineLvl w:val="2"/>
        <w:rPr>
          <w:rFonts w:ascii="SassoonPrimaryInfant" w:eastAsia="Times New Roman" w:hAnsi="SassoonPrimaryInfant" w:cs="Arial"/>
          <w:b/>
          <w:bCs/>
          <w:sz w:val="24"/>
          <w:szCs w:val="24"/>
          <w:lang w:val="en"/>
        </w:rPr>
      </w:pPr>
    </w:p>
    <w:p w:rsidR="00394F12" w:rsidRDefault="00E556D0">
      <w:pPr>
        <w:ind w:left="720"/>
        <w:rPr>
          <w:rFonts w:ascii="Century Gothic" w:hAnsi="Century Gothic"/>
          <w:b/>
          <w:color w:val="003300"/>
          <w:sz w:val="28"/>
          <w:szCs w:val="28"/>
        </w:rPr>
      </w:pPr>
      <w:r>
        <w:rPr>
          <w:rFonts w:ascii="Century Gothic" w:hAnsi="Century Gothic"/>
          <w:b/>
          <w:color w:val="003300"/>
          <w:sz w:val="28"/>
          <w:szCs w:val="28"/>
        </w:rPr>
        <w:t xml:space="preserve">     School Governors / Gobharnóirí Scoile</w:t>
      </w:r>
    </w:p>
    <w:p w:rsidR="00394F12" w:rsidRDefault="00394F12">
      <w:pPr>
        <w:rPr>
          <w:rFonts w:ascii="Century Gothic" w:hAnsi="Century Gothic"/>
          <w:b/>
          <w:color w:val="003300"/>
        </w:rPr>
      </w:pPr>
    </w:p>
    <w:tbl>
      <w:tblPr>
        <w:tblStyle w:val="TableGrid"/>
        <w:tblW w:w="0" w:type="auto"/>
        <w:jc w:val="center"/>
        <w:tblLook w:val="04A0" w:firstRow="1" w:lastRow="0" w:firstColumn="1" w:lastColumn="0" w:noHBand="0" w:noVBand="1"/>
      </w:tblPr>
      <w:tblGrid>
        <w:gridCol w:w="3080"/>
        <w:gridCol w:w="3081"/>
      </w:tblGrid>
      <w:tr w:rsidR="00394F12">
        <w:trPr>
          <w:jc w:val="center"/>
        </w:trPr>
        <w:tc>
          <w:tcPr>
            <w:tcW w:w="3080" w:type="dxa"/>
          </w:tcPr>
          <w:p w:rsidR="00394F12" w:rsidRDefault="00394F12">
            <w:pPr>
              <w:jc w:val="both"/>
              <w:rPr>
                <w:rFonts w:ascii="Century Gothic" w:hAnsi="Century Gothic"/>
              </w:rPr>
            </w:pPr>
          </w:p>
          <w:p w:rsidR="00394F12" w:rsidRDefault="00E556D0">
            <w:pPr>
              <w:jc w:val="both"/>
              <w:rPr>
                <w:rFonts w:ascii="Century Gothic" w:hAnsi="Century Gothic"/>
              </w:rPr>
            </w:pPr>
            <w:r>
              <w:rPr>
                <w:rFonts w:ascii="Century Gothic" w:hAnsi="Century Gothic"/>
              </w:rPr>
              <w:t>Chairperson</w:t>
            </w:r>
          </w:p>
          <w:p w:rsidR="00D7678D" w:rsidRDefault="00D7678D">
            <w:pPr>
              <w:jc w:val="both"/>
              <w:rPr>
                <w:rFonts w:ascii="Century Gothic" w:hAnsi="Century Gothic"/>
              </w:rPr>
            </w:pPr>
            <w:r>
              <w:rPr>
                <w:rFonts w:ascii="Century Gothic" w:hAnsi="Century Gothic"/>
              </w:rPr>
              <w:t>Education Authority</w:t>
            </w:r>
          </w:p>
          <w:p w:rsidR="00394F12" w:rsidRDefault="00394F12">
            <w:pPr>
              <w:jc w:val="both"/>
              <w:rPr>
                <w:rFonts w:ascii="Century Gothic" w:hAnsi="Century Gothic"/>
              </w:rPr>
            </w:pPr>
          </w:p>
        </w:tc>
        <w:tc>
          <w:tcPr>
            <w:tcW w:w="3081" w:type="dxa"/>
          </w:tcPr>
          <w:p w:rsidR="00394F12" w:rsidRDefault="00394F12">
            <w:pPr>
              <w:jc w:val="both"/>
              <w:rPr>
                <w:rFonts w:ascii="Century Gothic" w:hAnsi="Century Gothic"/>
                <w:highlight w:val="yellow"/>
              </w:rPr>
            </w:pPr>
          </w:p>
          <w:p w:rsidR="00394F12" w:rsidRDefault="00E556D0">
            <w:pPr>
              <w:jc w:val="both"/>
              <w:rPr>
                <w:rFonts w:ascii="Century Gothic" w:hAnsi="Century Gothic"/>
                <w:highlight w:val="yellow"/>
              </w:rPr>
            </w:pPr>
            <w:r>
              <w:rPr>
                <w:rFonts w:ascii="Century Gothic" w:hAnsi="Century Gothic"/>
              </w:rPr>
              <w:t>Jacinta Duggan</w:t>
            </w:r>
          </w:p>
        </w:tc>
      </w:tr>
      <w:tr w:rsidR="00394F12">
        <w:trPr>
          <w:jc w:val="center"/>
        </w:trPr>
        <w:tc>
          <w:tcPr>
            <w:tcW w:w="3080" w:type="dxa"/>
          </w:tcPr>
          <w:p w:rsidR="00394F12" w:rsidRDefault="00394F12">
            <w:pPr>
              <w:jc w:val="both"/>
              <w:rPr>
                <w:rFonts w:ascii="Century Gothic" w:hAnsi="Century Gothic"/>
              </w:rPr>
            </w:pPr>
          </w:p>
          <w:p w:rsidR="00394F12" w:rsidRDefault="00E556D0">
            <w:pPr>
              <w:jc w:val="both"/>
              <w:rPr>
                <w:rFonts w:ascii="Century Gothic" w:hAnsi="Century Gothic"/>
              </w:rPr>
            </w:pPr>
            <w:r>
              <w:rPr>
                <w:rFonts w:ascii="Century Gothic" w:hAnsi="Century Gothic"/>
              </w:rPr>
              <w:t>Vice-Chairperson</w:t>
            </w:r>
          </w:p>
          <w:p w:rsidR="00394F12" w:rsidRDefault="00394F12">
            <w:pPr>
              <w:jc w:val="both"/>
              <w:rPr>
                <w:rFonts w:ascii="Century Gothic" w:hAnsi="Century Gothic"/>
              </w:rPr>
            </w:pPr>
          </w:p>
          <w:p w:rsidR="00394F12" w:rsidRDefault="00D7678D">
            <w:pPr>
              <w:jc w:val="both"/>
              <w:rPr>
                <w:rFonts w:ascii="Century Gothic" w:hAnsi="Century Gothic"/>
              </w:rPr>
            </w:pPr>
            <w:r>
              <w:rPr>
                <w:rFonts w:ascii="Century Gothic" w:hAnsi="Century Gothic"/>
              </w:rPr>
              <w:t>Trustee Representative</w:t>
            </w:r>
          </w:p>
        </w:tc>
        <w:tc>
          <w:tcPr>
            <w:tcW w:w="3081" w:type="dxa"/>
          </w:tcPr>
          <w:p w:rsidR="00394F12" w:rsidRDefault="00394F12">
            <w:pPr>
              <w:jc w:val="both"/>
              <w:rPr>
                <w:rFonts w:ascii="Century Gothic" w:hAnsi="Century Gothic"/>
              </w:rPr>
            </w:pPr>
          </w:p>
          <w:p w:rsidR="00394F12" w:rsidRDefault="00E556D0">
            <w:pPr>
              <w:jc w:val="both"/>
              <w:rPr>
                <w:rFonts w:ascii="Century Gothic" w:hAnsi="Century Gothic"/>
              </w:rPr>
            </w:pPr>
            <w:r>
              <w:rPr>
                <w:rFonts w:ascii="Century Gothic" w:hAnsi="Century Gothic"/>
              </w:rPr>
              <w:t>Majella Bateson</w:t>
            </w:r>
          </w:p>
        </w:tc>
      </w:tr>
      <w:tr w:rsidR="00394F12">
        <w:trPr>
          <w:jc w:val="center"/>
        </w:trPr>
        <w:tc>
          <w:tcPr>
            <w:tcW w:w="3080" w:type="dxa"/>
          </w:tcPr>
          <w:p w:rsidR="00394F12" w:rsidRDefault="00394F12">
            <w:pPr>
              <w:jc w:val="both"/>
              <w:rPr>
                <w:rFonts w:ascii="Century Gothic" w:hAnsi="Century Gothic"/>
                <w:lang w:val="pt-PT"/>
              </w:rPr>
            </w:pPr>
          </w:p>
          <w:p w:rsidR="00394F12" w:rsidRDefault="00E556D0">
            <w:pPr>
              <w:jc w:val="both"/>
              <w:rPr>
                <w:rFonts w:ascii="Century Gothic" w:hAnsi="Century Gothic"/>
              </w:rPr>
            </w:pPr>
            <w:r>
              <w:rPr>
                <w:rFonts w:ascii="Century Gothic" w:hAnsi="Century Gothic"/>
              </w:rPr>
              <w:t>Secretary</w:t>
            </w:r>
          </w:p>
          <w:p w:rsidR="00394F12" w:rsidRDefault="00394F12">
            <w:pPr>
              <w:jc w:val="both"/>
              <w:rPr>
                <w:rFonts w:ascii="Century Gothic" w:hAnsi="Century Gothic"/>
              </w:rPr>
            </w:pPr>
          </w:p>
        </w:tc>
        <w:tc>
          <w:tcPr>
            <w:tcW w:w="3081" w:type="dxa"/>
          </w:tcPr>
          <w:p w:rsidR="00394F12" w:rsidRDefault="00394F12">
            <w:pPr>
              <w:jc w:val="both"/>
              <w:rPr>
                <w:rFonts w:ascii="Century Gothic" w:hAnsi="Century Gothic"/>
                <w:lang w:val="it-IT"/>
              </w:rPr>
            </w:pPr>
          </w:p>
          <w:p w:rsidR="00394F12" w:rsidRDefault="00E556D0">
            <w:pPr>
              <w:rPr>
                <w:rFonts w:ascii="Century Gothic" w:hAnsi="Century Gothic"/>
                <w:lang w:val="it-IT"/>
              </w:rPr>
            </w:pPr>
            <w:r>
              <w:rPr>
                <w:rFonts w:ascii="Century Gothic" w:hAnsi="Century Gothic"/>
                <w:lang w:val="it-IT"/>
              </w:rPr>
              <w:t xml:space="preserve">Deirdre Nic Suibhne </w:t>
            </w:r>
          </w:p>
          <w:p w:rsidR="00394F12" w:rsidRDefault="00E556D0">
            <w:pPr>
              <w:rPr>
                <w:rFonts w:ascii="Century Gothic" w:hAnsi="Century Gothic"/>
                <w:lang w:val="it-IT"/>
              </w:rPr>
            </w:pPr>
            <w:r>
              <w:rPr>
                <w:rFonts w:ascii="Century Gothic" w:hAnsi="Century Gothic"/>
                <w:lang w:val="it-IT"/>
              </w:rPr>
              <w:t>(non-voting)</w:t>
            </w:r>
          </w:p>
        </w:tc>
      </w:tr>
      <w:tr w:rsidR="00394F12">
        <w:trPr>
          <w:jc w:val="center"/>
        </w:trPr>
        <w:tc>
          <w:tcPr>
            <w:tcW w:w="3080" w:type="dxa"/>
          </w:tcPr>
          <w:p w:rsidR="00394F12" w:rsidRDefault="00394F12">
            <w:pPr>
              <w:jc w:val="both"/>
              <w:rPr>
                <w:rFonts w:ascii="Century Gothic" w:hAnsi="Century Gothic"/>
                <w:lang w:val="it-IT"/>
              </w:rPr>
            </w:pPr>
          </w:p>
          <w:p w:rsidR="00394F12" w:rsidRDefault="00E556D0">
            <w:pPr>
              <w:jc w:val="both"/>
              <w:rPr>
                <w:rFonts w:ascii="Century Gothic" w:hAnsi="Century Gothic"/>
              </w:rPr>
            </w:pPr>
            <w:r>
              <w:rPr>
                <w:rFonts w:ascii="Century Gothic" w:hAnsi="Century Gothic"/>
              </w:rPr>
              <w:t xml:space="preserve">Teacher Representative </w:t>
            </w:r>
          </w:p>
          <w:p w:rsidR="00394F12" w:rsidRDefault="00394F12">
            <w:pPr>
              <w:jc w:val="both"/>
              <w:rPr>
                <w:rFonts w:ascii="Century Gothic" w:hAnsi="Century Gothic"/>
              </w:rPr>
            </w:pPr>
          </w:p>
        </w:tc>
        <w:tc>
          <w:tcPr>
            <w:tcW w:w="3081" w:type="dxa"/>
          </w:tcPr>
          <w:p w:rsidR="00394F12" w:rsidRDefault="00394F12">
            <w:pPr>
              <w:jc w:val="both"/>
              <w:rPr>
                <w:rFonts w:ascii="Century Gothic" w:hAnsi="Century Gothic"/>
              </w:rPr>
            </w:pPr>
          </w:p>
          <w:p w:rsidR="00394F12" w:rsidRDefault="00DA48DF">
            <w:pPr>
              <w:jc w:val="both"/>
              <w:rPr>
                <w:rFonts w:ascii="Century Gothic" w:hAnsi="Century Gothic"/>
              </w:rPr>
            </w:pPr>
            <w:r>
              <w:rPr>
                <w:rFonts w:ascii="Century Gothic" w:hAnsi="Century Gothic"/>
              </w:rPr>
              <w:t>Substitute</w:t>
            </w:r>
          </w:p>
        </w:tc>
      </w:tr>
      <w:tr w:rsidR="00394F12">
        <w:trPr>
          <w:jc w:val="center"/>
        </w:trPr>
        <w:tc>
          <w:tcPr>
            <w:tcW w:w="3080" w:type="dxa"/>
            <w:tcBorders>
              <w:bottom w:val="single" w:sz="4" w:space="0" w:color="auto"/>
            </w:tcBorders>
          </w:tcPr>
          <w:p w:rsidR="00394F12" w:rsidRDefault="00E556D0">
            <w:pPr>
              <w:rPr>
                <w:rFonts w:ascii="Century Gothic" w:hAnsi="Century Gothic"/>
              </w:rPr>
            </w:pPr>
            <w:r>
              <w:rPr>
                <w:rFonts w:ascii="Century Gothic" w:hAnsi="Century Gothic"/>
              </w:rPr>
              <w:br/>
              <w:t>Parent Representative</w:t>
            </w:r>
          </w:p>
          <w:p w:rsidR="00394F12" w:rsidRDefault="00394F12">
            <w:pPr>
              <w:jc w:val="both"/>
              <w:rPr>
                <w:rFonts w:ascii="Century Gothic" w:hAnsi="Century Gothic"/>
              </w:rPr>
            </w:pPr>
          </w:p>
        </w:tc>
        <w:tc>
          <w:tcPr>
            <w:tcW w:w="3081" w:type="dxa"/>
          </w:tcPr>
          <w:p w:rsidR="00394F12" w:rsidRDefault="00394F12">
            <w:pPr>
              <w:jc w:val="both"/>
              <w:rPr>
                <w:rFonts w:ascii="Century Gothic" w:hAnsi="Century Gothic"/>
              </w:rPr>
            </w:pPr>
          </w:p>
          <w:p w:rsidR="00394F12" w:rsidRDefault="00E556D0">
            <w:pPr>
              <w:jc w:val="both"/>
              <w:rPr>
                <w:rFonts w:ascii="Century Gothic" w:hAnsi="Century Gothic"/>
              </w:rPr>
            </w:pPr>
            <w:r>
              <w:rPr>
                <w:rFonts w:ascii="Century Gothic" w:hAnsi="Century Gothic"/>
              </w:rPr>
              <w:t>Eimear O’Kane</w:t>
            </w:r>
          </w:p>
        </w:tc>
      </w:tr>
      <w:tr w:rsidR="000A7391">
        <w:trPr>
          <w:jc w:val="center"/>
        </w:trPr>
        <w:tc>
          <w:tcPr>
            <w:tcW w:w="3080" w:type="dxa"/>
            <w:shd w:val="clear" w:color="auto" w:fill="auto"/>
          </w:tcPr>
          <w:p w:rsidR="000A7391" w:rsidRDefault="00B65818" w:rsidP="000A7391">
            <w:pPr>
              <w:jc w:val="both"/>
              <w:rPr>
                <w:rFonts w:ascii="Century Gothic" w:hAnsi="Century Gothic"/>
              </w:rPr>
            </w:pPr>
            <w:r>
              <w:rPr>
                <w:rFonts w:ascii="Century Gothic" w:hAnsi="Century Gothic"/>
              </w:rPr>
              <w:t>DENI</w:t>
            </w:r>
          </w:p>
        </w:tc>
        <w:tc>
          <w:tcPr>
            <w:tcW w:w="3081" w:type="dxa"/>
          </w:tcPr>
          <w:p w:rsidR="000A7391" w:rsidRDefault="000A7391" w:rsidP="000A7391">
            <w:pPr>
              <w:jc w:val="both"/>
              <w:rPr>
                <w:rFonts w:ascii="Century Gothic" w:hAnsi="Century Gothic"/>
              </w:rPr>
            </w:pPr>
          </w:p>
          <w:p w:rsidR="000A7391" w:rsidRDefault="000A7391" w:rsidP="000A7391">
            <w:pPr>
              <w:jc w:val="both"/>
              <w:rPr>
                <w:rFonts w:ascii="Century Gothic" w:hAnsi="Century Gothic"/>
              </w:rPr>
            </w:pPr>
            <w:r>
              <w:rPr>
                <w:rFonts w:ascii="Century Gothic" w:hAnsi="Century Gothic"/>
              </w:rPr>
              <w:t>Deirdre Ní Chinnéide</w:t>
            </w:r>
          </w:p>
        </w:tc>
      </w:tr>
      <w:tr w:rsidR="000A7391">
        <w:trPr>
          <w:jc w:val="center"/>
        </w:trPr>
        <w:tc>
          <w:tcPr>
            <w:tcW w:w="3080" w:type="dxa"/>
            <w:shd w:val="clear" w:color="auto" w:fill="auto"/>
          </w:tcPr>
          <w:p w:rsidR="000A7391" w:rsidRDefault="00B65818" w:rsidP="000A7391">
            <w:pPr>
              <w:jc w:val="both"/>
              <w:rPr>
                <w:rFonts w:ascii="Century Gothic" w:hAnsi="Century Gothic"/>
              </w:rPr>
            </w:pPr>
            <w:r>
              <w:rPr>
                <w:rFonts w:ascii="Century Gothic" w:hAnsi="Century Gothic"/>
              </w:rPr>
              <w:t>Trustee Representative</w:t>
            </w:r>
          </w:p>
        </w:tc>
        <w:tc>
          <w:tcPr>
            <w:tcW w:w="3081" w:type="dxa"/>
          </w:tcPr>
          <w:p w:rsidR="00D7678D" w:rsidRDefault="00D7678D" w:rsidP="000A7391">
            <w:pPr>
              <w:jc w:val="both"/>
              <w:rPr>
                <w:rFonts w:ascii="Century Gothic" w:hAnsi="Century Gothic"/>
              </w:rPr>
            </w:pPr>
          </w:p>
          <w:p w:rsidR="000A7391" w:rsidRDefault="000A7391" w:rsidP="000A7391">
            <w:pPr>
              <w:jc w:val="both"/>
              <w:rPr>
                <w:rFonts w:ascii="Century Gothic" w:hAnsi="Century Gothic"/>
              </w:rPr>
            </w:pPr>
            <w:r>
              <w:rPr>
                <w:rFonts w:ascii="Century Gothic" w:hAnsi="Century Gothic"/>
              </w:rPr>
              <w:t>Mark Gribben</w:t>
            </w:r>
          </w:p>
        </w:tc>
      </w:tr>
      <w:tr w:rsidR="000A7391">
        <w:trPr>
          <w:jc w:val="center"/>
        </w:trPr>
        <w:tc>
          <w:tcPr>
            <w:tcW w:w="3080" w:type="dxa"/>
            <w:shd w:val="clear" w:color="auto" w:fill="auto"/>
          </w:tcPr>
          <w:p w:rsidR="000A7391" w:rsidRDefault="000A7391" w:rsidP="000A7391">
            <w:pPr>
              <w:jc w:val="both"/>
              <w:rPr>
                <w:rFonts w:ascii="Century Gothic" w:hAnsi="Century Gothic"/>
              </w:rPr>
            </w:pPr>
          </w:p>
          <w:p w:rsidR="00B65818" w:rsidRDefault="00B65818" w:rsidP="000A7391">
            <w:pPr>
              <w:jc w:val="both"/>
              <w:rPr>
                <w:rFonts w:ascii="Century Gothic" w:hAnsi="Century Gothic"/>
              </w:rPr>
            </w:pPr>
            <w:r>
              <w:rPr>
                <w:rFonts w:ascii="Century Gothic" w:hAnsi="Century Gothic"/>
              </w:rPr>
              <w:t>Education Authority</w:t>
            </w:r>
          </w:p>
        </w:tc>
        <w:tc>
          <w:tcPr>
            <w:tcW w:w="3081" w:type="dxa"/>
          </w:tcPr>
          <w:p w:rsidR="000A7391" w:rsidRDefault="000A7391" w:rsidP="000A7391">
            <w:pPr>
              <w:jc w:val="both"/>
              <w:rPr>
                <w:rFonts w:ascii="Century Gothic" w:hAnsi="Century Gothic"/>
              </w:rPr>
            </w:pPr>
          </w:p>
          <w:p w:rsidR="000A7391" w:rsidRDefault="00B65818" w:rsidP="000A7391">
            <w:pPr>
              <w:jc w:val="both"/>
              <w:rPr>
                <w:rFonts w:ascii="Century Gothic" w:hAnsi="Century Gothic"/>
              </w:rPr>
            </w:pPr>
            <w:r>
              <w:rPr>
                <w:rFonts w:ascii="Century Gothic" w:hAnsi="Century Gothic"/>
              </w:rPr>
              <w:t>Déa</w:t>
            </w:r>
            <w:r w:rsidR="008102F2">
              <w:rPr>
                <w:rFonts w:ascii="Century Gothic" w:hAnsi="Century Gothic"/>
              </w:rPr>
              <w:t>g</w:t>
            </w:r>
            <w:r>
              <w:rPr>
                <w:rFonts w:ascii="Century Gothic" w:hAnsi="Century Gothic"/>
              </w:rPr>
              <w:t>lán Ó Doibhlín</w:t>
            </w:r>
          </w:p>
        </w:tc>
      </w:tr>
      <w:tr w:rsidR="00394F12">
        <w:trPr>
          <w:jc w:val="center"/>
        </w:trPr>
        <w:tc>
          <w:tcPr>
            <w:tcW w:w="3080" w:type="dxa"/>
            <w:shd w:val="clear" w:color="auto" w:fill="auto"/>
          </w:tcPr>
          <w:p w:rsidR="00394F12" w:rsidRDefault="00D7678D">
            <w:pPr>
              <w:jc w:val="both"/>
              <w:rPr>
                <w:rFonts w:ascii="Century Gothic" w:hAnsi="Century Gothic"/>
              </w:rPr>
            </w:pPr>
            <w:r>
              <w:rPr>
                <w:rFonts w:ascii="Century Gothic" w:hAnsi="Century Gothic"/>
              </w:rPr>
              <w:t>Trustee Representative</w:t>
            </w:r>
          </w:p>
        </w:tc>
        <w:tc>
          <w:tcPr>
            <w:tcW w:w="3081" w:type="dxa"/>
          </w:tcPr>
          <w:p w:rsidR="00394F12" w:rsidRDefault="00394F12">
            <w:pPr>
              <w:jc w:val="both"/>
              <w:rPr>
                <w:rFonts w:ascii="Century Gothic" w:hAnsi="Century Gothic"/>
              </w:rPr>
            </w:pPr>
          </w:p>
          <w:p w:rsidR="00394F12" w:rsidRDefault="005125CF">
            <w:pPr>
              <w:jc w:val="both"/>
              <w:rPr>
                <w:rFonts w:ascii="Century Gothic" w:hAnsi="Century Gothic"/>
              </w:rPr>
            </w:pPr>
            <w:r>
              <w:rPr>
                <w:rFonts w:ascii="Century Gothic" w:hAnsi="Century Gothic"/>
              </w:rPr>
              <w:t>Louise Mc Quillan</w:t>
            </w:r>
          </w:p>
        </w:tc>
      </w:tr>
      <w:tr w:rsidR="00D7678D" w:rsidTr="00D7678D">
        <w:tblPrEx>
          <w:jc w:val="left"/>
        </w:tblPrEx>
        <w:tc>
          <w:tcPr>
            <w:tcW w:w="3080" w:type="dxa"/>
          </w:tcPr>
          <w:p w:rsidR="00D7678D" w:rsidRDefault="00D7678D" w:rsidP="00D742C7">
            <w:pPr>
              <w:jc w:val="both"/>
              <w:rPr>
                <w:rFonts w:ascii="Century Gothic" w:hAnsi="Century Gothic"/>
              </w:rPr>
            </w:pPr>
            <w:r>
              <w:rPr>
                <w:rFonts w:ascii="Century Gothic" w:hAnsi="Century Gothic"/>
              </w:rPr>
              <w:t>Trustee Representative</w:t>
            </w:r>
          </w:p>
        </w:tc>
        <w:tc>
          <w:tcPr>
            <w:tcW w:w="3081" w:type="dxa"/>
          </w:tcPr>
          <w:p w:rsidR="00D7678D" w:rsidRDefault="00D7678D" w:rsidP="00D742C7">
            <w:pPr>
              <w:jc w:val="both"/>
              <w:rPr>
                <w:rFonts w:ascii="Century Gothic" w:hAnsi="Century Gothic"/>
              </w:rPr>
            </w:pPr>
          </w:p>
          <w:p w:rsidR="00D7678D" w:rsidRDefault="00D7678D" w:rsidP="00D742C7">
            <w:pPr>
              <w:jc w:val="both"/>
              <w:rPr>
                <w:rFonts w:ascii="Century Gothic" w:hAnsi="Century Gothic"/>
              </w:rPr>
            </w:pPr>
            <w:r>
              <w:rPr>
                <w:rFonts w:ascii="Century Gothic" w:hAnsi="Century Gothic"/>
              </w:rPr>
              <w:t>Vacancy</w:t>
            </w:r>
          </w:p>
        </w:tc>
      </w:tr>
    </w:tbl>
    <w:p w:rsidR="00394F12" w:rsidRDefault="00394F12">
      <w:pPr>
        <w:jc w:val="center"/>
        <w:rPr>
          <w:rFonts w:ascii="Century Gothic" w:hAnsi="Century Gothic"/>
        </w:rPr>
      </w:pPr>
    </w:p>
    <w:p w:rsidR="005B182D" w:rsidRDefault="005B182D">
      <w:pPr>
        <w:jc w:val="center"/>
        <w:rPr>
          <w:rFonts w:ascii="Century Gothic" w:hAnsi="Century Gothic"/>
        </w:rPr>
      </w:pPr>
    </w:p>
    <w:p w:rsidR="005B182D" w:rsidRDefault="005B182D">
      <w:pPr>
        <w:jc w:val="center"/>
        <w:rPr>
          <w:rFonts w:ascii="Century Gothic" w:hAnsi="Century Gothic"/>
        </w:rPr>
      </w:pPr>
    </w:p>
    <w:p w:rsidR="005B182D" w:rsidRDefault="005B182D">
      <w:pPr>
        <w:jc w:val="center"/>
        <w:rPr>
          <w:rFonts w:ascii="Century Gothic" w:hAnsi="Century Gothic"/>
        </w:rPr>
      </w:pPr>
    </w:p>
    <w:p w:rsidR="005B182D" w:rsidRDefault="00C9003B">
      <w:pPr>
        <w:jc w:val="center"/>
        <w:rPr>
          <w:rFonts w:ascii="Century Gothic" w:hAnsi="Century Gothic"/>
        </w:rPr>
      </w:pPr>
      <w:r>
        <w:rPr>
          <w:rFonts w:ascii="Century Gothic" w:hAnsi="Century Gothic"/>
          <w:b/>
          <w:noProof/>
          <w:color w:val="003300"/>
        </w:rPr>
        <mc:AlternateContent>
          <mc:Choice Requires="wps">
            <w:drawing>
              <wp:anchor distT="0" distB="0" distL="114300" distR="114300" simplePos="0" relativeHeight="251972608" behindDoc="0" locked="0" layoutInCell="1" allowOverlap="1" wp14:anchorId="13D1B3AD" wp14:editId="6EE6C092">
                <wp:simplePos x="0" y="0"/>
                <wp:positionH relativeFrom="margin">
                  <wp:posOffset>-352425</wp:posOffset>
                </wp:positionH>
                <wp:positionV relativeFrom="paragraph">
                  <wp:posOffset>339725</wp:posOffset>
                </wp:positionV>
                <wp:extent cx="6838950" cy="942975"/>
                <wp:effectExtent l="38100" t="19050" r="38100" b="28575"/>
                <wp:wrapNone/>
                <wp:docPr id="2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942975"/>
                        </a:xfrm>
                        <a:prstGeom prst="doubleWave">
                          <a:avLst>
                            <a:gd name="adj1" fmla="val 6741"/>
                            <a:gd name="adj2" fmla="val 1642"/>
                          </a:avLst>
                        </a:prstGeom>
                        <a:solidFill>
                          <a:srgbClr val="FFFF99"/>
                        </a:solidFill>
                        <a:ln w="38100">
                          <a:solidFill>
                            <a:srgbClr val="FF0000"/>
                          </a:solidFill>
                          <a:miter lim="800000"/>
                          <a:headEnd/>
                          <a:tailEnd/>
                        </a:ln>
                      </wps:spPr>
                      <wps:txbx>
                        <w:txbxContent>
                          <w:p w:rsidR="007F27E7" w:rsidRDefault="007F27E7" w:rsidP="005B182D">
                            <w:pPr>
                              <w:jc w:val="center"/>
                              <w:rPr>
                                <w:sz w:val="32"/>
                                <w:szCs w:val="32"/>
                              </w:rPr>
                            </w:pPr>
                            <w:r>
                              <w:rPr>
                                <w:color w:val="000000"/>
                                <w:sz w:val="32"/>
                                <w:szCs w:val="32"/>
                              </w:rPr>
                              <w:t xml:space="preserve">I love this school because it means I can help my Mammy speak Irish at home.  I know everybody in the school and that’s a good thing too. </w:t>
                            </w:r>
                          </w:p>
                          <w:p w:rsidR="007F27E7" w:rsidRDefault="007F27E7" w:rsidP="005B182D">
                            <w:pPr>
                              <w:jc w:val="cente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1B3AD" id="AutoShape 65" o:spid="_x0000_s1042" type="#_x0000_t188" style="position:absolute;left:0;text-align:left;margin-left:-27.75pt;margin-top:26.75pt;width:538.5pt;height:74.2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" adj="1456,11155" fillcolor="#ff9" strokecolor="red" strokeweight="3pt">
                <v:textbox>
                  <w:txbxContent>
                    <w:p w:rsidR="007F27E7" w:rsidRDefault="007F27E7" w:rsidP="005B182D">
                      <w:pPr>
                        <w:jc w:val="center"/>
                        <w:rPr>
                          <w:sz w:val="32"/>
                          <w:szCs w:val="32"/>
                        </w:rPr>
                      </w:pPr>
                      <w:r>
                        <w:rPr>
                          <w:color w:val="000000"/>
                          <w:sz w:val="32"/>
                          <w:szCs w:val="32"/>
                        </w:rPr>
                        <w:t xml:space="preserve">I love this school because it means I can help my Mammy speak Irish at home.  I know everybody in the school and that’s a good thing too. </w:t>
                      </w:r>
                    </w:p>
                    <w:p w:rsidR="007F27E7" w:rsidRDefault="007F27E7" w:rsidP="005B182D">
                      <w:pPr>
                        <w:jc w:val="center"/>
                        <w:rPr>
                          <w:sz w:val="48"/>
                          <w:szCs w:val="48"/>
                        </w:rPr>
                      </w:pPr>
                    </w:p>
                  </w:txbxContent>
                </v:textbox>
                <w10:wrap anchorx="margin"/>
              </v:shape>
            </w:pict>
          </mc:Fallback>
        </mc:AlternateContent>
      </w:r>
    </w:p>
    <w:p w:rsidR="00394F12" w:rsidRDefault="00E556D0">
      <w:pPr>
        <w:rPr>
          <w:rFonts w:ascii="Century Gothic" w:hAnsi="Century Gothic"/>
          <w:lang w:val="pt-PT"/>
        </w:rPr>
      </w:pPr>
      <w:r>
        <w:rPr>
          <w:rFonts w:ascii="Century Gothic" w:hAnsi="Century Gothic"/>
          <w:lang w:val="pt-PT"/>
        </w:rPr>
        <w:br w:type="page"/>
      </w:r>
    </w:p>
    <w:p w:rsidR="00394F12" w:rsidRDefault="00E556D0">
      <w:pPr>
        <w:jc w:val="center"/>
        <w:rPr>
          <w:rFonts w:ascii="Century Gothic" w:hAnsi="Century Gothic"/>
          <w:b/>
          <w:color w:val="003300"/>
          <w:sz w:val="28"/>
          <w:szCs w:val="28"/>
          <w:lang w:val="pt-PT"/>
        </w:rPr>
      </w:pPr>
      <w:r>
        <w:rPr>
          <w:rFonts w:ascii="Century Gothic" w:hAnsi="Century Gothic"/>
          <w:b/>
          <w:noProof/>
          <w:color w:val="003300"/>
          <w:sz w:val="28"/>
          <w:szCs w:val="28"/>
          <w:lang w:val="pt-PT"/>
        </w:rPr>
        <w:t>Gaelscoil an tSeanchaí</w:t>
      </w:r>
      <w:r>
        <w:rPr>
          <w:rFonts w:ascii="Century Gothic" w:hAnsi="Century Gothic"/>
          <w:b/>
          <w:color w:val="003300"/>
          <w:sz w:val="28"/>
          <w:szCs w:val="28"/>
          <w:lang w:val="pt-PT"/>
        </w:rPr>
        <w:t xml:space="preserve"> Staff / Foireann na Scoile 2016-17</w:t>
      </w:r>
    </w:p>
    <w:p w:rsidR="00394F12" w:rsidRDefault="00394F12">
      <w:pPr>
        <w:ind w:left="720"/>
        <w:jc w:val="center"/>
        <w:rPr>
          <w:rFonts w:ascii="Century Gothic" w:hAnsi="Century Gothic"/>
          <w:b/>
          <w:color w:val="003300"/>
          <w:lang w:val="pt-PT"/>
        </w:rPr>
      </w:pPr>
    </w:p>
    <w:tbl>
      <w:tblPr>
        <w:tblStyle w:val="TableGrid"/>
        <w:tblW w:w="0" w:type="auto"/>
        <w:tblInd w:w="250" w:type="dxa"/>
        <w:tblLook w:val="04A0" w:firstRow="1" w:lastRow="0" w:firstColumn="1" w:lastColumn="0" w:noHBand="0" w:noVBand="1"/>
      </w:tblPr>
      <w:tblGrid>
        <w:gridCol w:w="2643"/>
        <w:gridCol w:w="6123"/>
      </w:tblGrid>
      <w:tr w:rsidR="00394F12">
        <w:tc>
          <w:tcPr>
            <w:tcW w:w="2693" w:type="dxa"/>
          </w:tcPr>
          <w:p w:rsidR="00394F12" w:rsidRDefault="00E556D0">
            <w:pPr>
              <w:rPr>
                <w:rFonts w:ascii="Century Gothic" w:hAnsi="Century Gothic"/>
                <w:b/>
              </w:rPr>
            </w:pPr>
            <w:r>
              <w:rPr>
                <w:rFonts w:ascii="Century Gothic" w:hAnsi="Century Gothic"/>
                <w:b/>
              </w:rPr>
              <w:t>Principal</w:t>
            </w:r>
          </w:p>
        </w:tc>
        <w:tc>
          <w:tcPr>
            <w:tcW w:w="6299" w:type="dxa"/>
          </w:tcPr>
          <w:p w:rsidR="00394F12" w:rsidRDefault="00E556D0">
            <w:pPr>
              <w:rPr>
                <w:rFonts w:ascii="Century Gothic" w:hAnsi="Century Gothic"/>
              </w:rPr>
            </w:pPr>
            <w:r>
              <w:rPr>
                <w:rFonts w:ascii="Century Gothic" w:hAnsi="Century Gothic"/>
              </w:rPr>
              <w:t>Deirdre Nic Suibhne</w:t>
            </w:r>
          </w:p>
        </w:tc>
      </w:tr>
      <w:tr w:rsidR="00394F12">
        <w:tc>
          <w:tcPr>
            <w:tcW w:w="2693" w:type="dxa"/>
          </w:tcPr>
          <w:p w:rsidR="00394F12" w:rsidRDefault="00E556D0">
            <w:pPr>
              <w:rPr>
                <w:rFonts w:ascii="Century Gothic" w:hAnsi="Century Gothic"/>
                <w:b/>
              </w:rPr>
            </w:pPr>
            <w:r>
              <w:rPr>
                <w:rFonts w:ascii="Century Gothic" w:hAnsi="Century Gothic"/>
                <w:b/>
              </w:rPr>
              <w:t>Secretary</w:t>
            </w:r>
          </w:p>
        </w:tc>
        <w:tc>
          <w:tcPr>
            <w:tcW w:w="6299" w:type="dxa"/>
          </w:tcPr>
          <w:p w:rsidR="00394F12" w:rsidRDefault="00C9003B">
            <w:pPr>
              <w:rPr>
                <w:rFonts w:ascii="Century Gothic" w:hAnsi="Century Gothic"/>
              </w:rPr>
            </w:pPr>
            <w:r>
              <w:rPr>
                <w:rFonts w:ascii="Century Gothic" w:hAnsi="Century Gothic"/>
              </w:rPr>
              <w:t>Rosaleen Mc Williams</w:t>
            </w:r>
          </w:p>
        </w:tc>
      </w:tr>
    </w:tbl>
    <w:p w:rsidR="00394F12" w:rsidRDefault="00394F12"/>
    <w:p w:rsidR="00394F12" w:rsidRDefault="00E556D0">
      <w:pPr>
        <w:jc w:val="center"/>
        <w:rPr>
          <w:b/>
          <w:color w:val="003300"/>
        </w:rPr>
      </w:pPr>
      <w:r>
        <w:rPr>
          <w:b/>
          <w:color w:val="003300"/>
        </w:rPr>
        <w:t>Foundation Stage / Bonnchéim</w:t>
      </w:r>
    </w:p>
    <w:tbl>
      <w:tblPr>
        <w:tblStyle w:val="TableGrid"/>
        <w:tblW w:w="0" w:type="auto"/>
        <w:tblInd w:w="250" w:type="dxa"/>
        <w:tblLook w:val="04A0" w:firstRow="1" w:lastRow="0" w:firstColumn="1" w:lastColumn="0" w:noHBand="0" w:noVBand="1"/>
      </w:tblPr>
      <w:tblGrid>
        <w:gridCol w:w="2626"/>
        <w:gridCol w:w="3264"/>
        <w:gridCol w:w="2876"/>
      </w:tblGrid>
      <w:tr w:rsidR="00394F12">
        <w:trPr>
          <w:trHeight w:val="369"/>
        </w:trPr>
        <w:tc>
          <w:tcPr>
            <w:tcW w:w="2693" w:type="dxa"/>
          </w:tcPr>
          <w:p w:rsidR="00394F12" w:rsidRDefault="00E556D0">
            <w:pPr>
              <w:rPr>
                <w:rFonts w:ascii="Century Gothic" w:hAnsi="Century Gothic"/>
                <w:b/>
              </w:rPr>
            </w:pPr>
            <w:r>
              <w:rPr>
                <w:rFonts w:ascii="Century Gothic" w:hAnsi="Century Gothic"/>
                <w:b/>
              </w:rPr>
              <w:t>Naí-Aonad Teacher</w:t>
            </w:r>
          </w:p>
        </w:tc>
        <w:tc>
          <w:tcPr>
            <w:tcW w:w="3362" w:type="dxa"/>
          </w:tcPr>
          <w:p w:rsidR="00394F12" w:rsidRPr="00A63900" w:rsidRDefault="00A63900" w:rsidP="00A63900">
            <w:pPr>
              <w:rPr>
                <w:rFonts w:ascii="Century Gothic" w:hAnsi="Century Gothic"/>
              </w:rPr>
            </w:pPr>
            <w:r>
              <w:rPr>
                <w:rFonts w:ascii="Century Gothic" w:hAnsi="Century Gothic"/>
              </w:rPr>
              <w:t>Bríd Uí Choinn</w:t>
            </w:r>
          </w:p>
        </w:tc>
        <w:tc>
          <w:tcPr>
            <w:tcW w:w="2937" w:type="dxa"/>
          </w:tcPr>
          <w:p w:rsidR="00394F12" w:rsidRDefault="00E556D0">
            <w:pPr>
              <w:rPr>
                <w:rFonts w:ascii="Century Gothic" w:hAnsi="Century Gothic"/>
              </w:rPr>
            </w:pPr>
            <w:r>
              <w:rPr>
                <w:rFonts w:ascii="Century Gothic" w:hAnsi="Century Gothic"/>
              </w:rPr>
              <w:t>•Naíscoil Designated Child Protection Officer</w:t>
            </w:r>
          </w:p>
          <w:p w:rsidR="00394F12" w:rsidRDefault="00A63900">
            <w:pPr>
              <w:rPr>
                <w:rFonts w:ascii="Century Gothic" w:hAnsi="Century Gothic"/>
              </w:rPr>
            </w:pPr>
            <w:r>
              <w:rPr>
                <w:rFonts w:ascii="Century Gothic" w:hAnsi="Century Gothic"/>
              </w:rPr>
              <w:t>•</w:t>
            </w:r>
          </w:p>
        </w:tc>
      </w:tr>
    </w:tbl>
    <w:p w:rsidR="00394F12" w:rsidRDefault="00394F12"/>
    <w:tbl>
      <w:tblPr>
        <w:tblStyle w:val="TableGrid"/>
        <w:tblW w:w="0" w:type="auto"/>
        <w:tblInd w:w="250" w:type="dxa"/>
        <w:tblLook w:val="04A0" w:firstRow="1" w:lastRow="0" w:firstColumn="1" w:lastColumn="0" w:noHBand="0" w:noVBand="1"/>
      </w:tblPr>
      <w:tblGrid>
        <w:gridCol w:w="2623"/>
        <w:gridCol w:w="3272"/>
        <w:gridCol w:w="2871"/>
      </w:tblGrid>
      <w:tr w:rsidR="00325593" w:rsidTr="00325593">
        <w:trPr>
          <w:trHeight w:val="370"/>
        </w:trPr>
        <w:tc>
          <w:tcPr>
            <w:tcW w:w="2623" w:type="dxa"/>
          </w:tcPr>
          <w:p w:rsidR="00325593" w:rsidRDefault="00325593" w:rsidP="00325593">
            <w:pPr>
              <w:rPr>
                <w:rFonts w:ascii="Century Gothic" w:hAnsi="Century Gothic"/>
                <w:b/>
              </w:rPr>
            </w:pPr>
            <w:r>
              <w:rPr>
                <w:rFonts w:ascii="Century Gothic" w:hAnsi="Century Gothic"/>
                <w:b/>
              </w:rPr>
              <w:t>Rang 1 Teacher</w:t>
            </w:r>
          </w:p>
        </w:tc>
        <w:tc>
          <w:tcPr>
            <w:tcW w:w="3272" w:type="dxa"/>
          </w:tcPr>
          <w:p w:rsidR="00325593" w:rsidRDefault="00991D21" w:rsidP="008102F2">
            <w:pPr>
              <w:rPr>
                <w:rFonts w:ascii="Century Gothic" w:hAnsi="Century Gothic"/>
              </w:rPr>
            </w:pPr>
            <w:r>
              <w:rPr>
                <w:rFonts w:ascii="Century Gothic" w:hAnsi="Century Gothic"/>
              </w:rPr>
              <w:t>Daniel Ó Donnaile</w:t>
            </w:r>
          </w:p>
          <w:p w:rsidR="00991D21" w:rsidRDefault="00991D21" w:rsidP="008102F2">
            <w:pPr>
              <w:rPr>
                <w:rFonts w:ascii="Century Gothic" w:hAnsi="Century Gothic"/>
              </w:rPr>
            </w:pPr>
          </w:p>
        </w:tc>
        <w:tc>
          <w:tcPr>
            <w:tcW w:w="2871" w:type="dxa"/>
          </w:tcPr>
          <w:p w:rsidR="00325593" w:rsidRDefault="00325593" w:rsidP="00A63900">
            <w:pPr>
              <w:rPr>
                <w:rFonts w:ascii="Century Gothic" w:hAnsi="Century Gothic"/>
              </w:rPr>
            </w:pPr>
          </w:p>
        </w:tc>
      </w:tr>
      <w:tr w:rsidR="00325593" w:rsidTr="00325593">
        <w:trPr>
          <w:trHeight w:val="370"/>
        </w:trPr>
        <w:tc>
          <w:tcPr>
            <w:tcW w:w="2623" w:type="dxa"/>
          </w:tcPr>
          <w:p w:rsidR="00325593" w:rsidRDefault="00325593" w:rsidP="00325593">
            <w:pPr>
              <w:rPr>
                <w:rFonts w:ascii="Century Gothic" w:hAnsi="Century Gothic"/>
                <w:b/>
              </w:rPr>
            </w:pPr>
            <w:r>
              <w:rPr>
                <w:rFonts w:ascii="Century Gothic" w:hAnsi="Century Gothic"/>
                <w:b/>
              </w:rPr>
              <w:t>Rang 2/3 Teacher</w:t>
            </w:r>
          </w:p>
          <w:p w:rsidR="00325593" w:rsidRDefault="00325593" w:rsidP="00325593">
            <w:pPr>
              <w:rPr>
                <w:rFonts w:ascii="Century Gothic" w:hAnsi="Century Gothic"/>
                <w:b/>
              </w:rPr>
            </w:pPr>
          </w:p>
        </w:tc>
        <w:tc>
          <w:tcPr>
            <w:tcW w:w="3272" w:type="dxa"/>
          </w:tcPr>
          <w:p w:rsidR="00325593" w:rsidRDefault="00C9003B" w:rsidP="00325593">
            <w:pPr>
              <w:rPr>
                <w:rFonts w:ascii="Century Gothic" w:hAnsi="Century Gothic"/>
                <w:sz w:val="24"/>
                <w:szCs w:val="24"/>
              </w:rPr>
            </w:pPr>
            <w:r>
              <w:rPr>
                <w:sz w:val="24"/>
                <w:szCs w:val="24"/>
              </w:rPr>
              <w:t>Caitríona Nic an tSaoir</w:t>
            </w:r>
          </w:p>
        </w:tc>
        <w:tc>
          <w:tcPr>
            <w:tcW w:w="2871" w:type="dxa"/>
          </w:tcPr>
          <w:p w:rsidR="00A63900" w:rsidRDefault="00A63900" w:rsidP="00A63900">
            <w:pPr>
              <w:rPr>
                <w:rFonts w:ascii="Century Gothic" w:hAnsi="Century Gothic"/>
              </w:rPr>
            </w:pPr>
            <w:r>
              <w:rPr>
                <w:rFonts w:ascii="Century Gothic" w:hAnsi="Century Gothic"/>
              </w:rPr>
              <w:t>• Designated Child Protection Officer</w:t>
            </w:r>
          </w:p>
          <w:p w:rsidR="008102F2" w:rsidRPr="00A63900" w:rsidRDefault="008102F2" w:rsidP="00A63900">
            <w:pPr>
              <w:pStyle w:val="ListParagraph"/>
              <w:rPr>
                <w:rFonts w:ascii="Century Gothic" w:hAnsi="Century Gothic"/>
              </w:rPr>
            </w:pPr>
          </w:p>
          <w:p w:rsidR="00325593" w:rsidRDefault="00325593" w:rsidP="00325593">
            <w:pPr>
              <w:rPr>
                <w:rFonts w:ascii="Century Gothic" w:hAnsi="Century Gothic"/>
              </w:rPr>
            </w:pPr>
          </w:p>
        </w:tc>
      </w:tr>
    </w:tbl>
    <w:p w:rsidR="00394F12" w:rsidRDefault="00394F12"/>
    <w:p w:rsidR="00394F12" w:rsidRDefault="00E556D0">
      <w:pPr>
        <w:jc w:val="center"/>
        <w:rPr>
          <w:b/>
          <w:color w:val="003300"/>
        </w:rPr>
      </w:pPr>
      <w:r>
        <w:rPr>
          <w:b/>
          <w:color w:val="003300"/>
        </w:rPr>
        <w:t>Key Stage 1 / Eochairchéim 1</w:t>
      </w:r>
    </w:p>
    <w:p w:rsidR="00394F12" w:rsidRDefault="00E556D0">
      <w:pPr>
        <w:jc w:val="center"/>
        <w:rPr>
          <w:b/>
          <w:color w:val="003300"/>
        </w:rPr>
      </w:pPr>
      <w:r>
        <w:rPr>
          <w:b/>
          <w:color w:val="003300"/>
        </w:rPr>
        <w:t>Key Stage 2 /Eocharchéim 2</w:t>
      </w:r>
    </w:p>
    <w:p w:rsidR="00394F12" w:rsidRDefault="00394F12">
      <w:pPr>
        <w:jc w:val="center"/>
        <w:rPr>
          <w:b/>
          <w:color w:val="003300"/>
        </w:rPr>
      </w:pPr>
    </w:p>
    <w:tbl>
      <w:tblPr>
        <w:tblStyle w:val="TableGrid"/>
        <w:tblW w:w="0" w:type="auto"/>
        <w:tblInd w:w="250" w:type="dxa"/>
        <w:tblLook w:val="04A0" w:firstRow="1" w:lastRow="0" w:firstColumn="1" w:lastColumn="0" w:noHBand="0" w:noVBand="1"/>
      </w:tblPr>
      <w:tblGrid>
        <w:gridCol w:w="2634"/>
        <w:gridCol w:w="3195"/>
        <w:gridCol w:w="2937"/>
      </w:tblGrid>
      <w:tr w:rsidR="00325593" w:rsidTr="00325593">
        <w:trPr>
          <w:trHeight w:val="190"/>
        </w:trPr>
        <w:tc>
          <w:tcPr>
            <w:tcW w:w="2634" w:type="dxa"/>
          </w:tcPr>
          <w:p w:rsidR="00325593" w:rsidRDefault="00325593" w:rsidP="00325593">
            <w:pPr>
              <w:rPr>
                <w:rFonts w:ascii="Century Gothic" w:hAnsi="Century Gothic"/>
                <w:b/>
              </w:rPr>
            </w:pPr>
            <w:r>
              <w:rPr>
                <w:rFonts w:ascii="Century Gothic" w:hAnsi="Century Gothic"/>
                <w:b/>
              </w:rPr>
              <w:t>Rang 3/4 Teacher</w:t>
            </w:r>
          </w:p>
        </w:tc>
        <w:tc>
          <w:tcPr>
            <w:tcW w:w="3195" w:type="dxa"/>
          </w:tcPr>
          <w:p w:rsidR="00991D21" w:rsidRPr="00991D21" w:rsidRDefault="00991D21" w:rsidP="00325593">
            <w:pPr>
              <w:rPr>
                <w:rFonts w:ascii="Century Gothic" w:hAnsi="Century Gothic"/>
              </w:rPr>
            </w:pPr>
            <w:r>
              <w:rPr>
                <w:rFonts w:ascii="Century Gothic" w:hAnsi="Century Gothic"/>
              </w:rPr>
              <w:t>Eibhlín Nic an tSaoir</w:t>
            </w:r>
          </w:p>
        </w:tc>
        <w:tc>
          <w:tcPr>
            <w:tcW w:w="2937" w:type="dxa"/>
          </w:tcPr>
          <w:p w:rsidR="00325593" w:rsidRPr="00A63900" w:rsidRDefault="00325593" w:rsidP="00A63900">
            <w:pPr>
              <w:rPr>
                <w:rFonts w:ascii="Century Gothic" w:hAnsi="Century Gothic"/>
              </w:rPr>
            </w:pPr>
          </w:p>
        </w:tc>
      </w:tr>
      <w:tr w:rsidR="00394F12" w:rsidTr="00325593">
        <w:trPr>
          <w:trHeight w:val="189"/>
        </w:trPr>
        <w:tc>
          <w:tcPr>
            <w:tcW w:w="2634" w:type="dxa"/>
          </w:tcPr>
          <w:p w:rsidR="00394F12" w:rsidRDefault="00325593" w:rsidP="00C9003B">
            <w:pPr>
              <w:rPr>
                <w:rFonts w:ascii="Century Gothic" w:hAnsi="Century Gothic"/>
                <w:b/>
              </w:rPr>
            </w:pPr>
            <w:r>
              <w:rPr>
                <w:rFonts w:ascii="Century Gothic" w:hAnsi="Century Gothic"/>
                <w:b/>
              </w:rPr>
              <w:t>Rang 5</w:t>
            </w:r>
            <w:r w:rsidR="00991D21">
              <w:rPr>
                <w:rFonts w:ascii="Century Gothic" w:hAnsi="Century Gothic"/>
                <w:b/>
              </w:rPr>
              <w:t>/6</w:t>
            </w:r>
            <w:r w:rsidR="00C9003B">
              <w:rPr>
                <w:rFonts w:ascii="Century Gothic" w:hAnsi="Century Gothic"/>
                <w:b/>
              </w:rPr>
              <w:t xml:space="preserve"> </w:t>
            </w:r>
            <w:r w:rsidR="00E556D0">
              <w:rPr>
                <w:rFonts w:ascii="Century Gothic" w:hAnsi="Century Gothic"/>
                <w:b/>
              </w:rPr>
              <w:t>Teacher</w:t>
            </w:r>
          </w:p>
        </w:tc>
        <w:tc>
          <w:tcPr>
            <w:tcW w:w="3195" w:type="dxa"/>
          </w:tcPr>
          <w:p w:rsidR="00394F12" w:rsidRDefault="00991D21" w:rsidP="008102F2">
            <w:r>
              <w:t>Síle Nic Giolla Domhnaigh</w:t>
            </w:r>
          </w:p>
        </w:tc>
        <w:tc>
          <w:tcPr>
            <w:tcW w:w="2937" w:type="dxa"/>
          </w:tcPr>
          <w:p w:rsidR="00394F12" w:rsidRPr="00A63900" w:rsidRDefault="00394F12" w:rsidP="00A63900">
            <w:pPr>
              <w:pStyle w:val="ListParagraph"/>
              <w:rPr>
                <w:rFonts w:ascii="Century Gothic" w:hAnsi="Century Gothic"/>
              </w:rPr>
            </w:pPr>
          </w:p>
        </w:tc>
      </w:tr>
      <w:tr w:rsidR="00394F12" w:rsidTr="00325593">
        <w:trPr>
          <w:trHeight w:val="189"/>
        </w:trPr>
        <w:tc>
          <w:tcPr>
            <w:tcW w:w="2634" w:type="dxa"/>
          </w:tcPr>
          <w:p w:rsidR="00394F12" w:rsidRDefault="00991D21" w:rsidP="00991D21">
            <w:pPr>
              <w:rPr>
                <w:rFonts w:ascii="Century Gothic" w:hAnsi="Century Gothic"/>
                <w:b/>
              </w:rPr>
            </w:pPr>
            <w:r>
              <w:rPr>
                <w:rFonts w:ascii="Century Gothic" w:hAnsi="Century Gothic"/>
                <w:b/>
              </w:rPr>
              <w:t xml:space="preserve">Rang 7 </w:t>
            </w:r>
            <w:r w:rsidR="00E556D0">
              <w:rPr>
                <w:rFonts w:ascii="Century Gothic" w:hAnsi="Century Gothic"/>
                <w:b/>
              </w:rPr>
              <w:t>Teacher</w:t>
            </w:r>
          </w:p>
        </w:tc>
        <w:tc>
          <w:tcPr>
            <w:tcW w:w="3195" w:type="dxa"/>
          </w:tcPr>
          <w:p w:rsidR="00394F12" w:rsidRDefault="00991D21">
            <w:pPr>
              <w:rPr>
                <w:rFonts w:ascii="Century Gothic" w:hAnsi="Century Gothic"/>
                <w:sz w:val="24"/>
                <w:szCs w:val="24"/>
              </w:rPr>
            </w:pPr>
            <w:r>
              <w:rPr>
                <w:rFonts w:ascii="Century Gothic" w:hAnsi="Century Gothic"/>
                <w:sz w:val="24"/>
                <w:szCs w:val="24"/>
              </w:rPr>
              <w:t>Eiméid ó Raifeartaigh</w:t>
            </w:r>
          </w:p>
        </w:tc>
        <w:tc>
          <w:tcPr>
            <w:tcW w:w="2937" w:type="dxa"/>
          </w:tcPr>
          <w:p w:rsidR="00394F12" w:rsidRPr="00A63900" w:rsidRDefault="00394F12" w:rsidP="00A63900">
            <w:pPr>
              <w:pStyle w:val="ListParagraph"/>
              <w:spacing w:after="200" w:line="276" w:lineRule="auto"/>
              <w:rPr>
                <w:rFonts w:ascii="Century Gothic" w:hAnsi="Century Gothic"/>
              </w:rPr>
            </w:pPr>
          </w:p>
          <w:p w:rsidR="00394F12" w:rsidRDefault="00394F12">
            <w:pPr>
              <w:rPr>
                <w:rFonts w:ascii="Century Gothic" w:hAnsi="Century Gothic"/>
              </w:rPr>
            </w:pPr>
          </w:p>
        </w:tc>
      </w:tr>
    </w:tbl>
    <w:p w:rsidR="00394F12" w:rsidRDefault="00394F12" w:rsidP="00A63900">
      <w:pPr>
        <w:rPr>
          <w:b/>
          <w:color w:val="003300"/>
        </w:rPr>
      </w:pPr>
    </w:p>
    <w:p w:rsidR="00394F12" w:rsidRDefault="00394F12" w:rsidP="00574124">
      <w:pPr>
        <w:rPr>
          <w:b/>
          <w:color w:val="003300"/>
        </w:rPr>
      </w:pPr>
    </w:p>
    <w:p w:rsidR="00C9003B" w:rsidRDefault="00C9003B" w:rsidP="00574124">
      <w:pPr>
        <w:rPr>
          <w:b/>
          <w:color w:val="003300"/>
        </w:rPr>
      </w:pPr>
    </w:p>
    <w:p w:rsidR="00394F12" w:rsidRDefault="00E556D0">
      <w:pPr>
        <w:jc w:val="center"/>
        <w:rPr>
          <w:b/>
          <w:color w:val="003300"/>
        </w:rPr>
      </w:pPr>
      <w:r>
        <w:rPr>
          <w:b/>
          <w:color w:val="003300"/>
        </w:rPr>
        <w:t>Classroom Assistants / Cúntóirí Ranga</w:t>
      </w:r>
    </w:p>
    <w:tbl>
      <w:tblPr>
        <w:tblStyle w:val="TableGrid"/>
        <w:tblW w:w="0" w:type="auto"/>
        <w:tblInd w:w="250" w:type="dxa"/>
        <w:tblLook w:val="04A0" w:firstRow="1" w:lastRow="0" w:firstColumn="1" w:lastColumn="0" w:noHBand="0" w:noVBand="1"/>
      </w:tblPr>
      <w:tblGrid>
        <w:gridCol w:w="8766"/>
      </w:tblGrid>
      <w:tr w:rsidR="00394F12">
        <w:tc>
          <w:tcPr>
            <w:tcW w:w="8992" w:type="dxa"/>
          </w:tcPr>
          <w:p w:rsidR="00394F12" w:rsidRDefault="00991D21">
            <w:pPr>
              <w:jc w:val="center"/>
              <w:rPr>
                <w:rFonts w:ascii="Century Gothic" w:hAnsi="Century Gothic"/>
              </w:rPr>
            </w:pPr>
            <w:r>
              <w:rPr>
                <w:rFonts w:ascii="Century Gothic" w:hAnsi="Century Gothic"/>
              </w:rPr>
              <w:t>Teresa</w:t>
            </w:r>
            <w:r w:rsidR="00E556D0">
              <w:rPr>
                <w:rFonts w:ascii="Century Gothic" w:hAnsi="Century Gothic"/>
              </w:rPr>
              <w:t xml:space="preserve"> </w:t>
            </w:r>
          </w:p>
          <w:p w:rsidR="00394F12" w:rsidRDefault="00E556D0">
            <w:pPr>
              <w:jc w:val="center"/>
              <w:rPr>
                <w:rFonts w:ascii="Century Gothic" w:hAnsi="Century Gothic"/>
              </w:rPr>
            </w:pPr>
            <w:r>
              <w:rPr>
                <w:rFonts w:ascii="Century Gothic" w:hAnsi="Century Gothic"/>
              </w:rPr>
              <w:t>Cl</w:t>
            </w:r>
            <w:r w:rsidR="00325593">
              <w:rPr>
                <w:rFonts w:ascii="Century Gothic" w:hAnsi="Century Gothic"/>
              </w:rPr>
              <w:t>aire</w:t>
            </w:r>
            <w:r>
              <w:rPr>
                <w:rFonts w:ascii="Century Gothic" w:hAnsi="Century Gothic"/>
              </w:rPr>
              <w:t xml:space="preserve"> Ní Chnáimhsí</w:t>
            </w:r>
          </w:p>
          <w:p w:rsidR="00394F12" w:rsidRDefault="00E556D0">
            <w:pPr>
              <w:jc w:val="center"/>
              <w:rPr>
                <w:rFonts w:ascii="Century Gothic" w:hAnsi="Century Gothic"/>
              </w:rPr>
            </w:pPr>
            <w:r>
              <w:rPr>
                <w:rFonts w:ascii="Century Gothic" w:hAnsi="Century Gothic"/>
              </w:rPr>
              <w:t>Lorraine Cox</w:t>
            </w:r>
          </w:p>
          <w:p w:rsidR="00CB1889" w:rsidRDefault="00CB1889" w:rsidP="00C9003B">
            <w:pPr>
              <w:jc w:val="center"/>
              <w:rPr>
                <w:rFonts w:ascii="Century Gothic" w:hAnsi="Century Gothic"/>
              </w:rPr>
            </w:pPr>
            <w:r>
              <w:rPr>
                <w:rFonts w:ascii="Century Gothic" w:hAnsi="Century Gothic"/>
              </w:rPr>
              <w:t>J</w:t>
            </w:r>
            <w:r w:rsidR="00C9003B">
              <w:rPr>
                <w:rFonts w:ascii="Century Gothic" w:hAnsi="Century Gothic"/>
              </w:rPr>
              <w:t>oanne Smith</w:t>
            </w:r>
          </w:p>
          <w:p w:rsidR="00C9003B" w:rsidRDefault="00C9003B" w:rsidP="00C9003B">
            <w:pPr>
              <w:jc w:val="center"/>
              <w:rPr>
                <w:rFonts w:ascii="Century Gothic" w:hAnsi="Century Gothic"/>
              </w:rPr>
            </w:pPr>
            <w:r>
              <w:rPr>
                <w:rFonts w:ascii="Century Gothic" w:hAnsi="Century Gothic"/>
              </w:rPr>
              <w:t>Clár Ní Dhornáin</w:t>
            </w:r>
          </w:p>
        </w:tc>
      </w:tr>
    </w:tbl>
    <w:p w:rsidR="00394F12" w:rsidRDefault="00394F12">
      <w:pPr>
        <w:rPr>
          <w:rFonts w:ascii="Century Gothic" w:hAnsi="Century Gothic"/>
        </w:rPr>
      </w:pPr>
    </w:p>
    <w:p w:rsidR="00394F12" w:rsidRDefault="00394F12">
      <w:pPr>
        <w:jc w:val="center"/>
        <w:rPr>
          <w:b/>
          <w:color w:val="003300"/>
        </w:rPr>
      </w:pPr>
    </w:p>
    <w:p w:rsidR="00A63900" w:rsidRDefault="00A63900">
      <w:pPr>
        <w:jc w:val="center"/>
        <w:rPr>
          <w:b/>
          <w:color w:val="003300"/>
        </w:rPr>
      </w:pPr>
    </w:p>
    <w:p w:rsidR="00394F12" w:rsidRDefault="00E556D0">
      <w:pPr>
        <w:jc w:val="center"/>
        <w:rPr>
          <w:b/>
          <w:color w:val="003300"/>
        </w:rPr>
      </w:pPr>
      <w:r>
        <w:rPr>
          <w:b/>
          <w:color w:val="003300"/>
        </w:rPr>
        <w:t>Auxiliary Staff / Foireann Chúnta</w:t>
      </w:r>
    </w:p>
    <w:tbl>
      <w:tblPr>
        <w:tblStyle w:val="TableGrid"/>
        <w:tblW w:w="0" w:type="auto"/>
        <w:tblInd w:w="250" w:type="dxa"/>
        <w:tblLook w:val="04A0" w:firstRow="1" w:lastRow="0" w:firstColumn="1" w:lastColumn="0" w:noHBand="0" w:noVBand="1"/>
      </w:tblPr>
      <w:tblGrid>
        <w:gridCol w:w="3057"/>
        <w:gridCol w:w="5709"/>
      </w:tblGrid>
      <w:tr w:rsidR="00394F12">
        <w:tc>
          <w:tcPr>
            <w:tcW w:w="3119" w:type="dxa"/>
          </w:tcPr>
          <w:p w:rsidR="00394F12" w:rsidRDefault="00E556D0">
            <w:pPr>
              <w:rPr>
                <w:rFonts w:ascii="Century Gothic" w:hAnsi="Century Gothic"/>
                <w:b/>
              </w:rPr>
            </w:pPr>
            <w:r>
              <w:rPr>
                <w:rFonts w:ascii="Century Gothic" w:hAnsi="Century Gothic"/>
                <w:b/>
              </w:rPr>
              <w:t>Cleaner</w:t>
            </w:r>
          </w:p>
        </w:tc>
        <w:tc>
          <w:tcPr>
            <w:tcW w:w="5873" w:type="dxa"/>
          </w:tcPr>
          <w:p w:rsidR="00394F12" w:rsidRDefault="00E556D0">
            <w:pPr>
              <w:rPr>
                <w:rFonts w:ascii="Century Gothic" w:hAnsi="Century Gothic"/>
              </w:rPr>
            </w:pPr>
            <w:r>
              <w:rPr>
                <w:rFonts w:ascii="Century Gothic" w:hAnsi="Century Gothic"/>
              </w:rPr>
              <w:t>Bernie Davey</w:t>
            </w:r>
          </w:p>
          <w:p w:rsidR="00991D21" w:rsidRDefault="00991D21">
            <w:pPr>
              <w:rPr>
                <w:rFonts w:ascii="Century Gothic" w:hAnsi="Century Gothic"/>
              </w:rPr>
            </w:pPr>
            <w:r>
              <w:rPr>
                <w:rFonts w:ascii="Century Gothic" w:hAnsi="Century Gothic"/>
              </w:rPr>
              <w:t>Mary Henry</w:t>
            </w:r>
          </w:p>
        </w:tc>
      </w:tr>
      <w:tr w:rsidR="00394F12">
        <w:tc>
          <w:tcPr>
            <w:tcW w:w="3119" w:type="dxa"/>
          </w:tcPr>
          <w:p w:rsidR="00394F12" w:rsidRDefault="00E556D0">
            <w:pPr>
              <w:rPr>
                <w:rFonts w:ascii="Century Gothic" w:hAnsi="Century Gothic"/>
                <w:b/>
              </w:rPr>
            </w:pPr>
            <w:r>
              <w:rPr>
                <w:rFonts w:ascii="Century Gothic" w:hAnsi="Century Gothic"/>
                <w:b/>
              </w:rPr>
              <w:t>Lunchtime Supervisors</w:t>
            </w:r>
          </w:p>
        </w:tc>
        <w:tc>
          <w:tcPr>
            <w:tcW w:w="5873" w:type="dxa"/>
          </w:tcPr>
          <w:p w:rsidR="00394F12" w:rsidRDefault="00E556D0">
            <w:pPr>
              <w:rPr>
                <w:rFonts w:ascii="Century Gothic" w:hAnsi="Century Gothic"/>
                <w:lang w:val="fr-FR"/>
              </w:rPr>
            </w:pPr>
            <w:r>
              <w:rPr>
                <w:rFonts w:ascii="Century Gothic" w:hAnsi="Century Gothic"/>
                <w:lang w:val="fr-FR"/>
              </w:rPr>
              <w:t>Bernie Davey</w:t>
            </w:r>
          </w:p>
          <w:p w:rsidR="00394F12" w:rsidRDefault="00E556D0">
            <w:pPr>
              <w:rPr>
                <w:rFonts w:ascii="Century Gothic" w:hAnsi="Century Gothic"/>
                <w:lang w:val="fr-FR"/>
              </w:rPr>
            </w:pPr>
            <w:r>
              <w:rPr>
                <w:rFonts w:ascii="Century Gothic" w:hAnsi="Century Gothic"/>
                <w:lang w:val="fr-FR"/>
              </w:rPr>
              <w:t>Lorraine Cox</w:t>
            </w:r>
          </w:p>
          <w:p w:rsidR="00394F12" w:rsidRDefault="00E556D0">
            <w:pPr>
              <w:rPr>
                <w:rFonts w:ascii="Century Gothic" w:hAnsi="Century Gothic"/>
              </w:rPr>
            </w:pPr>
            <w:r>
              <w:rPr>
                <w:rFonts w:ascii="Century Gothic" w:hAnsi="Century Gothic"/>
              </w:rPr>
              <w:t>Cl</w:t>
            </w:r>
            <w:r w:rsidR="005B182D">
              <w:rPr>
                <w:rFonts w:ascii="Century Gothic" w:hAnsi="Century Gothic"/>
              </w:rPr>
              <w:t>aire</w:t>
            </w:r>
            <w:r>
              <w:rPr>
                <w:rFonts w:ascii="Century Gothic" w:hAnsi="Century Gothic"/>
              </w:rPr>
              <w:t xml:space="preserve"> Ní Chnáimhsí</w:t>
            </w:r>
          </w:p>
          <w:p w:rsidR="00325593" w:rsidRDefault="00325593">
            <w:pPr>
              <w:rPr>
                <w:rFonts w:ascii="Century Gothic" w:hAnsi="Century Gothic"/>
              </w:rPr>
            </w:pPr>
            <w:r>
              <w:rPr>
                <w:rFonts w:ascii="Century Gothic" w:hAnsi="Century Gothic"/>
              </w:rPr>
              <w:t>Danielle Murphy</w:t>
            </w:r>
          </w:p>
          <w:p w:rsidR="00394F12" w:rsidRDefault="00DA48DF">
            <w:pPr>
              <w:rPr>
                <w:rFonts w:ascii="Century Gothic" w:hAnsi="Century Gothic"/>
              </w:rPr>
            </w:pPr>
            <w:r>
              <w:rPr>
                <w:rFonts w:ascii="Century Gothic" w:hAnsi="Century Gothic"/>
              </w:rPr>
              <w:t>Naomi Doyle</w:t>
            </w:r>
          </w:p>
        </w:tc>
      </w:tr>
    </w:tbl>
    <w:p w:rsidR="00394F12" w:rsidRDefault="00394F12">
      <w:pPr>
        <w:jc w:val="center"/>
        <w:rPr>
          <w:rFonts w:ascii="Century Gothic" w:hAnsi="Century Gothic"/>
        </w:rPr>
      </w:pPr>
    </w:p>
    <w:p w:rsidR="00394F12" w:rsidRDefault="00394F12">
      <w:pPr>
        <w:jc w:val="center"/>
        <w:rPr>
          <w:rFonts w:ascii="Century Gothic" w:hAnsi="Century Gothic"/>
        </w:rPr>
      </w:pPr>
    </w:p>
    <w:p w:rsidR="00394F12" w:rsidRDefault="00E556D0">
      <w:pPr>
        <w:jc w:val="center"/>
        <w:rPr>
          <w:rFonts w:ascii="Century Gothic" w:hAnsi="Century Gothic"/>
        </w:rPr>
      </w:pPr>
      <w:r>
        <w:rPr>
          <w:rFonts w:ascii="Century Gothic" w:hAnsi="Century Gothic"/>
          <w:noProof/>
        </w:rPr>
        <w:drawing>
          <wp:inline distT="0" distB="0" distL="0" distR="0">
            <wp:extent cx="2730500" cy="2374900"/>
            <wp:effectExtent l="0" t="0" r="0" b="0"/>
            <wp:docPr id="183" name="Picture 183" descr="C:\Users\dsweeney672\AppData\Local\Microsoft\Windows\Temporary Internet Files\Content.IE5\ND44YLTP\footba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sweeney672\AppData\Local\Microsoft\Windows\Temporary Internet Files\Content.IE5\ND44YLTP\football[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9035" cy="2373626"/>
                    </a:xfrm>
                    <a:prstGeom prst="rect">
                      <a:avLst/>
                    </a:prstGeom>
                    <a:noFill/>
                    <a:ln>
                      <a:noFill/>
                    </a:ln>
                  </pic:spPr>
                </pic:pic>
              </a:graphicData>
            </a:graphic>
          </wp:inline>
        </w:drawing>
      </w:r>
      <w:r>
        <w:rPr>
          <w:noProof/>
        </w:rPr>
        <mc:AlternateContent>
          <mc:Choice Requires="wps">
            <w:drawing>
              <wp:anchor distT="0" distB="0" distL="114300" distR="114300" simplePos="0" relativeHeight="251813888" behindDoc="1" locked="0" layoutInCell="1" allowOverlap="1">
                <wp:simplePos x="0" y="0"/>
                <wp:positionH relativeFrom="column">
                  <wp:posOffset>711200</wp:posOffset>
                </wp:positionH>
                <wp:positionV relativeFrom="paragraph">
                  <wp:posOffset>3496310</wp:posOffset>
                </wp:positionV>
                <wp:extent cx="4751705" cy="947420"/>
                <wp:effectExtent l="19050" t="57150" r="10795" b="62230"/>
                <wp:wrapNone/>
                <wp:docPr id="9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1705" cy="947420"/>
                        </a:xfrm>
                        <a:prstGeom prst="flowChartPunchedTape">
                          <a:avLst/>
                        </a:prstGeom>
                        <a:solidFill>
                          <a:srgbClr val="FFFF99"/>
                        </a:solidFill>
                        <a:ln w="38100">
                          <a:solidFill>
                            <a:srgbClr val="FF0000"/>
                          </a:solidFill>
                          <a:miter lim="800000"/>
                          <a:headEnd/>
                          <a:tailEnd/>
                        </a:ln>
                      </wps:spPr>
                      <wps:txbx>
                        <w:txbxContent>
                          <w:p w:rsidR="007F27E7" w:rsidRDefault="007F27E7">
                            <w:pPr>
                              <w:jc w:val="center"/>
                            </w:pPr>
                            <w:r>
                              <w:rPr>
                                <w:rFonts w:ascii="Century Gothic" w:hAnsi="Century Gothic"/>
                                <w:b/>
                                <w:sz w:val="24"/>
                                <w:szCs w:val="24"/>
                              </w:rPr>
                              <w:t>I like this school because we go on a lot of trips and we do a lot of sport.</w:t>
                            </w:r>
                          </w:p>
                          <w:p w:rsidR="007F27E7" w:rsidRDefault="007F27E7">
                            <w:pPr>
                              <w:jc w:val="center"/>
                              <w:rPr>
                                <w:rFonts w:ascii="Century Gothic" w:hAnsi="Century Gothic"/>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43" type="#_x0000_t122" style="position:absolute;left:0;text-align:left;margin-left:56pt;margin-top:275.3pt;width:374.15pt;height:74.6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" fillcolor="#ff9" strokecolor="red" strokeweight="3pt">
                <v:textbox>
                  <w:txbxContent>
                    <w:p w:rsidR="007F27E7" w:rsidRDefault="007F27E7">
                      <w:pPr>
                        <w:jc w:val="center"/>
                      </w:pPr>
                      <w:r>
                        <w:rPr>
                          <w:rFonts w:ascii="Century Gothic" w:hAnsi="Century Gothic"/>
                          <w:b/>
                          <w:sz w:val="24"/>
                          <w:szCs w:val="24"/>
                        </w:rPr>
                        <w:t>I like this school because we go on a lot of trips and we do a lot of sport.</w:t>
                      </w:r>
                    </w:p>
                    <w:p w:rsidR="007F27E7" w:rsidRDefault="007F27E7">
                      <w:pPr>
                        <w:jc w:val="center"/>
                        <w:rPr>
                          <w:rFonts w:ascii="Century Gothic" w:hAnsi="Century Gothic"/>
                          <w:b/>
                          <w:sz w:val="24"/>
                          <w:szCs w:val="24"/>
                        </w:rPr>
                      </w:pPr>
                    </w:p>
                  </w:txbxContent>
                </v:textbox>
              </v:shape>
            </w:pict>
          </mc:Fallback>
        </mc:AlternateContent>
      </w:r>
      <w:r>
        <w:rPr>
          <w:rFonts w:ascii="Century Gothic" w:hAnsi="Century Gothic"/>
        </w:rPr>
        <w:br w:type="page"/>
      </w:r>
    </w:p>
    <w:p w:rsidR="00394F12" w:rsidRDefault="00394F12">
      <w:pPr>
        <w:rPr>
          <w:rFonts w:ascii="Century Gothic" w:hAnsi="Century Gothic"/>
        </w:rPr>
      </w:pPr>
    </w:p>
    <w:p w:rsidR="00394F12" w:rsidRDefault="00E556D0">
      <w:pPr>
        <w:spacing w:after="0"/>
        <w:jc w:val="center"/>
        <w:rPr>
          <w:rFonts w:ascii="Century Gothic" w:hAnsi="Century Gothic"/>
          <w:b/>
          <w:color w:val="003300"/>
          <w:sz w:val="28"/>
          <w:szCs w:val="28"/>
        </w:rPr>
      </w:pPr>
      <w:r>
        <w:rPr>
          <w:rFonts w:ascii="Century Gothic" w:hAnsi="Century Gothic"/>
          <w:b/>
          <w:color w:val="003300"/>
          <w:sz w:val="28"/>
          <w:szCs w:val="28"/>
        </w:rPr>
        <w:t>The School Day – Naí-Aonad</w:t>
      </w:r>
    </w:p>
    <w:p w:rsidR="00394F12" w:rsidRDefault="00394F12">
      <w:pPr>
        <w:spacing w:after="0"/>
        <w:rPr>
          <w:rFonts w:ascii="Century Gothic" w:hAnsi="Century Gothic"/>
        </w:rPr>
      </w:pPr>
    </w:p>
    <w:p w:rsidR="00394F12" w:rsidRDefault="00E556D0">
      <w:pPr>
        <w:spacing w:after="0"/>
        <w:jc w:val="both"/>
        <w:rPr>
          <w:rFonts w:ascii="Century Gothic" w:hAnsi="Century Gothic"/>
        </w:rPr>
      </w:pPr>
      <w:r>
        <w:rPr>
          <w:rFonts w:ascii="Century Gothic" w:hAnsi="Century Gothic"/>
        </w:rPr>
        <w:t>Naí-Aonad class times are from 9.00am – 12.30pm. There is a staggered arrival time and children may arrive anytime between 9.00-9.20. This gives parents the chance to talk to the staff if need be.</w:t>
      </w:r>
    </w:p>
    <w:p w:rsidR="00394F12" w:rsidRDefault="00394F12">
      <w:pPr>
        <w:spacing w:after="0"/>
        <w:jc w:val="both"/>
        <w:rPr>
          <w:rFonts w:ascii="Century Gothic" w:hAnsi="Century Gothic"/>
        </w:rPr>
      </w:pPr>
    </w:p>
    <w:p w:rsidR="00394F12" w:rsidRDefault="00E556D0">
      <w:pPr>
        <w:spacing w:after="0"/>
        <w:jc w:val="both"/>
        <w:rPr>
          <w:rFonts w:ascii="Century Gothic" w:hAnsi="Century Gothic"/>
        </w:rPr>
      </w:pPr>
      <w:r>
        <w:rPr>
          <w:rFonts w:ascii="Century Gothic" w:hAnsi="Century Gothic"/>
        </w:rPr>
        <w:t>There is a healthy snack available</w:t>
      </w:r>
      <w:r w:rsidR="008102F2">
        <w:rPr>
          <w:rFonts w:ascii="Century Gothic" w:hAnsi="Century Gothic"/>
        </w:rPr>
        <w:t xml:space="preserve"> to the children until 10.20am at a cost of £20 per month.</w:t>
      </w:r>
    </w:p>
    <w:p w:rsidR="00394F12" w:rsidRDefault="00394F12">
      <w:pPr>
        <w:spacing w:after="0"/>
        <w:rPr>
          <w:rFonts w:ascii="Century Gothic" w:hAnsi="Century Gothic"/>
        </w:rPr>
      </w:pPr>
    </w:p>
    <w:p w:rsidR="00394F12" w:rsidRDefault="00394F12">
      <w:pPr>
        <w:spacing w:after="0"/>
        <w:rPr>
          <w:rFonts w:ascii="Century Gothic" w:hAnsi="Century Gothic"/>
        </w:rPr>
      </w:pPr>
    </w:p>
    <w:p w:rsidR="00394F12" w:rsidRDefault="00E556D0">
      <w:pPr>
        <w:spacing w:after="0"/>
        <w:jc w:val="center"/>
        <w:rPr>
          <w:rFonts w:ascii="Century Gothic" w:hAnsi="Century Gothic"/>
          <w:b/>
          <w:color w:val="003300"/>
          <w:sz w:val="28"/>
          <w:szCs w:val="28"/>
        </w:rPr>
      </w:pPr>
      <w:r>
        <w:rPr>
          <w:rFonts w:ascii="Century Gothic" w:hAnsi="Century Gothic"/>
          <w:b/>
          <w:color w:val="003300"/>
          <w:sz w:val="28"/>
          <w:szCs w:val="28"/>
        </w:rPr>
        <w:t>Pre-School Curriculum / Curaclam Réamhscoile</w:t>
      </w:r>
    </w:p>
    <w:p w:rsidR="00394F12" w:rsidRDefault="00394F12">
      <w:pPr>
        <w:widowControl w:val="0"/>
        <w:spacing w:after="0"/>
        <w:rPr>
          <w:rFonts w:ascii="Century Gothic" w:hAnsi="Century Gothic"/>
        </w:rPr>
      </w:pPr>
    </w:p>
    <w:p w:rsidR="00394F12" w:rsidRDefault="00E556D0">
      <w:pPr>
        <w:widowControl w:val="0"/>
        <w:spacing w:after="0"/>
        <w:rPr>
          <w:rFonts w:ascii="Century Gothic" w:hAnsi="Century Gothic"/>
        </w:rPr>
      </w:pPr>
      <w:r>
        <w:rPr>
          <w:rFonts w:ascii="Century Gothic" w:hAnsi="Century Gothic"/>
        </w:rPr>
        <w:t>The pupils in the Naíscoil cover the Northern Ireland Curriculum (Foundation Stage)</w:t>
      </w:r>
    </w:p>
    <w:p w:rsidR="00394F12" w:rsidRDefault="00394F12">
      <w:pPr>
        <w:widowControl w:val="0"/>
        <w:spacing w:after="0"/>
        <w:rPr>
          <w:rFonts w:ascii="Century Gothic" w:hAnsi="Century Gothic"/>
          <w:b/>
        </w:rPr>
      </w:pPr>
    </w:p>
    <w:p w:rsidR="00394F12" w:rsidRDefault="00E556D0">
      <w:pPr>
        <w:widowControl w:val="0"/>
        <w:spacing w:after="0"/>
        <w:rPr>
          <w:rFonts w:ascii="Century Gothic" w:hAnsi="Century Gothic"/>
          <w:u w:val="single"/>
        </w:rPr>
      </w:pPr>
      <w:r>
        <w:rPr>
          <w:rFonts w:ascii="Century Gothic" w:hAnsi="Century Gothic"/>
          <w:b/>
        </w:rPr>
        <w:t>• Language Development</w:t>
      </w:r>
    </w:p>
    <w:p w:rsidR="00394F12" w:rsidRDefault="00E556D0">
      <w:pPr>
        <w:widowControl w:val="0"/>
        <w:spacing w:after="0"/>
        <w:ind w:left="720"/>
        <w:rPr>
          <w:rFonts w:ascii="Century Gothic" w:hAnsi="Century Gothic"/>
          <w:u w:val="single"/>
        </w:rPr>
      </w:pPr>
      <w:r>
        <w:rPr>
          <w:rFonts w:ascii="Century Gothic" w:hAnsi="Century Gothic"/>
        </w:rPr>
        <w:t>Talking and listening, reading, writing, rhyming, syllables, phonological awareness</w:t>
      </w:r>
    </w:p>
    <w:p w:rsidR="00394F12" w:rsidRDefault="00394F12">
      <w:pPr>
        <w:spacing w:after="0"/>
        <w:rPr>
          <w:rFonts w:ascii="Century Gothic" w:hAnsi="Century Gothic"/>
          <w:b/>
        </w:rPr>
      </w:pPr>
    </w:p>
    <w:p w:rsidR="00394F12" w:rsidRDefault="00E556D0">
      <w:pPr>
        <w:spacing w:after="0"/>
        <w:rPr>
          <w:rFonts w:ascii="Century Gothic" w:hAnsi="Century Gothic"/>
          <w:b/>
          <w:bCs/>
          <w:u w:val="single"/>
        </w:rPr>
      </w:pPr>
      <w:r>
        <w:rPr>
          <w:rFonts w:ascii="Century Gothic" w:hAnsi="Century Gothic"/>
          <w:b/>
        </w:rPr>
        <w:t>• Personal, social and emotional development</w:t>
      </w:r>
    </w:p>
    <w:p w:rsidR="00394F12" w:rsidRDefault="00E556D0">
      <w:pPr>
        <w:widowControl w:val="0"/>
        <w:spacing w:after="0"/>
        <w:ind w:left="720"/>
        <w:rPr>
          <w:rFonts w:ascii="Century Gothic" w:hAnsi="Century Gothic"/>
        </w:rPr>
      </w:pPr>
      <w:r>
        <w:rPr>
          <w:rFonts w:ascii="Century Gothic" w:hAnsi="Century Gothic"/>
        </w:rPr>
        <w:t xml:space="preserve">Circle time, exploring feelings, taking care of the environment, independence and social skills </w:t>
      </w:r>
    </w:p>
    <w:p w:rsidR="00394F12" w:rsidRDefault="00394F12">
      <w:pPr>
        <w:widowControl w:val="0"/>
        <w:spacing w:after="0"/>
        <w:rPr>
          <w:rFonts w:ascii="Century Gothic" w:hAnsi="Century Gothic"/>
          <w:b/>
        </w:rPr>
      </w:pPr>
    </w:p>
    <w:p w:rsidR="00394F12" w:rsidRDefault="00E556D0">
      <w:pPr>
        <w:widowControl w:val="0"/>
        <w:spacing w:after="0"/>
        <w:rPr>
          <w:rFonts w:ascii="Century Gothic" w:hAnsi="Century Gothic"/>
          <w:b/>
        </w:rPr>
      </w:pPr>
      <w:r>
        <w:rPr>
          <w:rFonts w:ascii="Century Gothic" w:hAnsi="Century Gothic"/>
          <w:b/>
        </w:rPr>
        <w:t>• Early mathematical experiences</w:t>
      </w:r>
    </w:p>
    <w:p w:rsidR="00394F12" w:rsidRDefault="00E556D0">
      <w:pPr>
        <w:widowControl w:val="0"/>
        <w:spacing w:after="0"/>
        <w:ind w:firstLine="720"/>
        <w:rPr>
          <w:rFonts w:ascii="Century Gothic" w:hAnsi="Century Gothic"/>
        </w:rPr>
      </w:pPr>
      <w:r>
        <w:rPr>
          <w:rFonts w:ascii="Century Gothic" w:hAnsi="Century Gothic"/>
        </w:rPr>
        <w:t xml:space="preserve">Colours, shapes, numbers, matching, Sorting, patterns, Jig-saws </w:t>
      </w:r>
    </w:p>
    <w:p w:rsidR="00394F12" w:rsidRDefault="00394F12">
      <w:pPr>
        <w:widowControl w:val="0"/>
        <w:spacing w:after="0"/>
        <w:rPr>
          <w:rFonts w:ascii="Century Gothic" w:hAnsi="Century Gothic"/>
          <w:b/>
        </w:rPr>
      </w:pPr>
    </w:p>
    <w:p w:rsidR="00394F12" w:rsidRDefault="00E556D0">
      <w:pPr>
        <w:widowControl w:val="0"/>
        <w:spacing w:after="0"/>
        <w:rPr>
          <w:rFonts w:ascii="Century Gothic" w:hAnsi="Century Gothic"/>
          <w:b/>
        </w:rPr>
      </w:pPr>
      <w:r>
        <w:rPr>
          <w:rFonts w:ascii="Century Gothic" w:hAnsi="Century Gothic"/>
          <w:b/>
        </w:rPr>
        <w:t>• Physical development and movement</w:t>
      </w:r>
    </w:p>
    <w:p w:rsidR="00394F12" w:rsidRDefault="00E556D0">
      <w:pPr>
        <w:widowControl w:val="0"/>
        <w:spacing w:after="0"/>
        <w:ind w:firstLine="720"/>
        <w:rPr>
          <w:rFonts w:ascii="Century Gothic" w:hAnsi="Century Gothic"/>
        </w:rPr>
      </w:pPr>
      <w:r>
        <w:rPr>
          <w:rFonts w:ascii="Century Gothic" w:hAnsi="Century Gothic"/>
        </w:rPr>
        <w:t xml:space="preserve">Walking, running, crawling, jumping, hopping, climbing, ball skills, throwing </w:t>
      </w:r>
    </w:p>
    <w:p w:rsidR="00394F12" w:rsidRDefault="00394F12">
      <w:pPr>
        <w:widowControl w:val="0"/>
        <w:spacing w:after="0"/>
        <w:rPr>
          <w:rFonts w:ascii="Century Gothic" w:hAnsi="Century Gothic"/>
          <w:b/>
        </w:rPr>
      </w:pPr>
    </w:p>
    <w:p w:rsidR="00394F12" w:rsidRDefault="00E556D0">
      <w:pPr>
        <w:widowControl w:val="0"/>
        <w:spacing w:after="0"/>
        <w:rPr>
          <w:rFonts w:ascii="Century Gothic" w:hAnsi="Century Gothic"/>
          <w:b/>
        </w:rPr>
      </w:pPr>
      <w:r>
        <w:rPr>
          <w:rFonts w:ascii="Century Gothic" w:hAnsi="Century Gothic"/>
          <w:b/>
        </w:rPr>
        <w:t>• Gross and fine motor skill development</w:t>
      </w:r>
    </w:p>
    <w:p w:rsidR="00394F12" w:rsidRDefault="00E556D0">
      <w:pPr>
        <w:widowControl w:val="0"/>
        <w:spacing w:after="0"/>
        <w:ind w:firstLine="720"/>
        <w:rPr>
          <w:rFonts w:ascii="Century Gothic" w:hAnsi="Century Gothic"/>
        </w:rPr>
      </w:pPr>
      <w:r>
        <w:rPr>
          <w:rFonts w:ascii="Century Gothic" w:hAnsi="Century Gothic"/>
        </w:rPr>
        <w:t xml:space="preserve">Cutting, threading, writing, sticking, using cutlery </w:t>
      </w:r>
    </w:p>
    <w:p w:rsidR="00394F12" w:rsidRDefault="00394F12">
      <w:pPr>
        <w:widowControl w:val="0"/>
        <w:spacing w:after="0"/>
        <w:rPr>
          <w:rFonts w:ascii="Century Gothic" w:hAnsi="Century Gothic"/>
          <w:b/>
        </w:rPr>
      </w:pPr>
    </w:p>
    <w:p w:rsidR="00394F12" w:rsidRDefault="00E556D0">
      <w:pPr>
        <w:widowControl w:val="0"/>
        <w:spacing w:after="0"/>
        <w:rPr>
          <w:rFonts w:ascii="Century Gothic" w:hAnsi="Century Gothic"/>
          <w:b/>
        </w:rPr>
      </w:pPr>
      <w:r>
        <w:rPr>
          <w:rFonts w:ascii="Century Gothic" w:hAnsi="Century Gothic"/>
          <w:b/>
        </w:rPr>
        <w:t>• The Arts</w:t>
      </w:r>
    </w:p>
    <w:p w:rsidR="00394F12" w:rsidRDefault="00E556D0">
      <w:pPr>
        <w:widowControl w:val="0"/>
        <w:spacing w:after="0"/>
        <w:ind w:firstLine="720"/>
        <w:rPr>
          <w:rFonts w:ascii="Century Gothic" w:hAnsi="Century Gothic"/>
        </w:rPr>
      </w:pPr>
      <w:r>
        <w:rPr>
          <w:rFonts w:ascii="Century Gothic" w:hAnsi="Century Gothic"/>
        </w:rPr>
        <w:t>Junk art, singing / percussion instruments, imaginative play, drama / role play</w:t>
      </w:r>
    </w:p>
    <w:p w:rsidR="00394F12" w:rsidRDefault="00394F12">
      <w:pPr>
        <w:widowControl w:val="0"/>
        <w:spacing w:after="0"/>
        <w:rPr>
          <w:rFonts w:ascii="Century Gothic" w:hAnsi="Century Gothic"/>
          <w:b/>
        </w:rPr>
      </w:pPr>
    </w:p>
    <w:p w:rsidR="00394F12" w:rsidRDefault="00E556D0">
      <w:pPr>
        <w:widowControl w:val="0"/>
        <w:spacing w:after="0"/>
        <w:rPr>
          <w:rFonts w:ascii="Century Gothic" w:hAnsi="Century Gothic"/>
        </w:rPr>
      </w:pPr>
      <w:r>
        <w:rPr>
          <w:rFonts w:ascii="Century Gothic" w:hAnsi="Century Gothic"/>
          <w:b/>
        </w:rPr>
        <w:t>• The World Around Us</w:t>
      </w:r>
      <w:r>
        <w:rPr>
          <w:rFonts w:ascii="Century Gothic" w:hAnsi="Century Gothic"/>
        </w:rPr>
        <w:t xml:space="preserve"> </w:t>
      </w:r>
    </w:p>
    <w:p w:rsidR="00394F12" w:rsidRDefault="00E556D0">
      <w:pPr>
        <w:widowControl w:val="0"/>
        <w:spacing w:after="0"/>
        <w:ind w:firstLine="720"/>
        <w:rPr>
          <w:rFonts w:ascii="Century Gothic" w:hAnsi="Century Gothic"/>
        </w:rPr>
      </w:pPr>
      <w:r>
        <w:rPr>
          <w:rFonts w:ascii="Century Gothic" w:hAnsi="Century Gothic"/>
        </w:rPr>
        <w:t>Taking care of the environment, planting and growing, safety</w:t>
      </w:r>
    </w:p>
    <w:p w:rsidR="00394F12" w:rsidRDefault="00394F12">
      <w:pPr>
        <w:jc w:val="center"/>
        <w:rPr>
          <w:rFonts w:ascii="Century Gothic" w:hAnsi="Century Gothic"/>
          <w:b/>
          <w:color w:val="003300"/>
          <w:sz w:val="28"/>
          <w:szCs w:val="28"/>
        </w:rPr>
      </w:pPr>
    </w:p>
    <w:p w:rsidR="00394F12" w:rsidRDefault="00394F12">
      <w:pPr>
        <w:jc w:val="center"/>
        <w:rPr>
          <w:rFonts w:ascii="Century Gothic" w:hAnsi="Century Gothic"/>
          <w:b/>
          <w:color w:val="003300"/>
          <w:sz w:val="28"/>
          <w:szCs w:val="28"/>
        </w:rPr>
      </w:pPr>
    </w:p>
    <w:p w:rsidR="00394F12" w:rsidRDefault="00394F12">
      <w:pPr>
        <w:jc w:val="center"/>
        <w:rPr>
          <w:rFonts w:ascii="Century Gothic" w:hAnsi="Century Gothic"/>
          <w:b/>
          <w:color w:val="003300"/>
          <w:sz w:val="28"/>
          <w:szCs w:val="28"/>
        </w:rPr>
      </w:pPr>
    </w:p>
    <w:p w:rsidR="00394F12" w:rsidRDefault="00394F12" w:rsidP="00574124">
      <w:pPr>
        <w:rPr>
          <w:rFonts w:ascii="Century Gothic" w:hAnsi="Century Gothic"/>
          <w:b/>
          <w:color w:val="003300"/>
          <w:sz w:val="28"/>
          <w:szCs w:val="28"/>
        </w:rPr>
      </w:pPr>
    </w:p>
    <w:p w:rsidR="00394F12" w:rsidRDefault="00E556D0">
      <w:pPr>
        <w:jc w:val="center"/>
        <w:rPr>
          <w:rFonts w:ascii="Century Gothic" w:hAnsi="Century Gothic"/>
          <w:b/>
          <w:color w:val="003300"/>
          <w:sz w:val="28"/>
          <w:szCs w:val="28"/>
        </w:rPr>
      </w:pPr>
      <w:r>
        <w:rPr>
          <w:rFonts w:ascii="Century Gothic" w:hAnsi="Century Gothic"/>
          <w:b/>
          <w:color w:val="003300"/>
          <w:sz w:val="28"/>
          <w:szCs w:val="28"/>
        </w:rPr>
        <w:t>Primary Curriculum / Curaclam na Bunscoile</w:t>
      </w:r>
    </w:p>
    <w:p w:rsidR="00394F12" w:rsidRDefault="00394F12">
      <w:pPr>
        <w:spacing w:after="120"/>
        <w:rPr>
          <w:rFonts w:ascii="Century Gothic" w:hAnsi="Century Gothic"/>
        </w:rPr>
      </w:pPr>
    </w:p>
    <w:p w:rsidR="00394F12" w:rsidRDefault="00E556D0">
      <w:pPr>
        <w:spacing w:after="0"/>
        <w:rPr>
          <w:rFonts w:ascii="Century Gothic" w:hAnsi="Century Gothic"/>
        </w:rPr>
      </w:pPr>
      <w:r>
        <w:rPr>
          <w:rFonts w:ascii="Century Gothic" w:hAnsi="Century Gothic"/>
        </w:rPr>
        <w:t>The primary curriculum is broken into three keystages:</w:t>
      </w:r>
    </w:p>
    <w:p w:rsidR="00394F12" w:rsidRDefault="00394F12">
      <w:pPr>
        <w:spacing w:after="0"/>
        <w:rPr>
          <w:rFonts w:ascii="Century Gothic" w:hAnsi="Century Gothic"/>
        </w:rPr>
      </w:pPr>
    </w:p>
    <w:p w:rsidR="00394F12" w:rsidRDefault="00E556D0">
      <w:pPr>
        <w:spacing w:after="0"/>
        <w:rPr>
          <w:rFonts w:ascii="Century Gothic" w:hAnsi="Century Gothic"/>
        </w:rPr>
      </w:pPr>
      <w:r>
        <w:rPr>
          <w:rFonts w:ascii="Century Gothic" w:hAnsi="Century Gothic"/>
          <w:b/>
        </w:rPr>
        <w:t>Foundation Stage</w:t>
      </w:r>
      <w:r>
        <w:rPr>
          <w:rFonts w:ascii="Century Gothic" w:hAnsi="Century Gothic"/>
        </w:rPr>
        <w:t xml:space="preserve"> (Naíscoil, Rang 1 &amp;2)</w:t>
      </w:r>
    </w:p>
    <w:p w:rsidR="00394F12" w:rsidRDefault="00E556D0">
      <w:pPr>
        <w:spacing w:after="0"/>
        <w:rPr>
          <w:rFonts w:ascii="Century Gothic" w:hAnsi="Century Gothic"/>
        </w:rPr>
      </w:pPr>
      <w:r>
        <w:rPr>
          <w:rFonts w:ascii="Century Gothic" w:hAnsi="Century Gothic"/>
          <w:b/>
        </w:rPr>
        <w:t>Key Stage 1</w:t>
      </w:r>
      <w:r>
        <w:rPr>
          <w:rFonts w:ascii="Century Gothic" w:hAnsi="Century Gothic"/>
        </w:rPr>
        <w:t xml:space="preserve"> (Rang 3 &amp; 4)</w:t>
      </w:r>
    </w:p>
    <w:p w:rsidR="00394F12" w:rsidRDefault="00E556D0">
      <w:pPr>
        <w:spacing w:after="0"/>
        <w:rPr>
          <w:rFonts w:ascii="Century Gothic" w:hAnsi="Century Gothic"/>
        </w:rPr>
      </w:pPr>
      <w:r>
        <w:rPr>
          <w:rFonts w:ascii="Century Gothic" w:hAnsi="Century Gothic"/>
          <w:b/>
        </w:rPr>
        <w:t>Key Stage 2</w:t>
      </w:r>
      <w:r>
        <w:rPr>
          <w:rFonts w:ascii="Century Gothic" w:hAnsi="Century Gothic"/>
        </w:rPr>
        <w:t xml:space="preserve"> (Rang 5, 6 &amp; 7)</w:t>
      </w:r>
    </w:p>
    <w:p w:rsidR="00394F12" w:rsidRDefault="00394F12">
      <w:pPr>
        <w:rPr>
          <w:rFonts w:ascii="Century Gothic" w:hAnsi="Century Gothic"/>
        </w:rPr>
      </w:pPr>
    </w:p>
    <w:p w:rsidR="00394F12" w:rsidRDefault="00E556D0">
      <w:pPr>
        <w:spacing w:after="0"/>
        <w:jc w:val="both"/>
        <w:rPr>
          <w:rFonts w:ascii="Century Gothic" w:hAnsi="Century Gothic"/>
        </w:rPr>
      </w:pPr>
      <w:r>
        <w:rPr>
          <w:rFonts w:ascii="Century Gothic" w:hAnsi="Century Gothic" w:cs="Comic Sans MS"/>
          <w:color w:val="231E1F"/>
        </w:rPr>
        <w:t>The</w:t>
      </w:r>
      <w:r>
        <w:rPr>
          <w:rFonts w:ascii="Century Gothic" w:hAnsi="Century Gothic" w:cs="Comic Sans MS"/>
          <w:color w:val="231E1F"/>
          <w:spacing w:val="-18"/>
        </w:rPr>
        <w:t xml:space="preserve"> </w:t>
      </w:r>
      <w:r>
        <w:rPr>
          <w:rFonts w:ascii="Century Gothic" w:hAnsi="Century Gothic" w:cs="Comic Sans MS"/>
          <w:color w:val="231E1F"/>
        </w:rPr>
        <w:t>pupils</w:t>
      </w:r>
      <w:r>
        <w:rPr>
          <w:rFonts w:ascii="Century Gothic" w:hAnsi="Century Gothic" w:cs="Comic Sans MS"/>
          <w:color w:val="231E1F"/>
          <w:spacing w:val="-18"/>
        </w:rPr>
        <w:t xml:space="preserve"> </w:t>
      </w:r>
      <w:r>
        <w:rPr>
          <w:rFonts w:ascii="Century Gothic" w:hAnsi="Century Gothic" w:cs="Comic Sans MS"/>
          <w:color w:val="231E1F"/>
        </w:rPr>
        <w:t>of</w:t>
      </w:r>
      <w:r>
        <w:rPr>
          <w:rFonts w:ascii="Century Gothic" w:hAnsi="Century Gothic" w:cs="Comic Sans MS"/>
          <w:color w:val="231E1F"/>
          <w:spacing w:val="-18"/>
        </w:rPr>
        <w:t xml:space="preserve"> </w:t>
      </w:r>
      <w:r>
        <w:rPr>
          <w:rFonts w:ascii="Century Gothic" w:hAnsi="Century Gothic" w:cs="Comic Sans MS"/>
          <w:color w:val="231E1F"/>
        </w:rPr>
        <w:t>the</w:t>
      </w:r>
      <w:r>
        <w:rPr>
          <w:rFonts w:ascii="Century Gothic" w:hAnsi="Century Gothic" w:cs="Comic Sans MS"/>
          <w:color w:val="231E1F"/>
          <w:spacing w:val="-18"/>
        </w:rPr>
        <w:t xml:space="preserve"> </w:t>
      </w:r>
      <w:r>
        <w:rPr>
          <w:rFonts w:ascii="Century Gothic" w:hAnsi="Century Gothic" w:cs="Comic Sans MS"/>
          <w:color w:val="231E1F"/>
        </w:rPr>
        <w:t>school</w:t>
      </w:r>
      <w:r>
        <w:rPr>
          <w:rFonts w:ascii="Century Gothic" w:hAnsi="Century Gothic" w:cs="Comic Sans MS"/>
          <w:color w:val="231E1F"/>
          <w:spacing w:val="-18"/>
        </w:rPr>
        <w:t xml:space="preserve"> </w:t>
      </w:r>
      <w:r>
        <w:rPr>
          <w:rFonts w:ascii="Century Gothic" w:hAnsi="Century Gothic" w:cs="Comic Sans MS"/>
          <w:color w:val="231E1F"/>
        </w:rPr>
        <w:t>are</w:t>
      </w:r>
      <w:r>
        <w:rPr>
          <w:rFonts w:ascii="Century Gothic" w:hAnsi="Century Gothic" w:cs="Comic Sans MS"/>
          <w:color w:val="231E1F"/>
          <w:spacing w:val="-18"/>
        </w:rPr>
        <w:t xml:space="preserve"> </w:t>
      </w:r>
      <w:r>
        <w:rPr>
          <w:rFonts w:ascii="Century Gothic" w:hAnsi="Century Gothic" w:cs="Comic Sans MS"/>
          <w:color w:val="231E1F"/>
        </w:rPr>
        <w:t>taught</w:t>
      </w:r>
      <w:r>
        <w:rPr>
          <w:rFonts w:ascii="Century Gothic" w:hAnsi="Century Gothic" w:cs="Comic Sans MS"/>
          <w:color w:val="231E1F"/>
          <w:spacing w:val="-18"/>
        </w:rPr>
        <w:t xml:space="preserve"> </w:t>
      </w:r>
      <w:r>
        <w:rPr>
          <w:rFonts w:ascii="Century Gothic" w:hAnsi="Century Gothic" w:cs="Comic Sans MS"/>
          <w:color w:val="231E1F"/>
        </w:rPr>
        <w:t>the</w:t>
      </w:r>
      <w:r>
        <w:rPr>
          <w:rFonts w:ascii="Century Gothic" w:hAnsi="Century Gothic" w:cs="Comic Sans MS"/>
          <w:color w:val="231E1F"/>
          <w:spacing w:val="-18"/>
        </w:rPr>
        <w:t xml:space="preserve"> </w:t>
      </w:r>
      <w:r>
        <w:rPr>
          <w:rFonts w:ascii="Century Gothic" w:hAnsi="Century Gothic" w:cs="Comic Sans MS"/>
          <w:color w:val="231E1F"/>
        </w:rPr>
        <w:t>subjects</w:t>
      </w:r>
      <w:r>
        <w:rPr>
          <w:rFonts w:ascii="Century Gothic" w:hAnsi="Century Gothic" w:cs="Comic Sans MS"/>
          <w:color w:val="231E1F"/>
          <w:spacing w:val="-18"/>
        </w:rPr>
        <w:t xml:space="preserve"> </w:t>
      </w:r>
      <w:r>
        <w:rPr>
          <w:rFonts w:ascii="Century Gothic" w:hAnsi="Century Gothic" w:cs="Comic Sans MS"/>
          <w:color w:val="231E1F"/>
        </w:rPr>
        <w:t>of</w:t>
      </w:r>
      <w:r>
        <w:rPr>
          <w:rFonts w:ascii="Century Gothic" w:hAnsi="Century Gothic" w:cs="Comic Sans MS"/>
          <w:color w:val="231E1F"/>
          <w:spacing w:val="-18"/>
        </w:rPr>
        <w:t xml:space="preserve"> </w:t>
      </w:r>
      <w:r>
        <w:rPr>
          <w:rFonts w:ascii="Century Gothic" w:hAnsi="Century Gothic" w:cs="Comic Sans MS"/>
          <w:color w:val="231E1F"/>
        </w:rPr>
        <w:t>the</w:t>
      </w:r>
      <w:r>
        <w:rPr>
          <w:rFonts w:ascii="Century Gothic" w:hAnsi="Century Gothic" w:cs="Comic Sans MS"/>
          <w:color w:val="231E1F"/>
          <w:spacing w:val="-18"/>
        </w:rPr>
        <w:t xml:space="preserve"> </w:t>
      </w:r>
      <w:r>
        <w:rPr>
          <w:rFonts w:ascii="Century Gothic" w:hAnsi="Century Gothic" w:cs="Comic Sans MS"/>
          <w:color w:val="231E1F"/>
        </w:rPr>
        <w:t>Northern</w:t>
      </w:r>
      <w:r>
        <w:rPr>
          <w:rFonts w:ascii="Century Gothic" w:hAnsi="Century Gothic" w:cs="Comic Sans MS"/>
          <w:color w:val="231E1F"/>
          <w:spacing w:val="-18"/>
        </w:rPr>
        <w:t xml:space="preserve"> </w:t>
      </w:r>
      <w:r>
        <w:rPr>
          <w:rFonts w:ascii="Century Gothic" w:hAnsi="Century Gothic" w:cs="Comic Sans MS"/>
          <w:color w:val="231E1F"/>
        </w:rPr>
        <w:t>Ireland</w:t>
      </w:r>
      <w:r>
        <w:rPr>
          <w:rFonts w:ascii="Century Gothic" w:hAnsi="Century Gothic" w:cs="Comic Sans MS"/>
          <w:color w:val="231E1F"/>
          <w:spacing w:val="-19"/>
        </w:rPr>
        <w:t xml:space="preserve"> </w:t>
      </w:r>
      <w:r>
        <w:rPr>
          <w:rFonts w:ascii="Century Gothic" w:hAnsi="Century Gothic" w:cs="Comic Sans MS"/>
          <w:color w:val="231E1F"/>
        </w:rPr>
        <w:t>Curriculum, the exact same as their peers in our neighbouring English medium schools.</w:t>
      </w:r>
      <w:r>
        <w:rPr>
          <w:rFonts w:ascii="Century Gothic" w:hAnsi="Century Gothic"/>
        </w:rPr>
        <w:t xml:space="preserve"> The subjects encompass a range of learning areas:</w:t>
      </w:r>
    </w:p>
    <w:p w:rsidR="00394F12" w:rsidRDefault="00394F12">
      <w:pPr>
        <w:spacing w:after="0"/>
        <w:rPr>
          <w:rFonts w:ascii="Century Gothic" w:hAnsi="Century Gothic"/>
        </w:rPr>
      </w:pPr>
    </w:p>
    <w:p w:rsidR="00394F12" w:rsidRDefault="00E556D0">
      <w:pPr>
        <w:spacing w:after="0"/>
        <w:rPr>
          <w:rFonts w:ascii="Century Gothic" w:hAnsi="Century Gothic"/>
          <w:b/>
        </w:rPr>
      </w:pPr>
      <w:r>
        <w:rPr>
          <w:rFonts w:ascii="Century Gothic" w:hAnsi="Century Gothic"/>
          <w:b/>
        </w:rPr>
        <w:t xml:space="preserve">• Language and Literacy </w:t>
      </w:r>
    </w:p>
    <w:p w:rsidR="00394F12" w:rsidRDefault="00E556D0" w:rsidP="00EE5952">
      <w:pPr>
        <w:pStyle w:val="ListParagraph"/>
        <w:numPr>
          <w:ilvl w:val="0"/>
          <w:numId w:val="3"/>
        </w:numPr>
        <w:spacing w:after="0"/>
        <w:rPr>
          <w:rFonts w:ascii="Century Gothic" w:hAnsi="Century Gothic"/>
          <w:lang w:val="de-DE"/>
        </w:rPr>
      </w:pPr>
      <w:r>
        <w:rPr>
          <w:rFonts w:ascii="Century Gothic" w:hAnsi="Century Gothic"/>
          <w:lang w:val="de-DE"/>
        </w:rPr>
        <w:t>reading, writing, talking &amp; listening.</w:t>
      </w:r>
    </w:p>
    <w:p w:rsidR="00394F12" w:rsidRDefault="00E556D0">
      <w:pPr>
        <w:spacing w:after="0"/>
        <w:rPr>
          <w:rFonts w:ascii="Century Gothic" w:hAnsi="Century Gothic"/>
          <w:b/>
        </w:rPr>
      </w:pPr>
      <w:r>
        <w:rPr>
          <w:rFonts w:ascii="Century Gothic" w:hAnsi="Century Gothic"/>
          <w:b/>
        </w:rPr>
        <w:t>• Mathmatics and Numeracy</w:t>
      </w:r>
    </w:p>
    <w:p w:rsidR="00394F12" w:rsidRDefault="00E556D0" w:rsidP="00EE5952">
      <w:pPr>
        <w:pStyle w:val="ListParagraph"/>
        <w:numPr>
          <w:ilvl w:val="0"/>
          <w:numId w:val="3"/>
        </w:numPr>
        <w:spacing w:after="0"/>
        <w:rPr>
          <w:rFonts w:ascii="Century Gothic" w:hAnsi="Century Gothic"/>
        </w:rPr>
      </w:pPr>
      <w:r>
        <w:rPr>
          <w:rFonts w:ascii="Century Gothic" w:hAnsi="Century Gothic"/>
        </w:rPr>
        <w:t>number, shape &amp; space, handling data, sorting, patterns, measures, processes.</w:t>
      </w:r>
    </w:p>
    <w:p w:rsidR="00394F12" w:rsidRDefault="00E556D0">
      <w:pPr>
        <w:spacing w:after="0"/>
        <w:rPr>
          <w:rFonts w:ascii="Century Gothic" w:hAnsi="Century Gothic"/>
          <w:b/>
        </w:rPr>
      </w:pPr>
      <w:r>
        <w:rPr>
          <w:rFonts w:ascii="Century Gothic" w:hAnsi="Century Gothic"/>
          <w:b/>
        </w:rPr>
        <w:t>• The World Around Us</w:t>
      </w:r>
    </w:p>
    <w:p w:rsidR="00394F12" w:rsidRDefault="00E556D0" w:rsidP="00EE5952">
      <w:pPr>
        <w:pStyle w:val="ListParagraph"/>
        <w:numPr>
          <w:ilvl w:val="0"/>
          <w:numId w:val="3"/>
        </w:numPr>
        <w:spacing w:after="0"/>
        <w:rPr>
          <w:rFonts w:ascii="Century Gothic" w:hAnsi="Century Gothic"/>
        </w:rPr>
      </w:pPr>
      <w:r>
        <w:rPr>
          <w:rFonts w:ascii="Century Gothic" w:hAnsi="Century Gothic"/>
        </w:rPr>
        <w:t>geography, history, science and technology</w:t>
      </w:r>
    </w:p>
    <w:p w:rsidR="00394F12" w:rsidRDefault="00E556D0">
      <w:pPr>
        <w:spacing w:after="0"/>
        <w:rPr>
          <w:rFonts w:ascii="Century Gothic" w:hAnsi="Century Gothic"/>
          <w:b/>
        </w:rPr>
      </w:pPr>
      <w:r>
        <w:rPr>
          <w:rFonts w:ascii="Century Gothic" w:hAnsi="Century Gothic"/>
          <w:b/>
        </w:rPr>
        <w:t>•Personal Development</w:t>
      </w:r>
    </w:p>
    <w:p w:rsidR="00394F12" w:rsidRDefault="00E556D0" w:rsidP="00EE5952">
      <w:pPr>
        <w:pStyle w:val="ListParagraph"/>
        <w:numPr>
          <w:ilvl w:val="0"/>
          <w:numId w:val="3"/>
        </w:numPr>
        <w:spacing w:after="0"/>
        <w:rPr>
          <w:rFonts w:ascii="Century Gothic" w:hAnsi="Century Gothic"/>
        </w:rPr>
      </w:pPr>
      <w:r>
        <w:rPr>
          <w:rFonts w:ascii="Century Gothic" w:hAnsi="Century Gothic"/>
        </w:rPr>
        <w:t>personal health and safety, mutual understanding.</w:t>
      </w:r>
    </w:p>
    <w:p w:rsidR="00394F12" w:rsidRDefault="00E556D0">
      <w:pPr>
        <w:spacing w:after="0"/>
        <w:rPr>
          <w:rFonts w:ascii="Century Gothic" w:hAnsi="Century Gothic"/>
          <w:b/>
        </w:rPr>
      </w:pPr>
      <w:r>
        <w:rPr>
          <w:rFonts w:ascii="Century Gothic" w:hAnsi="Century Gothic"/>
          <w:b/>
        </w:rPr>
        <w:t>• The Arts</w:t>
      </w:r>
    </w:p>
    <w:p w:rsidR="00394F12" w:rsidRDefault="00E556D0">
      <w:pPr>
        <w:spacing w:after="0"/>
        <w:rPr>
          <w:rFonts w:ascii="Century Gothic" w:hAnsi="Century Gothic"/>
        </w:rPr>
      </w:pPr>
      <w:r>
        <w:rPr>
          <w:rFonts w:ascii="Century Gothic" w:hAnsi="Century Gothic"/>
        </w:rPr>
        <w:t xml:space="preserve">       -    art, music, drama</w:t>
      </w:r>
    </w:p>
    <w:p w:rsidR="00394F12" w:rsidRDefault="00E556D0">
      <w:pPr>
        <w:spacing w:after="0"/>
        <w:rPr>
          <w:rFonts w:ascii="Century Gothic" w:hAnsi="Century Gothic"/>
          <w:b/>
        </w:rPr>
      </w:pPr>
      <w:r>
        <w:rPr>
          <w:rFonts w:ascii="Century Gothic" w:hAnsi="Century Gothic"/>
          <w:b/>
        </w:rPr>
        <w:t>• Physical Education</w:t>
      </w:r>
    </w:p>
    <w:p w:rsidR="00394F12" w:rsidRDefault="00E556D0">
      <w:pPr>
        <w:spacing w:after="0"/>
        <w:rPr>
          <w:rFonts w:ascii="Century Gothic" w:hAnsi="Century Gothic"/>
          <w:b/>
        </w:rPr>
      </w:pPr>
      <w:r>
        <w:rPr>
          <w:rFonts w:ascii="Century Gothic" w:hAnsi="Century Gothic"/>
          <w:b/>
        </w:rPr>
        <w:t>• Religion</w:t>
      </w:r>
    </w:p>
    <w:p w:rsidR="00394F12" w:rsidRDefault="00394F12">
      <w:pPr>
        <w:rPr>
          <w:rFonts w:ascii="Century Gothic" w:hAnsi="Century Gothic"/>
          <w:b/>
          <w:color w:val="003300"/>
        </w:rPr>
      </w:pPr>
    </w:p>
    <w:p w:rsidR="00394F12" w:rsidRDefault="00E556D0">
      <w:pPr>
        <w:jc w:val="both"/>
        <w:rPr>
          <w:rFonts w:ascii="Century Gothic" w:hAnsi="Century Gothic"/>
        </w:rPr>
      </w:pPr>
      <w:r>
        <w:rPr>
          <w:rFonts w:ascii="Century Gothic" w:hAnsi="Century Gothic"/>
        </w:rPr>
        <w:t>We acknowledge that pupils learn in different ways, therefore when planning we take into the account the different forms of intelligence ensuring where possible there is a Visual, Auditory and Kinaesthetic element to each of our lessons.</w:t>
      </w:r>
    </w:p>
    <w:p w:rsidR="00394F12" w:rsidRDefault="00394F12">
      <w:pPr>
        <w:jc w:val="both"/>
        <w:rPr>
          <w:rFonts w:ascii="Century Gothic" w:hAnsi="Century Gothic"/>
          <w:b/>
          <w:color w:val="003300"/>
        </w:rPr>
      </w:pPr>
    </w:p>
    <w:p w:rsidR="00394F12" w:rsidRDefault="00E556D0">
      <w:pPr>
        <w:jc w:val="both"/>
        <w:rPr>
          <w:rFonts w:ascii="Century Gothic" w:hAnsi="Century Gothic"/>
          <w:b/>
          <w:color w:val="003300"/>
          <w:sz w:val="28"/>
          <w:szCs w:val="28"/>
        </w:rPr>
      </w:pPr>
      <w:r>
        <w:rPr>
          <w:rFonts w:ascii="Century Gothic" w:hAnsi="Century Gothic"/>
          <w:b/>
          <w:color w:val="003300"/>
          <w:sz w:val="28"/>
          <w:szCs w:val="28"/>
        </w:rPr>
        <w:t>English / Béarla</w:t>
      </w:r>
    </w:p>
    <w:p w:rsidR="00394F12" w:rsidRDefault="00E556D0">
      <w:pPr>
        <w:jc w:val="both"/>
        <w:rPr>
          <w:rFonts w:ascii="Century Gothic" w:hAnsi="Century Gothic"/>
        </w:rPr>
      </w:pPr>
      <w:r>
        <w:rPr>
          <w:rFonts w:ascii="Century Gothic" w:hAnsi="Century Gothic"/>
        </w:rPr>
        <w:t xml:space="preserve">Children are taught through the medium of Irish alone in the early years to allow the acquisition of the language in a way that is natural and structured. English as a formal curriculum subject is introduced in Rang 3 and these lessons are delivered through the medium of English. It is our target that the children will acquire the same standard of reading and writing at the end of Rang 7 as their counterparts in English medium schools. </w:t>
      </w:r>
    </w:p>
    <w:p w:rsidR="00574124" w:rsidRDefault="00574124">
      <w:pPr>
        <w:rPr>
          <w:rFonts w:ascii="Century Gothic" w:hAnsi="Century Gothic"/>
          <w:b/>
          <w:color w:val="003300"/>
          <w:sz w:val="24"/>
          <w:szCs w:val="24"/>
        </w:rPr>
      </w:pPr>
    </w:p>
    <w:p w:rsidR="00394F12" w:rsidRDefault="00E556D0">
      <w:pPr>
        <w:rPr>
          <w:rFonts w:ascii="Century Gothic" w:hAnsi="Century Gothic"/>
          <w:b/>
          <w:color w:val="003300"/>
          <w:sz w:val="24"/>
          <w:szCs w:val="24"/>
        </w:rPr>
      </w:pPr>
      <w:r>
        <w:rPr>
          <w:rFonts w:ascii="Century Gothic" w:hAnsi="Century Gothic"/>
          <w:b/>
          <w:color w:val="003300"/>
          <w:sz w:val="24"/>
          <w:szCs w:val="24"/>
        </w:rPr>
        <w:t>Special Educational Needs / Riachtanais Speisialta Oideachais</w:t>
      </w:r>
    </w:p>
    <w:p w:rsidR="00394F12" w:rsidRDefault="00394F12">
      <w:pPr>
        <w:spacing w:after="0"/>
        <w:jc w:val="both"/>
        <w:rPr>
          <w:rFonts w:ascii="Century Gothic" w:hAnsi="Century Gothic"/>
        </w:rPr>
      </w:pPr>
    </w:p>
    <w:p w:rsidR="00394F12" w:rsidRDefault="00E556D0">
      <w:pPr>
        <w:spacing w:after="0"/>
        <w:jc w:val="both"/>
        <w:rPr>
          <w:rFonts w:ascii="Century Gothic" w:hAnsi="Century Gothic"/>
        </w:rPr>
      </w:pPr>
      <w:r>
        <w:rPr>
          <w:rFonts w:ascii="Century Gothic" w:hAnsi="Century Gothic"/>
        </w:rPr>
        <w:t>In Gaelscoil an tSeanchaí</w:t>
      </w:r>
      <w:r>
        <w:rPr>
          <w:rFonts w:ascii="Century Gothic" w:hAnsi="Century Gothic" w:cs="Tahoma"/>
        </w:rPr>
        <w:t xml:space="preserve">, we follow the guidelines from the Department of Education with regards to the mangement of and provision for special educational needs.  Teachers identify and implement appropriate strategies to support all children in their classes and liaise with the SENCo (Special Educational Needs Co-ordinator) to devise education plans for all pupils that have been registered on the school’s special educational needs register.  </w:t>
      </w:r>
      <w:r>
        <w:rPr>
          <w:rFonts w:ascii="Century Gothic" w:hAnsi="Century Gothic"/>
        </w:rPr>
        <w:t>Gaelscoil an tSeanchaí</w:t>
      </w:r>
      <w:r>
        <w:rPr>
          <w:rFonts w:ascii="Century Gothic" w:hAnsi="Century Gothic" w:cs="Tahoma"/>
        </w:rPr>
        <w:t xml:space="preserve"> follows a five stage approach to the management of and provision for special educational needs, as guided by the Code of Practice (DENI, 1998).  Each case is reviewed and monitored on an individual basis and a partnership model is used to ensure that teachers, parents, SENCOs, outside agencies and of course the children themselves are as informed and as pro-active as possible. A copy of the Special Educational Needs policy is available on request.</w:t>
      </w:r>
    </w:p>
    <w:p w:rsidR="00394F12" w:rsidRDefault="00394F12">
      <w:pPr>
        <w:spacing w:after="0"/>
        <w:rPr>
          <w:rFonts w:ascii="Century Gothic" w:hAnsi="Century Gothic"/>
          <w:b/>
          <w:color w:val="003300"/>
          <w:sz w:val="28"/>
          <w:szCs w:val="28"/>
        </w:rPr>
      </w:pPr>
    </w:p>
    <w:p w:rsidR="00394F12" w:rsidRDefault="00394F12">
      <w:pPr>
        <w:spacing w:after="0"/>
        <w:rPr>
          <w:rFonts w:ascii="Century Gothic" w:hAnsi="Century Gothic"/>
          <w:b/>
          <w:color w:val="003300"/>
          <w:sz w:val="28"/>
          <w:szCs w:val="28"/>
        </w:rPr>
      </w:pPr>
    </w:p>
    <w:p w:rsidR="00394F12" w:rsidRDefault="00E556D0">
      <w:pPr>
        <w:spacing w:after="0"/>
        <w:rPr>
          <w:rFonts w:ascii="Century Gothic" w:hAnsi="Century Gothic"/>
          <w:b/>
          <w:color w:val="003300"/>
          <w:sz w:val="28"/>
          <w:szCs w:val="28"/>
        </w:rPr>
      </w:pPr>
      <w:r>
        <w:rPr>
          <w:rFonts w:ascii="Century Gothic" w:hAnsi="Century Gothic"/>
          <w:b/>
          <w:color w:val="003300"/>
          <w:sz w:val="28"/>
          <w:szCs w:val="28"/>
        </w:rPr>
        <w:t>ICT / TFC</w:t>
      </w:r>
    </w:p>
    <w:p w:rsidR="00394F12" w:rsidRDefault="00394F12">
      <w:pPr>
        <w:spacing w:after="0"/>
        <w:rPr>
          <w:rFonts w:ascii="Century Gothic" w:hAnsi="Century Gothic"/>
          <w:b/>
          <w:color w:val="003300"/>
          <w:sz w:val="28"/>
          <w:szCs w:val="28"/>
        </w:rPr>
      </w:pPr>
    </w:p>
    <w:p w:rsidR="00394F12" w:rsidRDefault="00394F12">
      <w:pPr>
        <w:spacing w:after="0"/>
        <w:jc w:val="both"/>
        <w:rPr>
          <w:rFonts w:ascii="Century Gothic" w:hAnsi="Century Gothic" w:cs="Tahoma"/>
        </w:rPr>
        <w:sectPr w:rsidR="00394F12">
          <w:type w:val="continuous"/>
          <w:pgSz w:w="11906" w:h="16838"/>
          <w:pgMar w:top="1440" w:right="1440" w:bottom="1440" w:left="1440" w:header="708" w:footer="708" w:gutter="0"/>
          <w:cols w:space="708"/>
          <w:docGrid w:linePitch="360"/>
        </w:sectPr>
      </w:pPr>
    </w:p>
    <w:p w:rsidR="00394F12" w:rsidRDefault="00E556D0">
      <w:pPr>
        <w:spacing w:after="0"/>
        <w:jc w:val="both"/>
        <w:rPr>
          <w:rFonts w:ascii="Century Gothic" w:hAnsi="Century Gothic" w:cs="Tahoma"/>
        </w:rPr>
      </w:pPr>
      <w:r>
        <w:rPr>
          <w:rFonts w:ascii="Century Gothic" w:hAnsi="Century Gothic" w:cs="Tahoma"/>
        </w:rPr>
        <w:t>Gaelscoil an tSeanchaí  aims to acquaint all children with all aspects of ICT and see its relevance and importance in everyday life. Pupils are made aware of the ways computerised information can be made to work for them. They will also develop an awareness of how ICT can sometimes be misused and of ways to protect themselves and information. Our school ICT and Internet Access Policy is available on request.</w:t>
      </w:r>
    </w:p>
    <w:p w:rsidR="00394F12" w:rsidRDefault="00394F12">
      <w:pPr>
        <w:widowControl w:val="0"/>
        <w:autoSpaceDE w:val="0"/>
        <w:autoSpaceDN w:val="0"/>
        <w:adjustRightInd w:val="0"/>
        <w:spacing w:after="0" w:line="240" w:lineRule="auto"/>
        <w:ind w:right="152"/>
        <w:rPr>
          <w:rFonts w:ascii="Century Gothic" w:hAnsi="Century Gothic"/>
        </w:rPr>
      </w:pPr>
    </w:p>
    <w:p w:rsidR="00394F12" w:rsidRDefault="00E556D0">
      <w:pPr>
        <w:rPr>
          <w:rFonts w:ascii="Century Gothic" w:hAnsi="Century Gothic"/>
          <w:b/>
          <w:color w:val="003300"/>
          <w:sz w:val="28"/>
          <w:szCs w:val="28"/>
        </w:rPr>
      </w:pPr>
      <w:r>
        <w:rPr>
          <w:rFonts w:ascii="Century Gothic" w:hAnsi="Century Gothic" w:cs="Tahoma"/>
          <w:noProof/>
        </w:rPr>
        <w:drawing>
          <wp:inline distT="0" distB="0" distL="0" distR="0">
            <wp:extent cx="1714500" cy="1511300"/>
            <wp:effectExtent l="0" t="0" r="0" b="0"/>
            <wp:docPr id="102" name="Picture 102" descr="C:\Users\dsweeney672\AppData\Local\Microsoft\Windows\Temporary Internet Files\Content.IE5\CEET1YJ1\compu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weeney672\AppData\Local\Microsoft\Windows\Temporary Internet Files\Content.IE5\CEET1YJ1\computer[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1511300"/>
                    </a:xfrm>
                    <a:prstGeom prst="rect">
                      <a:avLst/>
                    </a:prstGeom>
                    <a:noFill/>
                    <a:ln>
                      <a:noFill/>
                    </a:ln>
                  </pic:spPr>
                </pic:pic>
              </a:graphicData>
            </a:graphic>
          </wp:inline>
        </w:drawing>
      </w:r>
    </w:p>
    <w:p w:rsidR="00394F12" w:rsidRDefault="00394F12">
      <w:pPr>
        <w:rPr>
          <w:rFonts w:ascii="Century Gothic" w:hAnsi="Century Gothic"/>
          <w:b/>
          <w:color w:val="003300"/>
          <w:sz w:val="28"/>
          <w:szCs w:val="28"/>
        </w:rPr>
        <w:sectPr w:rsidR="00394F12">
          <w:type w:val="continuous"/>
          <w:pgSz w:w="11906" w:h="16838"/>
          <w:pgMar w:top="1440" w:right="1440" w:bottom="1440" w:left="1440" w:header="708" w:footer="708" w:gutter="0"/>
          <w:cols w:num="2" w:space="708" w:equalWidth="0">
            <w:col w:w="5776" w:space="720"/>
            <w:col w:w="2528"/>
          </w:cols>
          <w:docGrid w:linePitch="360"/>
        </w:sectPr>
      </w:pPr>
    </w:p>
    <w:p w:rsidR="00394F12" w:rsidRDefault="00E556D0">
      <w:pPr>
        <w:rPr>
          <w:rFonts w:ascii="Century Gothic" w:hAnsi="Century Gothic"/>
          <w:b/>
          <w:color w:val="003300"/>
          <w:sz w:val="28"/>
          <w:szCs w:val="28"/>
        </w:rPr>
      </w:pPr>
      <w:r>
        <w:rPr>
          <w:rFonts w:ascii="Century Gothic" w:hAnsi="Century Gothic"/>
          <w:b/>
          <w:color w:val="003300"/>
          <w:sz w:val="28"/>
          <w:szCs w:val="28"/>
        </w:rPr>
        <w:t>Homework / Obair Bhaile</w:t>
      </w:r>
    </w:p>
    <w:p w:rsidR="00394F12" w:rsidRDefault="00E556D0">
      <w:pPr>
        <w:pStyle w:val="NormalWeb"/>
        <w:shd w:val="clear" w:color="auto" w:fill="FFFFFF"/>
        <w:jc w:val="both"/>
        <w:rPr>
          <w:rFonts w:ascii="Century Gothic" w:hAnsi="Century Gothic" w:cs="Arial"/>
          <w:sz w:val="22"/>
          <w:szCs w:val="22"/>
        </w:rPr>
      </w:pPr>
      <w:r>
        <w:rPr>
          <w:rFonts w:ascii="Century Gothic" w:hAnsi="Century Gothic" w:cs="Arial"/>
          <w:noProof/>
          <w:sz w:val="22"/>
          <w:szCs w:val="22"/>
        </w:rPr>
        <w:drawing>
          <wp:inline distT="0" distB="0" distL="0" distR="0">
            <wp:extent cx="800100" cy="774700"/>
            <wp:effectExtent l="0" t="0" r="0" b="6350"/>
            <wp:docPr id="103" name="Picture 103" descr="C:\Users\dsweeney672\AppData\Local\Microsoft\Windows\Temporary Internet Files\Content.IE5\CEET1YJ1\homework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weeney672\AppData\Local\Microsoft\Windows\Temporary Internet Files\Content.IE5\CEET1YJ1\homework_05[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774700"/>
                    </a:xfrm>
                    <a:prstGeom prst="rect">
                      <a:avLst/>
                    </a:prstGeom>
                    <a:noFill/>
                    <a:ln>
                      <a:noFill/>
                    </a:ln>
                  </pic:spPr>
                </pic:pic>
              </a:graphicData>
            </a:graphic>
          </wp:inline>
        </w:drawing>
      </w:r>
      <w:r>
        <w:rPr>
          <w:rFonts w:ascii="Century Gothic" w:hAnsi="Century Gothic" w:cs="Arial"/>
          <w:sz w:val="22"/>
          <w:szCs w:val="22"/>
        </w:rPr>
        <w:t>Homework is a very important part of the work of our school and is a point of regular contact for many parents with the school. Each child will be given homework, suitable to his/her ability in order to:</w:t>
      </w:r>
    </w:p>
    <w:p w:rsidR="00394F12" w:rsidRDefault="00325593">
      <w:pPr>
        <w:pStyle w:val="NormalWeb"/>
        <w:shd w:val="clear" w:color="auto" w:fill="FFFFFF"/>
        <w:rPr>
          <w:rFonts w:ascii="Century Gothic" w:hAnsi="Century Gothic" w:cs="Arial"/>
          <w:sz w:val="22"/>
          <w:szCs w:val="22"/>
        </w:rPr>
      </w:pPr>
      <w:r>
        <w:rPr>
          <w:rFonts w:ascii="Century Gothic" w:hAnsi="Century Gothic" w:cs="Arial"/>
          <w:sz w:val="22"/>
          <w:szCs w:val="22"/>
        </w:rPr>
        <w:t>a) reinforce work done in class</w:t>
      </w:r>
    </w:p>
    <w:p w:rsidR="00394F12" w:rsidRDefault="00E556D0">
      <w:pPr>
        <w:pStyle w:val="NormalWeb"/>
        <w:shd w:val="clear" w:color="auto" w:fill="FFFFFF"/>
        <w:rPr>
          <w:rFonts w:ascii="Century Gothic" w:hAnsi="Century Gothic" w:cs="Arial"/>
          <w:sz w:val="22"/>
          <w:szCs w:val="22"/>
        </w:rPr>
      </w:pPr>
      <w:r>
        <w:rPr>
          <w:rFonts w:ascii="Century Gothic" w:hAnsi="Century Gothic" w:cs="Arial"/>
          <w:sz w:val="22"/>
          <w:szCs w:val="22"/>
        </w:rPr>
        <w:t>b) help him/her develop a ha</w:t>
      </w:r>
      <w:r w:rsidR="00325593">
        <w:rPr>
          <w:rFonts w:ascii="Century Gothic" w:hAnsi="Century Gothic" w:cs="Arial"/>
          <w:sz w:val="22"/>
          <w:szCs w:val="22"/>
        </w:rPr>
        <w:t xml:space="preserve">bit for personal study </w:t>
      </w:r>
    </w:p>
    <w:p w:rsidR="00394F12" w:rsidRDefault="00E556D0">
      <w:pPr>
        <w:pStyle w:val="NormalWeb"/>
        <w:shd w:val="clear" w:color="auto" w:fill="FFFFFF"/>
        <w:rPr>
          <w:rFonts w:ascii="Century Gothic" w:hAnsi="Century Gothic" w:cs="Arial"/>
          <w:sz w:val="22"/>
          <w:szCs w:val="22"/>
        </w:rPr>
      </w:pPr>
      <w:r>
        <w:rPr>
          <w:rFonts w:ascii="Century Gothic" w:hAnsi="Century Gothic" w:cs="Arial"/>
          <w:sz w:val="22"/>
          <w:szCs w:val="22"/>
        </w:rPr>
        <w:t xml:space="preserve">c) keep parents up to date with their child’s work, and </w:t>
      </w:r>
    </w:p>
    <w:p w:rsidR="00394F12" w:rsidRDefault="00E556D0">
      <w:pPr>
        <w:pStyle w:val="NormalWeb"/>
        <w:shd w:val="clear" w:color="auto" w:fill="FFFFFF"/>
        <w:rPr>
          <w:rFonts w:ascii="Century Gothic" w:hAnsi="Century Gothic" w:cs="Arial"/>
          <w:sz w:val="22"/>
          <w:szCs w:val="22"/>
        </w:rPr>
      </w:pPr>
      <w:r>
        <w:rPr>
          <w:rFonts w:ascii="Century Gothic" w:hAnsi="Century Gothic" w:cs="Arial"/>
          <w:sz w:val="22"/>
          <w:szCs w:val="22"/>
        </w:rPr>
        <w:t xml:space="preserve">d) give parents an opportunity to become involved in their child’s work. </w:t>
      </w:r>
    </w:p>
    <w:p w:rsidR="00394F12" w:rsidRDefault="00394F12">
      <w:pPr>
        <w:pStyle w:val="NormalWeb"/>
        <w:shd w:val="clear" w:color="auto" w:fill="FFFFFF"/>
        <w:rPr>
          <w:rFonts w:ascii="Century Gothic" w:hAnsi="Century Gothic" w:cs="Arial"/>
          <w:sz w:val="22"/>
          <w:szCs w:val="22"/>
        </w:rPr>
      </w:pPr>
    </w:p>
    <w:p w:rsidR="00394F12" w:rsidRDefault="00E556D0">
      <w:pPr>
        <w:pStyle w:val="NormalWeb"/>
        <w:shd w:val="clear" w:color="auto" w:fill="FFFFFF"/>
        <w:rPr>
          <w:rFonts w:ascii="Century Gothic" w:hAnsi="Century Gothic" w:cs="Arial"/>
          <w:sz w:val="22"/>
          <w:szCs w:val="22"/>
        </w:rPr>
      </w:pPr>
      <w:r>
        <w:rPr>
          <w:rFonts w:ascii="Century Gothic" w:hAnsi="Century Gothic" w:cs="Arial"/>
          <w:sz w:val="22"/>
          <w:szCs w:val="22"/>
        </w:rPr>
        <w:t>Parents should read with their child and sign any written homework each night.</w:t>
      </w:r>
    </w:p>
    <w:p w:rsidR="00394F12" w:rsidRDefault="00E556D0">
      <w:pPr>
        <w:jc w:val="center"/>
        <w:rPr>
          <w:rFonts w:ascii="Century Gothic" w:hAnsi="Century Gothic"/>
          <w:sz w:val="28"/>
          <w:szCs w:val="28"/>
        </w:rPr>
      </w:pPr>
      <w:r>
        <w:rPr>
          <w:rFonts w:ascii="Century Gothic" w:hAnsi="Century Gothic"/>
          <w:b/>
          <w:color w:val="003300"/>
          <w:sz w:val="28"/>
          <w:szCs w:val="28"/>
        </w:rPr>
        <w:t>The School Day / Gnáthlá Bunscoile</w:t>
      </w:r>
    </w:p>
    <w:p w:rsidR="00394F12" w:rsidRDefault="00394F12">
      <w:pPr>
        <w:spacing w:after="0"/>
        <w:rPr>
          <w:rFonts w:ascii="Century Gothic" w:hAnsi="Century Gothic"/>
          <w:b/>
          <w:color w:val="003300"/>
          <w:u w:val="single"/>
        </w:rPr>
      </w:pPr>
    </w:p>
    <w:p w:rsidR="00394F12" w:rsidRDefault="00E556D0">
      <w:pPr>
        <w:spacing w:after="0"/>
        <w:rPr>
          <w:rFonts w:ascii="Century Gothic" w:hAnsi="Century Gothic"/>
          <w:color w:val="FF0000"/>
        </w:rPr>
      </w:pPr>
      <w:r>
        <w:rPr>
          <w:rFonts w:ascii="Century Gothic" w:hAnsi="Century Gothic"/>
          <w:color w:val="FF0000"/>
        </w:rPr>
        <w:t>__________________________________________________________________________________</w:t>
      </w:r>
    </w:p>
    <w:p w:rsidR="00394F12" w:rsidRDefault="00394F12">
      <w:pPr>
        <w:spacing w:after="0"/>
        <w:rPr>
          <w:rFonts w:ascii="Century Gothic" w:hAnsi="Century Gothic"/>
          <w:b/>
          <w:color w:val="003300"/>
          <w:u w:val="single"/>
        </w:rPr>
      </w:pPr>
    </w:p>
    <w:p w:rsidR="00394F12" w:rsidRDefault="00E556D0">
      <w:pPr>
        <w:spacing w:after="0"/>
        <w:rPr>
          <w:rFonts w:ascii="Century Gothic" w:hAnsi="Century Gothic"/>
          <w:b/>
          <w:color w:val="003300"/>
          <w:u w:val="single"/>
        </w:rPr>
      </w:pPr>
      <w:r>
        <w:rPr>
          <w:rFonts w:ascii="Century Gothic" w:hAnsi="Century Gothic"/>
          <w:b/>
          <w:color w:val="003300"/>
          <w:u w:val="single"/>
        </w:rPr>
        <w:t>Class Times</w:t>
      </w:r>
    </w:p>
    <w:p w:rsidR="00394F12" w:rsidRDefault="00394F12">
      <w:pPr>
        <w:spacing w:after="0"/>
        <w:rPr>
          <w:rFonts w:ascii="Century Gothic" w:hAnsi="Century Gothic"/>
        </w:rPr>
      </w:pPr>
    </w:p>
    <w:p w:rsidR="00394F12" w:rsidRDefault="00E556D0">
      <w:pPr>
        <w:spacing w:after="0"/>
        <w:rPr>
          <w:rFonts w:ascii="Century Gothic" w:hAnsi="Century Gothic"/>
        </w:rPr>
      </w:pPr>
      <w:r>
        <w:rPr>
          <w:rFonts w:ascii="Century Gothic" w:hAnsi="Century Gothic"/>
        </w:rPr>
        <w:t>Naí-Aonad                                        9.00am -12.30pm</w:t>
      </w:r>
    </w:p>
    <w:p w:rsidR="00394F12" w:rsidRDefault="00E556D0">
      <w:pPr>
        <w:spacing w:after="0"/>
        <w:rPr>
          <w:rFonts w:ascii="Century Gothic" w:hAnsi="Century Gothic"/>
        </w:rPr>
      </w:pPr>
      <w:r>
        <w:rPr>
          <w:rFonts w:ascii="Century Gothic" w:hAnsi="Century Gothic"/>
        </w:rPr>
        <w:t>Rang 1 &amp; 2</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9.00am – 2.00pm</w:t>
      </w:r>
    </w:p>
    <w:p w:rsidR="00394F12" w:rsidRDefault="00E556D0">
      <w:pPr>
        <w:spacing w:after="0"/>
        <w:rPr>
          <w:rFonts w:ascii="Century Gothic" w:hAnsi="Century Gothic"/>
        </w:rPr>
      </w:pPr>
      <w:r>
        <w:rPr>
          <w:rFonts w:ascii="Century Gothic" w:hAnsi="Century Gothic"/>
        </w:rPr>
        <w:t xml:space="preserve">Rang 3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9.00am – 2.00pm (until Halloween)</w:t>
      </w:r>
    </w:p>
    <w:p w:rsidR="00394F12" w:rsidRDefault="00E556D0">
      <w:pPr>
        <w:spacing w:after="0"/>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9.00am – 3.00pm (after Halloween)</w:t>
      </w:r>
    </w:p>
    <w:p w:rsidR="00394F12" w:rsidRDefault="00E556D0">
      <w:pPr>
        <w:spacing w:after="0"/>
        <w:rPr>
          <w:rFonts w:ascii="Century Gothic" w:hAnsi="Century Gothic"/>
        </w:rPr>
      </w:pPr>
      <w:r>
        <w:rPr>
          <w:rFonts w:ascii="Century Gothic" w:hAnsi="Century Gothic"/>
        </w:rPr>
        <w:t>Rang 4 – 7</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9.00am – 3.00pm</w:t>
      </w:r>
    </w:p>
    <w:p w:rsidR="00394F12" w:rsidRDefault="00394F12">
      <w:pPr>
        <w:spacing w:after="0"/>
        <w:rPr>
          <w:rFonts w:ascii="Century Gothic" w:hAnsi="Century Gothic"/>
        </w:rPr>
      </w:pPr>
    </w:p>
    <w:p w:rsidR="00394F12" w:rsidRDefault="00D742C7">
      <w:pPr>
        <w:widowControl w:val="0"/>
        <w:autoSpaceDE w:val="0"/>
        <w:autoSpaceDN w:val="0"/>
        <w:adjustRightInd w:val="0"/>
        <w:spacing w:after="0" w:line="240" w:lineRule="auto"/>
        <w:ind w:right="69"/>
        <w:jc w:val="both"/>
        <w:rPr>
          <w:rFonts w:ascii="Century Gothic" w:hAnsi="Century Gothic" w:cs="Comic Sans MS"/>
          <w:color w:val="000000"/>
        </w:rPr>
      </w:pPr>
      <w:r>
        <w:rPr>
          <w:rFonts w:ascii="Century Gothic" w:hAnsi="Century Gothic" w:cs="Comic Sans MS"/>
          <w:color w:val="231E1F"/>
        </w:rPr>
        <w:t>Pri</w:t>
      </w:r>
      <w:r w:rsidR="00E556D0">
        <w:rPr>
          <w:rFonts w:ascii="Century Gothic" w:hAnsi="Century Gothic" w:cs="Comic Sans MS"/>
          <w:color w:val="231E1F"/>
        </w:rPr>
        <w:t xml:space="preserve">mary pupils have a supervised break during the morning session. </w:t>
      </w:r>
      <w:r>
        <w:rPr>
          <w:rFonts w:ascii="Century Gothic" w:hAnsi="Century Gothic" w:cs="Comic Sans MS"/>
          <w:color w:val="231E1F"/>
        </w:rPr>
        <w:t xml:space="preserve">They are allowed only a healthy snack and your co-operation would be very much appreciated, fruit or vegetables are recommended.  </w:t>
      </w:r>
    </w:p>
    <w:p w:rsidR="00394F12" w:rsidRDefault="00E556D0">
      <w:pPr>
        <w:spacing w:after="0"/>
        <w:rPr>
          <w:rFonts w:ascii="Century Gothic" w:hAnsi="Century Gothic"/>
          <w:color w:val="FF0000"/>
        </w:rPr>
      </w:pPr>
      <w:r>
        <w:rPr>
          <w:rFonts w:ascii="Century Gothic" w:hAnsi="Century Gothic"/>
          <w:color w:val="FF0000"/>
        </w:rPr>
        <w:t>__________________________________________________________________________________</w:t>
      </w:r>
    </w:p>
    <w:p w:rsidR="00394F12" w:rsidRDefault="00394F12">
      <w:pPr>
        <w:spacing w:after="0"/>
        <w:rPr>
          <w:rFonts w:ascii="Century Gothic" w:hAnsi="Century Gothic"/>
          <w:b/>
          <w:color w:val="003300"/>
          <w:u w:val="single"/>
        </w:rPr>
      </w:pPr>
    </w:p>
    <w:p w:rsidR="00394F12" w:rsidRDefault="00E556D0">
      <w:pPr>
        <w:spacing w:after="120"/>
        <w:rPr>
          <w:rFonts w:ascii="Century Gothic" w:hAnsi="Century Gothic"/>
          <w:b/>
          <w:color w:val="003300"/>
          <w:u w:val="single"/>
        </w:rPr>
      </w:pPr>
      <w:r>
        <w:rPr>
          <w:rFonts w:ascii="Century Gothic" w:hAnsi="Century Gothic"/>
          <w:b/>
          <w:color w:val="003300"/>
          <w:u w:val="single"/>
        </w:rPr>
        <w:t>Lunch Time</w:t>
      </w:r>
    </w:p>
    <w:p w:rsidR="00394F12" w:rsidRDefault="00394F12">
      <w:pPr>
        <w:spacing w:after="0"/>
        <w:rPr>
          <w:rFonts w:ascii="Century Gothic" w:hAnsi="Century Gothic"/>
        </w:rPr>
      </w:pPr>
    </w:p>
    <w:p w:rsidR="00394F12" w:rsidRDefault="00325593">
      <w:pPr>
        <w:spacing w:after="0"/>
        <w:rPr>
          <w:rFonts w:ascii="Century Gothic" w:hAnsi="Century Gothic"/>
        </w:rPr>
      </w:pPr>
      <w:r>
        <w:rPr>
          <w:rFonts w:ascii="Century Gothic" w:hAnsi="Century Gothic"/>
        </w:rPr>
        <w:t>Rang 1 -</w:t>
      </w:r>
      <w:r w:rsidR="00E556D0">
        <w:rPr>
          <w:rFonts w:ascii="Century Gothic" w:hAnsi="Century Gothic"/>
        </w:rPr>
        <w:t>4</w:t>
      </w:r>
      <w:r w:rsidR="00E556D0">
        <w:rPr>
          <w:rFonts w:ascii="Century Gothic" w:hAnsi="Century Gothic"/>
        </w:rPr>
        <w:tab/>
      </w:r>
      <w:r w:rsidR="00E556D0">
        <w:rPr>
          <w:rFonts w:ascii="Century Gothic" w:hAnsi="Century Gothic"/>
        </w:rPr>
        <w:tab/>
      </w:r>
      <w:r w:rsidR="00E556D0">
        <w:rPr>
          <w:rFonts w:ascii="Century Gothic" w:hAnsi="Century Gothic"/>
        </w:rPr>
        <w:tab/>
      </w:r>
      <w:r w:rsidR="00E556D0">
        <w:rPr>
          <w:rFonts w:ascii="Century Gothic" w:hAnsi="Century Gothic"/>
        </w:rPr>
        <w:tab/>
        <w:t>12.00pm – 12.45pm</w:t>
      </w:r>
    </w:p>
    <w:p w:rsidR="00394F12" w:rsidRDefault="00325593">
      <w:pPr>
        <w:spacing w:after="0"/>
        <w:rPr>
          <w:rFonts w:ascii="Century Gothic" w:hAnsi="Century Gothic"/>
        </w:rPr>
      </w:pPr>
      <w:r>
        <w:rPr>
          <w:rFonts w:ascii="Century Gothic" w:hAnsi="Century Gothic"/>
        </w:rPr>
        <w:t xml:space="preserve">Rang </w:t>
      </w:r>
      <w:r w:rsidR="00E556D0">
        <w:rPr>
          <w:rFonts w:ascii="Century Gothic" w:hAnsi="Century Gothic"/>
        </w:rPr>
        <w:t>5 – 7</w:t>
      </w:r>
      <w:r w:rsidR="00E556D0">
        <w:rPr>
          <w:rFonts w:ascii="Century Gothic" w:hAnsi="Century Gothic"/>
        </w:rPr>
        <w:tab/>
      </w:r>
      <w:r w:rsidR="00E556D0">
        <w:rPr>
          <w:rFonts w:ascii="Century Gothic" w:hAnsi="Century Gothic"/>
        </w:rPr>
        <w:tab/>
      </w:r>
      <w:r w:rsidR="00E556D0">
        <w:rPr>
          <w:rFonts w:ascii="Century Gothic" w:hAnsi="Century Gothic"/>
        </w:rPr>
        <w:tab/>
      </w:r>
      <w:r w:rsidR="00E556D0">
        <w:rPr>
          <w:rFonts w:ascii="Century Gothic" w:hAnsi="Century Gothic"/>
        </w:rPr>
        <w:tab/>
        <w:t>12.45pm – 1.30pm</w:t>
      </w:r>
    </w:p>
    <w:p w:rsidR="00394F12" w:rsidRDefault="00394F12">
      <w:pPr>
        <w:spacing w:after="0"/>
        <w:rPr>
          <w:rFonts w:ascii="Century Gothic" w:hAnsi="Century Gothic"/>
        </w:rPr>
      </w:pPr>
    </w:p>
    <w:p w:rsidR="00394F12" w:rsidRDefault="00E556D0">
      <w:pPr>
        <w:widowControl w:val="0"/>
        <w:autoSpaceDE w:val="0"/>
        <w:autoSpaceDN w:val="0"/>
        <w:adjustRightInd w:val="0"/>
        <w:spacing w:after="120" w:line="240" w:lineRule="auto"/>
        <w:ind w:right="68"/>
        <w:jc w:val="both"/>
        <w:rPr>
          <w:rFonts w:ascii="Comic Sans MS" w:hAnsi="Comic Sans MS" w:cs="Comic Sans MS"/>
          <w:color w:val="000000"/>
        </w:rPr>
      </w:pPr>
      <w:r>
        <w:rPr>
          <w:rFonts w:ascii="Century Gothic" w:hAnsi="Century Gothic"/>
        </w:rPr>
        <w:t>School dinners are provided in the school. They are cooked in Magherafelt Primary School and cost £2.</w:t>
      </w:r>
      <w:r w:rsidR="00EC5347">
        <w:rPr>
          <w:rFonts w:ascii="Century Gothic" w:hAnsi="Century Gothic"/>
        </w:rPr>
        <w:t>6</w:t>
      </w:r>
      <w:r>
        <w:rPr>
          <w:rFonts w:ascii="Century Gothic" w:hAnsi="Century Gothic"/>
        </w:rPr>
        <w:t xml:space="preserve">0. </w:t>
      </w:r>
      <w:r w:rsidR="00D742C7">
        <w:rPr>
          <w:rFonts w:ascii="Century Gothic" w:hAnsi="Century Gothic"/>
        </w:rPr>
        <w:t xml:space="preserve">Meals are payable on a Monday morning and all monies should be given in an envelope marked clearly with your child’s name on it and the days your child requires school meals. </w:t>
      </w:r>
      <w:r>
        <w:rPr>
          <w:rFonts w:ascii="Century Gothic" w:hAnsi="Century Gothic"/>
        </w:rPr>
        <w:t>Packed lunches are eaten in the classroom and pupils are supervised by supervisory assistants. Lunchtime assistants also supervise the dinner and lunch pupils while they are outside playing.</w:t>
      </w:r>
    </w:p>
    <w:p w:rsidR="00394F12" w:rsidRDefault="00E556D0">
      <w:pPr>
        <w:spacing w:after="0"/>
        <w:rPr>
          <w:rFonts w:ascii="Century Gothic" w:hAnsi="Century Gothic"/>
          <w:color w:val="FF0000"/>
        </w:rPr>
      </w:pPr>
      <w:r>
        <w:rPr>
          <w:rFonts w:ascii="Century Gothic" w:hAnsi="Century Gothic"/>
          <w:color w:val="FF0000"/>
        </w:rPr>
        <w:t>_________________________________________________________________________________</w:t>
      </w:r>
    </w:p>
    <w:p w:rsidR="00394F12" w:rsidRDefault="00394F12">
      <w:pPr>
        <w:spacing w:after="0"/>
        <w:rPr>
          <w:rFonts w:ascii="Century Gothic" w:hAnsi="Century Gothic"/>
        </w:rPr>
      </w:pPr>
    </w:p>
    <w:p w:rsidR="00394F12" w:rsidRDefault="00E556D0">
      <w:pPr>
        <w:spacing w:after="0"/>
        <w:rPr>
          <w:rFonts w:ascii="Century Gothic" w:hAnsi="Century Gothic"/>
          <w:b/>
          <w:color w:val="003300"/>
          <w:u w:val="single"/>
        </w:rPr>
      </w:pPr>
      <w:r>
        <w:rPr>
          <w:rFonts w:ascii="Century Gothic" w:hAnsi="Century Gothic"/>
          <w:b/>
          <w:color w:val="003300"/>
          <w:u w:val="single"/>
        </w:rPr>
        <w:t>Club 2 – 3</w:t>
      </w:r>
    </w:p>
    <w:p w:rsidR="00394F12" w:rsidRDefault="00394F12">
      <w:pPr>
        <w:spacing w:after="0"/>
        <w:rPr>
          <w:rFonts w:ascii="Century Gothic" w:hAnsi="Century Gothic"/>
          <w:b/>
          <w:color w:val="003300"/>
          <w:u w:val="single"/>
        </w:rPr>
      </w:pPr>
    </w:p>
    <w:p w:rsidR="00394F12" w:rsidRDefault="003D2E8B">
      <w:pPr>
        <w:rPr>
          <w:rFonts w:ascii="Century Gothic" w:hAnsi="Century Gothic"/>
        </w:rPr>
      </w:pPr>
      <w:r>
        <w:rPr>
          <w:rFonts w:ascii="Century Gothic" w:hAnsi="Century Gothic"/>
        </w:rPr>
        <w:t>Unfortunatelly because of current Covid-19 guidance and arrangements in our school we are not offering this service for the moment</w:t>
      </w:r>
      <w:r w:rsidR="00E556D0">
        <w:rPr>
          <w:rFonts w:ascii="Century Gothic" w:hAnsi="Century Gothic"/>
        </w:rPr>
        <w:t>.</w:t>
      </w:r>
      <w:r w:rsidR="00E556D0">
        <w:rPr>
          <w:rFonts w:ascii="Century Gothic" w:hAnsi="Century Gothic"/>
        </w:rPr>
        <w:br w:type="page"/>
      </w:r>
    </w:p>
    <w:p w:rsidR="00394F12" w:rsidRDefault="00E556D0">
      <w:pPr>
        <w:rPr>
          <w:rFonts w:ascii="Century Gothic" w:hAnsi="Century Gothic"/>
          <w:b/>
          <w:color w:val="003300"/>
          <w:sz w:val="28"/>
          <w:szCs w:val="28"/>
        </w:rPr>
        <w:sectPr w:rsidR="00394F12">
          <w:type w:val="continuous"/>
          <w:pgSz w:w="11906" w:h="16838"/>
          <w:pgMar w:top="1440" w:right="1440" w:bottom="1440" w:left="1440" w:header="708" w:footer="708" w:gutter="0"/>
          <w:cols w:space="708"/>
          <w:docGrid w:linePitch="360"/>
        </w:sectPr>
      </w:pPr>
      <w:r>
        <w:rPr>
          <w:rFonts w:ascii="Century Gothic" w:hAnsi="Century Gothic"/>
          <w:b/>
          <w:color w:val="003300"/>
          <w:sz w:val="28"/>
          <w:szCs w:val="28"/>
        </w:rPr>
        <w:t>Punctuality and Attendance / Poncúlacht &amp; Tinreamh</w:t>
      </w:r>
    </w:p>
    <w:p w:rsidR="00394F12" w:rsidRDefault="00E556D0">
      <w:pPr>
        <w:jc w:val="center"/>
        <w:rPr>
          <w:rFonts w:ascii="Century Gothic" w:hAnsi="Century Gothic"/>
        </w:rPr>
      </w:pPr>
      <w:r>
        <w:rPr>
          <w:rFonts w:ascii="Century Gothic" w:hAnsi="Century Gothic"/>
          <w:b/>
          <w:noProof/>
          <w:color w:val="003300"/>
          <w:sz w:val="28"/>
          <w:szCs w:val="28"/>
        </w:rPr>
        <w:drawing>
          <wp:inline distT="0" distB="0" distL="0" distR="0">
            <wp:extent cx="1968500" cy="1092200"/>
            <wp:effectExtent l="0" t="0" r="0" b="0"/>
            <wp:docPr id="101" name="Picture 101" descr="C:\Users\dsweeney672\AppData\Local\Microsoft\Windows\Temporary Internet Files\Content.IE5\1HTZ1FG6\imagesRabb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sweeney672\AppData\Local\Microsoft\Windows\Temporary Internet Files\Content.IE5\1HTZ1FG6\imagesRabbit[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8500" cy="1092200"/>
                    </a:xfrm>
                    <a:prstGeom prst="rect">
                      <a:avLst/>
                    </a:prstGeom>
                    <a:noFill/>
                    <a:ln>
                      <a:noFill/>
                    </a:ln>
                  </pic:spPr>
                </pic:pic>
              </a:graphicData>
            </a:graphic>
          </wp:inline>
        </w:drawing>
      </w:r>
    </w:p>
    <w:p w:rsidR="00394F12" w:rsidRDefault="00E556D0">
      <w:pPr>
        <w:jc w:val="both"/>
        <w:rPr>
          <w:rFonts w:ascii="Century Gothic" w:hAnsi="Century Gothic"/>
          <w:color w:val="003300"/>
        </w:rPr>
      </w:pPr>
      <w:r>
        <w:rPr>
          <w:rFonts w:ascii="Century Gothic" w:hAnsi="Century Gothic"/>
          <w:color w:val="003300"/>
        </w:rPr>
        <w:t xml:space="preserve">Every lesson in Gaelscoil an tSeanchaí has an educational value, therefore attendance and punctuality support the school’s foremost aim of pupil learning. Prolonged absences, irregular attendance and lack of punctuality can all serve to undermine educational acheievement and result in long term disadvantage to the children. </w:t>
      </w:r>
    </w:p>
    <w:p w:rsidR="00394F12" w:rsidRDefault="00E556D0">
      <w:pPr>
        <w:jc w:val="both"/>
        <w:rPr>
          <w:rFonts w:ascii="Century Gothic" w:hAnsi="Century Gothic"/>
          <w:b/>
          <w:color w:val="003300"/>
        </w:rPr>
        <w:sectPr w:rsidR="00394F12">
          <w:type w:val="continuous"/>
          <w:pgSz w:w="11906" w:h="16838"/>
          <w:pgMar w:top="1440" w:right="1440" w:bottom="1440" w:left="1440" w:header="708" w:footer="708" w:gutter="0"/>
          <w:cols w:num="2" w:space="708"/>
          <w:docGrid w:linePitch="360"/>
        </w:sectPr>
      </w:pPr>
      <w:r>
        <w:rPr>
          <w:rFonts w:ascii="Century Gothic" w:hAnsi="Century Gothic"/>
          <w:color w:val="003300"/>
        </w:rPr>
        <w:t xml:space="preserve">Pupils arriving late for the start of the morning will report to the school office. Pupils will be registered as late after 9.00am. The secretary will register them in the late book and, if necessary, record if a meal is required. If a pupil is recorded in the late register on more than </w:t>
      </w:r>
      <w:r>
        <w:rPr>
          <w:rFonts w:ascii="Century Gothic" w:hAnsi="Century Gothic"/>
          <w:b/>
          <w:color w:val="003300"/>
        </w:rPr>
        <w:t>four occasions</w:t>
      </w:r>
      <w:r>
        <w:rPr>
          <w:rFonts w:ascii="Century Gothic" w:hAnsi="Century Gothic"/>
          <w:color w:val="003300"/>
        </w:rPr>
        <w:t xml:space="preserve"> in any calendar month, a letter will be issued to parents informing them of this. </w:t>
      </w:r>
      <w:r>
        <w:rPr>
          <w:rFonts w:ascii="Century Gothic" w:hAnsi="Century Gothic"/>
          <w:b/>
          <w:color w:val="003300"/>
        </w:rPr>
        <w:t>If a letter is issued on two or more occasions in any one academic term the Education Welfare Officer will be informed.</w:t>
      </w:r>
      <w:r>
        <w:rPr>
          <w:rFonts w:ascii="Century Gothic" w:hAnsi="Century Gothic"/>
          <w:color w:val="003300"/>
        </w:rPr>
        <w:t xml:space="preserve"> </w:t>
      </w:r>
    </w:p>
    <w:p w:rsidR="00394F12" w:rsidRDefault="00394F12">
      <w:pPr>
        <w:jc w:val="both"/>
        <w:rPr>
          <w:rFonts w:ascii="Century Gothic" w:hAnsi="Century Gothic"/>
          <w:b/>
          <w:color w:val="003300"/>
        </w:rPr>
      </w:pPr>
    </w:p>
    <w:p w:rsidR="00394F12" w:rsidRDefault="00E556D0">
      <w:pPr>
        <w:jc w:val="both"/>
        <w:rPr>
          <w:rFonts w:ascii="Century Gothic" w:hAnsi="Century Gothic"/>
          <w:b/>
          <w:color w:val="003300"/>
          <w:sz w:val="28"/>
          <w:szCs w:val="28"/>
        </w:rPr>
      </w:pPr>
      <w:r>
        <w:rPr>
          <w:rFonts w:ascii="Century Gothic" w:hAnsi="Century Gothic"/>
          <w:b/>
          <w:color w:val="003300"/>
          <w:sz w:val="28"/>
          <w:szCs w:val="28"/>
        </w:rPr>
        <w:t>School Meals / Beiltí Scoile</w:t>
      </w:r>
    </w:p>
    <w:p w:rsidR="00394F12" w:rsidRDefault="00394F12">
      <w:pPr>
        <w:jc w:val="both"/>
        <w:rPr>
          <w:rFonts w:ascii="Century Gothic" w:hAnsi="Century Gothic"/>
        </w:rPr>
        <w:sectPr w:rsidR="00394F12">
          <w:type w:val="continuous"/>
          <w:pgSz w:w="11906" w:h="16838"/>
          <w:pgMar w:top="1440" w:right="1440" w:bottom="1440" w:left="1440" w:header="708" w:footer="708" w:gutter="0"/>
          <w:cols w:space="708"/>
          <w:docGrid w:linePitch="360"/>
        </w:sectPr>
      </w:pPr>
    </w:p>
    <w:p w:rsidR="00394F12" w:rsidRDefault="00E556D0">
      <w:pPr>
        <w:jc w:val="both"/>
        <w:rPr>
          <w:rFonts w:ascii="Century Gothic" w:hAnsi="Century Gothic" w:cs="Comic Sans MS"/>
          <w:color w:val="231E1F"/>
        </w:rPr>
      </w:pPr>
      <w:r>
        <w:rPr>
          <w:rFonts w:ascii="Century Gothic" w:hAnsi="Century Gothic"/>
        </w:rPr>
        <w:t>If you think your child is entitled to free school meal</w:t>
      </w:r>
      <w:r w:rsidR="00EC5347">
        <w:rPr>
          <w:rFonts w:ascii="Century Gothic" w:hAnsi="Century Gothic"/>
        </w:rPr>
        <w:t xml:space="preserve">s please obtain a form from </w:t>
      </w:r>
      <w:hyperlink r:id="rId60" w:history="1">
        <w:r w:rsidR="00EC5347" w:rsidRPr="00915443">
          <w:rPr>
            <w:rStyle w:val="Hyperlink"/>
            <w:rFonts w:ascii="Century Gothic" w:hAnsi="Century Gothic"/>
          </w:rPr>
          <w:t>www.eani.org.uk</w:t>
        </w:r>
      </w:hyperlink>
      <w:r w:rsidR="00EC5347">
        <w:rPr>
          <w:rFonts w:ascii="Century Gothic" w:hAnsi="Century Gothic"/>
        </w:rPr>
        <w:t xml:space="preserve">. </w:t>
      </w:r>
      <w:r>
        <w:rPr>
          <w:rFonts w:ascii="Century Gothic" w:hAnsi="Century Gothic"/>
        </w:rPr>
        <w:t>It is important to complete the form and return it to the address on the back as soon as possible.</w:t>
      </w:r>
    </w:p>
    <w:p w:rsidR="00394F12" w:rsidRDefault="00394F12">
      <w:pPr>
        <w:jc w:val="both"/>
        <w:rPr>
          <w:rFonts w:ascii="Century Gothic" w:hAnsi="Century Gothic" w:cs="Comic Sans MS"/>
          <w:b/>
          <w:color w:val="003300"/>
        </w:rPr>
        <w:sectPr w:rsidR="00394F12">
          <w:type w:val="continuous"/>
          <w:pgSz w:w="11906" w:h="16838"/>
          <w:pgMar w:top="1440" w:right="1440" w:bottom="1440" w:left="1440" w:header="708" w:footer="708" w:gutter="0"/>
          <w:cols w:num="2" w:space="708"/>
          <w:docGrid w:linePitch="360"/>
        </w:sectPr>
      </w:pPr>
    </w:p>
    <w:p w:rsidR="00394F12" w:rsidRDefault="00394F12">
      <w:pPr>
        <w:jc w:val="both"/>
        <w:rPr>
          <w:rFonts w:ascii="Century Gothic" w:hAnsi="Century Gothic" w:cs="Comic Sans MS"/>
          <w:b/>
          <w:color w:val="003300"/>
        </w:rPr>
      </w:pPr>
    </w:p>
    <w:p w:rsidR="00394F12" w:rsidRDefault="00E556D0">
      <w:pPr>
        <w:jc w:val="both"/>
        <w:rPr>
          <w:rFonts w:ascii="Century Gothic" w:hAnsi="Century Gothic" w:cs="Comic Sans MS"/>
          <w:b/>
          <w:color w:val="003300"/>
          <w:sz w:val="28"/>
          <w:szCs w:val="28"/>
        </w:rPr>
      </w:pPr>
      <w:r>
        <w:rPr>
          <w:rFonts w:ascii="Century Gothic" w:hAnsi="Century Gothic" w:cs="Comic Sans MS"/>
          <w:b/>
          <w:color w:val="003300"/>
          <w:sz w:val="28"/>
          <w:szCs w:val="28"/>
        </w:rPr>
        <w:t xml:space="preserve">Healthy Eating Policy/Polasaí ar Bhia Shláintiúil </w:t>
      </w:r>
    </w:p>
    <w:p w:rsidR="00394F12" w:rsidRDefault="00394F12">
      <w:pPr>
        <w:jc w:val="both"/>
        <w:rPr>
          <w:rFonts w:ascii="Century Gothic" w:hAnsi="Century Gothic"/>
        </w:rPr>
        <w:sectPr w:rsidR="00394F12">
          <w:type w:val="continuous"/>
          <w:pgSz w:w="11906" w:h="16838"/>
          <w:pgMar w:top="1440" w:right="1440" w:bottom="1440" w:left="1440" w:header="708" w:footer="708" w:gutter="0"/>
          <w:cols w:space="708"/>
          <w:docGrid w:linePitch="360"/>
        </w:sectPr>
      </w:pPr>
    </w:p>
    <w:p w:rsidR="00394F12" w:rsidRDefault="00E556D0">
      <w:pPr>
        <w:jc w:val="both"/>
        <w:rPr>
          <w:rFonts w:ascii="Century Gothic" w:hAnsi="Century Gothic"/>
        </w:rPr>
      </w:pPr>
      <w:r>
        <w:rPr>
          <w:rFonts w:ascii="Century Gothic" w:hAnsi="Century Gothic"/>
        </w:rPr>
        <w:t xml:space="preserve">We emphasize the importance of healthy eating and we encourage children to avoid eating foods high in salt and sugar. The school requests fruit </w:t>
      </w:r>
      <w:r w:rsidR="00341353">
        <w:rPr>
          <w:rFonts w:ascii="Century Gothic" w:hAnsi="Century Gothic"/>
        </w:rPr>
        <w:t xml:space="preserve">or vegetables </w:t>
      </w:r>
      <w:r>
        <w:rPr>
          <w:rFonts w:ascii="Century Gothic" w:hAnsi="Century Gothic"/>
        </w:rPr>
        <w:t>only for morning break. Parents are requested not to give children fizzy drinks, chocolate, sweets and crisps for lunch. Children are allowed a small treat in their lunchbox each Friday – Aoine Aoibhinn.</w:t>
      </w:r>
    </w:p>
    <w:p w:rsidR="00394F12" w:rsidRDefault="00394F12">
      <w:pPr>
        <w:rPr>
          <w:rFonts w:ascii="Century Gothic" w:hAnsi="Century Gothic"/>
        </w:rPr>
        <w:sectPr w:rsidR="00394F12">
          <w:type w:val="continuous"/>
          <w:pgSz w:w="11906" w:h="16838"/>
          <w:pgMar w:top="1440" w:right="1440" w:bottom="1440" w:left="1440" w:header="708" w:footer="708" w:gutter="0"/>
          <w:cols w:num="2" w:space="708"/>
          <w:docGrid w:linePitch="360"/>
        </w:sectPr>
      </w:pPr>
    </w:p>
    <w:p w:rsidR="00394F12" w:rsidRDefault="00E556D0">
      <w:pPr>
        <w:jc w:val="center"/>
        <w:rPr>
          <w:rFonts w:ascii="Century Gothic" w:hAnsi="Century Gothic"/>
        </w:rPr>
      </w:pPr>
      <w:r>
        <w:rPr>
          <w:rFonts w:ascii="Century Gothic" w:hAnsi="Century Gothic"/>
          <w:noProof/>
        </w:rPr>
        <w:drawing>
          <wp:inline distT="0" distB="0" distL="0" distR="0">
            <wp:extent cx="2844800" cy="1600200"/>
            <wp:effectExtent l="171450" t="190500" r="203200" b="228600"/>
            <wp:docPr id="104" name="Picture 104" descr="C:\Users\dsweeney672\AppData\Local\Microsoft\Windows\Temporary Internet Files\Content.IE5\ND44YLTP\eating_healthy_by_crashkirby888-d7k2lt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weeney672\AppData\Local\Microsoft\Windows\Temporary Internet Files\Content.IE5\ND44YLTP\eating_healthy_by_crashkirby888-d7k2lti[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6540" cy="1606804"/>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394F12" w:rsidRDefault="00E556D0">
      <w:pPr>
        <w:rPr>
          <w:rFonts w:ascii="Century Gothic" w:hAnsi="Century Gothic"/>
        </w:rPr>
      </w:pPr>
      <w:r>
        <w:rPr>
          <w:rFonts w:ascii="Century Gothic" w:hAnsi="Century Gothic" w:cs="Comic Sans MS"/>
          <w:b/>
          <w:color w:val="003300"/>
          <w:sz w:val="28"/>
          <w:szCs w:val="28"/>
        </w:rPr>
        <w:t>School Uniform / Éide Scoile</w:t>
      </w:r>
    </w:p>
    <w:p w:rsidR="00394F12" w:rsidRDefault="00E556D0">
      <w:pPr>
        <w:jc w:val="both"/>
        <w:rPr>
          <w:rFonts w:ascii="Century Gothic" w:hAnsi="Century Gothic"/>
          <w:color w:val="000000" w:themeColor="text1"/>
        </w:rPr>
      </w:pPr>
      <w:r>
        <w:rPr>
          <w:rFonts w:ascii="Century Gothic" w:hAnsi="Century Gothic" w:cs="Comic Sans MS"/>
          <w:color w:val="000000" w:themeColor="text1"/>
        </w:rPr>
        <w:t xml:space="preserve">We expect all pupils to wear full school uniform every day. Both Naí-Aonad and </w:t>
      </w:r>
      <w:r>
        <w:rPr>
          <w:rFonts w:ascii="Century Gothic" w:hAnsi="Century Gothic"/>
          <w:color w:val="000000" w:themeColor="text1"/>
        </w:rPr>
        <w:t xml:space="preserve">Gaelscoil uniform may be purchased at </w:t>
      </w:r>
      <w:r>
        <w:rPr>
          <w:rFonts w:ascii="Century Gothic" w:hAnsi="Century Gothic"/>
          <w:b/>
          <w:color w:val="000000" w:themeColor="text1"/>
        </w:rPr>
        <w:t>Select</w:t>
      </w:r>
      <w:r>
        <w:rPr>
          <w:rFonts w:ascii="Century Gothic" w:hAnsi="Century Gothic"/>
          <w:color w:val="000000" w:themeColor="text1"/>
        </w:rPr>
        <w:t xml:space="preserve"> in Magherafelt. </w:t>
      </w:r>
    </w:p>
    <w:p w:rsidR="00394F12" w:rsidRDefault="00E556D0">
      <w:pPr>
        <w:rPr>
          <w:rFonts w:ascii="Century Gothic" w:hAnsi="Century Gothic"/>
          <w:color w:val="000000"/>
        </w:rPr>
      </w:pPr>
      <w:r>
        <w:rPr>
          <w:rFonts w:ascii="Century Gothic" w:hAnsi="Century Gothic"/>
          <w:noProof/>
          <w:color w:val="000000" w:themeColor="text1"/>
        </w:rPr>
        <w:drawing>
          <wp:inline distT="0" distB="0" distL="0" distR="0">
            <wp:extent cx="2159000" cy="2184399"/>
            <wp:effectExtent l="228600" t="228600" r="222250" b="235585"/>
            <wp:docPr id="177" name="Picture 177" descr="N:\Website\School uni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Website\School uniform.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62035" cy="218747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rFonts w:ascii="Century Gothic" w:hAnsi="Century Gothic"/>
          <w:noProof/>
          <w:color w:val="000000" w:themeColor="text1"/>
        </w:rPr>
        <w:drawing>
          <wp:inline distT="0" distB="0" distL="0" distR="0">
            <wp:extent cx="2403901" cy="2192655"/>
            <wp:effectExtent l="228600" t="228600" r="225425" b="226695"/>
            <wp:docPr id="178" name="Picture 178" descr="N:\Website\Sports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Website\Sports top.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27701" cy="221436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394F12" w:rsidRDefault="00394F12">
      <w:pPr>
        <w:rPr>
          <w:rFonts w:ascii="Century Gothic" w:hAnsi="Century Gothic"/>
          <w:color w:val="000000" w:themeColor="text1"/>
        </w:rPr>
      </w:pPr>
    </w:p>
    <w:tbl>
      <w:tblPr>
        <w:tblStyle w:val="TableGrid"/>
        <w:tblW w:w="0" w:type="auto"/>
        <w:tblLook w:val="04A0" w:firstRow="1" w:lastRow="0" w:firstColumn="1" w:lastColumn="0" w:noHBand="0" w:noVBand="1"/>
      </w:tblPr>
      <w:tblGrid>
        <w:gridCol w:w="3000"/>
        <w:gridCol w:w="3008"/>
        <w:gridCol w:w="3008"/>
      </w:tblGrid>
      <w:tr w:rsidR="00394F12">
        <w:tc>
          <w:tcPr>
            <w:tcW w:w="3080" w:type="dxa"/>
          </w:tcPr>
          <w:p w:rsidR="00394F12" w:rsidRDefault="00394F12">
            <w:pPr>
              <w:jc w:val="both"/>
              <w:rPr>
                <w:rFonts w:ascii="Century Gothic" w:hAnsi="Century Gothic"/>
                <w:color w:val="000000" w:themeColor="text1"/>
              </w:rPr>
            </w:pPr>
          </w:p>
        </w:tc>
        <w:tc>
          <w:tcPr>
            <w:tcW w:w="3081" w:type="dxa"/>
          </w:tcPr>
          <w:p w:rsidR="00394F12" w:rsidRDefault="00E556D0">
            <w:pPr>
              <w:jc w:val="both"/>
              <w:rPr>
                <w:rFonts w:ascii="Century Gothic" w:hAnsi="Century Gothic"/>
                <w:b/>
                <w:color w:val="000000" w:themeColor="text1"/>
              </w:rPr>
            </w:pPr>
            <w:r>
              <w:rPr>
                <w:rFonts w:ascii="Century Gothic" w:hAnsi="Century Gothic"/>
                <w:b/>
                <w:color w:val="000000" w:themeColor="text1"/>
              </w:rPr>
              <w:t>Cailíní / Girls</w:t>
            </w:r>
          </w:p>
        </w:tc>
        <w:tc>
          <w:tcPr>
            <w:tcW w:w="3081" w:type="dxa"/>
          </w:tcPr>
          <w:p w:rsidR="00394F12" w:rsidRDefault="00E556D0">
            <w:pPr>
              <w:jc w:val="both"/>
              <w:rPr>
                <w:rFonts w:ascii="Century Gothic" w:hAnsi="Century Gothic"/>
                <w:b/>
                <w:color w:val="000000" w:themeColor="text1"/>
              </w:rPr>
            </w:pPr>
            <w:r>
              <w:rPr>
                <w:rFonts w:ascii="Century Gothic" w:hAnsi="Century Gothic"/>
                <w:b/>
                <w:color w:val="000000" w:themeColor="text1"/>
              </w:rPr>
              <w:t>Gasúir / Boys</w:t>
            </w:r>
          </w:p>
        </w:tc>
      </w:tr>
      <w:tr w:rsidR="00394F12">
        <w:tc>
          <w:tcPr>
            <w:tcW w:w="3080" w:type="dxa"/>
          </w:tcPr>
          <w:p w:rsidR="00394F12" w:rsidRDefault="00394F12">
            <w:pPr>
              <w:jc w:val="both"/>
              <w:rPr>
                <w:rFonts w:ascii="Century Gothic" w:hAnsi="Century Gothic"/>
                <w:color w:val="000000" w:themeColor="text1"/>
              </w:rPr>
            </w:pPr>
          </w:p>
          <w:p w:rsidR="00394F12" w:rsidRDefault="00E556D0">
            <w:pPr>
              <w:jc w:val="both"/>
              <w:rPr>
                <w:rFonts w:ascii="Century Gothic" w:hAnsi="Century Gothic"/>
                <w:b/>
                <w:color w:val="000000" w:themeColor="text1"/>
              </w:rPr>
            </w:pPr>
            <w:r>
              <w:rPr>
                <w:rFonts w:ascii="Century Gothic" w:hAnsi="Century Gothic"/>
                <w:b/>
                <w:color w:val="000000" w:themeColor="text1"/>
              </w:rPr>
              <w:t>Naíscoil</w:t>
            </w:r>
          </w:p>
          <w:p w:rsidR="00394F12" w:rsidRDefault="00394F12">
            <w:pPr>
              <w:jc w:val="both"/>
              <w:rPr>
                <w:rFonts w:ascii="Century Gothic" w:hAnsi="Century Gothic"/>
                <w:color w:val="000000" w:themeColor="text1"/>
              </w:rPr>
            </w:pPr>
          </w:p>
        </w:tc>
        <w:tc>
          <w:tcPr>
            <w:tcW w:w="6162" w:type="dxa"/>
            <w:gridSpan w:val="2"/>
          </w:tcPr>
          <w:p w:rsidR="00394F12" w:rsidRDefault="00E556D0">
            <w:pPr>
              <w:jc w:val="center"/>
              <w:rPr>
                <w:rFonts w:ascii="Century Gothic" w:hAnsi="Century Gothic"/>
                <w:color w:val="000000" w:themeColor="text1"/>
              </w:rPr>
            </w:pPr>
            <w:r>
              <w:rPr>
                <w:rFonts w:ascii="Century Gothic" w:hAnsi="Century Gothic"/>
                <w:color w:val="000000" w:themeColor="text1"/>
              </w:rPr>
              <w:t>School Jumper</w:t>
            </w:r>
          </w:p>
          <w:p w:rsidR="00394F12" w:rsidRDefault="00E556D0">
            <w:pPr>
              <w:jc w:val="center"/>
              <w:rPr>
                <w:rFonts w:ascii="Century Gothic" w:hAnsi="Century Gothic"/>
                <w:color w:val="000000" w:themeColor="text1"/>
              </w:rPr>
            </w:pPr>
            <w:r>
              <w:rPr>
                <w:rFonts w:ascii="Century Gothic" w:hAnsi="Century Gothic"/>
                <w:color w:val="000000" w:themeColor="text1"/>
              </w:rPr>
              <w:t>Green T-shirt</w:t>
            </w:r>
          </w:p>
          <w:p w:rsidR="00394F12" w:rsidRDefault="00E556D0">
            <w:pPr>
              <w:jc w:val="center"/>
              <w:rPr>
                <w:rFonts w:ascii="Century Gothic" w:hAnsi="Century Gothic"/>
                <w:color w:val="000000" w:themeColor="text1"/>
              </w:rPr>
            </w:pPr>
            <w:r>
              <w:rPr>
                <w:rFonts w:ascii="Century Gothic" w:hAnsi="Century Gothic"/>
                <w:color w:val="000000" w:themeColor="text1"/>
              </w:rPr>
              <w:t>Navy tracksuit bottoms</w:t>
            </w:r>
          </w:p>
          <w:p w:rsidR="00394F12" w:rsidRDefault="00E556D0">
            <w:pPr>
              <w:jc w:val="center"/>
              <w:rPr>
                <w:rFonts w:ascii="Century Gothic" w:hAnsi="Century Gothic"/>
                <w:color w:val="000000" w:themeColor="text1"/>
              </w:rPr>
            </w:pPr>
            <w:r>
              <w:rPr>
                <w:rFonts w:ascii="Century Gothic" w:hAnsi="Century Gothic"/>
                <w:color w:val="000000" w:themeColor="text1"/>
              </w:rPr>
              <w:t>Shoes with Velcro fastenings</w:t>
            </w:r>
          </w:p>
        </w:tc>
      </w:tr>
      <w:tr w:rsidR="00394F12">
        <w:tc>
          <w:tcPr>
            <w:tcW w:w="3080" w:type="dxa"/>
          </w:tcPr>
          <w:p w:rsidR="00394F12" w:rsidRDefault="00394F12">
            <w:pPr>
              <w:jc w:val="both"/>
              <w:rPr>
                <w:rFonts w:ascii="Century Gothic" w:hAnsi="Century Gothic"/>
                <w:color w:val="000000" w:themeColor="text1"/>
              </w:rPr>
            </w:pPr>
          </w:p>
          <w:p w:rsidR="00394F12" w:rsidRDefault="00E556D0">
            <w:pPr>
              <w:jc w:val="both"/>
              <w:rPr>
                <w:rFonts w:ascii="Century Gothic" w:hAnsi="Century Gothic"/>
                <w:b/>
                <w:color w:val="000000" w:themeColor="text1"/>
              </w:rPr>
            </w:pPr>
            <w:r>
              <w:rPr>
                <w:rFonts w:ascii="Century Gothic" w:hAnsi="Century Gothic"/>
                <w:b/>
                <w:color w:val="000000" w:themeColor="text1"/>
              </w:rPr>
              <w:t>Rang 1 – 7</w:t>
            </w:r>
          </w:p>
          <w:p w:rsidR="00394F12" w:rsidRDefault="00394F12">
            <w:pPr>
              <w:jc w:val="both"/>
              <w:rPr>
                <w:rFonts w:ascii="Century Gothic" w:hAnsi="Century Gothic"/>
                <w:color w:val="000000" w:themeColor="text1"/>
              </w:rPr>
            </w:pPr>
          </w:p>
          <w:p w:rsidR="00394F12" w:rsidRDefault="00394F12">
            <w:pPr>
              <w:jc w:val="both"/>
              <w:rPr>
                <w:rFonts w:ascii="Century Gothic" w:hAnsi="Century Gothic"/>
                <w:color w:val="000000" w:themeColor="text1"/>
              </w:rPr>
            </w:pPr>
          </w:p>
        </w:tc>
        <w:tc>
          <w:tcPr>
            <w:tcW w:w="3081" w:type="dxa"/>
          </w:tcPr>
          <w:p w:rsidR="00394F12" w:rsidRDefault="00394F12">
            <w:pPr>
              <w:jc w:val="both"/>
              <w:rPr>
                <w:rFonts w:ascii="Century Gothic" w:hAnsi="Century Gothic"/>
                <w:color w:val="000000" w:themeColor="text1"/>
              </w:rPr>
            </w:pPr>
          </w:p>
          <w:p w:rsidR="00394F12" w:rsidRDefault="00E556D0">
            <w:pPr>
              <w:jc w:val="both"/>
              <w:rPr>
                <w:rFonts w:ascii="Century Gothic" w:hAnsi="Century Gothic"/>
                <w:color w:val="000000" w:themeColor="text1"/>
              </w:rPr>
            </w:pPr>
            <w:r>
              <w:rPr>
                <w:rFonts w:ascii="Century Gothic" w:hAnsi="Century Gothic"/>
                <w:color w:val="000000" w:themeColor="text1"/>
              </w:rPr>
              <w:t>Navyskirt / trousers</w:t>
            </w:r>
          </w:p>
          <w:p w:rsidR="00394F12" w:rsidRDefault="00E556D0">
            <w:pPr>
              <w:jc w:val="both"/>
              <w:rPr>
                <w:rFonts w:ascii="Century Gothic" w:hAnsi="Century Gothic"/>
                <w:color w:val="000000" w:themeColor="text1"/>
              </w:rPr>
            </w:pPr>
            <w:r>
              <w:rPr>
                <w:rFonts w:ascii="Century Gothic" w:hAnsi="Century Gothic"/>
                <w:color w:val="000000" w:themeColor="text1"/>
              </w:rPr>
              <w:t>School sweatshirt</w:t>
            </w:r>
          </w:p>
          <w:p w:rsidR="00394F12" w:rsidRDefault="00E556D0">
            <w:pPr>
              <w:jc w:val="both"/>
              <w:rPr>
                <w:rFonts w:ascii="Century Gothic" w:hAnsi="Century Gothic"/>
                <w:color w:val="000000" w:themeColor="text1"/>
              </w:rPr>
            </w:pPr>
            <w:r>
              <w:rPr>
                <w:rFonts w:ascii="Century Gothic" w:hAnsi="Century Gothic"/>
                <w:color w:val="000000" w:themeColor="text1"/>
              </w:rPr>
              <w:t>Green polo t-shirt</w:t>
            </w:r>
          </w:p>
          <w:p w:rsidR="00394F12" w:rsidRDefault="00E556D0">
            <w:pPr>
              <w:jc w:val="both"/>
              <w:rPr>
                <w:rFonts w:ascii="Century Gothic" w:hAnsi="Century Gothic"/>
                <w:color w:val="000000" w:themeColor="text1"/>
              </w:rPr>
            </w:pPr>
            <w:r>
              <w:rPr>
                <w:rFonts w:ascii="Century Gothic" w:hAnsi="Century Gothic"/>
                <w:color w:val="000000" w:themeColor="text1"/>
              </w:rPr>
              <w:t>Black shoes</w:t>
            </w:r>
          </w:p>
          <w:p w:rsidR="00394F12" w:rsidRDefault="00E556D0">
            <w:pPr>
              <w:jc w:val="both"/>
              <w:rPr>
                <w:rFonts w:ascii="Century Gothic" w:hAnsi="Century Gothic"/>
                <w:color w:val="000000" w:themeColor="text1"/>
              </w:rPr>
            </w:pPr>
            <w:r>
              <w:rPr>
                <w:rFonts w:ascii="Century Gothic" w:hAnsi="Century Gothic"/>
                <w:color w:val="000000" w:themeColor="text1"/>
              </w:rPr>
              <w:t>Navy socks</w:t>
            </w:r>
          </w:p>
        </w:tc>
        <w:tc>
          <w:tcPr>
            <w:tcW w:w="3081" w:type="dxa"/>
          </w:tcPr>
          <w:p w:rsidR="00394F12" w:rsidRDefault="00394F12">
            <w:pPr>
              <w:jc w:val="both"/>
              <w:rPr>
                <w:rFonts w:ascii="Century Gothic" w:hAnsi="Century Gothic"/>
                <w:color w:val="000000" w:themeColor="text1"/>
              </w:rPr>
            </w:pPr>
          </w:p>
          <w:p w:rsidR="00394F12" w:rsidRDefault="00E556D0">
            <w:pPr>
              <w:jc w:val="both"/>
              <w:rPr>
                <w:rFonts w:ascii="Century Gothic" w:hAnsi="Century Gothic"/>
                <w:color w:val="000000" w:themeColor="text1"/>
              </w:rPr>
            </w:pPr>
            <w:r>
              <w:rPr>
                <w:rFonts w:ascii="Century Gothic" w:hAnsi="Century Gothic"/>
                <w:color w:val="000000" w:themeColor="text1"/>
              </w:rPr>
              <w:t>Navy trousers</w:t>
            </w:r>
          </w:p>
          <w:p w:rsidR="00394F12" w:rsidRDefault="00E556D0">
            <w:pPr>
              <w:jc w:val="both"/>
              <w:rPr>
                <w:rFonts w:ascii="Century Gothic" w:hAnsi="Century Gothic"/>
                <w:color w:val="000000" w:themeColor="text1"/>
              </w:rPr>
            </w:pPr>
            <w:r>
              <w:rPr>
                <w:rFonts w:ascii="Century Gothic" w:hAnsi="Century Gothic"/>
                <w:color w:val="000000" w:themeColor="text1"/>
              </w:rPr>
              <w:t>School sweatshirt</w:t>
            </w:r>
          </w:p>
          <w:p w:rsidR="00394F12" w:rsidRDefault="00E556D0">
            <w:pPr>
              <w:jc w:val="both"/>
              <w:rPr>
                <w:rFonts w:ascii="Century Gothic" w:hAnsi="Century Gothic"/>
                <w:color w:val="000000" w:themeColor="text1"/>
              </w:rPr>
            </w:pPr>
            <w:r>
              <w:rPr>
                <w:rFonts w:ascii="Century Gothic" w:hAnsi="Century Gothic"/>
                <w:color w:val="000000" w:themeColor="text1"/>
              </w:rPr>
              <w:t>Green polo t-shirt</w:t>
            </w:r>
          </w:p>
          <w:p w:rsidR="00394F12" w:rsidRDefault="00E556D0">
            <w:pPr>
              <w:jc w:val="both"/>
              <w:rPr>
                <w:rFonts w:ascii="Century Gothic" w:hAnsi="Century Gothic"/>
                <w:color w:val="000000" w:themeColor="text1"/>
              </w:rPr>
            </w:pPr>
            <w:r>
              <w:rPr>
                <w:rFonts w:ascii="Century Gothic" w:hAnsi="Century Gothic"/>
                <w:color w:val="000000" w:themeColor="text1"/>
              </w:rPr>
              <w:t>Black shoes</w:t>
            </w:r>
          </w:p>
          <w:p w:rsidR="00394F12" w:rsidRDefault="00E556D0">
            <w:pPr>
              <w:jc w:val="both"/>
              <w:rPr>
                <w:rFonts w:ascii="Century Gothic" w:hAnsi="Century Gothic"/>
                <w:color w:val="000000" w:themeColor="text1"/>
              </w:rPr>
            </w:pPr>
            <w:r>
              <w:rPr>
                <w:rFonts w:ascii="Century Gothic" w:hAnsi="Century Gothic"/>
                <w:color w:val="000000" w:themeColor="text1"/>
              </w:rPr>
              <w:t>Navy socks</w:t>
            </w:r>
          </w:p>
        </w:tc>
      </w:tr>
      <w:tr w:rsidR="00394F12">
        <w:tc>
          <w:tcPr>
            <w:tcW w:w="3080" w:type="dxa"/>
          </w:tcPr>
          <w:p w:rsidR="00394F12" w:rsidRDefault="00394F12">
            <w:pPr>
              <w:jc w:val="both"/>
              <w:rPr>
                <w:rFonts w:ascii="Century Gothic" w:hAnsi="Century Gothic"/>
                <w:color w:val="000000" w:themeColor="text1"/>
              </w:rPr>
            </w:pPr>
          </w:p>
          <w:p w:rsidR="00394F12" w:rsidRDefault="00E556D0">
            <w:pPr>
              <w:jc w:val="both"/>
              <w:rPr>
                <w:rFonts w:ascii="Century Gothic" w:hAnsi="Century Gothic"/>
                <w:b/>
                <w:color w:val="000000" w:themeColor="text1"/>
              </w:rPr>
            </w:pPr>
            <w:r>
              <w:rPr>
                <w:rFonts w:ascii="Century Gothic" w:hAnsi="Century Gothic"/>
                <w:b/>
                <w:color w:val="000000" w:themeColor="text1"/>
              </w:rPr>
              <w:t>PE Uniform (All pupils)</w:t>
            </w:r>
          </w:p>
          <w:p w:rsidR="00394F12" w:rsidRDefault="00394F12">
            <w:pPr>
              <w:jc w:val="both"/>
              <w:rPr>
                <w:rFonts w:ascii="Century Gothic" w:hAnsi="Century Gothic"/>
                <w:color w:val="000000" w:themeColor="text1"/>
              </w:rPr>
            </w:pPr>
          </w:p>
        </w:tc>
        <w:tc>
          <w:tcPr>
            <w:tcW w:w="6162" w:type="dxa"/>
            <w:gridSpan w:val="2"/>
          </w:tcPr>
          <w:p w:rsidR="00394F12" w:rsidRDefault="00394F12">
            <w:pPr>
              <w:jc w:val="both"/>
              <w:rPr>
                <w:rFonts w:ascii="Century Gothic" w:hAnsi="Century Gothic"/>
                <w:color w:val="000000" w:themeColor="text1"/>
              </w:rPr>
            </w:pPr>
          </w:p>
          <w:p w:rsidR="00394F12" w:rsidRDefault="00E556D0">
            <w:pPr>
              <w:jc w:val="both"/>
              <w:rPr>
                <w:rFonts w:ascii="Century Gothic" w:hAnsi="Century Gothic"/>
                <w:color w:val="000000" w:themeColor="text1"/>
              </w:rPr>
            </w:pPr>
            <w:r>
              <w:rPr>
                <w:rFonts w:ascii="Century Gothic" w:hAnsi="Century Gothic"/>
                <w:color w:val="000000" w:themeColor="text1"/>
              </w:rPr>
              <w:t>School jersey</w:t>
            </w:r>
          </w:p>
          <w:p w:rsidR="00394F12" w:rsidRDefault="00E556D0">
            <w:pPr>
              <w:jc w:val="both"/>
              <w:rPr>
                <w:rFonts w:ascii="Century Gothic" w:hAnsi="Century Gothic"/>
                <w:color w:val="000000" w:themeColor="text1"/>
              </w:rPr>
            </w:pPr>
            <w:r>
              <w:rPr>
                <w:rFonts w:ascii="Century Gothic" w:hAnsi="Century Gothic"/>
                <w:color w:val="000000" w:themeColor="text1"/>
              </w:rPr>
              <w:t>Soft black indoor shoes</w:t>
            </w:r>
          </w:p>
        </w:tc>
      </w:tr>
    </w:tbl>
    <w:p w:rsidR="00394F12" w:rsidRDefault="00394F12">
      <w:pPr>
        <w:jc w:val="center"/>
        <w:rPr>
          <w:rFonts w:ascii="Century Gothic" w:hAnsi="Century Gothic"/>
          <w:color w:val="000000" w:themeColor="text1"/>
        </w:rPr>
      </w:pPr>
    </w:p>
    <w:p w:rsidR="00394F12" w:rsidRDefault="00E556D0">
      <w:pPr>
        <w:rPr>
          <w:rFonts w:ascii="Century Gothic" w:hAnsi="Century Gothic"/>
          <w:b/>
          <w:color w:val="003300"/>
          <w:sz w:val="28"/>
          <w:szCs w:val="28"/>
        </w:rPr>
      </w:pPr>
      <w:r>
        <w:rPr>
          <w:rFonts w:ascii="Century Gothic" w:hAnsi="Century Gothic"/>
          <w:b/>
          <w:color w:val="003300"/>
          <w:sz w:val="28"/>
          <w:szCs w:val="28"/>
        </w:rPr>
        <w:t>Jewellery / Seodra</w:t>
      </w:r>
    </w:p>
    <w:p w:rsidR="00394F12" w:rsidRDefault="00E556D0">
      <w:pPr>
        <w:rPr>
          <w:rFonts w:ascii="Century Gothic" w:hAnsi="Century Gothic"/>
        </w:rPr>
      </w:pPr>
      <w:r>
        <w:rPr>
          <w:rFonts w:ascii="Century Gothic" w:hAnsi="Century Gothic"/>
        </w:rPr>
        <w:t>For health and safety reasons, parents should discourage children from wearing jewellery, including neck chains, bracelets and earrings. However, children with pierced ears may wear small stud earrings.</w:t>
      </w:r>
    </w:p>
    <w:p w:rsidR="00394F12" w:rsidRDefault="00574124">
      <w:pPr>
        <w:rPr>
          <w:rFonts w:ascii="Century Gothic" w:hAnsi="Century Gothic"/>
        </w:rPr>
      </w:pPr>
      <w:r>
        <w:rPr>
          <w:rFonts w:ascii="Century Gothic" w:hAnsi="Century Gothic"/>
          <w:noProof/>
        </w:rPr>
        <mc:AlternateContent>
          <mc:Choice Requires="wps">
            <w:drawing>
              <wp:anchor distT="0" distB="0" distL="114300" distR="114300" simplePos="0" relativeHeight="251735040" behindDoc="0" locked="0" layoutInCell="1" allowOverlap="1">
                <wp:simplePos x="0" y="0"/>
                <wp:positionH relativeFrom="column">
                  <wp:posOffset>-186970</wp:posOffset>
                </wp:positionH>
                <wp:positionV relativeFrom="paragraph">
                  <wp:posOffset>236804</wp:posOffset>
                </wp:positionV>
                <wp:extent cx="6078855" cy="863600"/>
                <wp:effectExtent l="19050" t="19050" r="17145" b="12700"/>
                <wp:wrapNone/>
                <wp:docPr id="9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8855" cy="863600"/>
                        </a:xfrm>
                        <a:prstGeom prst="doubleWave">
                          <a:avLst>
                            <a:gd name="adj1" fmla="val 6500"/>
                            <a:gd name="adj2" fmla="val 0"/>
                          </a:avLst>
                        </a:prstGeom>
                        <a:solidFill>
                          <a:srgbClr val="FFFF99"/>
                        </a:solidFill>
                        <a:ln w="38100">
                          <a:solidFill>
                            <a:srgbClr val="FF0000"/>
                          </a:solidFill>
                          <a:miter lim="800000"/>
                          <a:headEnd/>
                          <a:tailEnd/>
                        </a:ln>
                      </wps:spPr>
                      <wps:txbx>
                        <w:txbxContent>
                          <w:p w:rsidR="007F27E7" w:rsidRDefault="007F27E7">
                            <w:pPr>
                              <w:jc w:val="center"/>
                              <w:rPr>
                                <w:rFonts w:ascii="Century Gothic" w:hAnsi="Century Gothic"/>
                                <w:b/>
                                <w:sz w:val="24"/>
                                <w:szCs w:val="24"/>
                              </w:rPr>
                            </w:pPr>
                            <w:r>
                              <w:rPr>
                                <w:rFonts w:ascii="Century Gothic" w:hAnsi="Century Gothic"/>
                                <w:b/>
                                <w:sz w:val="24"/>
                                <w:szCs w:val="24"/>
                              </w:rPr>
                              <w:t>I like being able to talk to my friends in Irish.  I like the art we do in school too.</w:t>
                            </w:r>
                          </w:p>
                          <w:p w:rsidR="007F27E7" w:rsidRDefault="007F27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44" type="#_x0000_t188" style="position:absolute;margin-left:-14.7pt;margin-top:18.65pt;width:478.65pt;height:6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" fillcolor="#ff9" strokecolor="red" strokeweight="3pt">
                <v:textbox>
                  <w:txbxContent>
                    <w:p w:rsidR="007F27E7" w:rsidRDefault="007F27E7">
                      <w:pPr>
                        <w:jc w:val="center"/>
                        <w:rPr>
                          <w:rFonts w:ascii="Century Gothic" w:hAnsi="Century Gothic"/>
                          <w:b/>
                          <w:sz w:val="24"/>
                          <w:szCs w:val="24"/>
                        </w:rPr>
                      </w:pPr>
                      <w:r>
                        <w:rPr>
                          <w:rFonts w:ascii="Century Gothic" w:hAnsi="Century Gothic"/>
                          <w:b/>
                          <w:sz w:val="24"/>
                          <w:szCs w:val="24"/>
                        </w:rPr>
                        <w:t>I like being able to talk to my friends in Irish.  I like the art we do in school too.</w:t>
                      </w:r>
                    </w:p>
                    <w:p w:rsidR="007F27E7" w:rsidRDefault="007F27E7"/>
                  </w:txbxContent>
                </v:textbox>
              </v:shape>
            </w:pict>
          </mc:Fallback>
        </mc:AlternateContent>
      </w:r>
    </w:p>
    <w:p w:rsidR="00394F12" w:rsidRDefault="00394F12">
      <w:pPr>
        <w:jc w:val="center"/>
        <w:rPr>
          <w:rFonts w:ascii="Century Gothic" w:hAnsi="Century Gothic"/>
        </w:rPr>
      </w:pPr>
    </w:p>
    <w:p w:rsidR="00394F12" w:rsidRDefault="00E556D0" w:rsidP="003672D5">
      <w:pPr>
        <w:spacing w:after="0"/>
        <w:rPr>
          <w:rFonts w:ascii="Century Gothic" w:hAnsi="Century Gothic"/>
          <w:b/>
          <w:color w:val="003300"/>
          <w:sz w:val="28"/>
          <w:szCs w:val="28"/>
        </w:rPr>
      </w:pPr>
      <w:r>
        <w:rPr>
          <w:rFonts w:ascii="Century Gothic" w:hAnsi="Century Gothic"/>
          <w:b/>
          <w:color w:val="003300"/>
          <w:sz w:val="28"/>
          <w:szCs w:val="28"/>
        </w:rPr>
        <w:t>Bilingualism / Dátheangachas</w:t>
      </w:r>
    </w:p>
    <w:p w:rsidR="00394F12" w:rsidRDefault="00394F12">
      <w:pPr>
        <w:spacing w:after="0"/>
        <w:rPr>
          <w:rFonts w:ascii="Century Gothic" w:hAnsi="Century Gothic"/>
          <w:b/>
          <w:color w:val="003300"/>
        </w:rPr>
      </w:pPr>
    </w:p>
    <w:p w:rsidR="00394F12" w:rsidRDefault="00E556D0">
      <w:pPr>
        <w:jc w:val="both"/>
        <w:rPr>
          <w:rFonts w:ascii="Century Gothic" w:hAnsi="Century Gothic"/>
        </w:rPr>
      </w:pPr>
      <w:r>
        <w:rPr>
          <w:rFonts w:ascii="Century Gothic" w:hAnsi="Century Gothic"/>
          <w:noProof/>
        </w:rPr>
        <mc:AlternateContent>
          <mc:Choice Requires="wps">
            <w:drawing>
              <wp:anchor distT="91440" distB="91440" distL="228600" distR="91440" simplePos="0" relativeHeight="251831296" behindDoc="0" locked="0" layoutInCell="0" allowOverlap="1">
                <wp:simplePos x="0" y="0"/>
                <wp:positionH relativeFrom="margin">
                  <wp:posOffset>-88900</wp:posOffset>
                </wp:positionH>
                <wp:positionV relativeFrom="margin">
                  <wp:posOffset>1524000</wp:posOffset>
                </wp:positionV>
                <wp:extent cx="2856230" cy="3835400"/>
                <wp:effectExtent l="0" t="0" r="20320" b="12700"/>
                <wp:wrapSquare wrapText="bothSides"/>
                <wp:docPr id="9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6230" cy="3835400"/>
                        </a:xfrm>
                        <a:prstGeom prst="flowChartAlternateProcess">
                          <a:avLst/>
                        </a:prstGeom>
                        <a:solidFill>
                          <a:schemeClr val="accent6">
                            <a:lumMod val="40000"/>
                            <a:lumOff val="6000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7F27E7" w:rsidRDefault="007F27E7">
                            <w:pPr>
                              <w:jc w:val="center"/>
                              <w:rPr>
                                <w:rFonts w:ascii="Century Gothic" w:hAnsi="Century Gothic"/>
                                <w:b/>
                                <w:color w:val="333333"/>
                                <w:u w:val="single"/>
                                <w:lang w:val="en-US"/>
                              </w:rPr>
                            </w:pPr>
                            <w:r>
                              <w:rPr>
                                <w:rFonts w:ascii="Century Gothic" w:hAnsi="Century Gothic"/>
                                <w:b/>
                                <w:color w:val="333333"/>
                                <w:u w:val="single"/>
                                <w:lang w:val="en-US"/>
                              </w:rPr>
                              <w:t>Academic Achievement</w:t>
                            </w:r>
                          </w:p>
                          <w:p w:rsidR="007F27E7" w:rsidRDefault="007F27E7">
                            <w:pPr>
                              <w:rPr>
                                <w:rFonts w:ascii="Century Gothic" w:hAnsi="Century Gothic"/>
                              </w:rPr>
                            </w:pPr>
                            <w:r>
                              <w:rPr>
                                <w:rFonts w:ascii="Century Gothic" w:hAnsi="Century Gothic"/>
                                <w:color w:val="333333"/>
                                <w:lang w:val="en-US"/>
                              </w:rPr>
                              <w:t>Immersion students achieve as well as or better than non-immersion peers on standardized measures of verbal and mathematics skills administered in English. A research briefing published by the Department of Education in Northern Ireland indicated that former pupils of Irish-medium schools attained a higher academic standard than might be expected among the general population of the same age group.</w:t>
                            </w:r>
                          </w:p>
                          <w:p w:rsidR="007F27E7" w:rsidRDefault="007F27E7">
                            <w:pPr>
                              <w:rPr>
                                <w:szCs w:val="28"/>
                              </w:rPr>
                            </w:pP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8" o:spid="_x0000_s1045" type="#_x0000_t176" style="position:absolute;left:0;text-align:left;margin-left:-7pt;margin-top:120pt;width:224.9pt;height:302pt;z-index:251831296;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" o:allowincell="f" fillcolor="#fbd4b4 [1305]" strokecolor="black [3213]" strokeweight="1pt">
                <v:shadow color="#d8d8d8 [2732]" offset="3pt,3pt"/>
                <v:textbox inset="16.56pt,7.2pt,16.56pt,7.2pt">
                  <w:txbxContent>
                    <w:p w:rsidR="007F27E7" w:rsidRDefault="007F27E7">
                      <w:pPr>
                        <w:jc w:val="center"/>
                        <w:rPr>
                          <w:rFonts w:ascii="Century Gothic" w:hAnsi="Century Gothic"/>
                          <w:b/>
                          <w:color w:val="333333"/>
                          <w:u w:val="single"/>
                          <w:lang w:val="en-US"/>
                        </w:rPr>
                      </w:pPr>
                      <w:r>
                        <w:rPr>
                          <w:rFonts w:ascii="Century Gothic" w:hAnsi="Century Gothic"/>
                          <w:b/>
                          <w:color w:val="333333"/>
                          <w:u w:val="single"/>
                          <w:lang w:val="en-US"/>
                        </w:rPr>
                        <w:t>Academic Achievement</w:t>
                      </w:r>
                    </w:p>
                    <w:p w:rsidR="007F27E7" w:rsidRDefault="007F27E7">
                      <w:pPr>
                        <w:rPr>
                          <w:rFonts w:ascii="Century Gothic" w:hAnsi="Century Gothic"/>
                        </w:rPr>
                      </w:pPr>
                      <w:r>
                        <w:rPr>
                          <w:rFonts w:ascii="Century Gothic" w:hAnsi="Century Gothic"/>
                          <w:color w:val="333333"/>
                          <w:lang w:val="en-US"/>
                        </w:rPr>
                        <w:t>Immersion students achieve as well as or better than non-immersion peers on standardized measures of verbal and mathematics skills administered in English. A research briefing published by the Department of Education in Northern Ireland indicated that former pupils of Irish-medium schools attained a higher academic standard than might be expected among the general population of the same age group.</w:t>
                      </w:r>
                    </w:p>
                    <w:p w:rsidR="007F27E7" w:rsidRDefault="007F27E7">
                      <w:pPr>
                        <w:rPr>
                          <w:szCs w:val="28"/>
                        </w:rPr>
                      </w:pPr>
                    </w:p>
                  </w:txbxContent>
                </v:textbox>
                <w10:wrap type="square" anchorx="margin" anchory="margin"/>
              </v:shape>
            </w:pict>
          </mc:Fallback>
        </mc:AlternateContent>
      </w:r>
      <w:r>
        <w:rPr>
          <w:rFonts w:ascii="Century Gothic" w:hAnsi="Century Gothic"/>
        </w:rPr>
        <w:t xml:space="preserve">The Irish Medium model of education involves the immersion of the child within an Irish environment so that the language is acquired naturally and without effort on the child’s part. </w:t>
      </w:r>
      <w:r>
        <w:rPr>
          <w:rFonts w:ascii="Century Gothic" w:hAnsi="Century Gothic"/>
          <w:iCs/>
          <w:color w:val="333333"/>
        </w:rPr>
        <w:t>Research shows that there are significant lifelong advantages for children who are being educated in Irish-medium Schools:</w:t>
      </w:r>
    </w:p>
    <w:p w:rsidR="00394F12" w:rsidRDefault="003B5531">
      <w:pPr>
        <w:widowControl w:val="0"/>
        <w:jc w:val="both"/>
        <w:rPr>
          <w:rFonts w:ascii="Century Gothic" w:hAnsi="Century Gothic"/>
          <w:iCs/>
          <w:color w:val="333333"/>
        </w:rPr>
      </w:pPr>
      <w:r>
        <w:rPr>
          <w:rFonts w:ascii="Century Gothic" w:hAnsi="Century Gothic"/>
          <w:noProof/>
          <w:color w:val="333333"/>
        </w:rPr>
        <mc:AlternateContent>
          <mc:Choice Requires="wps">
            <w:drawing>
              <wp:anchor distT="0" distB="0" distL="114300" distR="114300" simplePos="0" relativeHeight="251833344" behindDoc="0" locked="0" layoutInCell="1" allowOverlap="1">
                <wp:simplePos x="0" y="0"/>
                <wp:positionH relativeFrom="margin">
                  <wp:align>right</wp:align>
                </wp:positionH>
                <wp:positionV relativeFrom="paragraph">
                  <wp:posOffset>189230</wp:posOffset>
                </wp:positionV>
                <wp:extent cx="2665349" cy="2070049"/>
                <wp:effectExtent l="0" t="0" r="20955" b="26035"/>
                <wp:wrapNone/>
                <wp:docPr id="9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349" cy="2070049"/>
                        </a:xfrm>
                        <a:prstGeom prst="flowChartAlternateProcess">
                          <a:avLst/>
                        </a:prstGeom>
                        <a:solidFill>
                          <a:schemeClr val="accent4">
                            <a:lumMod val="40000"/>
                            <a:lumOff val="60000"/>
                          </a:schemeClr>
                        </a:solidFill>
                        <a:ln w="9525">
                          <a:solidFill>
                            <a:schemeClr val="tx1">
                              <a:lumMod val="100000"/>
                              <a:lumOff val="0"/>
                            </a:schemeClr>
                          </a:solidFill>
                          <a:miter lim="800000"/>
                          <a:headEnd/>
                          <a:tailEnd/>
                        </a:ln>
                      </wps:spPr>
                      <wps:txbx>
                        <w:txbxContent>
                          <w:p w:rsidR="007F27E7" w:rsidRDefault="007F27E7">
                            <w:pPr>
                              <w:jc w:val="center"/>
                              <w:rPr>
                                <w:rFonts w:ascii="Century Gothic" w:hAnsi="Century Gothic"/>
                                <w:b/>
                                <w:color w:val="333333"/>
                                <w:u w:val="single"/>
                                <w:lang w:val="en-US"/>
                              </w:rPr>
                            </w:pPr>
                            <w:r>
                              <w:rPr>
                                <w:rFonts w:ascii="Century Gothic" w:hAnsi="Century Gothic"/>
                                <w:b/>
                                <w:color w:val="333333"/>
                                <w:u w:val="single"/>
                                <w:lang w:val="en-US"/>
                              </w:rPr>
                              <w:t>Cognitive Ability</w:t>
                            </w:r>
                          </w:p>
                          <w:p w:rsidR="007F27E7" w:rsidRDefault="007F27E7">
                            <w:r>
                              <w:rPr>
                                <w:rFonts w:ascii="Century Gothic" w:hAnsi="Century Gothic"/>
                                <w:color w:val="333333"/>
                                <w:lang w:val="en-US"/>
                              </w:rPr>
                              <w:t>Bilingual people have an improved ‘Executative Function’, a command system that directs the attention processes that we use for planning, solving problems and performing various other mentally demanding tasks.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33" o:spid="_x0000_s1046" type="#_x0000_t176" style="position:absolute;left:0;text-align:left;margin-left:158.65pt;margin-top:14.9pt;width:209.85pt;height:163pt;z-index:251833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" fillcolor="#ccc0d9 [1303]" strokecolor="black [3213]">
                <v:textbox>
                  <w:txbxContent>
                    <w:p w:rsidR="007F27E7" w:rsidRDefault="007F27E7">
                      <w:pPr>
                        <w:jc w:val="center"/>
                        <w:rPr>
                          <w:rFonts w:ascii="Century Gothic" w:hAnsi="Century Gothic"/>
                          <w:b/>
                          <w:color w:val="333333"/>
                          <w:u w:val="single"/>
                          <w:lang w:val="en-US"/>
                        </w:rPr>
                      </w:pPr>
                      <w:r>
                        <w:rPr>
                          <w:rFonts w:ascii="Century Gothic" w:hAnsi="Century Gothic"/>
                          <w:b/>
                          <w:color w:val="333333"/>
                          <w:u w:val="single"/>
                          <w:lang w:val="en-US"/>
                        </w:rPr>
                        <w:t>Cognitive Ability</w:t>
                      </w:r>
                    </w:p>
                    <w:p w:rsidR="007F27E7" w:rsidRDefault="007F27E7">
                      <w:r>
                        <w:rPr>
                          <w:rFonts w:ascii="Century Gothic" w:hAnsi="Century Gothic"/>
                          <w:color w:val="333333"/>
                          <w:lang w:val="en-US"/>
                        </w:rPr>
                        <w:t>Bilingual people have an improved ‘Executative Function’, a command system that directs the attention processes that we use for planning, solving problems and performing various other mentally demanding tasks.</w:t>
                      </w:r>
                    </w:p>
                  </w:txbxContent>
                </v:textbox>
                <w10:wrap anchorx="margin"/>
              </v:shape>
            </w:pict>
          </mc:Fallback>
        </mc:AlternateContent>
      </w:r>
    </w:p>
    <w:p w:rsidR="00394F12" w:rsidRDefault="00394F12">
      <w:pPr>
        <w:rPr>
          <w:rFonts w:ascii="Century Gothic" w:hAnsi="Century Gothic"/>
          <w:color w:val="333333"/>
          <w:lang w:val="en-US"/>
        </w:rPr>
      </w:pPr>
    </w:p>
    <w:p w:rsidR="00394F12" w:rsidRDefault="00E556D0">
      <w:pPr>
        <w:rPr>
          <w:rFonts w:ascii="Century Gothic" w:hAnsi="Century Gothic"/>
        </w:rPr>
      </w:pPr>
      <w:r>
        <w:rPr>
          <w:rFonts w:ascii="Century Gothic" w:hAnsi="Century Gothic"/>
        </w:rPr>
        <w:t xml:space="preserve"> </w:t>
      </w:r>
    </w:p>
    <w:p w:rsidR="00394F12" w:rsidRDefault="00394F12">
      <w:pPr>
        <w:rPr>
          <w:rFonts w:ascii="Century Gothic" w:hAnsi="Century Gothic"/>
        </w:rPr>
      </w:pPr>
    </w:p>
    <w:p w:rsidR="00394F12" w:rsidRDefault="00394F12">
      <w:pPr>
        <w:rPr>
          <w:rFonts w:ascii="Century Gothic" w:hAnsi="Century Gothic"/>
        </w:rPr>
      </w:pPr>
    </w:p>
    <w:p w:rsidR="00394F12" w:rsidRDefault="00394F12">
      <w:pPr>
        <w:rPr>
          <w:rFonts w:ascii="Century Gothic" w:hAnsi="Century Gothic"/>
        </w:rPr>
      </w:pPr>
    </w:p>
    <w:p w:rsidR="00394F12" w:rsidRDefault="00394F12">
      <w:pPr>
        <w:rPr>
          <w:rFonts w:ascii="Century Gothic" w:hAnsi="Century Gothic"/>
        </w:rPr>
      </w:pPr>
    </w:p>
    <w:p w:rsidR="00394F12" w:rsidRDefault="00394F12">
      <w:pPr>
        <w:rPr>
          <w:rFonts w:ascii="Century Gothic" w:hAnsi="Century Gothic"/>
        </w:rPr>
      </w:pPr>
    </w:p>
    <w:p w:rsidR="00394F12" w:rsidRDefault="003B5531">
      <w:pPr>
        <w:rPr>
          <w:rFonts w:ascii="Century Gothic" w:hAnsi="Century Gothic"/>
          <w:highlight w:val="blue"/>
        </w:rPr>
      </w:pPr>
      <w:r>
        <w:rPr>
          <w:rFonts w:ascii="Century Gothic" w:hAnsi="Century Gothic"/>
          <w:noProof/>
        </w:rPr>
        <mc:AlternateContent>
          <mc:Choice Requires="wps">
            <w:drawing>
              <wp:anchor distT="0" distB="0" distL="114300" distR="114300" simplePos="0" relativeHeight="251839488" behindDoc="0" locked="0" layoutInCell="1" allowOverlap="1">
                <wp:simplePos x="0" y="0"/>
                <wp:positionH relativeFrom="column">
                  <wp:posOffset>3028924</wp:posOffset>
                </wp:positionH>
                <wp:positionV relativeFrom="paragraph">
                  <wp:posOffset>16815</wp:posOffset>
                </wp:positionV>
                <wp:extent cx="3115310" cy="2025015"/>
                <wp:effectExtent l="8890" t="13970" r="9525" b="8890"/>
                <wp:wrapNone/>
                <wp:docPr id="9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5310" cy="2025015"/>
                        </a:xfrm>
                        <a:prstGeom prst="flowChartAlternateProcess">
                          <a:avLst/>
                        </a:prstGeom>
                        <a:solidFill>
                          <a:srgbClr val="99FF99"/>
                        </a:solidFill>
                        <a:ln w="9525">
                          <a:solidFill>
                            <a:srgbClr val="000000"/>
                          </a:solidFill>
                          <a:miter lim="800000"/>
                          <a:headEnd/>
                          <a:tailEnd/>
                        </a:ln>
                      </wps:spPr>
                      <wps:txbx>
                        <w:txbxContent>
                          <w:p w:rsidR="007F27E7" w:rsidRDefault="007F27E7">
                            <w:pPr>
                              <w:rPr>
                                <w:rFonts w:ascii="Century Gothic" w:hAnsi="Century Gothic"/>
                                <w:b/>
                                <w:u w:val="single"/>
                              </w:rPr>
                            </w:pPr>
                            <w:r>
                              <w:rPr>
                                <w:rFonts w:ascii="Century Gothic" w:hAnsi="Century Gothic"/>
                                <w:b/>
                                <w:u w:val="single"/>
                              </w:rPr>
                              <w:t>Improved reading skills in Irish &amp; English</w:t>
                            </w:r>
                          </w:p>
                          <w:p w:rsidR="007F27E7" w:rsidRDefault="007F27E7">
                            <w:pPr>
                              <w:rPr>
                                <w:rFonts w:ascii="Century Gothic" w:hAnsi="Century Gothic"/>
                                <w:color w:val="333333"/>
                                <w:lang w:val="en-US"/>
                              </w:rPr>
                            </w:pPr>
                            <w:r>
                              <w:rPr>
                                <w:rFonts w:ascii="Century Gothic" w:hAnsi="Century Gothic"/>
                                <w:color w:val="333333"/>
                                <w:lang w:val="en-US"/>
                              </w:rPr>
                              <w:t>A study by researchers at York University in Toronto suggests that children who are bilingual learn to read more rapidly than their monolingual peers. Bilingual children are also bilerate – they have the ability to access different literatures and read and write in both languages.</w:t>
                            </w:r>
                          </w:p>
                          <w:p w:rsidR="007F27E7" w:rsidRDefault="007F27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37" o:spid="_x0000_s1047" type="#_x0000_t176" style="position:absolute;margin-left:238.5pt;margin-top:1.3pt;width:245.3pt;height:159.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" fillcolor="#9f9">
                <v:textbox>
                  <w:txbxContent>
                    <w:p w:rsidR="007F27E7" w:rsidRDefault="007F27E7">
                      <w:pPr>
                        <w:rPr>
                          <w:rFonts w:ascii="Century Gothic" w:hAnsi="Century Gothic"/>
                          <w:b/>
                          <w:u w:val="single"/>
                        </w:rPr>
                      </w:pPr>
                      <w:r>
                        <w:rPr>
                          <w:rFonts w:ascii="Century Gothic" w:hAnsi="Century Gothic"/>
                          <w:b/>
                          <w:u w:val="single"/>
                        </w:rPr>
                        <w:t>Improved reading skills in Irish &amp; English</w:t>
                      </w:r>
                    </w:p>
                    <w:p w:rsidR="007F27E7" w:rsidRDefault="007F27E7">
                      <w:pPr>
                        <w:rPr>
                          <w:rFonts w:ascii="Century Gothic" w:hAnsi="Century Gothic"/>
                          <w:color w:val="333333"/>
                          <w:lang w:val="en-US"/>
                        </w:rPr>
                      </w:pPr>
                      <w:r>
                        <w:rPr>
                          <w:rFonts w:ascii="Century Gothic" w:hAnsi="Century Gothic"/>
                          <w:color w:val="333333"/>
                          <w:lang w:val="en-US"/>
                        </w:rPr>
                        <w:t>A study by researchers at York University in Toronto suggests that children who are bilingual learn to read more rapidly than their monolingual peers. Bilingual children are also bilerate – they have the ability to access different literatures and read and write in both languages.</w:t>
                      </w:r>
                    </w:p>
                    <w:p w:rsidR="007F27E7" w:rsidRDefault="007F27E7"/>
                  </w:txbxContent>
                </v:textbox>
              </v:shape>
            </w:pict>
          </mc:Fallback>
        </mc:AlternateContent>
      </w:r>
    </w:p>
    <w:p w:rsidR="00394F12" w:rsidRDefault="00394F12">
      <w:pPr>
        <w:rPr>
          <w:rFonts w:ascii="Century Gothic" w:hAnsi="Century Gothic"/>
          <w:highlight w:val="blue"/>
        </w:rPr>
      </w:pPr>
    </w:p>
    <w:p w:rsidR="00394F12" w:rsidRDefault="00394F12">
      <w:pPr>
        <w:rPr>
          <w:rFonts w:ascii="Century Gothic" w:hAnsi="Century Gothic"/>
          <w:highlight w:val="blue"/>
        </w:rPr>
      </w:pPr>
    </w:p>
    <w:p w:rsidR="00394F12" w:rsidRDefault="00394F12">
      <w:pPr>
        <w:rPr>
          <w:rFonts w:ascii="Century Gothic" w:hAnsi="Century Gothic"/>
          <w:highlight w:val="blue"/>
        </w:rPr>
      </w:pPr>
    </w:p>
    <w:p w:rsidR="00394F12" w:rsidRDefault="003672D5">
      <w:pPr>
        <w:rPr>
          <w:rFonts w:ascii="Century Gothic" w:hAnsi="Century Gothic"/>
          <w:highlight w:val="blue"/>
        </w:rPr>
      </w:pPr>
      <w:r>
        <w:rPr>
          <w:rFonts w:ascii="Century Gothic" w:hAnsi="Century Gothic"/>
          <w:noProof/>
        </w:rPr>
        <mc:AlternateContent>
          <mc:Choice Requires="wps">
            <w:drawing>
              <wp:anchor distT="0" distB="0" distL="114300" distR="114300" simplePos="0" relativeHeight="251837440" behindDoc="0" locked="0" layoutInCell="1" allowOverlap="1">
                <wp:simplePos x="0" y="0"/>
                <wp:positionH relativeFrom="column">
                  <wp:posOffset>-614477</wp:posOffset>
                </wp:positionH>
                <wp:positionV relativeFrom="paragraph">
                  <wp:posOffset>413892</wp:posOffset>
                </wp:positionV>
                <wp:extent cx="2851150" cy="1140257"/>
                <wp:effectExtent l="0" t="0" r="25400" b="22225"/>
                <wp:wrapNone/>
                <wp:docPr id="9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0" cy="1140257"/>
                        </a:xfrm>
                        <a:prstGeom prst="flowChartAlternateProcess">
                          <a:avLst/>
                        </a:prstGeom>
                        <a:solidFill>
                          <a:srgbClr val="FFFF99"/>
                        </a:solidFill>
                        <a:ln w="9525">
                          <a:solidFill>
                            <a:srgbClr val="000000"/>
                          </a:solidFill>
                          <a:miter lim="800000"/>
                          <a:headEnd/>
                          <a:tailEnd/>
                        </a:ln>
                      </wps:spPr>
                      <wps:txbx>
                        <w:txbxContent>
                          <w:p w:rsidR="007F27E7" w:rsidRDefault="007F27E7">
                            <w:pPr>
                              <w:jc w:val="center"/>
                              <w:rPr>
                                <w:rFonts w:ascii="Century Gothic" w:hAnsi="Century Gothic"/>
                                <w:b/>
                                <w:u w:val="single"/>
                              </w:rPr>
                            </w:pPr>
                            <w:r>
                              <w:rPr>
                                <w:rFonts w:ascii="Century Gothic" w:hAnsi="Century Gothic"/>
                                <w:b/>
                                <w:u w:val="single"/>
                              </w:rPr>
                              <w:t>Health</w:t>
                            </w:r>
                          </w:p>
                          <w:p w:rsidR="007F27E7" w:rsidRDefault="007F27E7">
                            <w:pPr>
                              <w:rPr>
                                <w:rFonts w:ascii="Century Gothic" w:hAnsi="Century Gothic"/>
                              </w:rPr>
                            </w:pPr>
                            <w:r>
                              <w:rPr>
                                <w:rFonts w:ascii="Century Gothic" w:hAnsi="Century Gothic"/>
                              </w:rPr>
                              <w:t>A multilingual brain is quicker, nimbler and more resistant to Alzheimers and other forms of dementia.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36" o:spid="_x0000_s1048" type="#_x0000_t176" style="position:absolute;margin-left:-48.4pt;margin-top:32.6pt;width:224.5pt;height:89.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" fillcolor="#ff9">
                <v:textbox>
                  <w:txbxContent>
                    <w:p w:rsidR="007F27E7" w:rsidRDefault="007F27E7">
                      <w:pPr>
                        <w:jc w:val="center"/>
                        <w:rPr>
                          <w:rFonts w:ascii="Century Gothic" w:hAnsi="Century Gothic"/>
                          <w:b/>
                          <w:u w:val="single"/>
                        </w:rPr>
                      </w:pPr>
                      <w:r>
                        <w:rPr>
                          <w:rFonts w:ascii="Century Gothic" w:hAnsi="Century Gothic"/>
                          <w:b/>
                          <w:u w:val="single"/>
                        </w:rPr>
                        <w:t>Health</w:t>
                      </w:r>
                    </w:p>
                    <w:p w:rsidR="007F27E7" w:rsidRDefault="007F27E7">
                      <w:pPr>
                        <w:rPr>
                          <w:rFonts w:ascii="Century Gothic" w:hAnsi="Century Gothic"/>
                        </w:rPr>
                      </w:pPr>
                      <w:r>
                        <w:rPr>
                          <w:rFonts w:ascii="Century Gothic" w:hAnsi="Century Gothic"/>
                        </w:rPr>
                        <w:t>A multilingual brain is quicker, nimbler and more resistant to Alzheimers and other forms of dementia.</w:t>
                      </w:r>
                    </w:p>
                  </w:txbxContent>
                </v:textbox>
              </v:shape>
            </w:pict>
          </mc:Fallback>
        </mc:AlternateContent>
      </w:r>
    </w:p>
    <w:p w:rsidR="00394F12" w:rsidRDefault="00394F12">
      <w:pPr>
        <w:rPr>
          <w:rFonts w:ascii="Century Gothic" w:hAnsi="Century Gothic"/>
          <w:highlight w:val="blue"/>
        </w:rPr>
      </w:pPr>
    </w:p>
    <w:p w:rsidR="00394F12" w:rsidRDefault="00E556D0">
      <w:pPr>
        <w:rPr>
          <w:rFonts w:ascii="Century Gothic" w:hAnsi="Century Gothic"/>
          <w:highlight w:val="blue"/>
        </w:rPr>
      </w:pPr>
      <w:r>
        <w:rPr>
          <w:rFonts w:ascii="Century Gothic" w:hAnsi="Century Gothic"/>
          <w:noProof/>
        </w:rPr>
        <mc:AlternateContent>
          <mc:Choice Requires="wps">
            <w:drawing>
              <wp:anchor distT="0" distB="0" distL="114300" distR="114300" simplePos="0" relativeHeight="251841536" behindDoc="0" locked="0" layoutInCell="1" allowOverlap="1">
                <wp:simplePos x="0" y="0"/>
                <wp:positionH relativeFrom="column">
                  <wp:posOffset>3034030</wp:posOffset>
                </wp:positionH>
                <wp:positionV relativeFrom="paragraph">
                  <wp:posOffset>233045</wp:posOffset>
                </wp:positionV>
                <wp:extent cx="3061970" cy="2350135"/>
                <wp:effectExtent l="5080" t="6985" r="9525" b="5080"/>
                <wp:wrapNone/>
                <wp:docPr id="8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2350135"/>
                        </a:xfrm>
                        <a:prstGeom prst="flowChartAlternateProcess">
                          <a:avLst/>
                        </a:prstGeom>
                        <a:solidFill>
                          <a:schemeClr val="accent2">
                            <a:lumMod val="40000"/>
                            <a:lumOff val="60000"/>
                          </a:schemeClr>
                        </a:solidFill>
                        <a:ln w="9525">
                          <a:solidFill>
                            <a:srgbClr val="000000"/>
                          </a:solidFill>
                          <a:miter lim="800000"/>
                          <a:headEnd/>
                          <a:tailEnd/>
                        </a:ln>
                      </wps:spPr>
                      <wps:txbx>
                        <w:txbxContent>
                          <w:p w:rsidR="007F27E7" w:rsidRDefault="007F27E7">
                            <w:pPr>
                              <w:jc w:val="center"/>
                              <w:rPr>
                                <w:rFonts w:ascii="Century Gothic" w:hAnsi="Century Gothic"/>
                                <w:b/>
                                <w:u w:val="single"/>
                              </w:rPr>
                            </w:pPr>
                            <w:r>
                              <w:rPr>
                                <w:rFonts w:ascii="Century Gothic" w:hAnsi="Century Gothic"/>
                                <w:b/>
                                <w:u w:val="single"/>
                              </w:rPr>
                              <w:t>Character Benefits</w:t>
                            </w:r>
                          </w:p>
                          <w:p w:rsidR="007F27E7" w:rsidRDefault="007F27E7">
                            <w:pPr>
                              <w:rPr>
                                <w:rFonts w:ascii="Century Gothic" w:hAnsi="Century Gothic"/>
                              </w:rPr>
                            </w:pPr>
                            <w:r>
                              <w:rPr>
                                <w:rFonts w:ascii="Century Gothic" w:hAnsi="Century Gothic"/>
                              </w:rPr>
                              <w:t>Bilingual children have a heightened sense of self esteem and confidence. They feel pride in their ability to switch languages and have a strong sense of identity. They have a greater appreciation of different cultures and have an increased sensitivity to others. They have a better ability to think creatively.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38" o:spid="_x0000_s1049" type="#_x0000_t176" style="position:absolute;margin-left:238.9pt;margin-top:18.35pt;width:241.1pt;height:185.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" fillcolor="#e5b8b7 [1301]">
                <v:textbox>
                  <w:txbxContent>
                    <w:p w:rsidR="007F27E7" w:rsidRDefault="007F27E7">
                      <w:pPr>
                        <w:jc w:val="center"/>
                        <w:rPr>
                          <w:rFonts w:ascii="Century Gothic" w:hAnsi="Century Gothic"/>
                          <w:b/>
                          <w:u w:val="single"/>
                        </w:rPr>
                      </w:pPr>
                      <w:r>
                        <w:rPr>
                          <w:rFonts w:ascii="Century Gothic" w:hAnsi="Century Gothic"/>
                          <w:b/>
                          <w:u w:val="single"/>
                        </w:rPr>
                        <w:t>Character Benefits</w:t>
                      </w:r>
                    </w:p>
                    <w:p w:rsidR="007F27E7" w:rsidRDefault="007F27E7">
                      <w:pPr>
                        <w:rPr>
                          <w:rFonts w:ascii="Century Gothic" w:hAnsi="Century Gothic"/>
                        </w:rPr>
                      </w:pPr>
                      <w:r>
                        <w:rPr>
                          <w:rFonts w:ascii="Century Gothic" w:hAnsi="Century Gothic"/>
                        </w:rPr>
                        <w:t>Bilingual children have a heightened sense of self esteem and confidence. They feel pride in their ability to switch languages and have a strong sense of identity. They have a greater appreciation of different cultures and have an increased sensitivity to others. They have a better ability to think creatively.</w:t>
                      </w:r>
                    </w:p>
                  </w:txbxContent>
                </v:textbox>
              </v:shape>
            </w:pict>
          </mc:Fallback>
        </mc:AlternateContent>
      </w:r>
    </w:p>
    <w:p w:rsidR="00394F12" w:rsidRDefault="00394F12">
      <w:pPr>
        <w:tabs>
          <w:tab w:val="left" w:pos="5481"/>
        </w:tabs>
        <w:rPr>
          <w:rFonts w:ascii="Century Gothic" w:hAnsi="Century Gothic"/>
          <w:highlight w:val="blue"/>
        </w:rPr>
      </w:pPr>
    </w:p>
    <w:p w:rsidR="00394F12" w:rsidRDefault="00394F12">
      <w:pPr>
        <w:tabs>
          <w:tab w:val="left" w:pos="5481"/>
        </w:tabs>
        <w:rPr>
          <w:rFonts w:ascii="Century Gothic" w:hAnsi="Century Gothic"/>
          <w:highlight w:val="blue"/>
        </w:rPr>
      </w:pPr>
    </w:p>
    <w:p w:rsidR="00394F12" w:rsidRDefault="00E556D0">
      <w:pPr>
        <w:rPr>
          <w:rFonts w:ascii="Century Gothic" w:hAnsi="Century Gothic"/>
          <w:highlight w:val="blue"/>
        </w:rPr>
      </w:pPr>
      <w:r>
        <w:rPr>
          <w:rFonts w:ascii="Century Gothic" w:hAnsi="Century Gothic"/>
          <w:noProof/>
        </w:rPr>
        <mc:AlternateContent>
          <mc:Choice Requires="wps">
            <w:drawing>
              <wp:anchor distT="0" distB="0" distL="114300" distR="114300" simplePos="0" relativeHeight="251835392" behindDoc="0" locked="0" layoutInCell="1" allowOverlap="1">
                <wp:simplePos x="0" y="0"/>
                <wp:positionH relativeFrom="column">
                  <wp:posOffset>-226771</wp:posOffset>
                </wp:positionH>
                <wp:positionV relativeFrom="paragraph">
                  <wp:posOffset>169266</wp:posOffset>
                </wp:positionV>
                <wp:extent cx="2856230" cy="2392070"/>
                <wp:effectExtent l="0" t="0" r="20320" b="27305"/>
                <wp:wrapNone/>
                <wp:docPr id="8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6230" cy="2392070"/>
                        </a:xfrm>
                        <a:prstGeom prst="flowChartAlternateProcess">
                          <a:avLst/>
                        </a:prstGeom>
                        <a:solidFill>
                          <a:schemeClr val="accent5">
                            <a:lumMod val="40000"/>
                            <a:lumOff val="60000"/>
                          </a:schemeClr>
                        </a:solidFill>
                        <a:ln w="9525">
                          <a:solidFill>
                            <a:schemeClr val="tx1">
                              <a:lumMod val="100000"/>
                              <a:lumOff val="0"/>
                            </a:schemeClr>
                          </a:solidFill>
                          <a:miter lim="800000"/>
                          <a:headEnd/>
                          <a:tailEnd/>
                        </a:ln>
                      </wps:spPr>
                      <wps:txbx>
                        <w:txbxContent>
                          <w:p w:rsidR="007F27E7" w:rsidRDefault="007F27E7">
                            <w:pPr>
                              <w:jc w:val="center"/>
                              <w:rPr>
                                <w:rFonts w:ascii="Century Gothic" w:hAnsi="Century Gothic"/>
                                <w:b/>
                                <w:u w:val="single"/>
                              </w:rPr>
                            </w:pPr>
                            <w:r>
                              <w:rPr>
                                <w:rFonts w:ascii="Century Gothic" w:hAnsi="Century Gothic"/>
                                <w:b/>
                                <w:u w:val="single"/>
                              </w:rPr>
                              <w:t>Learning additional languages</w:t>
                            </w:r>
                          </w:p>
                          <w:p w:rsidR="007F27E7" w:rsidRDefault="007F27E7">
                            <w:pPr>
                              <w:rPr>
                                <w:rFonts w:ascii="Century Gothic" w:hAnsi="Century Gothic"/>
                              </w:rPr>
                            </w:pPr>
                            <w:r>
                              <w:rPr>
                                <w:rFonts w:ascii="Century Gothic" w:hAnsi="Century Gothic"/>
                              </w:rPr>
                              <w:t>Bilingual children have a high compentency in two languages and have advantages in learning other new languages.</w:t>
                            </w:r>
                            <w:r>
                              <w:rPr>
                                <w:rFonts w:ascii="Century Gothic" w:hAnsi="Century Gothic"/>
                                <w:lang w:val="en-US"/>
                              </w:rPr>
                              <w:t xml:space="preserve"> A study carried out in the Basque country found that bilingual students display greater facility in learning a third language.</w:t>
                            </w:r>
                          </w:p>
                          <w:p w:rsidR="007F27E7" w:rsidRDefault="007F27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35" o:spid="_x0000_s1050" type="#_x0000_t176" style="position:absolute;margin-left:-17.85pt;margin-top:13.35pt;width:224.9pt;height:188.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" fillcolor="#b6dde8 [1304]" strokecolor="black [3213]">
                <v:textbox>
                  <w:txbxContent>
                    <w:p w:rsidR="007F27E7" w:rsidRDefault="007F27E7">
                      <w:pPr>
                        <w:jc w:val="center"/>
                        <w:rPr>
                          <w:rFonts w:ascii="Century Gothic" w:hAnsi="Century Gothic"/>
                          <w:b/>
                          <w:u w:val="single"/>
                        </w:rPr>
                      </w:pPr>
                      <w:r>
                        <w:rPr>
                          <w:rFonts w:ascii="Century Gothic" w:hAnsi="Century Gothic"/>
                          <w:b/>
                          <w:u w:val="single"/>
                        </w:rPr>
                        <w:t>Learning additional languages</w:t>
                      </w:r>
                    </w:p>
                    <w:p w:rsidR="007F27E7" w:rsidRDefault="007F27E7">
                      <w:pPr>
                        <w:rPr>
                          <w:rFonts w:ascii="Century Gothic" w:hAnsi="Century Gothic"/>
                        </w:rPr>
                      </w:pPr>
                      <w:r>
                        <w:rPr>
                          <w:rFonts w:ascii="Century Gothic" w:hAnsi="Century Gothic"/>
                        </w:rPr>
                        <w:t>Bilingual children have a high compentency in two languages and have advantages in learning other new languages.</w:t>
                      </w:r>
                      <w:r>
                        <w:rPr>
                          <w:rFonts w:ascii="Century Gothic" w:hAnsi="Century Gothic"/>
                          <w:lang w:val="en-US"/>
                        </w:rPr>
                        <w:t xml:space="preserve"> A study carried out in the Basque country found that bilingual students display greater facility in learning a third language.</w:t>
                      </w:r>
                    </w:p>
                    <w:p w:rsidR="007F27E7" w:rsidRDefault="007F27E7"/>
                  </w:txbxContent>
                </v:textbox>
              </v:shape>
            </w:pict>
          </mc:Fallback>
        </mc:AlternateContent>
      </w:r>
    </w:p>
    <w:p w:rsidR="00394F12" w:rsidRDefault="00394F12">
      <w:pPr>
        <w:rPr>
          <w:rFonts w:ascii="Century Gothic" w:hAnsi="Century Gothic"/>
          <w:highlight w:val="blue"/>
        </w:rPr>
      </w:pPr>
    </w:p>
    <w:p w:rsidR="00394F12" w:rsidRDefault="00394F12">
      <w:pPr>
        <w:shd w:val="clear" w:color="auto" w:fill="FFFFFF"/>
        <w:spacing w:before="100" w:beforeAutospacing="1" w:after="100" w:afterAutospacing="1" w:line="288" w:lineRule="atLeast"/>
        <w:rPr>
          <w:rFonts w:ascii="Century Gothic" w:hAnsi="Century Gothic"/>
        </w:rPr>
      </w:pPr>
    </w:p>
    <w:p w:rsidR="00394F12" w:rsidRDefault="00394F12">
      <w:pPr>
        <w:shd w:val="clear" w:color="auto" w:fill="FFFFFF"/>
        <w:spacing w:before="100" w:beforeAutospacing="1" w:after="100" w:afterAutospacing="1" w:line="288" w:lineRule="atLeast"/>
        <w:rPr>
          <w:rFonts w:ascii="Century Gothic" w:hAnsi="Century Gothic"/>
        </w:rPr>
      </w:pPr>
    </w:p>
    <w:p w:rsidR="00394F12" w:rsidRDefault="00E556D0">
      <w:pPr>
        <w:rPr>
          <w:rFonts w:ascii="Century Gothic" w:hAnsi="Century Gothic"/>
        </w:rPr>
      </w:pPr>
      <w:r>
        <w:rPr>
          <w:rFonts w:ascii="Century Gothic" w:hAnsi="Century Gothic"/>
        </w:rPr>
        <w:br w:type="page"/>
      </w:r>
      <w:r>
        <w:rPr>
          <w:rFonts w:ascii="Century Gothic" w:hAnsi="Century Gothic"/>
          <w:b/>
          <w:color w:val="003300"/>
          <w:sz w:val="26"/>
          <w:szCs w:val="26"/>
        </w:rPr>
        <w:t>Extra- curricular Activites / Gníomhachtaí Breischuraclaim</w:t>
      </w:r>
    </w:p>
    <w:p w:rsidR="00394F12" w:rsidRDefault="00394F12">
      <w:pPr>
        <w:rPr>
          <w:rFonts w:ascii="Century Gothic" w:hAnsi="Century Gothic"/>
        </w:rPr>
      </w:pPr>
    </w:p>
    <w:p w:rsidR="00394F12" w:rsidRDefault="00E556D0">
      <w:pPr>
        <w:jc w:val="both"/>
        <w:rPr>
          <w:rFonts w:ascii="Century Gothic" w:hAnsi="Century Gothic"/>
        </w:rPr>
      </w:pPr>
      <w:r>
        <w:rPr>
          <w:rFonts w:ascii="Century Gothic" w:hAnsi="Century Gothic"/>
        </w:rPr>
        <w:t>Here at Gaelscoil an tSeanchaí we are pleased to offer a range of after-school activities for pupils and evening classes for parents. We aim to provide a relaxed, positive environment where pupils, teachers and parents can work together to develop the children’s self-esteem, confidence and physical health and well-being.</w:t>
      </w:r>
    </w:p>
    <w:p w:rsidR="00C2605F" w:rsidRDefault="00C2605F">
      <w:pPr>
        <w:rPr>
          <w:rFonts w:ascii="Century Gothic" w:hAnsi="Century Gothic"/>
        </w:rPr>
      </w:pPr>
    </w:p>
    <w:p w:rsidR="00394F12" w:rsidRDefault="003B5531">
      <w:pPr>
        <w:rPr>
          <w:rFonts w:ascii="Century Gothic" w:hAnsi="Century Gothic"/>
        </w:rPr>
        <w:sectPr w:rsidR="00394F12">
          <w:type w:val="continuous"/>
          <w:pgSz w:w="11906" w:h="16838"/>
          <w:pgMar w:top="1440" w:right="1440" w:bottom="1440" w:left="1440" w:header="708" w:footer="708" w:gutter="0"/>
          <w:cols w:space="708"/>
          <w:docGrid w:linePitch="360"/>
        </w:sectPr>
      </w:pPr>
      <w:r>
        <w:rPr>
          <w:rFonts w:ascii="Century Gothic" w:hAnsi="Century Gothic"/>
        </w:rPr>
        <w:t>Some activites we offer are</w:t>
      </w:r>
    </w:p>
    <w:p w:rsidR="00394F12" w:rsidRDefault="00394F12">
      <w:pPr>
        <w:rPr>
          <w:rFonts w:ascii="Century Gothic" w:hAnsi="Century Gothic"/>
        </w:rPr>
        <w:sectPr w:rsidR="00394F12">
          <w:type w:val="continuous"/>
          <w:pgSz w:w="11906" w:h="16838"/>
          <w:pgMar w:top="1440" w:right="1440" w:bottom="1440" w:left="1440" w:header="708" w:footer="708" w:gutter="0"/>
          <w:cols w:num="2" w:space="708"/>
          <w:docGrid w:linePitch="360"/>
        </w:sectPr>
      </w:pPr>
    </w:p>
    <w:p w:rsidR="00394F12" w:rsidRDefault="00E556D0">
      <w:pPr>
        <w:rPr>
          <w:rFonts w:ascii="Century Gothic" w:hAnsi="Century Gothic"/>
        </w:rPr>
      </w:pPr>
      <w:r>
        <w:rPr>
          <w:rFonts w:ascii="Century Gothic" w:hAnsi="Century Gothic"/>
        </w:rPr>
        <w:t>• Drama</w:t>
      </w:r>
    </w:p>
    <w:p w:rsidR="00394F12" w:rsidRDefault="00E556D0">
      <w:pPr>
        <w:rPr>
          <w:rFonts w:ascii="Century Gothic" w:hAnsi="Century Gothic"/>
        </w:rPr>
      </w:pPr>
      <w:r>
        <w:rPr>
          <w:rFonts w:ascii="Century Gothic" w:hAnsi="Century Gothic"/>
        </w:rPr>
        <w:t>• Gaelic football</w:t>
      </w:r>
    </w:p>
    <w:p w:rsidR="00394F12" w:rsidRDefault="00E556D0">
      <w:pPr>
        <w:rPr>
          <w:rFonts w:ascii="Century Gothic" w:hAnsi="Century Gothic"/>
        </w:rPr>
      </w:pPr>
      <w:r>
        <w:rPr>
          <w:rFonts w:ascii="Century Gothic" w:hAnsi="Century Gothic"/>
        </w:rPr>
        <w:t>• Hurling / camogie</w:t>
      </w:r>
    </w:p>
    <w:p w:rsidR="00394F12" w:rsidRDefault="00E556D0">
      <w:pPr>
        <w:rPr>
          <w:rFonts w:ascii="Century Gothic" w:hAnsi="Century Gothic"/>
        </w:rPr>
      </w:pPr>
      <w:r>
        <w:rPr>
          <w:rFonts w:ascii="Century Gothic" w:hAnsi="Century Gothic"/>
        </w:rPr>
        <w:t>• Reading Club</w:t>
      </w:r>
    </w:p>
    <w:p w:rsidR="00394F12" w:rsidRDefault="00E556D0">
      <w:pPr>
        <w:rPr>
          <w:rFonts w:ascii="Century Gothic" w:hAnsi="Century Gothic"/>
        </w:rPr>
      </w:pPr>
      <w:r>
        <w:rPr>
          <w:rFonts w:ascii="Century Gothic" w:hAnsi="Century Gothic"/>
        </w:rPr>
        <w:t>• Maths club</w:t>
      </w:r>
    </w:p>
    <w:p w:rsidR="003B5531" w:rsidRDefault="003B5531" w:rsidP="003B5531">
      <w:pPr>
        <w:rPr>
          <w:rFonts w:ascii="Century Gothic" w:hAnsi="Century Gothic"/>
        </w:rPr>
      </w:pPr>
      <w:r>
        <w:rPr>
          <w:rFonts w:ascii="Century Gothic" w:hAnsi="Century Gothic"/>
        </w:rPr>
        <w:t>• Tin whistle</w:t>
      </w:r>
    </w:p>
    <w:p w:rsidR="003B5531" w:rsidRDefault="003B5531">
      <w:pPr>
        <w:rPr>
          <w:rFonts w:ascii="Century Gothic" w:hAnsi="Century Gothic"/>
        </w:rPr>
      </w:pPr>
    </w:p>
    <w:p w:rsidR="00394F12" w:rsidRDefault="00E556D0">
      <w:pPr>
        <w:rPr>
          <w:rFonts w:ascii="Century Gothic" w:hAnsi="Century Gothic"/>
        </w:rPr>
      </w:pPr>
      <w:r>
        <w:rPr>
          <w:rFonts w:ascii="Century Gothic" w:hAnsi="Century Gothic"/>
        </w:rPr>
        <w:t>• Computer club</w:t>
      </w:r>
    </w:p>
    <w:p w:rsidR="00394F12" w:rsidRDefault="00E556D0">
      <w:pPr>
        <w:jc w:val="both"/>
        <w:rPr>
          <w:rFonts w:ascii="Century Gothic" w:hAnsi="Century Gothic"/>
        </w:rPr>
      </w:pPr>
      <w:r>
        <w:rPr>
          <w:rFonts w:ascii="Century Gothic" w:hAnsi="Century Gothic"/>
        </w:rPr>
        <w:t>• Cookery</w:t>
      </w:r>
    </w:p>
    <w:p w:rsidR="00394F12" w:rsidRDefault="00E556D0">
      <w:pPr>
        <w:jc w:val="both"/>
        <w:rPr>
          <w:rFonts w:ascii="Century Gothic" w:hAnsi="Century Gothic"/>
        </w:rPr>
      </w:pPr>
      <w:r>
        <w:rPr>
          <w:rFonts w:ascii="Century Gothic" w:hAnsi="Century Gothic"/>
        </w:rPr>
        <w:t>• Art</w:t>
      </w:r>
    </w:p>
    <w:p w:rsidR="00394F12" w:rsidRDefault="00E556D0">
      <w:pPr>
        <w:jc w:val="both"/>
        <w:rPr>
          <w:rFonts w:ascii="Century Gothic" w:hAnsi="Century Gothic"/>
        </w:rPr>
      </w:pPr>
      <w:r>
        <w:rPr>
          <w:rFonts w:ascii="Century Gothic" w:hAnsi="Century Gothic"/>
        </w:rPr>
        <w:t>• Spanish</w:t>
      </w:r>
    </w:p>
    <w:p w:rsidR="00394F12" w:rsidRDefault="00E556D0">
      <w:pPr>
        <w:jc w:val="both"/>
        <w:rPr>
          <w:rFonts w:ascii="Century Gothic" w:hAnsi="Century Gothic"/>
        </w:rPr>
      </w:pPr>
      <w:r>
        <w:rPr>
          <w:rFonts w:ascii="Century Gothic" w:hAnsi="Century Gothic"/>
        </w:rPr>
        <w:t>• Pottery</w:t>
      </w:r>
    </w:p>
    <w:p w:rsidR="00394F12" w:rsidRDefault="00E556D0">
      <w:pPr>
        <w:jc w:val="both"/>
        <w:rPr>
          <w:rFonts w:ascii="Century Gothic" w:hAnsi="Century Gothic"/>
        </w:rPr>
      </w:pPr>
      <w:r>
        <w:rPr>
          <w:rFonts w:ascii="Century Gothic" w:hAnsi="Century Gothic"/>
        </w:rPr>
        <w:t>• Choir</w:t>
      </w:r>
    </w:p>
    <w:p w:rsidR="00394F12" w:rsidRDefault="00394F12">
      <w:pPr>
        <w:rPr>
          <w:rFonts w:ascii="Century Gothic" w:hAnsi="Century Gothic"/>
        </w:rPr>
        <w:sectPr w:rsidR="00394F12">
          <w:type w:val="continuous"/>
          <w:pgSz w:w="11906" w:h="16838"/>
          <w:pgMar w:top="1440" w:right="1440" w:bottom="1440" w:left="1440" w:header="708" w:footer="708" w:gutter="0"/>
          <w:cols w:num="2" w:space="708"/>
          <w:docGrid w:linePitch="360"/>
        </w:sectPr>
      </w:pPr>
    </w:p>
    <w:p w:rsidR="00394F12" w:rsidRDefault="00394F12">
      <w:pPr>
        <w:rPr>
          <w:rFonts w:ascii="Century Gothic" w:hAnsi="Century Gothic"/>
        </w:rPr>
      </w:pPr>
    </w:p>
    <w:p w:rsidR="00394F12" w:rsidRDefault="00394F12">
      <w:pPr>
        <w:pStyle w:val="ListParagraph"/>
        <w:rPr>
          <w:rFonts w:ascii="Century Gothic" w:hAnsi="Century Gothic"/>
        </w:rPr>
      </w:pPr>
    </w:p>
    <w:p w:rsidR="00394F12" w:rsidRDefault="00394F12">
      <w:pPr>
        <w:rPr>
          <w:rFonts w:ascii="Century Gothic" w:hAnsi="Century Gothic"/>
        </w:rPr>
        <w:sectPr w:rsidR="00394F12">
          <w:type w:val="continuous"/>
          <w:pgSz w:w="11906" w:h="16838"/>
          <w:pgMar w:top="1440" w:right="1440" w:bottom="1440" w:left="1440" w:header="708" w:footer="708" w:gutter="0"/>
          <w:cols w:num="2" w:space="708"/>
          <w:docGrid w:linePitch="360"/>
        </w:sectPr>
      </w:pPr>
    </w:p>
    <w:p w:rsidR="00C2605F" w:rsidRDefault="00C2605F" w:rsidP="00C2605F">
      <w:pPr>
        <w:rPr>
          <w:rFonts w:ascii="Century Gothic" w:hAnsi="Century Gothic"/>
          <w:b/>
          <w:noProof/>
          <w:color w:val="003300"/>
          <w:sz w:val="25"/>
          <w:szCs w:val="25"/>
        </w:rPr>
      </w:pPr>
    </w:p>
    <w:p w:rsidR="00C2605F" w:rsidRDefault="00C2605F" w:rsidP="00C2605F">
      <w:pPr>
        <w:rPr>
          <w:rFonts w:ascii="Century Gothic" w:hAnsi="Century Gothic"/>
          <w:b/>
          <w:noProof/>
          <w:color w:val="003300"/>
          <w:sz w:val="25"/>
          <w:szCs w:val="25"/>
        </w:rPr>
      </w:pPr>
    </w:p>
    <w:p w:rsidR="00394F12" w:rsidRDefault="00C2605F" w:rsidP="00C2605F">
      <w:pPr>
        <w:rPr>
          <w:rFonts w:ascii="Century Gothic" w:hAnsi="Century Gothic"/>
        </w:rPr>
      </w:pPr>
      <w:r>
        <w:rPr>
          <w:rFonts w:ascii="Century Gothic" w:hAnsi="Century Gothic"/>
        </w:rPr>
        <w:br w:type="textWrapping" w:clear="all"/>
      </w:r>
    </w:p>
    <w:p w:rsidR="00394F12" w:rsidRDefault="00C2605F">
      <w:pPr>
        <w:jc w:val="center"/>
        <w:rPr>
          <w:rFonts w:ascii="Century Gothic" w:hAnsi="Century Gothic"/>
        </w:rPr>
      </w:pPr>
      <w:r>
        <w:rPr>
          <w:rFonts w:ascii="Century Gothic" w:hAnsi="Century Gothic"/>
          <w:noProof/>
        </w:rPr>
        <w:drawing>
          <wp:inline distT="0" distB="0" distL="0" distR="0">
            <wp:extent cx="5731510" cy="142875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rtoonKids[1].gif"/>
                    <pic:cNvPicPr/>
                  </pic:nvPicPr>
                  <pic:blipFill>
                    <a:blip r:embed="rId64">
                      <a:extLst>
                        <a:ext uri="{28A0092B-C50C-407E-A947-70E740481C1C}">
                          <a14:useLocalDpi xmlns:a14="http://schemas.microsoft.com/office/drawing/2010/main" val="0"/>
                        </a:ext>
                      </a:extLst>
                    </a:blip>
                    <a:stretch>
                      <a:fillRect/>
                    </a:stretch>
                  </pic:blipFill>
                  <pic:spPr>
                    <a:xfrm>
                      <a:off x="0" y="0"/>
                      <a:ext cx="5731510" cy="1428750"/>
                    </a:xfrm>
                    <a:prstGeom prst="rect">
                      <a:avLst/>
                    </a:prstGeom>
                  </pic:spPr>
                </pic:pic>
              </a:graphicData>
            </a:graphic>
          </wp:inline>
        </w:drawing>
      </w:r>
    </w:p>
    <w:p w:rsidR="00574124" w:rsidRDefault="00574124">
      <w:pPr>
        <w:rPr>
          <w:rFonts w:ascii="Century Gothic" w:hAnsi="Century Gothic"/>
        </w:rPr>
      </w:pPr>
    </w:p>
    <w:p w:rsidR="004522AD" w:rsidRDefault="004522AD">
      <w:pPr>
        <w:rPr>
          <w:rFonts w:ascii="Century Gothic" w:hAnsi="Century Gothic"/>
          <w:b/>
          <w:color w:val="003300"/>
          <w:sz w:val="25"/>
          <w:szCs w:val="25"/>
        </w:rPr>
      </w:pPr>
    </w:p>
    <w:p w:rsidR="00C2605F" w:rsidRDefault="00C2605F">
      <w:pPr>
        <w:rPr>
          <w:rFonts w:ascii="Century Gothic" w:hAnsi="Century Gothic"/>
          <w:b/>
          <w:color w:val="003300"/>
          <w:sz w:val="25"/>
          <w:szCs w:val="25"/>
        </w:rPr>
      </w:pPr>
    </w:p>
    <w:p w:rsidR="00394F12" w:rsidRDefault="00E556D0">
      <w:pPr>
        <w:rPr>
          <w:rFonts w:ascii="Century Gothic" w:hAnsi="Century Gothic"/>
          <w:b/>
          <w:color w:val="003300"/>
          <w:sz w:val="25"/>
          <w:szCs w:val="25"/>
        </w:rPr>
      </w:pPr>
      <w:r>
        <w:rPr>
          <w:rFonts w:ascii="Century Gothic" w:hAnsi="Century Gothic"/>
          <w:b/>
          <w:color w:val="003300"/>
          <w:sz w:val="25"/>
          <w:szCs w:val="25"/>
        </w:rPr>
        <w:t>Child Protection &amp; Safeguarding / Cumhdach &amp; Cosaint Leanaí</w:t>
      </w:r>
    </w:p>
    <w:p w:rsidR="00394F12" w:rsidRDefault="00394F12">
      <w:pPr>
        <w:spacing w:after="0"/>
        <w:rPr>
          <w:rFonts w:ascii="Century Gothic" w:hAnsi="Century Gothic"/>
        </w:rPr>
      </w:pPr>
    </w:p>
    <w:p w:rsidR="00394F12" w:rsidRDefault="00E556D0">
      <w:pPr>
        <w:spacing w:after="0"/>
        <w:rPr>
          <w:rFonts w:ascii="Century Gothic" w:hAnsi="Century Gothic"/>
        </w:rPr>
      </w:pPr>
      <w:r>
        <w:rPr>
          <w:rFonts w:ascii="Century Gothic" w:hAnsi="Century Gothic"/>
        </w:rPr>
        <w:t>Designated Teachers for Child Protection:</w:t>
      </w:r>
    </w:p>
    <w:p w:rsidR="00394F12" w:rsidRDefault="00394F12">
      <w:pPr>
        <w:spacing w:after="0"/>
        <w:rPr>
          <w:rFonts w:ascii="Century Gothic" w:hAnsi="Century Gothic"/>
        </w:rPr>
      </w:pPr>
    </w:p>
    <w:p w:rsidR="00394F12" w:rsidRDefault="00394F12">
      <w:pPr>
        <w:spacing w:after="0"/>
        <w:rPr>
          <w:rFonts w:ascii="Century Gothic" w:hAnsi="Century Gothic"/>
        </w:rPr>
      </w:pPr>
    </w:p>
    <w:p w:rsidR="00C9003B" w:rsidRDefault="00C9003B" w:rsidP="00C9003B">
      <w:pPr>
        <w:spacing w:after="0"/>
        <w:rPr>
          <w:rFonts w:ascii="Century Gothic" w:hAnsi="Century Gothic"/>
          <w:lang w:val="ga-IE"/>
        </w:rPr>
        <w:sectPr w:rsidR="00C9003B">
          <w:type w:val="continuous"/>
          <w:pgSz w:w="11906" w:h="16838"/>
          <w:pgMar w:top="1440" w:right="1440" w:bottom="1440" w:left="1440" w:header="708" w:footer="708" w:gutter="0"/>
          <w:cols w:space="708"/>
          <w:docGrid w:linePitch="360"/>
        </w:sectPr>
      </w:pPr>
    </w:p>
    <w:p w:rsidR="00C9003B" w:rsidRDefault="00E556D0" w:rsidP="00C9003B">
      <w:pPr>
        <w:spacing w:after="0"/>
        <w:rPr>
          <w:rFonts w:ascii="Century Gothic" w:hAnsi="Century Gothic"/>
          <w:lang w:val="ga-IE"/>
        </w:rPr>
        <w:sectPr w:rsidR="00C9003B" w:rsidSect="00C9003B">
          <w:type w:val="continuous"/>
          <w:pgSz w:w="11906" w:h="16838"/>
          <w:pgMar w:top="1440" w:right="1440" w:bottom="1440" w:left="1440" w:header="708" w:footer="708" w:gutter="0"/>
          <w:cols w:space="708"/>
          <w:docGrid w:linePitch="360"/>
        </w:sectPr>
      </w:pPr>
      <w:r>
        <w:rPr>
          <w:rFonts w:ascii="Century Gothic" w:hAnsi="Century Gothic"/>
          <w:lang w:val="ga-IE"/>
        </w:rPr>
        <w:t xml:space="preserve">             </w:t>
      </w:r>
      <w:r w:rsidR="00614F69">
        <w:rPr>
          <w:rFonts w:ascii="Century Gothic" w:hAnsi="Century Gothic"/>
        </w:rPr>
        <w:t xml:space="preserve">                               </w:t>
      </w:r>
      <w:r w:rsidR="008102F2">
        <w:rPr>
          <w:rFonts w:ascii="Century Gothic" w:hAnsi="Century Gothic"/>
        </w:rPr>
        <w:t xml:space="preserve">                                             </w:t>
      </w:r>
    </w:p>
    <w:p w:rsidR="00C9003B" w:rsidRDefault="00C9003B" w:rsidP="00C9003B">
      <w:pPr>
        <w:spacing w:after="0"/>
        <w:rPr>
          <w:rFonts w:ascii="Century Gothic" w:hAnsi="Century Gothic"/>
          <w:lang w:val="ga-IE"/>
        </w:rPr>
        <w:sectPr w:rsidR="00C9003B" w:rsidSect="00C9003B">
          <w:type w:val="continuous"/>
          <w:pgSz w:w="11906" w:h="16838"/>
          <w:pgMar w:top="1440" w:right="1440" w:bottom="1440" w:left="1440" w:header="708" w:footer="708" w:gutter="0"/>
          <w:cols w:space="708"/>
          <w:docGrid w:linePitch="360"/>
        </w:sectPr>
      </w:pPr>
    </w:p>
    <w:p w:rsidR="00C9003B" w:rsidRDefault="00C9003B" w:rsidP="00C9003B">
      <w:pPr>
        <w:spacing w:after="0"/>
        <w:rPr>
          <w:rFonts w:ascii="Century Gothic" w:hAnsi="Century Gothic"/>
          <w:lang w:val="ga-IE"/>
        </w:rPr>
        <w:sectPr w:rsidR="00C9003B" w:rsidSect="00C9003B">
          <w:type w:val="continuous"/>
          <w:pgSz w:w="11906" w:h="16838"/>
          <w:pgMar w:top="1440" w:right="1440" w:bottom="1440" w:left="1440" w:header="708" w:footer="708" w:gutter="0"/>
          <w:cols w:num="2" w:space="708"/>
          <w:docGrid w:linePitch="360"/>
        </w:sectPr>
      </w:pPr>
    </w:p>
    <w:p w:rsidR="00C9003B" w:rsidRDefault="00E556D0" w:rsidP="00C9003B">
      <w:pPr>
        <w:spacing w:after="0"/>
        <w:rPr>
          <w:rFonts w:ascii="Century Gothic" w:hAnsi="Century Gothic"/>
          <w:lang w:val="ga-IE"/>
        </w:rPr>
        <w:sectPr w:rsidR="00C9003B" w:rsidSect="00C9003B">
          <w:type w:val="continuous"/>
          <w:pgSz w:w="11906" w:h="16838"/>
          <w:pgMar w:top="1440" w:right="1440" w:bottom="1440" w:left="1440" w:header="708" w:footer="708" w:gutter="0"/>
          <w:cols w:num="2" w:space="708"/>
          <w:docGrid w:linePitch="360"/>
        </w:sectPr>
      </w:pPr>
      <w:r>
        <w:rPr>
          <w:rFonts w:ascii="Century Gothic" w:hAnsi="Century Gothic"/>
          <w:lang w:val="ga-IE"/>
        </w:rPr>
        <w:t xml:space="preserve">                   </w:t>
      </w:r>
      <w:r w:rsidR="00614F69">
        <w:rPr>
          <w:rFonts w:ascii="Century Gothic" w:hAnsi="Century Gothic"/>
          <w:lang w:val="ga-IE"/>
        </w:rPr>
        <w:t xml:space="preserve">                         </w:t>
      </w:r>
    </w:p>
    <w:p w:rsidR="00C9003B" w:rsidRDefault="00C9003B" w:rsidP="00C9003B">
      <w:pPr>
        <w:spacing w:after="0"/>
        <w:rPr>
          <w:rFonts w:ascii="Century Gothic" w:hAnsi="Century Gothic"/>
          <w:lang w:val="ga-IE"/>
        </w:rPr>
        <w:sectPr w:rsidR="00C9003B" w:rsidSect="00C9003B">
          <w:type w:val="continuous"/>
          <w:pgSz w:w="11906" w:h="16838"/>
          <w:pgMar w:top="1440" w:right="1440" w:bottom="1440" w:left="1440" w:header="708" w:footer="708" w:gutter="0"/>
          <w:cols w:space="708"/>
          <w:docGrid w:linePitch="360"/>
        </w:sectPr>
      </w:pPr>
    </w:p>
    <w:p w:rsidR="00C9003B" w:rsidRPr="00C9003B" w:rsidRDefault="00C9003B">
      <w:pPr>
        <w:spacing w:after="0"/>
        <w:rPr>
          <w:rFonts w:ascii="Century Gothic" w:hAnsi="Century Gothic"/>
          <w:lang w:val="ga-IE"/>
        </w:rPr>
        <w:sectPr w:rsidR="00C9003B" w:rsidRPr="00C9003B" w:rsidSect="00C9003B">
          <w:type w:val="continuous"/>
          <w:pgSz w:w="11906" w:h="16838"/>
          <w:pgMar w:top="1440" w:right="1440" w:bottom="1440" w:left="1440" w:header="708" w:footer="708" w:gutter="0"/>
          <w:cols w:num="2" w:space="708"/>
          <w:docGrid w:linePitch="360"/>
        </w:sectPr>
      </w:pPr>
    </w:p>
    <w:p w:rsidR="00394F12" w:rsidRDefault="00394F12">
      <w:pPr>
        <w:spacing w:after="0"/>
        <w:rPr>
          <w:rFonts w:ascii="Century Gothic" w:hAnsi="Century Gothic"/>
          <w:b/>
          <w:lang w:val="ga-IE"/>
        </w:rPr>
      </w:pPr>
    </w:p>
    <w:p w:rsidR="00394F12" w:rsidRDefault="00991D21">
      <w:pPr>
        <w:spacing w:after="0"/>
        <w:rPr>
          <w:rFonts w:ascii="Century Gothic" w:hAnsi="Century Gothic"/>
          <w:lang w:val="ga-IE"/>
        </w:rPr>
      </w:pPr>
      <w:r>
        <w:rPr>
          <w:rFonts w:ascii="Century Gothic" w:hAnsi="Century Gothic"/>
          <w:b/>
          <w:lang w:val="ga-IE"/>
        </w:rPr>
        <w:t xml:space="preserve">    </w:t>
      </w:r>
      <w:r w:rsidR="00E556D0">
        <w:rPr>
          <w:rFonts w:ascii="Century Gothic" w:hAnsi="Century Gothic"/>
          <w:b/>
          <w:lang w:val="ga-IE"/>
        </w:rPr>
        <w:t xml:space="preserve"> </w:t>
      </w:r>
      <w:r>
        <w:rPr>
          <w:rFonts w:ascii="Century Gothic" w:hAnsi="Century Gothic"/>
          <w:b/>
        </w:rPr>
        <w:t>Caitríona Nic an tSaoir</w:t>
      </w:r>
      <w:r w:rsidR="00E556D0">
        <w:rPr>
          <w:rFonts w:ascii="Century Gothic" w:hAnsi="Century Gothic"/>
          <w:b/>
          <w:lang w:val="ga-IE"/>
        </w:rPr>
        <w:t xml:space="preserve">              </w:t>
      </w:r>
      <w:r>
        <w:rPr>
          <w:rFonts w:ascii="Century Gothic" w:hAnsi="Century Gothic"/>
          <w:lang w:val="ga-IE"/>
        </w:rPr>
        <w:tab/>
      </w:r>
      <w:r>
        <w:rPr>
          <w:rFonts w:ascii="Century Gothic" w:hAnsi="Century Gothic"/>
          <w:lang w:val="ga-IE"/>
        </w:rPr>
        <w:tab/>
      </w:r>
      <w:r w:rsidR="00E556D0">
        <w:rPr>
          <w:rFonts w:ascii="Century Gothic" w:hAnsi="Century Gothic"/>
          <w:lang w:val="ga-IE"/>
        </w:rPr>
        <w:t xml:space="preserve"> </w:t>
      </w:r>
      <w:r>
        <w:rPr>
          <w:rFonts w:ascii="Century Gothic" w:hAnsi="Century Gothic"/>
          <w:b/>
        </w:rPr>
        <w:t>Eiméid Ó Raifeartaigh</w:t>
      </w:r>
      <w:r w:rsidR="00E556D0">
        <w:rPr>
          <w:rFonts w:ascii="Century Gothic" w:hAnsi="Century Gothic"/>
          <w:b/>
        </w:rPr>
        <w:t xml:space="preserve">                   </w:t>
      </w:r>
      <w:r w:rsidR="00E556D0">
        <w:rPr>
          <w:rFonts w:ascii="Century Gothic" w:hAnsi="Century Gothic"/>
        </w:rPr>
        <w:t>(Designated Teacher)</w:t>
      </w:r>
      <w:r w:rsidR="00E556D0">
        <w:rPr>
          <w:rFonts w:ascii="Century Gothic" w:hAnsi="Century Gothic"/>
          <w:lang w:val="ga-IE"/>
        </w:rPr>
        <w:t xml:space="preserve"> </w:t>
      </w:r>
      <w:r w:rsidR="00E556D0">
        <w:rPr>
          <w:rFonts w:ascii="Century Gothic" w:hAnsi="Century Gothic"/>
        </w:rPr>
        <w:t xml:space="preserve">                       </w:t>
      </w:r>
      <w:r w:rsidR="00E556D0">
        <w:rPr>
          <w:rFonts w:ascii="Century Gothic" w:hAnsi="Century Gothic"/>
          <w:lang w:val="ga-IE"/>
        </w:rPr>
        <w:t>(</w:t>
      </w:r>
      <w:r w:rsidR="00E556D0">
        <w:rPr>
          <w:rFonts w:ascii="Century Gothic" w:hAnsi="Century Gothic"/>
        </w:rPr>
        <w:t>Assistant Designated Teacher</w:t>
      </w:r>
      <w:r w:rsidR="00E556D0">
        <w:rPr>
          <w:rFonts w:ascii="Century Gothic" w:hAnsi="Century Gothic"/>
          <w:lang w:val="ga-IE"/>
        </w:rPr>
        <w:t>)</w:t>
      </w:r>
    </w:p>
    <w:p w:rsidR="00394F12" w:rsidRDefault="00394F12">
      <w:pPr>
        <w:spacing w:after="0"/>
        <w:rPr>
          <w:rFonts w:ascii="Century Gothic" w:hAnsi="Century Gothic"/>
          <w:lang w:val="ga-IE"/>
        </w:rPr>
      </w:pPr>
    </w:p>
    <w:p w:rsidR="00394F12" w:rsidRDefault="00394F12">
      <w:pPr>
        <w:spacing w:after="0"/>
        <w:rPr>
          <w:rFonts w:ascii="Century Gothic" w:hAnsi="Century Gothic"/>
          <w:lang w:val="ga-IE"/>
        </w:rPr>
      </w:pPr>
    </w:p>
    <w:p w:rsidR="00394F12" w:rsidRDefault="00394F12">
      <w:pPr>
        <w:spacing w:after="0"/>
        <w:rPr>
          <w:rFonts w:ascii="Century Gothic" w:hAnsi="Century Gothic"/>
          <w:lang w:val="ga-IE"/>
        </w:rPr>
      </w:pPr>
    </w:p>
    <w:p w:rsidR="00394F12" w:rsidRDefault="00E556D0">
      <w:pPr>
        <w:spacing w:after="0"/>
        <w:rPr>
          <w:rFonts w:ascii="Century Gothic" w:hAnsi="Century Gothic"/>
          <w:lang w:val="ga-IE"/>
        </w:rPr>
      </w:pPr>
      <w:r>
        <w:rPr>
          <w:rFonts w:ascii="Century Gothic" w:hAnsi="Century Gothic"/>
          <w:lang w:val="ga-IE"/>
        </w:rPr>
        <w:tab/>
      </w:r>
    </w:p>
    <w:p w:rsidR="00394F12" w:rsidRDefault="00394F12">
      <w:pPr>
        <w:spacing w:after="0"/>
        <w:jc w:val="center"/>
        <w:rPr>
          <w:rFonts w:ascii="Century Gothic" w:hAnsi="Century Gothic"/>
        </w:rPr>
      </w:pPr>
    </w:p>
    <w:p w:rsidR="00614F69" w:rsidRDefault="00614F69">
      <w:pPr>
        <w:spacing w:after="0"/>
        <w:jc w:val="center"/>
        <w:rPr>
          <w:rFonts w:ascii="Century Gothic" w:hAnsi="Century Gothic"/>
        </w:rPr>
      </w:pPr>
    </w:p>
    <w:p w:rsidR="00614F69" w:rsidRDefault="00614F69">
      <w:pPr>
        <w:spacing w:after="0"/>
        <w:jc w:val="center"/>
        <w:rPr>
          <w:rFonts w:ascii="Century Gothic" w:hAnsi="Century Gothic"/>
        </w:rPr>
      </w:pPr>
    </w:p>
    <w:p w:rsidR="00614F69" w:rsidRDefault="00614F69">
      <w:pPr>
        <w:spacing w:after="0"/>
        <w:jc w:val="center"/>
        <w:rPr>
          <w:rFonts w:ascii="Century Gothic" w:hAnsi="Century Gothic"/>
        </w:rPr>
      </w:pPr>
    </w:p>
    <w:p w:rsidR="008102F2" w:rsidRDefault="008102F2">
      <w:pPr>
        <w:spacing w:after="0"/>
        <w:jc w:val="center"/>
        <w:rPr>
          <w:rFonts w:ascii="Century Gothic" w:hAnsi="Century Gothic"/>
          <w:b/>
        </w:rPr>
      </w:pPr>
    </w:p>
    <w:p w:rsidR="008102F2" w:rsidRDefault="008102F2">
      <w:pPr>
        <w:spacing w:after="0"/>
        <w:jc w:val="center"/>
        <w:rPr>
          <w:rFonts w:ascii="Century Gothic" w:hAnsi="Century Gothic"/>
          <w:b/>
        </w:rPr>
      </w:pPr>
    </w:p>
    <w:p w:rsidR="008102F2" w:rsidRDefault="008102F2">
      <w:pPr>
        <w:spacing w:after="0"/>
        <w:jc w:val="center"/>
        <w:rPr>
          <w:rFonts w:ascii="Century Gothic" w:hAnsi="Century Gothic"/>
          <w:b/>
        </w:rPr>
      </w:pPr>
    </w:p>
    <w:p w:rsidR="008102F2" w:rsidRDefault="008102F2">
      <w:pPr>
        <w:spacing w:after="0"/>
        <w:jc w:val="center"/>
        <w:rPr>
          <w:rFonts w:ascii="Century Gothic" w:hAnsi="Century Gothic"/>
          <w:b/>
        </w:rPr>
      </w:pPr>
    </w:p>
    <w:p w:rsidR="008102F2" w:rsidRDefault="008102F2">
      <w:pPr>
        <w:spacing w:after="0"/>
        <w:jc w:val="center"/>
        <w:rPr>
          <w:rFonts w:ascii="Century Gothic" w:hAnsi="Century Gothic"/>
          <w:b/>
        </w:rPr>
      </w:pPr>
    </w:p>
    <w:p w:rsidR="008102F2" w:rsidRDefault="008102F2">
      <w:pPr>
        <w:spacing w:after="0"/>
        <w:jc w:val="center"/>
        <w:rPr>
          <w:rFonts w:ascii="Century Gothic" w:hAnsi="Century Gothic"/>
          <w:b/>
        </w:rPr>
      </w:pPr>
    </w:p>
    <w:p w:rsidR="00394F12" w:rsidRPr="008102F2" w:rsidRDefault="00991D21">
      <w:pPr>
        <w:spacing w:after="0"/>
        <w:jc w:val="center"/>
        <w:rPr>
          <w:rFonts w:ascii="Century Gothic" w:hAnsi="Century Gothic"/>
          <w:b/>
        </w:rPr>
      </w:pPr>
      <w:r>
        <w:rPr>
          <w:rFonts w:ascii="Century Gothic" w:hAnsi="Century Gothic"/>
          <w:b/>
        </w:rPr>
        <w:t>Bríd Uí Choinn</w:t>
      </w:r>
    </w:p>
    <w:p w:rsidR="00394F12" w:rsidRDefault="00E556D0">
      <w:pPr>
        <w:spacing w:after="0"/>
        <w:rPr>
          <w:rFonts w:ascii="Century Gothic" w:hAnsi="Century Gothic"/>
          <w:b/>
        </w:rPr>
      </w:pPr>
      <w:r>
        <w:rPr>
          <w:rFonts w:ascii="Century Gothic" w:hAnsi="Century Gothic"/>
        </w:rPr>
        <w:t xml:space="preserve">                                   (</w:t>
      </w:r>
      <w:r w:rsidR="008102F2">
        <w:rPr>
          <w:rFonts w:ascii="Century Gothic" w:hAnsi="Century Gothic"/>
        </w:rPr>
        <w:t>Designated teacher in the</w:t>
      </w:r>
      <w:r>
        <w:rPr>
          <w:rFonts w:ascii="Century Gothic" w:hAnsi="Century Gothic"/>
        </w:rPr>
        <w:t xml:space="preserve"> Naíscoil)</w:t>
      </w:r>
    </w:p>
    <w:p w:rsidR="00394F12" w:rsidRDefault="00E556D0">
      <w:pPr>
        <w:spacing w:after="0"/>
        <w:rPr>
          <w:rFonts w:ascii="Century Gothic" w:hAnsi="Century Gothic"/>
        </w:rPr>
      </w:pPr>
      <w:r>
        <w:rPr>
          <w:rFonts w:ascii="Century Gothic" w:hAnsi="Century Gothic"/>
          <w:b/>
        </w:rPr>
        <w:t xml:space="preserve">             </w:t>
      </w:r>
      <w:r>
        <w:rPr>
          <w:rFonts w:ascii="Century Gothic" w:hAnsi="Century Gothic"/>
        </w:rPr>
        <w:tab/>
      </w:r>
      <w:r>
        <w:rPr>
          <w:rFonts w:ascii="Century Gothic" w:hAnsi="Century Gothic"/>
        </w:rPr>
        <w:tab/>
        <w:t xml:space="preserve">                           </w:t>
      </w:r>
    </w:p>
    <w:p w:rsidR="00394F12" w:rsidRDefault="00E556D0">
      <w:pPr>
        <w:spacing w:after="0"/>
        <w:rPr>
          <w:rFonts w:ascii="Century Gothic" w:hAnsi="Century Gothic"/>
        </w:rPr>
      </w:pPr>
      <w:r>
        <w:rPr>
          <w:rFonts w:ascii="Century Gothic" w:hAnsi="Century Gothic"/>
        </w:rPr>
        <w:t xml:space="preserve">        </w:t>
      </w:r>
      <w:r>
        <w:rPr>
          <w:rFonts w:ascii="Century Gothic" w:hAnsi="Century Gothic"/>
        </w:rPr>
        <w:tab/>
      </w:r>
      <w:r>
        <w:rPr>
          <w:rFonts w:ascii="Century Gothic" w:hAnsi="Century Gothic"/>
        </w:rPr>
        <w:tab/>
        <w:t xml:space="preserve"> </w:t>
      </w:r>
    </w:p>
    <w:p w:rsidR="00394F12" w:rsidRDefault="00E556D0">
      <w:pPr>
        <w:spacing w:after="0"/>
        <w:rPr>
          <w:rFonts w:ascii="Century Gothic" w:hAnsi="Century Gothic"/>
        </w:rPr>
      </w:pPr>
      <w:r>
        <w:rPr>
          <w:rFonts w:ascii="Century Gothic" w:hAnsi="Century Gothic"/>
        </w:rPr>
        <w:tab/>
      </w:r>
    </w:p>
    <w:p w:rsidR="00394F12" w:rsidRDefault="00394F12">
      <w:pPr>
        <w:spacing w:after="0"/>
        <w:rPr>
          <w:rFonts w:ascii="Century Gothic" w:hAnsi="Century Gothic"/>
        </w:rPr>
      </w:pPr>
    </w:p>
    <w:p w:rsidR="00394F12" w:rsidRDefault="00394F12">
      <w:pPr>
        <w:spacing w:after="0"/>
        <w:rPr>
          <w:rFonts w:ascii="Century Gothic" w:hAnsi="Century Gothic"/>
        </w:rPr>
      </w:pPr>
    </w:p>
    <w:p w:rsidR="00394F12" w:rsidRDefault="00394F12">
      <w:pPr>
        <w:spacing w:after="0"/>
        <w:rPr>
          <w:rFonts w:ascii="Century Gothic" w:hAnsi="Century Gothic"/>
        </w:rPr>
      </w:pPr>
    </w:p>
    <w:p w:rsidR="00394F12" w:rsidRDefault="00E556D0">
      <w:pPr>
        <w:spacing w:after="0"/>
        <w:rPr>
          <w:rFonts w:ascii="Century Gothic" w:hAnsi="Century Gothic"/>
          <w:b/>
        </w:rPr>
      </w:pPr>
      <w:r>
        <w:rPr>
          <w:rFonts w:ascii="Century Gothic" w:hAnsi="Century Gothic"/>
          <w:b/>
        </w:rPr>
        <w:t>If you have concerns about a child / children, follow the steps below</w:t>
      </w:r>
    </w:p>
    <w:p w:rsidR="00394F12" w:rsidRDefault="00394F12">
      <w:pPr>
        <w:spacing w:after="0"/>
        <w:rPr>
          <w:rFonts w:ascii="Century Gothic" w:hAnsi="Century Gothic"/>
        </w:rPr>
      </w:pPr>
    </w:p>
    <w:p w:rsidR="00394F12" w:rsidRDefault="00E556D0">
      <w:pPr>
        <w:widowControl w:val="0"/>
        <w:tabs>
          <w:tab w:val="left" w:pos="6260"/>
        </w:tabs>
        <w:autoSpaceDE w:val="0"/>
        <w:autoSpaceDN w:val="0"/>
        <w:adjustRightInd w:val="0"/>
        <w:spacing w:before="19" w:after="0" w:line="240" w:lineRule="auto"/>
        <w:ind w:right="67"/>
        <w:rPr>
          <w:rFonts w:ascii="Century Gothic" w:hAnsi="Century Gothic" w:cs="Comic Sans MS"/>
          <w:b/>
          <w:color w:val="003300"/>
        </w:rPr>
      </w:pPr>
      <w:r>
        <w:rPr>
          <w:rFonts w:ascii="Century Gothic" w:hAnsi="Century Gothic" w:cs="Comic Sans MS"/>
          <w:b/>
          <w:noProof/>
          <w:color w:val="003300"/>
        </w:rPr>
        <w:drawing>
          <wp:inline distT="0" distB="0" distL="0" distR="0">
            <wp:extent cx="5731510" cy="4455033"/>
            <wp:effectExtent l="0" t="0" r="21590" b="22225"/>
            <wp:docPr id="76"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B86BD0" w:rsidRDefault="00B86BD0">
      <w:pPr>
        <w:widowControl w:val="0"/>
        <w:tabs>
          <w:tab w:val="left" w:pos="6260"/>
        </w:tabs>
        <w:autoSpaceDE w:val="0"/>
        <w:autoSpaceDN w:val="0"/>
        <w:adjustRightInd w:val="0"/>
        <w:spacing w:before="19" w:after="0" w:line="240" w:lineRule="auto"/>
        <w:ind w:right="67"/>
        <w:rPr>
          <w:rFonts w:ascii="Century Gothic" w:hAnsi="Century Gothic" w:cs="Comic Sans MS"/>
          <w:b/>
          <w:color w:val="003300"/>
        </w:rPr>
      </w:pPr>
    </w:p>
    <w:p w:rsidR="008102F2" w:rsidRDefault="00B86BD0" w:rsidP="00B86BD0">
      <w:pPr>
        <w:widowControl w:val="0"/>
        <w:tabs>
          <w:tab w:val="left" w:pos="6260"/>
        </w:tabs>
        <w:autoSpaceDE w:val="0"/>
        <w:autoSpaceDN w:val="0"/>
        <w:adjustRightInd w:val="0"/>
        <w:spacing w:before="19" w:after="0" w:line="240" w:lineRule="auto"/>
        <w:ind w:right="67"/>
        <w:rPr>
          <w:rFonts w:ascii="Century Gothic" w:hAnsi="Century Gothic" w:cs="Comic Sans MS"/>
          <w:b/>
          <w:color w:val="003300"/>
        </w:rPr>
      </w:pPr>
      <w:r>
        <w:rPr>
          <w:rFonts w:ascii="Century Gothic" w:hAnsi="Century Gothic" w:cs="Comic Sans MS"/>
          <w:b/>
          <w:noProof/>
          <w:color w:val="003300"/>
        </w:rPr>
        <w:drawing>
          <wp:inline distT="0" distB="0" distL="0" distR="0" wp14:anchorId="72E3D73C" wp14:editId="29C51135">
            <wp:extent cx="5731510" cy="619125"/>
            <wp:effectExtent l="0" t="0" r="21590" b="9525"/>
            <wp:docPr id="49"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8102F2" w:rsidRDefault="008102F2" w:rsidP="00B86BD0">
      <w:pPr>
        <w:widowControl w:val="0"/>
        <w:tabs>
          <w:tab w:val="left" w:pos="6260"/>
        </w:tabs>
        <w:autoSpaceDE w:val="0"/>
        <w:autoSpaceDN w:val="0"/>
        <w:adjustRightInd w:val="0"/>
        <w:spacing w:before="19" w:after="0" w:line="240" w:lineRule="auto"/>
        <w:ind w:right="67"/>
        <w:rPr>
          <w:rFonts w:ascii="Century Gothic" w:hAnsi="Century Gothic" w:cs="Comic Sans MS"/>
          <w:b/>
          <w:color w:val="003300"/>
        </w:rPr>
      </w:pPr>
    </w:p>
    <w:p w:rsidR="008102F2" w:rsidRDefault="008102F2" w:rsidP="00B86BD0">
      <w:pPr>
        <w:widowControl w:val="0"/>
        <w:tabs>
          <w:tab w:val="left" w:pos="6260"/>
        </w:tabs>
        <w:autoSpaceDE w:val="0"/>
        <w:autoSpaceDN w:val="0"/>
        <w:adjustRightInd w:val="0"/>
        <w:spacing w:before="19" w:after="0" w:line="240" w:lineRule="auto"/>
        <w:ind w:right="67"/>
        <w:rPr>
          <w:rFonts w:ascii="Century Gothic" w:hAnsi="Century Gothic" w:cs="Comic Sans MS"/>
          <w:b/>
          <w:color w:val="003300"/>
        </w:rPr>
      </w:pPr>
    </w:p>
    <w:p w:rsidR="008102F2" w:rsidRDefault="008102F2" w:rsidP="00B86BD0">
      <w:pPr>
        <w:widowControl w:val="0"/>
        <w:tabs>
          <w:tab w:val="left" w:pos="6260"/>
        </w:tabs>
        <w:autoSpaceDE w:val="0"/>
        <w:autoSpaceDN w:val="0"/>
        <w:adjustRightInd w:val="0"/>
        <w:spacing w:before="19" w:after="0" w:line="240" w:lineRule="auto"/>
        <w:ind w:right="67"/>
        <w:rPr>
          <w:rFonts w:ascii="Century Gothic" w:hAnsi="Century Gothic" w:cs="Comic Sans MS"/>
          <w:b/>
          <w:color w:val="003300"/>
        </w:rPr>
      </w:pPr>
    </w:p>
    <w:p w:rsidR="00394F12" w:rsidRPr="00B86BD0" w:rsidRDefault="008102F2" w:rsidP="008102F2">
      <w:pPr>
        <w:widowControl w:val="0"/>
        <w:tabs>
          <w:tab w:val="left" w:pos="6260"/>
        </w:tabs>
        <w:autoSpaceDE w:val="0"/>
        <w:autoSpaceDN w:val="0"/>
        <w:adjustRightInd w:val="0"/>
        <w:spacing w:before="19" w:after="0" w:line="240" w:lineRule="auto"/>
        <w:ind w:right="67"/>
        <w:jc w:val="center"/>
        <w:rPr>
          <w:rFonts w:ascii="Century Gothic" w:hAnsi="Century Gothic" w:cs="Comic Sans MS"/>
          <w:b/>
          <w:color w:val="003300"/>
        </w:rPr>
      </w:pPr>
      <w:r w:rsidRPr="00595982">
        <w:rPr>
          <w:noProof/>
        </w:rPr>
        <w:drawing>
          <wp:inline distT="0" distB="0" distL="0" distR="0" wp14:anchorId="356A25F7" wp14:editId="443F4F65">
            <wp:extent cx="3876034" cy="2057400"/>
            <wp:effectExtent l="133350" t="76200" r="86995" b="133350"/>
            <wp:docPr id="5" name="Picture 5" descr="C:\Users\dsweeney672\AppData\Local\Microsoft\Windows\Temporary Internet Files\Content.IE5\7RCEQRCN\o_1d4sc0k711tau1mmi1goisfqhsl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weeney672\AppData\Local\Microsoft\Windows\Temporary Internet Files\Content.IE5\7RCEQRCN\o_1d4sc0k711tau1mmi1goisfqhsld.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89729" cy="20646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E556D0">
        <w:rPr>
          <w:rFonts w:ascii="Century Gothic" w:hAnsi="Century Gothic" w:cs="Comic Sans MS"/>
          <w:b/>
          <w:color w:val="003300"/>
        </w:rPr>
        <w:br w:type="page"/>
      </w:r>
      <w:r w:rsidR="00E556D0">
        <w:rPr>
          <w:rFonts w:ascii="Century Gothic" w:hAnsi="Century Gothic" w:cs="Comic Sans MS"/>
          <w:b/>
          <w:color w:val="003300"/>
          <w:sz w:val="28"/>
          <w:szCs w:val="28"/>
        </w:rPr>
        <w:t>Guidelines Relating to Safety / Treoirlíntí Sábháilteachta</w:t>
      </w:r>
    </w:p>
    <w:p w:rsidR="00394F12" w:rsidRDefault="00394F12">
      <w:pPr>
        <w:rPr>
          <w:rFonts w:ascii="Century Gothic" w:hAnsi="Century Gothic" w:cs="Comic Sans MS"/>
        </w:rPr>
      </w:pPr>
    </w:p>
    <w:p w:rsidR="00394F12" w:rsidRDefault="00E556D0">
      <w:pPr>
        <w:rPr>
          <w:rFonts w:ascii="Century Gothic" w:hAnsi="Century Gothic" w:cs="Comic Sans MS"/>
        </w:rPr>
      </w:pPr>
      <w:r>
        <w:rPr>
          <w:rFonts w:ascii="Century Gothic" w:hAnsi="Century Gothic" w:cs="Comic Sans MS"/>
        </w:rPr>
        <w:t>Parent / carers are asked to heed the following advice to ensure the health and safety of all:</w:t>
      </w:r>
    </w:p>
    <w:p w:rsidR="00394F12" w:rsidRDefault="00E556D0">
      <w:pPr>
        <w:rPr>
          <w:rFonts w:ascii="Century Gothic" w:hAnsi="Century Gothic" w:cs="Comic Sans MS"/>
        </w:rPr>
      </w:pPr>
      <w:r>
        <w:rPr>
          <w:rFonts w:ascii="Century Gothic" w:hAnsi="Century Gothic" w:cs="Comic Sans MS"/>
        </w:rPr>
        <w:t>● Any child who needs to leave school early must be given permission and be collected by an adult from the school office</w:t>
      </w:r>
    </w:p>
    <w:p w:rsidR="00394F12" w:rsidRDefault="00E556D0">
      <w:pPr>
        <w:rPr>
          <w:rFonts w:ascii="Century Gothic" w:hAnsi="Century Gothic" w:cs="Comic Sans MS"/>
        </w:rPr>
      </w:pPr>
      <w:r>
        <w:rPr>
          <w:rFonts w:ascii="Century Gothic" w:hAnsi="Century Gothic" w:cs="Comic Sans MS"/>
        </w:rPr>
        <w:t>● Arrangements for after school activities should be made with the children so that daily phone calls to the school office can be avoided.</w:t>
      </w:r>
    </w:p>
    <w:p w:rsidR="00394F12" w:rsidRDefault="00E556D0">
      <w:pPr>
        <w:rPr>
          <w:rFonts w:ascii="Century Gothic" w:hAnsi="Century Gothic" w:cs="Comic Sans MS"/>
        </w:rPr>
      </w:pPr>
      <w:r>
        <w:rPr>
          <w:rFonts w:ascii="Century Gothic" w:hAnsi="Century Gothic" w:cs="Comic Sans MS"/>
        </w:rPr>
        <w:t>● Contact must be made with the school by note or phone call should a child be absent for any reason.</w:t>
      </w:r>
    </w:p>
    <w:p w:rsidR="00394F12" w:rsidRDefault="00394F12">
      <w:pPr>
        <w:rPr>
          <w:rFonts w:ascii="Century Gothic" w:hAnsi="Century Gothic"/>
          <w:b/>
          <w:color w:val="003300"/>
          <w:sz w:val="28"/>
          <w:szCs w:val="28"/>
        </w:rPr>
      </w:pPr>
    </w:p>
    <w:p w:rsidR="00394F12" w:rsidRDefault="00394F12">
      <w:pPr>
        <w:rPr>
          <w:rFonts w:ascii="Century Gothic" w:hAnsi="Century Gothic"/>
          <w:b/>
          <w:color w:val="003300"/>
          <w:sz w:val="28"/>
          <w:szCs w:val="28"/>
        </w:rPr>
      </w:pPr>
    </w:p>
    <w:p w:rsidR="00394F12" w:rsidRDefault="00394F12">
      <w:pPr>
        <w:rPr>
          <w:rFonts w:ascii="Century Gothic" w:hAnsi="Century Gothic"/>
          <w:b/>
          <w:color w:val="003300"/>
          <w:sz w:val="28"/>
          <w:szCs w:val="28"/>
        </w:rPr>
        <w:sectPr w:rsidR="00394F12">
          <w:type w:val="continuous"/>
          <w:pgSz w:w="11906" w:h="16838"/>
          <w:pgMar w:top="1440" w:right="1440" w:bottom="1440" w:left="1440" w:header="708" w:footer="708" w:gutter="0"/>
          <w:cols w:space="708"/>
          <w:docGrid w:linePitch="360"/>
        </w:sectPr>
      </w:pPr>
    </w:p>
    <w:p w:rsidR="00394F12" w:rsidRDefault="00E556D0">
      <w:pPr>
        <w:rPr>
          <w:rFonts w:ascii="Century Gothic" w:hAnsi="Century Gothic"/>
          <w:b/>
          <w:color w:val="003300"/>
          <w:sz w:val="28"/>
          <w:szCs w:val="28"/>
        </w:rPr>
      </w:pPr>
      <w:r>
        <w:rPr>
          <w:rFonts w:ascii="Century Gothic" w:hAnsi="Century Gothic"/>
          <w:b/>
          <w:color w:val="003300"/>
          <w:sz w:val="28"/>
          <w:szCs w:val="28"/>
        </w:rPr>
        <w:t>Pastoral Care / Cúram Tréadach</w:t>
      </w:r>
    </w:p>
    <w:p w:rsidR="00394F12" w:rsidRDefault="00E556D0">
      <w:pPr>
        <w:widowControl w:val="0"/>
        <w:tabs>
          <w:tab w:val="left" w:pos="6260"/>
        </w:tabs>
        <w:autoSpaceDE w:val="0"/>
        <w:autoSpaceDN w:val="0"/>
        <w:adjustRightInd w:val="0"/>
        <w:spacing w:after="120" w:line="240" w:lineRule="auto"/>
        <w:ind w:right="68"/>
        <w:jc w:val="both"/>
        <w:rPr>
          <w:rFonts w:ascii="Century Gothic" w:hAnsi="Century Gothic" w:cs="Comic Sans MS"/>
          <w:color w:val="231E1F"/>
        </w:rPr>
      </w:pPr>
      <w:r>
        <w:rPr>
          <w:rFonts w:ascii="Century Gothic" w:hAnsi="Century Gothic" w:cs="Comic Sans MS"/>
          <w:color w:val="231E1F"/>
        </w:rPr>
        <w:t>Pastoral care is of paramount importance in our school.  The children are safe and happy in a caring and friendly environment.  Gaelscoil an tSeanchaí is an all-inclusive school where respect, kindness and care are shown to all.  Staff promote confidence and self-esteem in every aspect of school life.  We endeavour to meet the needs of each individual child in our care and will allow the children to grow and develop at their own pace.</w:t>
      </w:r>
    </w:p>
    <w:p w:rsidR="00394F12" w:rsidRDefault="00E556D0">
      <w:pPr>
        <w:widowControl w:val="0"/>
        <w:tabs>
          <w:tab w:val="left" w:pos="6260"/>
        </w:tabs>
        <w:autoSpaceDE w:val="0"/>
        <w:autoSpaceDN w:val="0"/>
        <w:adjustRightInd w:val="0"/>
        <w:spacing w:after="120" w:line="240" w:lineRule="auto"/>
        <w:ind w:right="68"/>
        <w:jc w:val="both"/>
        <w:rPr>
          <w:rFonts w:ascii="Century Gothic" w:hAnsi="Century Gothic" w:cs="Comic Sans MS"/>
          <w:color w:val="231E1F"/>
          <w:spacing w:val="30"/>
        </w:rPr>
      </w:pPr>
      <w:r>
        <w:rPr>
          <w:noProof/>
        </w:rPr>
        <w:drawing>
          <wp:inline distT="0" distB="0" distL="0" distR="0">
            <wp:extent cx="2159000" cy="2552700"/>
            <wp:effectExtent l="190500" t="171450" r="222250" b="209550"/>
            <wp:docPr id="1" name="Picture 1" descr="N:\Grianghraif\Lá na DTeang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rianghraif\Lá na DTeangacha.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57189" cy="2550559"/>
                    </a:xfrm>
                    <a:prstGeom prst="ellipse">
                      <a:avLst/>
                    </a:prstGeom>
                    <a:ln w="190500" cap="rnd">
                      <a:solidFill>
                        <a:srgbClr val="FF00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394F12" w:rsidRDefault="00394F12">
      <w:pPr>
        <w:widowControl w:val="0"/>
        <w:tabs>
          <w:tab w:val="left" w:pos="6260"/>
        </w:tabs>
        <w:autoSpaceDE w:val="0"/>
        <w:autoSpaceDN w:val="0"/>
        <w:adjustRightInd w:val="0"/>
        <w:spacing w:before="19" w:after="0" w:line="240" w:lineRule="auto"/>
        <w:ind w:right="67"/>
        <w:rPr>
          <w:rFonts w:ascii="Century Gothic" w:hAnsi="Century Gothic" w:cs="Comic Sans MS"/>
          <w:color w:val="231E1F"/>
          <w:spacing w:val="30"/>
        </w:rPr>
        <w:sectPr w:rsidR="00394F12">
          <w:type w:val="continuous"/>
          <w:pgSz w:w="11906" w:h="16838"/>
          <w:pgMar w:top="1440" w:right="1440" w:bottom="1440" w:left="1440" w:header="708" w:footer="708" w:gutter="0"/>
          <w:cols w:num="2" w:space="708"/>
          <w:docGrid w:linePitch="360"/>
        </w:sectPr>
      </w:pPr>
    </w:p>
    <w:p w:rsidR="00394F12" w:rsidRDefault="00394F12">
      <w:pPr>
        <w:widowControl w:val="0"/>
        <w:tabs>
          <w:tab w:val="left" w:pos="6260"/>
        </w:tabs>
        <w:autoSpaceDE w:val="0"/>
        <w:autoSpaceDN w:val="0"/>
        <w:adjustRightInd w:val="0"/>
        <w:spacing w:before="19" w:after="0" w:line="240" w:lineRule="auto"/>
        <w:ind w:right="67"/>
        <w:rPr>
          <w:rFonts w:ascii="Century Gothic" w:hAnsi="Century Gothic" w:cs="Comic Sans MS"/>
          <w:color w:val="231E1F"/>
          <w:spacing w:val="30"/>
        </w:rPr>
      </w:pPr>
    </w:p>
    <w:p w:rsidR="00394F12" w:rsidRDefault="00394F12">
      <w:pPr>
        <w:widowControl w:val="0"/>
        <w:tabs>
          <w:tab w:val="left" w:pos="6260"/>
        </w:tabs>
        <w:autoSpaceDE w:val="0"/>
        <w:autoSpaceDN w:val="0"/>
        <w:adjustRightInd w:val="0"/>
        <w:spacing w:before="19" w:after="0" w:line="240" w:lineRule="auto"/>
        <w:ind w:right="67"/>
        <w:rPr>
          <w:rFonts w:ascii="Century Gothic" w:hAnsi="Century Gothic" w:cs="Comic Sans MS"/>
          <w:b/>
          <w:color w:val="003300"/>
        </w:rPr>
      </w:pPr>
    </w:p>
    <w:p w:rsidR="00394F12" w:rsidRPr="00574124" w:rsidRDefault="00E556D0">
      <w:pPr>
        <w:rPr>
          <w:rFonts w:ascii="Century Gothic" w:hAnsi="Century Gothic" w:cs="Comic Sans MS"/>
          <w:b/>
          <w:color w:val="003300"/>
          <w:sz w:val="28"/>
          <w:szCs w:val="28"/>
        </w:rPr>
      </w:pPr>
      <w:r>
        <w:rPr>
          <w:noProof/>
        </w:rPr>
        <mc:AlternateContent>
          <mc:Choice Requires="wps">
            <w:drawing>
              <wp:anchor distT="0" distB="0" distL="114300" distR="114300" simplePos="0" relativeHeight="251916288" behindDoc="0" locked="0" layoutInCell="1" allowOverlap="1">
                <wp:simplePos x="0" y="0"/>
                <wp:positionH relativeFrom="column">
                  <wp:posOffset>989330</wp:posOffset>
                </wp:positionH>
                <wp:positionV relativeFrom="paragraph">
                  <wp:posOffset>826135</wp:posOffset>
                </wp:positionV>
                <wp:extent cx="3752850" cy="274320"/>
                <wp:effectExtent l="0" t="0" r="1270" b="317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74320"/>
                        </a:xfrm>
                        <a:prstGeom prst="rect">
                          <a:avLst/>
                        </a:prstGeom>
                        <a:solidFill>
                          <a:srgbClr val="FFFF99"/>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7F27E7" w:rsidRDefault="007F27E7">
                            <w:pPr>
                              <w:rPr>
                                <w:rFonts w:ascii="Century Gothic" w:hAnsi="Century Gothic"/>
                                <w:b/>
                                <w:lang w:val="pt-PT"/>
                              </w:rPr>
                            </w:pPr>
                            <w:r>
                              <w:rPr>
                                <w:rFonts w:ascii="Century Gothic" w:hAnsi="Century Gothic"/>
                                <w:b/>
                                <w:lang w:val="pt-PT"/>
                              </w:rPr>
                              <w:t xml:space="preserve">Tá mé slán sábháilte ar scoil.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51" type="#_x0000_t202" style="position:absolute;margin-left:77.9pt;margin-top:65.05pt;width:295.5pt;height:21.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" fillcolor="#ff9" stroked="f" strokecolor="white [3212]">
                <v:textbox>
                  <w:txbxContent>
                    <w:p w:rsidR="007F27E7" w:rsidRDefault="007F27E7">
                      <w:pPr>
                        <w:rPr>
                          <w:rFonts w:ascii="Century Gothic" w:hAnsi="Century Gothic"/>
                          <w:b/>
                          <w:lang w:val="pt-PT"/>
                        </w:rPr>
                      </w:pPr>
                      <w:r>
                        <w:rPr>
                          <w:rFonts w:ascii="Century Gothic" w:hAnsi="Century Gothic"/>
                          <w:b/>
                          <w:lang w:val="pt-PT"/>
                        </w:rPr>
                        <w:t xml:space="preserve">Tá mé slán sábháilte ar scoil. </w:t>
                      </w:r>
                    </w:p>
                  </w:txbxContent>
                </v:textbox>
              </v:shape>
            </w:pict>
          </mc:Fallback>
        </mc:AlternateContent>
      </w:r>
      <w:r>
        <w:rPr>
          <w:rFonts w:ascii="Century Gothic" w:hAnsi="Century Gothic" w:cs="Comic Sans MS"/>
          <w:b/>
          <w:noProof/>
          <w:color w:val="003300"/>
          <w:sz w:val="28"/>
          <w:szCs w:val="28"/>
        </w:rPr>
        <mc:AlternateContent>
          <mc:Choice Requires="wps">
            <w:drawing>
              <wp:anchor distT="0" distB="0" distL="114300" distR="114300" simplePos="0" relativeHeight="251914240" behindDoc="1" locked="0" layoutInCell="1" allowOverlap="1">
                <wp:simplePos x="0" y="0"/>
                <wp:positionH relativeFrom="column">
                  <wp:posOffset>-38100</wp:posOffset>
                </wp:positionH>
                <wp:positionV relativeFrom="paragraph">
                  <wp:posOffset>551815</wp:posOffset>
                </wp:positionV>
                <wp:extent cx="5875655" cy="778510"/>
                <wp:effectExtent l="28575" t="162560" r="29845" b="163830"/>
                <wp:wrapNone/>
                <wp:docPr id="8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5655" cy="778510"/>
                        </a:xfrm>
                        <a:prstGeom prst="doubleWave">
                          <a:avLst>
                            <a:gd name="adj1" fmla="val 6500"/>
                            <a:gd name="adj2" fmla="val 0"/>
                          </a:avLst>
                        </a:prstGeom>
                        <a:solidFill>
                          <a:srgbClr val="FFFF99"/>
                        </a:solidFill>
                        <a:ln w="57150">
                          <a:solidFill>
                            <a:srgbClr val="003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0A820" id="AutoShape 121" o:spid="_x0000_s1026" type="#_x0000_t188" style="position:absolute;margin-left:-3pt;margin-top:43.45pt;width:462.65pt;height:61.3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" fillcolor="#ff9" strokecolor="#030" strokeweight="4.5pt"/>
            </w:pict>
          </mc:Fallback>
        </mc:AlternateContent>
      </w:r>
      <w:r>
        <w:rPr>
          <w:rFonts w:ascii="Century Gothic" w:hAnsi="Century Gothic" w:cs="Comic Sans MS"/>
          <w:b/>
          <w:color w:val="003300"/>
          <w:sz w:val="28"/>
          <w:szCs w:val="28"/>
        </w:rPr>
        <w:br w:type="page"/>
      </w:r>
    </w:p>
    <w:p w:rsidR="00394F12" w:rsidRDefault="00E556D0">
      <w:pPr>
        <w:widowControl w:val="0"/>
        <w:tabs>
          <w:tab w:val="left" w:pos="6260"/>
        </w:tabs>
        <w:autoSpaceDE w:val="0"/>
        <w:autoSpaceDN w:val="0"/>
        <w:adjustRightInd w:val="0"/>
        <w:spacing w:before="19" w:after="0" w:line="240" w:lineRule="auto"/>
        <w:ind w:right="67"/>
        <w:rPr>
          <w:rFonts w:ascii="Century Gothic" w:hAnsi="Century Gothic" w:cs="Comic Sans MS"/>
          <w:b/>
          <w:color w:val="003300"/>
          <w:sz w:val="28"/>
          <w:szCs w:val="28"/>
        </w:rPr>
      </w:pPr>
      <w:r>
        <w:rPr>
          <w:rFonts w:ascii="Century Gothic" w:hAnsi="Century Gothic"/>
          <w:b/>
          <w:noProof/>
          <w:color w:val="003300"/>
          <w:sz w:val="28"/>
          <w:szCs w:val="28"/>
        </w:rPr>
        <w:drawing>
          <wp:inline distT="0" distB="0" distL="0" distR="0">
            <wp:extent cx="1079500" cy="825500"/>
            <wp:effectExtent l="0" t="0" r="6350" b="0"/>
            <wp:docPr id="185" name="Picture 185" descr="C:\Users\dsweeney672\AppData\Local\Microsoft\Windows\Temporary Internet Files\Content.IE5\1HTZ1FG6\circle_of_frie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sweeney672\AppData\Local\Microsoft\Windows\Temporary Internet Files\Content.IE5\1HTZ1FG6\circle_of_friends[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9500" cy="825500"/>
                    </a:xfrm>
                    <a:prstGeom prst="rect">
                      <a:avLst/>
                    </a:prstGeom>
                    <a:noFill/>
                    <a:ln>
                      <a:noFill/>
                    </a:ln>
                  </pic:spPr>
                </pic:pic>
              </a:graphicData>
            </a:graphic>
          </wp:inline>
        </w:drawing>
      </w:r>
      <w:r>
        <w:rPr>
          <w:rFonts w:ascii="Century Gothic" w:hAnsi="Century Gothic" w:cs="Comic Sans MS"/>
          <w:b/>
          <w:color w:val="003300"/>
          <w:sz w:val="28"/>
          <w:szCs w:val="28"/>
        </w:rPr>
        <w:t>Circle Time / Am Ciorcail</w:t>
      </w:r>
    </w:p>
    <w:p w:rsidR="00394F12" w:rsidRDefault="00394F12">
      <w:pPr>
        <w:widowControl w:val="0"/>
        <w:tabs>
          <w:tab w:val="left" w:pos="6260"/>
        </w:tabs>
        <w:autoSpaceDE w:val="0"/>
        <w:autoSpaceDN w:val="0"/>
        <w:adjustRightInd w:val="0"/>
        <w:spacing w:before="19" w:after="0" w:line="240" w:lineRule="auto"/>
        <w:ind w:right="67"/>
        <w:rPr>
          <w:rFonts w:ascii="Century Gothic" w:hAnsi="Century Gothic" w:cs="Comic Sans MS"/>
          <w:color w:val="231E1F"/>
        </w:rPr>
      </w:pPr>
    </w:p>
    <w:p w:rsidR="00394F12" w:rsidRDefault="00E556D0">
      <w:pPr>
        <w:spacing w:after="120" w:line="240" w:lineRule="auto"/>
        <w:jc w:val="both"/>
        <w:rPr>
          <w:rFonts w:ascii="Century Gothic" w:hAnsi="Century Gothic" w:cs="Comic Sans MS"/>
          <w:color w:val="231E1F"/>
        </w:rPr>
      </w:pPr>
      <w:r>
        <w:rPr>
          <w:rFonts w:ascii="Century Gothic" w:hAnsi="Century Gothic" w:cs="Comic Sans MS"/>
          <w:color w:val="231E1F"/>
        </w:rPr>
        <w:t>Circle time sessions give pupils a chance to talk about their feelings and emotions. They give opportunities for developing the children’s Irish language and listening skills. Good relationships with other children and staff are encouraged and their self-esteem and confidence develops as a result.</w:t>
      </w:r>
    </w:p>
    <w:p w:rsidR="00394F12" w:rsidRDefault="00394F12">
      <w:pPr>
        <w:spacing w:after="120" w:line="240" w:lineRule="auto"/>
        <w:jc w:val="both"/>
        <w:rPr>
          <w:rFonts w:ascii="Century Gothic" w:hAnsi="Century Gothic" w:cs="Comic Sans MS"/>
          <w:color w:val="231E1F"/>
        </w:rPr>
      </w:pPr>
    </w:p>
    <w:p w:rsidR="00394F12" w:rsidRDefault="00394F12">
      <w:pPr>
        <w:spacing w:after="120" w:line="240" w:lineRule="auto"/>
        <w:jc w:val="both"/>
        <w:rPr>
          <w:rFonts w:ascii="Century Gothic" w:hAnsi="Century Gothic" w:cs="Comic Sans MS"/>
          <w:color w:val="231E1F"/>
        </w:rPr>
      </w:pPr>
    </w:p>
    <w:p w:rsidR="00394F12" w:rsidRDefault="00E556D0">
      <w:pPr>
        <w:widowControl w:val="0"/>
        <w:tabs>
          <w:tab w:val="left" w:pos="6260"/>
        </w:tabs>
        <w:autoSpaceDE w:val="0"/>
        <w:autoSpaceDN w:val="0"/>
        <w:adjustRightInd w:val="0"/>
        <w:spacing w:before="19" w:after="0" w:line="240" w:lineRule="auto"/>
        <w:ind w:right="67"/>
        <w:rPr>
          <w:rFonts w:ascii="Century Gothic" w:hAnsi="Century Gothic" w:cs="Comic Sans MS"/>
          <w:b/>
          <w:color w:val="003300"/>
          <w:sz w:val="28"/>
          <w:szCs w:val="28"/>
        </w:rPr>
      </w:pPr>
      <w:r>
        <w:rPr>
          <w:rFonts w:ascii="Century Gothic" w:hAnsi="Century Gothic" w:cs="Comic Sans MS"/>
          <w:b/>
          <w:color w:val="003300"/>
          <w:sz w:val="28"/>
          <w:szCs w:val="28"/>
        </w:rPr>
        <w:t>Drugs Education / Oideachas Drugaí</w:t>
      </w:r>
    </w:p>
    <w:p w:rsidR="00394F12" w:rsidRDefault="00394F12">
      <w:pPr>
        <w:widowControl w:val="0"/>
        <w:tabs>
          <w:tab w:val="left" w:pos="6260"/>
        </w:tabs>
        <w:autoSpaceDE w:val="0"/>
        <w:autoSpaceDN w:val="0"/>
        <w:adjustRightInd w:val="0"/>
        <w:spacing w:before="19" w:after="120" w:line="240" w:lineRule="auto"/>
        <w:ind w:right="68"/>
        <w:rPr>
          <w:rFonts w:ascii="Century Gothic" w:hAnsi="Century Gothic" w:cs="Comic Sans MS"/>
          <w:color w:val="231E1F"/>
        </w:rPr>
      </w:pPr>
    </w:p>
    <w:p w:rsidR="00394F12" w:rsidRDefault="00E556D0">
      <w:pPr>
        <w:widowControl w:val="0"/>
        <w:tabs>
          <w:tab w:val="left" w:pos="6260"/>
        </w:tabs>
        <w:autoSpaceDE w:val="0"/>
        <w:autoSpaceDN w:val="0"/>
        <w:adjustRightInd w:val="0"/>
        <w:spacing w:before="19" w:after="120" w:line="240" w:lineRule="auto"/>
        <w:ind w:right="68"/>
        <w:jc w:val="both"/>
        <w:rPr>
          <w:rFonts w:ascii="Century Gothic" w:hAnsi="Century Gothic" w:cs="Comic Sans MS"/>
          <w:color w:val="231E1F"/>
        </w:rPr>
      </w:pPr>
      <w:r>
        <w:rPr>
          <w:rFonts w:ascii="Century Gothic" w:hAnsi="Century Gothic" w:cs="Comic Sans MS"/>
          <w:color w:val="231E1F"/>
        </w:rPr>
        <w:t xml:space="preserve">Gaelscoil an tSeanchaí believes that misuse of drugs is contrary to a healthy life. Younger pupils are taught about the importance of making healthy choices (food, drinks, exercise) and they learn about the consequences of not making healthy choices. Older children have the opportunity to further develop their knowledge of lifestyle choices by learning about the effects of smoking and drinking on the body. </w:t>
      </w:r>
    </w:p>
    <w:p w:rsidR="00394F12" w:rsidRDefault="00394F12">
      <w:pPr>
        <w:spacing w:after="0"/>
        <w:rPr>
          <w:rFonts w:ascii="Century Gothic" w:hAnsi="Century Gothic"/>
          <w:b/>
        </w:rPr>
      </w:pPr>
    </w:p>
    <w:p w:rsidR="00394F12" w:rsidRDefault="00394F12">
      <w:pPr>
        <w:spacing w:after="0"/>
        <w:rPr>
          <w:rFonts w:ascii="Century Gothic" w:hAnsi="Century Gothic"/>
          <w:b/>
          <w:color w:val="003300"/>
          <w:sz w:val="28"/>
          <w:szCs w:val="28"/>
        </w:rPr>
      </w:pPr>
    </w:p>
    <w:p w:rsidR="00394F12" w:rsidRDefault="00E556D0">
      <w:pPr>
        <w:rPr>
          <w:rFonts w:ascii="Century Gothic" w:hAnsi="Century Gothic"/>
          <w:b/>
          <w:sz w:val="28"/>
          <w:szCs w:val="28"/>
        </w:rPr>
      </w:pPr>
      <w:r>
        <w:rPr>
          <w:rFonts w:ascii="Century Gothic" w:hAnsi="Century Gothic"/>
          <w:b/>
          <w:color w:val="003300"/>
          <w:sz w:val="28"/>
          <w:szCs w:val="28"/>
        </w:rPr>
        <w:t xml:space="preserve">Relationships and Sex Education / </w:t>
      </w:r>
      <w:r>
        <w:rPr>
          <w:rFonts w:ascii="Century Gothic" w:hAnsi="Century Gothic"/>
          <w:b/>
          <w:color w:val="003300"/>
          <w:sz w:val="28"/>
          <w:szCs w:val="28"/>
          <w:lang w:val="ga-IE"/>
        </w:rPr>
        <w:t>Caidrimh &amp; Oideachas Gné</w:t>
      </w:r>
      <w:r>
        <w:rPr>
          <w:rFonts w:ascii="Century Gothic" w:hAnsi="Century Gothic"/>
          <w:b/>
          <w:color w:val="003300"/>
          <w:sz w:val="28"/>
          <w:szCs w:val="28"/>
        </w:rPr>
        <w:t>is</w:t>
      </w:r>
    </w:p>
    <w:p w:rsidR="00394F12" w:rsidRDefault="00E556D0">
      <w:pPr>
        <w:pStyle w:val="NormalWeb"/>
        <w:shd w:val="clear" w:color="auto" w:fill="FFFFFF"/>
        <w:spacing w:after="120"/>
        <w:jc w:val="both"/>
        <w:rPr>
          <w:rFonts w:ascii="Tahoma" w:hAnsi="Tahoma" w:cs="Tahoma"/>
          <w:color w:val="000000"/>
          <w:sz w:val="22"/>
          <w:szCs w:val="22"/>
        </w:rPr>
      </w:pPr>
      <w:r>
        <w:rPr>
          <w:rFonts w:ascii="Century Gothic" w:hAnsi="Century Gothic"/>
          <w:sz w:val="22"/>
          <w:szCs w:val="22"/>
        </w:rPr>
        <w:t>We continually promote good relationships with others within the school through day to day activities and routines. Children in R4 – 7 also follow a structured programme</w:t>
      </w:r>
      <w:r>
        <w:rPr>
          <w:rFonts w:ascii="Century Gothic" w:hAnsi="Century Gothic" w:cs="Tahoma"/>
          <w:color w:val="000000"/>
          <w:sz w:val="22"/>
          <w:szCs w:val="22"/>
        </w:rPr>
        <w:t xml:space="preserve"> to help them learn more about relationships with others both within their family and outside it.</w:t>
      </w:r>
      <w:r>
        <w:rPr>
          <w:rFonts w:ascii="Tahoma" w:hAnsi="Tahoma" w:cs="Tahoma"/>
          <w:color w:val="000000"/>
          <w:sz w:val="22"/>
          <w:szCs w:val="22"/>
        </w:rPr>
        <w:t xml:space="preserve">  </w:t>
      </w:r>
      <w:r>
        <w:rPr>
          <w:rFonts w:ascii="Century Gothic" w:hAnsi="Century Gothic"/>
          <w:sz w:val="22"/>
          <w:szCs w:val="22"/>
        </w:rPr>
        <w:t>In R7, children have the opportunity to learn more about their emotions and changes in their bodies which happen during puberty. We will work closely with parents during this time and parents have the right to request that their child does not participate in these lessons.</w:t>
      </w:r>
    </w:p>
    <w:p w:rsidR="00394F12" w:rsidRDefault="00394F12">
      <w:pPr>
        <w:spacing w:line="240" w:lineRule="auto"/>
        <w:rPr>
          <w:rFonts w:ascii="Century Gothic" w:hAnsi="Century Gothic"/>
        </w:rPr>
      </w:pPr>
    </w:p>
    <w:p w:rsidR="00394F12" w:rsidRDefault="00E556D0">
      <w:pPr>
        <w:rPr>
          <w:rFonts w:ascii="Century Gothic" w:hAnsi="Century Gothic" w:cs="Comic Sans MS"/>
          <w:b/>
          <w:color w:val="003300"/>
          <w:sz w:val="28"/>
          <w:szCs w:val="28"/>
        </w:rPr>
      </w:pPr>
      <w:r>
        <w:rPr>
          <w:noProof/>
        </w:rPr>
        <w:drawing>
          <wp:inline distT="0" distB="0" distL="0" distR="0">
            <wp:extent cx="5257800" cy="1814326"/>
            <wp:effectExtent l="0" t="0" r="0" b="0"/>
            <wp:docPr id="157" name="Picture 157" descr="C:\Users\dsweeney672\AppData\Local\Microsoft\Windows\Temporary Internet Files\Content.IE5\ND44YLTP\cartoon-kid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sweeney672\AppData\Local\Microsoft\Windows\Temporary Internet Files\Content.IE5\ND44YLTP\cartoon-kids-clipart[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61560" cy="1815623"/>
                    </a:xfrm>
                    <a:prstGeom prst="rect">
                      <a:avLst/>
                    </a:prstGeom>
                    <a:noFill/>
                    <a:ln>
                      <a:noFill/>
                    </a:ln>
                  </pic:spPr>
                </pic:pic>
              </a:graphicData>
            </a:graphic>
          </wp:inline>
        </w:drawing>
      </w:r>
      <w:r>
        <w:rPr>
          <w:rFonts w:ascii="Century Gothic" w:hAnsi="Century Gothic"/>
          <w:b/>
          <w:noProof/>
          <w:color w:val="003300"/>
        </w:rPr>
        <w:drawing>
          <wp:inline distT="0" distB="0" distL="0" distR="0">
            <wp:extent cx="19050" cy="9525"/>
            <wp:effectExtent l="0" t="0" r="0" b="0"/>
            <wp:docPr id="158" name="Picture 158" descr="C:\Users\dsweeney672\AppData\Local\Microsoft\Windows\Temporary Internet Files\Content.IE5\J7Z6MQGT\blockp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sweeney672\AppData\Local\Microsoft\Windows\Temporary Internet Files\Content.IE5\J7Z6MQGT\blockpage[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Pr>
          <w:rFonts w:ascii="Century Gothic" w:hAnsi="Century Gothic"/>
          <w:b/>
          <w:color w:val="003300"/>
        </w:rPr>
        <w:br w:type="page"/>
      </w:r>
      <w:r>
        <w:rPr>
          <w:rFonts w:ascii="Century Gothic" w:hAnsi="Century Gothic" w:cs="Comic Sans MS"/>
          <w:b/>
          <w:color w:val="003300"/>
          <w:sz w:val="28"/>
          <w:szCs w:val="28"/>
        </w:rPr>
        <w:t>Positive Behaviour / Dea-Iompar</w:t>
      </w:r>
      <w:r>
        <w:rPr>
          <w:rFonts w:ascii="Century Gothic" w:hAnsi="Century Gothic" w:cs="Comic Sans MS"/>
          <w:b/>
          <w:noProof/>
          <w:color w:val="003300"/>
          <w:sz w:val="28"/>
          <w:szCs w:val="28"/>
        </w:rPr>
        <w:drawing>
          <wp:inline distT="0" distB="0" distL="0" distR="0">
            <wp:extent cx="1104900" cy="647700"/>
            <wp:effectExtent l="0" t="0" r="0" b="0"/>
            <wp:docPr id="171" name="Picture 171" descr="C:\Users\dsweeney672\AppData\Local\Microsoft\Windows\Temporary Internet Files\Content.IE5\CEET1YJ1\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sweeney672\AppData\Local\Microsoft\Windows\Temporary Internet Files\Content.IE5\CEET1YJ1\10001362-smiling-star-showing-thumbs-up[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4900" cy="647700"/>
                    </a:xfrm>
                    <a:prstGeom prst="rect">
                      <a:avLst/>
                    </a:prstGeom>
                    <a:noFill/>
                    <a:ln>
                      <a:noFill/>
                    </a:ln>
                  </pic:spPr>
                </pic:pic>
              </a:graphicData>
            </a:graphic>
          </wp:inline>
        </w:drawing>
      </w:r>
    </w:p>
    <w:p w:rsidR="00394F12" w:rsidRDefault="00E556D0">
      <w:pPr>
        <w:jc w:val="both"/>
        <w:rPr>
          <w:rFonts w:ascii="Century Gothic" w:hAnsi="Century Gothic" w:cs="Comic Sans MS"/>
        </w:rPr>
      </w:pPr>
      <w:r>
        <w:rPr>
          <w:rFonts w:ascii="Century Gothic" w:hAnsi="Century Gothic" w:cs="Comic Sans MS"/>
        </w:rPr>
        <w:t xml:space="preserve">Positive behaviour is nutured and encouraged in Gaelscoil an tSeanchaí and promotion of self-esteem and recognition of effort is central to this approach.  In weekly assembly </w:t>
      </w:r>
      <w:r w:rsidR="00C9003B">
        <w:rPr>
          <w:rFonts w:ascii="Century Gothic" w:hAnsi="Century Gothic" w:cs="Comic Sans MS"/>
        </w:rPr>
        <w:t>Rang</w:t>
      </w:r>
      <w:r>
        <w:rPr>
          <w:rFonts w:ascii="Century Gothic" w:hAnsi="Century Gothic" w:cs="Comic Sans MS"/>
        </w:rPr>
        <w:t xml:space="preserve"> 1-7 children are chosen from each class and presented with a certificate for ‘Pupil of the Week’,’ Irish speaker of the week’ and ‘Worker of the week’. </w:t>
      </w:r>
      <w:r w:rsidR="003A7FD9">
        <w:rPr>
          <w:rFonts w:ascii="Century Gothic" w:hAnsi="Century Gothic" w:cs="Comic Sans MS"/>
        </w:rPr>
        <w:t xml:space="preserve">There is also an award from the principal and every week some children are taken to have hot chocolate in the staff room. </w:t>
      </w:r>
      <w:r>
        <w:rPr>
          <w:rFonts w:ascii="Century Gothic" w:hAnsi="Century Gothic" w:cs="Comic Sans MS"/>
        </w:rPr>
        <w:t>Excellent attendance and punctuality are also rewarded.</w:t>
      </w:r>
    </w:p>
    <w:p w:rsidR="00394F12" w:rsidRDefault="00394F12">
      <w:pPr>
        <w:jc w:val="center"/>
        <w:rPr>
          <w:rFonts w:ascii="Century Gothic" w:hAnsi="Century Gothic" w:cs="Comic Sans MS"/>
          <w:b/>
          <w:color w:val="003300"/>
        </w:rPr>
      </w:pPr>
    </w:p>
    <w:p w:rsidR="00394F12" w:rsidRDefault="00E556D0">
      <w:pPr>
        <w:rPr>
          <w:rFonts w:ascii="Century Gothic" w:hAnsi="Century Gothic" w:cs="Comic Sans MS"/>
          <w:b/>
          <w:color w:val="003300"/>
          <w:sz w:val="28"/>
          <w:szCs w:val="28"/>
        </w:rPr>
      </w:pPr>
      <w:r>
        <w:rPr>
          <w:rFonts w:ascii="Century Gothic" w:hAnsi="Century Gothic" w:cs="Comic Sans MS"/>
          <w:b/>
          <w:color w:val="003300"/>
          <w:sz w:val="28"/>
          <w:szCs w:val="28"/>
        </w:rPr>
        <w:t>Discipline / Smacht</w:t>
      </w:r>
    </w:p>
    <w:p w:rsidR="00394F12" w:rsidRDefault="00E556D0">
      <w:pPr>
        <w:jc w:val="both"/>
        <w:rPr>
          <w:rFonts w:ascii="Century Gothic" w:hAnsi="Century Gothic" w:cs="Comic Sans MS"/>
        </w:rPr>
      </w:pPr>
      <w:r>
        <w:rPr>
          <w:rFonts w:ascii="Century Gothic" w:hAnsi="Century Gothic" w:cs="Comic Sans MS"/>
        </w:rPr>
        <w:t>Gaelscoil an tSeanchaí implements a child-friendly approach to managing problematic behaviour. Children exhibiting such behaviour will follow these steps:</w:t>
      </w:r>
    </w:p>
    <w:p w:rsidR="00394F12" w:rsidRDefault="00E556D0" w:rsidP="00EE5952">
      <w:pPr>
        <w:pStyle w:val="ListParagraph"/>
        <w:numPr>
          <w:ilvl w:val="0"/>
          <w:numId w:val="2"/>
        </w:numPr>
        <w:jc w:val="both"/>
        <w:rPr>
          <w:rFonts w:ascii="Century Gothic" w:hAnsi="Century Gothic" w:cs="Comic Sans MS"/>
        </w:rPr>
      </w:pPr>
      <w:r>
        <w:rPr>
          <w:rFonts w:ascii="Century Gothic" w:hAnsi="Century Gothic" w:cs="Comic Sans MS"/>
        </w:rPr>
        <w:t>Be given one more chance</w:t>
      </w:r>
    </w:p>
    <w:p w:rsidR="00394F12" w:rsidRDefault="00E556D0" w:rsidP="00EE5952">
      <w:pPr>
        <w:pStyle w:val="ListParagraph"/>
        <w:numPr>
          <w:ilvl w:val="0"/>
          <w:numId w:val="2"/>
        </w:numPr>
        <w:jc w:val="both"/>
        <w:rPr>
          <w:rFonts w:ascii="Century Gothic" w:hAnsi="Century Gothic" w:cs="Comic Sans MS"/>
        </w:rPr>
      </w:pPr>
      <w:r>
        <w:rPr>
          <w:rFonts w:ascii="Century Gothic" w:hAnsi="Century Gothic" w:cs="Comic Sans MS"/>
        </w:rPr>
        <w:t>Time out (5 min/break time)</w:t>
      </w:r>
    </w:p>
    <w:p w:rsidR="00394F12" w:rsidRDefault="00E556D0" w:rsidP="00EE5952">
      <w:pPr>
        <w:pStyle w:val="ListParagraph"/>
        <w:numPr>
          <w:ilvl w:val="0"/>
          <w:numId w:val="2"/>
        </w:numPr>
        <w:jc w:val="both"/>
        <w:rPr>
          <w:rFonts w:ascii="Century Gothic" w:hAnsi="Century Gothic" w:cs="Comic Sans MS"/>
        </w:rPr>
      </w:pPr>
      <w:r>
        <w:rPr>
          <w:rFonts w:ascii="Century Gothic" w:hAnsi="Century Gothic" w:cs="Comic Sans MS"/>
        </w:rPr>
        <w:t>White Card (warning)</w:t>
      </w:r>
    </w:p>
    <w:p w:rsidR="00394F12" w:rsidRDefault="00E556D0" w:rsidP="00EE5952">
      <w:pPr>
        <w:pStyle w:val="ListParagraph"/>
        <w:numPr>
          <w:ilvl w:val="0"/>
          <w:numId w:val="2"/>
        </w:numPr>
        <w:jc w:val="both"/>
        <w:rPr>
          <w:rFonts w:ascii="Century Gothic" w:hAnsi="Century Gothic" w:cs="Comic Sans MS"/>
        </w:rPr>
      </w:pPr>
      <w:r>
        <w:rPr>
          <w:rFonts w:ascii="Century Gothic" w:hAnsi="Century Gothic" w:cs="Comic Sans MS"/>
        </w:rPr>
        <w:t>Yellow Card (Principal made aware)</w:t>
      </w:r>
    </w:p>
    <w:p w:rsidR="00394F12" w:rsidRDefault="00E556D0" w:rsidP="00EE5952">
      <w:pPr>
        <w:pStyle w:val="ListParagraph"/>
        <w:numPr>
          <w:ilvl w:val="0"/>
          <w:numId w:val="2"/>
        </w:numPr>
        <w:jc w:val="both"/>
        <w:rPr>
          <w:rFonts w:ascii="Century Gothic" w:hAnsi="Century Gothic" w:cs="Comic Sans MS"/>
        </w:rPr>
      </w:pPr>
      <w:r>
        <w:rPr>
          <w:rFonts w:ascii="Century Gothic" w:hAnsi="Century Gothic" w:cs="Comic Sans MS"/>
        </w:rPr>
        <w:t>Red Card (phone call home and meeting between parents and principal)</w:t>
      </w:r>
    </w:p>
    <w:p w:rsidR="00394F12" w:rsidRDefault="00E556D0">
      <w:pPr>
        <w:spacing w:after="120"/>
        <w:jc w:val="both"/>
        <w:rPr>
          <w:rFonts w:ascii="Century Gothic" w:hAnsi="Century Gothic" w:cs="Comic Sans MS"/>
        </w:rPr>
      </w:pPr>
      <w:r>
        <w:rPr>
          <w:rFonts w:ascii="Century Gothic" w:hAnsi="Century Gothic" w:cs="Comic Sans MS"/>
        </w:rPr>
        <w:t>If your child receives a card, it will be sent home and you will be asked to sign the card and return it to school. You are of course welcome to contact the school to discuss any concern.</w:t>
      </w:r>
    </w:p>
    <w:p w:rsidR="00394F12" w:rsidRDefault="00E556D0">
      <w:pPr>
        <w:jc w:val="both"/>
        <w:rPr>
          <w:rFonts w:ascii="Century Gothic" w:hAnsi="Century Gothic" w:cs="Comic Sans MS"/>
        </w:rPr>
      </w:pPr>
      <w:r>
        <w:rPr>
          <w:rFonts w:ascii="Century Gothic" w:hAnsi="Century Gothic" w:cs="Comic Sans MS"/>
        </w:rPr>
        <w:t>Stages 1-4 must be implemented within a fortnight for a red card to be given.</w:t>
      </w:r>
    </w:p>
    <w:p w:rsidR="00394F12" w:rsidRDefault="00E556D0">
      <w:pPr>
        <w:jc w:val="both"/>
        <w:rPr>
          <w:rFonts w:ascii="Century Gothic" w:hAnsi="Century Gothic" w:cs="Comic Sans MS"/>
          <w:b/>
          <w:color w:val="003300"/>
          <w:sz w:val="28"/>
          <w:szCs w:val="28"/>
        </w:rPr>
      </w:pPr>
      <w:r>
        <w:rPr>
          <w:rFonts w:ascii="Century Gothic" w:hAnsi="Century Gothic" w:cs="Comic Sans MS"/>
        </w:rPr>
        <w:t>Gaelscoil an tSeanchaí staff and community will take every step to identify and tackle bullying at an early stage. If a parent believes that their child is the victim of bullying, or they are concerned about another child, they should follow the procedures laid out on page 22 of this document, with the class teacher being the first port of call. Our Anti-Bullying Policy is available on request from the school office.</w:t>
      </w:r>
    </w:p>
    <w:p w:rsidR="00394F12" w:rsidRDefault="00394F12">
      <w:pPr>
        <w:jc w:val="both"/>
        <w:rPr>
          <w:rFonts w:ascii="Century Gothic" w:hAnsi="Century Gothic" w:cs="Comic Sans MS"/>
          <w:b/>
          <w:color w:val="003300"/>
          <w:sz w:val="28"/>
          <w:szCs w:val="28"/>
        </w:rPr>
      </w:pPr>
    </w:p>
    <w:p w:rsidR="00394F12" w:rsidRDefault="00E556D0">
      <w:pPr>
        <w:jc w:val="both"/>
        <w:rPr>
          <w:rFonts w:ascii="Century Gothic" w:hAnsi="Century Gothic" w:cs="Comic Sans MS"/>
          <w:b/>
          <w:color w:val="003300"/>
          <w:sz w:val="28"/>
          <w:szCs w:val="28"/>
        </w:rPr>
      </w:pPr>
      <w:r>
        <w:rPr>
          <w:rFonts w:ascii="Century Gothic" w:hAnsi="Century Gothic" w:cs="Comic Sans MS"/>
          <w:b/>
          <w:noProof/>
          <w:color w:val="003300"/>
          <w:sz w:val="28"/>
          <w:szCs w:val="28"/>
        </w:rPr>
        <mc:AlternateContent>
          <mc:Choice Requires="wps">
            <w:drawing>
              <wp:anchor distT="0" distB="0" distL="114300" distR="114300" simplePos="0" relativeHeight="251893760" behindDoc="0" locked="0" layoutInCell="1" allowOverlap="1">
                <wp:simplePos x="0" y="0"/>
                <wp:positionH relativeFrom="column">
                  <wp:posOffset>357505</wp:posOffset>
                </wp:positionH>
                <wp:positionV relativeFrom="paragraph">
                  <wp:posOffset>0</wp:posOffset>
                </wp:positionV>
                <wp:extent cx="4930140" cy="863600"/>
                <wp:effectExtent l="24130" t="165100" r="27305" b="161925"/>
                <wp:wrapNone/>
                <wp:docPr id="8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0140" cy="863600"/>
                        </a:xfrm>
                        <a:prstGeom prst="doubleWave">
                          <a:avLst>
                            <a:gd name="adj1" fmla="val 6324"/>
                            <a:gd name="adj2" fmla="val 0"/>
                          </a:avLst>
                        </a:prstGeom>
                        <a:solidFill>
                          <a:srgbClr val="FFFF99"/>
                        </a:solidFill>
                        <a:ln w="38100">
                          <a:solidFill>
                            <a:srgbClr val="003300"/>
                          </a:solidFill>
                          <a:miter lim="800000"/>
                          <a:headEnd/>
                          <a:tailEnd/>
                        </a:ln>
                      </wps:spPr>
                      <wps:txbx>
                        <w:txbxContent>
                          <w:p w:rsidR="007F27E7" w:rsidRDefault="007F27E7">
                            <w:pPr>
                              <w:jc w:val="center"/>
                              <w:rPr>
                                <w:rFonts w:ascii="Century Gothic" w:hAnsi="Century Gothic"/>
                                <w:b/>
                                <w:sz w:val="24"/>
                                <w:szCs w:val="24"/>
                                <w:lang w:val="pt-PT"/>
                              </w:rPr>
                            </w:pPr>
                            <w:r>
                              <w:rPr>
                                <w:rFonts w:ascii="Century Gothic" w:hAnsi="Century Gothic"/>
                                <w:b/>
                                <w:sz w:val="24"/>
                                <w:szCs w:val="24"/>
                                <w:lang w:val="pt-PT"/>
                              </w:rPr>
                              <w:t xml:space="preserve">Tá na múinteoirí agus na páistí iontach deas, cairdiúil agus cuidiúil. </w:t>
                            </w:r>
                          </w:p>
                          <w:p w:rsidR="007F27E7" w:rsidRDefault="007F27E7">
                            <w:pPr>
                              <w:jc w:val="center"/>
                              <w:rPr>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52" type="#_x0000_t188" style="position:absolute;left:0;text-align:left;margin-left:28.15pt;margin-top:0;width:388.2pt;height:6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" adj="1366" fillcolor="#ff9" strokecolor="#030" strokeweight="3pt">
                <v:textbox>
                  <w:txbxContent>
                    <w:p w:rsidR="007F27E7" w:rsidRDefault="007F27E7">
                      <w:pPr>
                        <w:jc w:val="center"/>
                        <w:rPr>
                          <w:rFonts w:ascii="Century Gothic" w:hAnsi="Century Gothic"/>
                          <w:b/>
                          <w:sz w:val="24"/>
                          <w:szCs w:val="24"/>
                          <w:lang w:val="pt-PT"/>
                        </w:rPr>
                      </w:pPr>
                      <w:r>
                        <w:rPr>
                          <w:rFonts w:ascii="Century Gothic" w:hAnsi="Century Gothic"/>
                          <w:b/>
                          <w:sz w:val="24"/>
                          <w:szCs w:val="24"/>
                          <w:lang w:val="pt-PT"/>
                        </w:rPr>
                        <w:t xml:space="preserve">Tá na múinteoirí agus na páistí iontach deas, cairdiúil agus cuidiúil. </w:t>
                      </w:r>
                    </w:p>
                    <w:p w:rsidR="007F27E7" w:rsidRDefault="007F27E7">
                      <w:pPr>
                        <w:jc w:val="center"/>
                        <w:rPr>
                          <w:lang w:val="pt-PT"/>
                        </w:rPr>
                      </w:pPr>
                    </w:p>
                  </w:txbxContent>
                </v:textbox>
              </v:shape>
            </w:pict>
          </mc:Fallback>
        </mc:AlternateContent>
      </w:r>
    </w:p>
    <w:p w:rsidR="00394F12" w:rsidRDefault="00394F12">
      <w:pPr>
        <w:spacing w:after="0"/>
        <w:rPr>
          <w:rFonts w:ascii="Century Gothic" w:hAnsi="Century Gothic"/>
          <w:b/>
          <w:color w:val="003300"/>
          <w:sz w:val="28"/>
          <w:szCs w:val="28"/>
        </w:rPr>
      </w:pPr>
    </w:p>
    <w:p w:rsidR="00394F12" w:rsidRDefault="00394F12">
      <w:pPr>
        <w:spacing w:after="0"/>
        <w:rPr>
          <w:rFonts w:ascii="Century Gothic" w:hAnsi="Century Gothic"/>
          <w:b/>
          <w:color w:val="003300"/>
          <w:sz w:val="28"/>
          <w:szCs w:val="28"/>
        </w:rPr>
      </w:pPr>
    </w:p>
    <w:p w:rsidR="00394F12" w:rsidRDefault="00394F12">
      <w:pPr>
        <w:spacing w:after="0"/>
        <w:rPr>
          <w:rFonts w:ascii="Century Gothic" w:hAnsi="Century Gothic"/>
          <w:b/>
          <w:noProof/>
          <w:color w:val="003300"/>
          <w:sz w:val="28"/>
          <w:szCs w:val="28"/>
        </w:rPr>
      </w:pPr>
    </w:p>
    <w:p w:rsidR="00394F12" w:rsidRDefault="00394F12" w:rsidP="00EE5952">
      <w:pPr>
        <w:pStyle w:val="ListParagraph"/>
        <w:numPr>
          <w:ilvl w:val="0"/>
          <w:numId w:val="31"/>
        </w:numPr>
        <w:spacing w:after="0"/>
        <w:jc w:val="both"/>
        <w:rPr>
          <w:rFonts w:ascii="Century Gothic" w:hAnsi="Century Gothic"/>
          <w:b/>
          <w:noProof/>
          <w:color w:val="003300"/>
          <w:sz w:val="28"/>
          <w:szCs w:val="28"/>
        </w:rPr>
      </w:pPr>
    </w:p>
    <w:p w:rsidR="00394F12" w:rsidRDefault="00394F12" w:rsidP="00EE5952">
      <w:pPr>
        <w:pStyle w:val="ListParagraph"/>
        <w:numPr>
          <w:ilvl w:val="0"/>
          <w:numId w:val="31"/>
        </w:numPr>
        <w:spacing w:after="0"/>
        <w:jc w:val="both"/>
        <w:rPr>
          <w:rFonts w:ascii="Century Gothic" w:hAnsi="Century Gothic"/>
          <w:b/>
          <w:noProof/>
          <w:color w:val="003300"/>
          <w:sz w:val="28"/>
          <w:szCs w:val="28"/>
        </w:rPr>
      </w:pPr>
    </w:p>
    <w:p w:rsidR="00394F12" w:rsidRDefault="00394F12" w:rsidP="00EE5952">
      <w:pPr>
        <w:pStyle w:val="ListParagraph"/>
        <w:numPr>
          <w:ilvl w:val="0"/>
          <w:numId w:val="31"/>
        </w:numPr>
        <w:spacing w:after="0"/>
        <w:jc w:val="both"/>
        <w:rPr>
          <w:rFonts w:ascii="Century Gothic" w:hAnsi="Century Gothic"/>
          <w:b/>
          <w:noProof/>
          <w:color w:val="003300"/>
          <w:sz w:val="28"/>
          <w:szCs w:val="28"/>
        </w:rPr>
      </w:pPr>
    </w:p>
    <w:p w:rsidR="00394F12" w:rsidRDefault="00E556D0" w:rsidP="00EE5952">
      <w:pPr>
        <w:pStyle w:val="ListParagraph"/>
        <w:numPr>
          <w:ilvl w:val="0"/>
          <w:numId w:val="31"/>
        </w:numPr>
        <w:spacing w:after="0"/>
        <w:jc w:val="both"/>
        <w:rPr>
          <w:rFonts w:ascii="Century Gothic" w:hAnsi="Century Gothic"/>
          <w:b/>
          <w:noProof/>
          <w:color w:val="003300"/>
          <w:sz w:val="28"/>
          <w:szCs w:val="28"/>
        </w:rPr>
      </w:pPr>
      <w:r>
        <w:rPr>
          <w:noProof/>
        </w:rPr>
        <w:drawing>
          <wp:inline distT="0" distB="0" distL="0" distR="0">
            <wp:extent cx="25400" cy="12700"/>
            <wp:effectExtent l="0" t="0" r="0" b="0"/>
            <wp:docPr id="160" name="Picture 160" descr="C:\Users\dsweeney672\AppData\Local\Microsoft\Windows\Temporary Internet Files\Content.IE5\1HTZ1FG6\blockp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sweeney672\AppData\Local\Microsoft\Windows\Temporary Internet Files\Content.IE5\1HTZ1FG6\blockpage[2].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inline>
        </w:drawing>
      </w:r>
      <w:r>
        <w:rPr>
          <w:noProof/>
        </w:rPr>
        <w:drawing>
          <wp:inline distT="0" distB="0" distL="0" distR="0">
            <wp:extent cx="25400" cy="12700"/>
            <wp:effectExtent l="0" t="0" r="0" b="0"/>
            <wp:docPr id="161" name="Picture 161" descr="C:\Users\dsweeney672\AppData\Local\Microsoft\Windows\Temporary Internet Files\Content.IE5\ND44YLTP\blockp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sweeney672\AppData\Local\Microsoft\Windows\Temporary Internet Files\Content.IE5\ND44YLTP\blockpage[2].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inline>
        </w:drawing>
      </w:r>
      <w:r>
        <w:rPr>
          <w:rFonts w:ascii="Century Gothic" w:hAnsi="Century Gothic"/>
          <w:b/>
          <w:color w:val="003300"/>
          <w:sz w:val="28"/>
          <w:szCs w:val="28"/>
        </w:rPr>
        <w:t>Religious Education / Teagasc Críostaí</w:t>
      </w:r>
    </w:p>
    <w:p w:rsidR="00394F12" w:rsidRDefault="00394F12">
      <w:pPr>
        <w:spacing w:after="0"/>
        <w:rPr>
          <w:rFonts w:ascii="Century Gothic" w:hAnsi="Century Gothic" w:cs="Comic Sans MS"/>
          <w:color w:val="231E1F"/>
        </w:rPr>
      </w:pPr>
    </w:p>
    <w:p w:rsidR="00394F12" w:rsidRDefault="00E556D0">
      <w:pPr>
        <w:jc w:val="both"/>
        <w:rPr>
          <w:rFonts w:ascii="Century Gothic" w:hAnsi="Century Gothic" w:cs="Comic Sans MS"/>
          <w:color w:val="231E1F"/>
        </w:rPr>
      </w:pPr>
      <w:r>
        <w:rPr>
          <w:rFonts w:ascii="Century Gothic" w:hAnsi="Century Gothic" w:cs="Comic Sans MS"/>
          <w:color w:val="231E1F"/>
        </w:rPr>
        <w:t>During Religious Education, the children learn how they should live with others around the world or here in Magherafelt. They learn how to be understanding, well-mannered, kind and to recognise the needs of others.</w:t>
      </w:r>
    </w:p>
    <w:p w:rsidR="00394F12" w:rsidRDefault="00E556D0">
      <w:pPr>
        <w:jc w:val="both"/>
        <w:rPr>
          <w:rFonts w:ascii="Century Gothic" w:hAnsi="Century Gothic" w:cs="Comic Sans MS"/>
          <w:color w:val="231E1F"/>
        </w:rPr>
      </w:pPr>
      <w:r>
        <w:rPr>
          <w:rFonts w:ascii="Century Gothic" w:hAnsi="Century Gothic" w:cs="Comic Sans MS"/>
          <w:color w:val="231E1F"/>
        </w:rPr>
        <w:t xml:space="preserve">Although Gaelscoil an tSeanchaí is not a Catholic school per se, we recognise that the majority of our children and parents come from a Catholic background. Therefore, we offer to prepare the children for the three Sacraments, Confession, Communion and Confirmation should you wish. Children are prepared for the Sacraments through the language of instruction of the school. </w:t>
      </w:r>
    </w:p>
    <w:p w:rsidR="00394F12" w:rsidRDefault="00E556D0">
      <w:pPr>
        <w:jc w:val="both"/>
        <w:rPr>
          <w:rFonts w:ascii="Century Gothic" w:hAnsi="Century Gothic" w:cs="Comic Sans MS"/>
          <w:color w:val="231E1F"/>
        </w:rPr>
      </w:pPr>
      <w:r>
        <w:rPr>
          <w:rFonts w:ascii="Century Gothic" w:hAnsi="Century Gothic" w:cs="Comic Sans MS"/>
          <w:color w:val="231E1F"/>
        </w:rPr>
        <w:t>If you do not wish your child to participate in these preparations, you have the right to request that your child be withdrawn from such classes.  Children from all faiths or none are welcome in Gaelscoil an tSeanchaí.</w:t>
      </w:r>
    </w:p>
    <w:p w:rsidR="00394F12" w:rsidRDefault="00394F12">
      <w:pPr>
        <w:jc w:val="both"/>
        <w:rPr>
          <w:rFonts w:ascii="Century Gothic" w:hAnsi="Century Gothic" w:cs="Comic Sans MS"/>
          <w:color w:val="231E1F"/>
        </w:rPr>
      </w:pPr>
    </w:p>
    <w:p w:rsidR="00394F12" w:rsidRDefault="00E556D0">
      <w:pPr>
        <w:jc w:val="both"/>
        <w:rPr>
          <w:rFonts w:ascii="Century Gothic" w:hAnsi="Century Gothic" w:cs="Comic Sans MS"/>
          <w:b/>
          <w:color w:val="003300"/>
          <w:sz w:val="28"/>
          <w:szCs w:val="28"/>
        </w:rPr>
      </w:pPr>
      <w:r>
        <w:rPr>
          <w:rFonts w:ascii="Century Gothic" w:hAnsi="Century Gothic" w:cs="Comic Sans MS"/>
          <w:b/>
          <w:color w:val="003300"/>
          <w:sz w:val="28"/>
          <w:szCs w:val="28"/>
        </w:rPr>
        <w:t>Community Relations / Caidrimh Phoiblí</w:t>
      </w:r>
    </w:p>
    <w:p w:rsidR="00394F12" w:rsidRDefault="00E556D0">
      <w:pPr>
        <w:shd w:val="clear" w:color="auto" w:fill="FFFFFF" w:themeFill="background1"/>
        <w:jc w:val="both"/>
        <w:rPr>
          <w:rFonts w:ascii="Century Gothic" w:hAnsi="Century Gothic" w:cs="Comic Sans MS"/>
          <w:color w:val="231E1F"/>
        </w:rPr>
      </w:pPr>
      <w:r>
        <w:rPr>
          <w:rFonts w:ascii="Century Gothic" w:hAnsi="Century Gothic" w:cs="Comic Sans MS"/>
          <w:color w:val="231E1F"/>
        </w:rPr>
        <w:t>Pupils in Gaelsoil an tSeanchaí have opportunities to participate in various activities and share resources within the local community. Our pupils fundraise for numerous charities including Trócaire, St. Vincent de Paul and The Shoebox Appeal. We have close links to Maghaerafelt Baptist Church, Gaelscholaiste Dhoire, Glór Machaire Fíolta, Sperrin College and Rossa GAA.</w:t>
      </w:r>
      <w:r w:rsidR="00213811">
        <w:rPr>
          <w:rFonts w:ascii="Century Gothic" w:hAnsi="Century Gothic" w:cs="Comic Sans MS"/>
          <w:color w:val="231E1F"/>
        </w:rPr>
        <w:t xml:space="preserve">  We are part of the Shared Education with the three other prinmary schools in Magherafelt.</w:t>
      </w:r>
    </w:p>
    <w:p w:rsidR="00394F12" w:rsidRDefault="004924B9">
      <w:pPr>
        <w:jc w:val="both"/>
        <w:rPr>
          <w:rFonts w:ascii="Century Gothic" w:hAnsi="Century Gothic" w:cs="Comic Sans MS"/>
          <w:b/>
          <w:color w:val="003300"/>
        </w:rPr>
      </w:pPr>
      <w:r w:rsidRPr="00C43473">
        <w:rPr>
          <w:noProof/>
        </w:rPr>
        <w:drawing>
          <wp:inline distT="0" distB="0" distL="0" distR="0" wp14:anchorId="073347C0" wp14:editId="55543B75">
            <wp:extent cx="4846955" cy="2457450"/>
            <wp:effectExtent l="0" t="266700" r="10795" b="514350"/>
            <wp:docPr id="87" name="Picture 87" descr="C:\Users\dsweeney672\AppData\Local\Microsoft\Windows\Temporary Internet Files\Content.Outlook\57E41QS7\IMG_6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weeney672\AppData\Local\Microsoft\Windows\Temporary Internet Files\Content.Outlook\57E41QS7\IMG_643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54480" cy="246126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394F12" w:rsidRDefault="00E556D0">
      <w:pPr>
        <w:jc w:val="both"/>
        <w:rPr>
          <w:rFonts w:ascii="Century Gothic" w:hAnsi="Century Gothic" w:cs="Comic Sans MS"/>
          <w:b/>
          <w:color w:val="003300"/>
          <w:sz w:val="28"/>
          <w:szCs w:val="28"/>
        </w:rPr>
      </w:pPr>
      <w:r>
        <w:rPr>
          <w:rFonts w:ascii="Century Gothic" w:hAnsi="Century Gothic" w:cs="Comic Sans MS"/>
          <w:b/>
          <w:color w:val="003300"/>
          <w:sz w:val="28"/>
          <w:szCs w:val="28"/>
        </w:rPr>
        <w:t>Student Council / Comhairle na nDaltaí</w:t>
      </w:r>
    </w:p>
    <w:p w:rsidR="00394F12" w:rsidRDefault="00E556D0">
      <w:pPr>
        <w:jc w:val="both"/>
        <w:rPr>
          <w:noProof/>
        </w:rPr>
      </w:pPr>
      <w:r>
        <w:rPr>
          <w:rFonts w:ascii="Century Gothic" w:hAnsi="Century Gothic" w:cs="Comic Sans MS"/>
          <w:color w:val="231E1F"/>
        </w:rPr>
        <w:t xml:space="preserve">There is a Student Council within the school, Primary 4 – 7, guided by </w:t>
      </w:r>
      <w:r w:rsidR="004732EE">
        <w:rPr>
          <w:rFonts w:ascii="Century Gothic" w:hAnsi="Century Gothic" w:cs="Comic Sans MS"/>
          <w:color w:val="231E1F"/>
        </w:rPr>
        <w:t>Caitríona Nic an tSaoir</w:t>
      </w:r>
      <w:r>
        <w:rPr>
          <w:rFonts w:ascii="Century Gothic" w:hAnsi="Century Gothic" w:cs="Comic Sans MS"/>
          <w:color w:val="231E1F"/>
        </w:rPr>
        <w:t>. The student council was formed in the school in September 2015 with a view to giving the children an opportunity to voice their opinions concerning school issues. Each class elects two representatives to the school council which meets on a monthly basis. Our children’s views are highly valued and are reported back to management level.</w:t>
      </w:r>
      <w:r>
        <w:rPr>
          <w:rFonts w:ascii="Century Gothic" w:hAnsi="Century Gothic"/>
        </w:rPr>
        <w:t xml:space="preserve">  </w:t>
      </w:r>
    </w:p>
    <w:p w:rsidR="00394F12" w:rsidRDefault="00394F12" w:rsidP="00923EA9">
      <w:pPr>
        <w:jc w:val="center"/>
        <w:rPr>
          <w:rFonts w:ascii="Century Gothic" w:hAnsi="Century Gothic"/>
        </w:rPr>
      </w:pPr>
    </w:p>
    <w:p w:rsidR="00915944" w:rsidRDefault="00915944">
      <w:pPr>
        <w:spacing w:after="0"/>
        <w:rPr>
          <w:rFonts w:ascii="Century Gothic" w:hAnsi="Century Gothic"/>
          <w:b/>
          <w:color w:val="003300"/>
          <w:sz w:val="28"/>
          <w:szCs w:val="28"/>
        </w:rPr>
      </w:pPr>
    </w:p>
    <w:p w:rsidR="00394F12" w:rsidRDefault="00E556D0">
      <w:pPr>
        <w:spacing w:after="0"/>
        <w:rPr>
          <w:rFonts w:ascii="Century Gothic" w:hAnsi="Century Gothic"/>
          <w:sz w:val="28"/>
          <w:szCs w:val="28"/>
        </w:rPr>
      </w:pPr>
      <w:r>
        <w:rPr>
          <w:rFonts w:ascii="Century Gothic" w:hAnsi="Century Gothic"/>
          <w:b/>
          <w:color w:val="003300"/>
          <w:sz w:val="28"/>
          <w:szCs w:val="28"/>
        </w:rPr>
        <w:t>Parental Involvement / Rannpháirteachas Tuismitheoirí</w:t>
      </w:r>
    </w:p>
    <w:p w:rsidR="00394F12" w:rsidRDefault="00394F12">
      <w:pPr>
        <w:spacing w:after="0"/>
        <w:jc w:val="both"/>
        <w:rPr>
          <w:rFonts w:ascii="Century Gothic" w:hAnsi="Century Gothic"/>
          <w:color w:val="003300"/>
          <w:u w:val="single"/>
        </w:rPr>
      </w:pPr>
    </w:p>
    <w:p w:rsidR="00394F12" w:rsidRDefault="00394F12">
      <w:pPr>
        <w:jc w:val="both"/>
        <w:rPr>
          <w:rFonts w:ascii="Century Gothic" w:hAnsi="Century Gothic"/>
          <w:color w:val="003300"/>
        </w:rPr>
      </w:pPr>
    </w:p>
    <w:p w:rsidR="008102F2" w:rsidRDefault="00E556D0">
      <w:pPr>
        <w:jc w:val="both"/>
        <w:rPr>
          <w:rFonts w:ascii="Century Gothic" w:hAnsi="Century Gothic"/>
          <w:color w:val="003300"/>
        </w:rPr>
      </w:pPr>
      <w:r>
        <w:rPr>
          <w:rFonts w:ascii="Century Gothic" w:hAnsi="Century Gothic"/>
          <w:color w:val="003300"/>
        </w:rPr>
        <w:t xml:space="preserve">We believe that parents have a fundamental role to play in helping their children learn. We encourage parents to support with homework, and to support their own children by improving their own competency in Irish (attending Irish classes in the school or other local Irish language classes in association with specialist outside agencies). We enable parents to support their children by facilitating workshops and training for parents. We also have an active PTA, </w:t>
      </w:r>
      <w:r>
        <w:rPr>
          <w:rFonts w:ascii="Century Gothic" w:hAnsi="Century Gothic"/>
          <w:b/>
          <w:color w:val="003300"/>
        </w:rPr>
        <w:t>Cairde agus Teaghlaigh le Chéile</w:t>
      </w:r>
      <w:r>
        <w:rPr>
          <w:rFonts w:ascii="Century Gothic" w:hAnsi="Century Gothic"/>
          <w:color w:val="003300"/>
        </w:rPr>
        <w:t>, within the school which have organised a number of successful fund raising activities as well as assisting at school events throughout the year.</w:t>
      </w:r>
      <w:r w:rsidR="004924B9">
        <w:rPr>
          <w:rFonts w:ascii="Century Gothic" w:hAnsi="Century Gothic"/>
          <w:color w:val="003300"/>
        </w:rPr>
        <w:t xml:space="preserve"> New members are always welcome</w:t>
      </w:r>
      <w:r w:rsidR="00213811">
        <w:rPr>
          <w:rFonts w:ascii="Century Gothic" w:hAnsi="Century Gothic"/>
          <w:color w:val="003300"/>
        </w:rPr>
        <w:t>.</w:t>
      </w:r>
      <w:r w:rsidR="00213811" w:rsidRPr="00213811">
        <w:rPr>
          <w:noProof/>
        </w:rPr>
        <w:t xml:space="preserve"> </w:t>
      </w:r>
    </w:p>
    <w:p w:rsidR="00213811" w:rsidRDefault="00213811" w:rsidP="00213811">
      <w:pPr>
        <w:jc w:val="center"/>
        <w:rPr>
          <w:rFonts w:ascii="Century Gothic" w:hAnsi="Century Gothic"/>
          <w:color w:val="003300"/>
        </w:rPr>
      </w:pPr>
      <w:r w:rsidRPr="00124AD4">
        <w:rPr>
          <w:noProof/>
        </w:rPr>
        <w:drawing>
          <wp:inline distT="0" distB="0" distL="0" distR="0" wp14:anchorId="3367E587" wp14:editId="33DD3B9E">
            <wp:extent cx="2209800" cy="1333500"/>
            <wp:effectExtent l="0" t="57150" r="0" b="495300"/>
            <wp:docPr id="108" name="Picture 108" descr="C:\Users\dsweeney672\AppData\Local\Microsoft\Windows\Temporary Internet Files\Content.IE5\Z3MQP8R4\o_1d8lbpkm01tjeavrehda491jup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weeney672\AppData\Local\Microsoft\Windows\Temporary Internet Files\Content.IE5\Z3MQP8R4\o_1d8lbpkm01tjeavrehda491jup16.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09971" cy="133360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Pr="00124AD4">
        <w:rPr>
          <w:noProof/>
        </w:rPr>
        <w:drawing>
          <wp:inline distT="0" distB="0" distL="0" distR="0" wp14:anchorId="25873D3D" wp14:editId="504508BA">
            <wp:extent cx="2009775" cy="1619250"/>
            <wp:effectExtent l="114300" t="0" r="219075" b="209550"/>
            <wp:docPr id="109" name="Picture 109" descr="C:\Users\dsweeney672\AppData\Local\Microsoft\Windows\Temporary Internet Files\Content.IE5\UVB9OWM5\o_1d8lbpkm010rd128det9hor1sbk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sweeney672\AppData\Local\Microsoft\Windows\Temporary Internet Files\Content.IE5\UVB9OWM5\o_1d8lbpkm010rd128det9hor1sbk11.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09775" cy="16192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124AD4">
        <w:rPr>
          <w:noProof/>
        </w:rPr>
        <w:drawing>
          <wp:inline distT="0" distB="0" distL="0" distR="0" wp14:anchorId="08114E56" wp14:editId="1AF6E574">
            <wp:extent cx="1895475" cy="1333500"/>
            <wp:effectExtent l="95250" t="0" r="219075" b="209550"/>
            <wp:docPr id="107" name="Picture 107" descr="C:\Users\dsweeney672\AppData\Local\Microsoft\Windows\Temporary Internet Files\Content.IE5\7RCEQRCN\o_1d8lmkn3rdv51bk31sb91u9jogu1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weeney672\AppData\Local\Microsoft\Windows\Temporary Internet Files\Content.IE5\7RCEQRCN\o_1d8lmkn3rdv51bk31sb91u9jogu1u.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95475" cy="13335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D332A8" w:rsidRDefault="00D332A8" w:rsidP="00213811">
      <w:pPr>
        <w:jc w:val="center"/>
        <w:rPr>
          <w:rFonts w:ascii="Century Gothic" w:hAnsi="Century Gothic"/>
          <w:b/>
          <w:color w:val="003300"/>
          <w:sz w:val="28"/>
          <w:szCs w:val="28"/>
        </w:rPr>
      </w:pPr>
    </w:p>
    <w:p w:rsidR="00394F12" w:rsidRPr="00213811" w:rsidRDefault="00E556D0" w:rsidP="00213811">
      <w:pPr>
        <w:jc w:val="center"/>
        <w:rPr>
          <w:rFonts w:ascii="Century Gothic" w:hAnsi="Century Gothic"/>
          <w:color w:val="003300"/>
        </w:rPr>
      </w:pPr>
      <w:r>
        <w:rPr>
          <w:rFonts w:ascii="Century Gothic" w:hAnsi="Century Gothic"/>
          <w:b/>
          <w:color w:val="003300"/>
          <w:sz w:val="28"/>
          <w:szCs w:val="28"/>
        </w:rPr>
        <w:t>School Visits / Cuairteanna Scoile</w:t>
      </w:r>
    </w:p>
    <w:p w:rsidR="00394F12" w:rsidRDefault="00394F12">
      <w:pPr>
        <w:jc w:val="both"/>
        <w:rPr>
          <w:rFonts w:ascii="Century Gothic" w:hAnsi="Century Gothic"/>
        </w:rPr>
      </w:pPr>
    </w:p>
    <w:p w:rsidR="00394F12" w:rsidRDefault="00E556D0">
      <w:pPr>
        <w:jc w:val="both"/>
        <w:rPr>
          <w:rFonts w:ascii="Century Gothic" w:hAnsi="Century Gothic"/>
        </w:rPr>
      </w:pPr>
      <w:r>
        <w:rPr>
          <w:rFonts w:ascii="Century Gothic" w:hAnsi="Century Gothic"/>
        </w:rPr>
        <w:t>Prospective parents to Naí-Aonad an tSeanchaí and Gaelscoil an tSeanchaí are invited to an open night in December. Another invitation to visit the school is extended in June and parents can meet their child’s teacher, the Principal and other staff. These occasions provide an excellent opportunity to become familiar with the school and to learn about school life.</w:t>
      </w:r>
      <w:r>
        <w:rPr>
          <w:rFonts w:ascii="Century Gothic" w:hAnsi="Century Gothic"/>
          <w:b/>
          <w:noProof/>
          <w:color w:val="003300"/>
          <w:sz w:val="28"/>
          <w:szCs w:val="28"/>
        </w:rPr>
        <w:t xml:space="preserve"> </w:t>
      </w:r>
    </w:p>
    <w:p w:rsidR="00394F12" w:rsidRDefault="00394F12">
      <w:pPr>
        <w:jc w:val="both"/>
        <w:rPr>
          <w:rFonts w:ascii="Century Gothic" w:hAnsi="Century Gothic"/>
        </w:rPr>
      </w:pPr>
    </w:p>
    <w:p w:rsidR="00394F12" w:rsidRDefault="00E556D0">
      <w:pPr>
        <w:jc w:val="both"/>
        <w:rPr>
          <w:rFonts w:ascii="Century Gothic" w:hAnsi="Century Gothic"/>
          <w:b/>
          <w:color w:val="003300"/>
          <w:sz w:val="28"/>
          <w:szCs w:val="28"/>
        </w:rPr>
      </w:pPr>
      <w:r>
        <w:rPr>
          <w:rFonts w:ascii="Century Gothic" w:hAnsi="Century Gothic"/>
          <w:b/>
          <w:color w:val="003300"/>
          <w:sz w:val="28"/>
          <w:szCs w:val="28"/>
        </w:rPr>
        <w:t>Reporting to parents / Tuairisciú</w:t>
      </w:r>
    </w:p>
    <w:p w:rsidR="00394F12" w:rsidRDefault="00E556D0">
      <w:pPr>
        <w:jc w:val="both"/>
        <w:rPr>
          <w:rFonts w:ascii="Century Gothic" w:hAnsi="Century Gothic"/>
        </w:rPr>
      </w:pPr>
      <w:r>
        <w:rPr>
          <w:rFonts w:ascii="Century Gothic" w:hAnsi="Century Gothic"/>
        </w:rPr>
        <w:t xml:space="preserve">A curriculum meeting is held at the beginning of each school year in which the subjects your child will study is explained. An individual meeting with your child’s teacher is organised at the end of November in which your child’s individual progress will be discussed. The class teacher writes a report </w:t>
      </w:r>
      <w:r w:rsidR="004732EE">
        <w:rPr>
          <w:rFonts w:ascii="Century Gothic" w:hAnsi="Century Gothic"/>
        </w:rPr>
        <w:t xml:space="preserve">to parents </w:t>
      </w:r>
      <w:r>
        <w:rPr>
          <w:rFonts w:ascii="Century Gothic" w:hAnsi="Century Gothic"/>
        </w:rPr>
        <w:t>at the end of each school year also.</w:t>
      </w:r>
    </w:p>
    <w:p w:rsidR="00394F12" w:rsidRDefault="00394F12">
      <w:pPr>
        <w:rPr>
          <w:rFonts w:ascii="Century Gothic" w:hAnsi="Century Gothic"/>
        </w:rPr>
      </w:pPr>
    </w:p>
    <w:p w:rsidR="004924B9" w:rsidRDefault="004924B9">
      <w:pPr>
        <w:jc w:val="center"/>
        <w:rPr>
          <w:rFonts w:ascii="Century Gothic" w:hAnsi="Century Gothic"/>
          <w:b/>
          <w:color w:val="003300"/>
          <w:sz w:val="28"/>
          <w:szCs w:val="28"/>
        </w:rPr>
      </w:pPr>
    </w:p>
    <w:p w:rsidR="004924B9" w:rsidRDefault="004924B9">
      <w:pPr>
        <w:jc w:val="center"/>
        <w:rPr>
          <w:rFonts w:ascii="Century Gothic" w:hAnsi="Century Gothic"/>
          <w:b/>
          <w:color w:val="003300"/>
          <w:sz w:val="28"/>
          <w:szCs w:val="28"/>
        </w:rPr>
      </w:pPr>
    </w:p>
    <w:p w:rsidR="00394F12" w:rsidRDefault="00E556D0">
      <w:pPr>
        <w:jc w:val="center"/>
        <w:rPr>
          <w:rFonts w:ascii="Century Gothic" w:hAnsi="Century Gothic"/>
          <w:b/>
          <w:color w:val="003300"/>
          <w:sz w:val="28"/>
          <w:szCs w:val="28"/>
        </w:rPr>
      </w:pPr>
      <w:r>
        <w:rPr>
          <w:rFonts w:ascii="Century Gothic" w:hAnsi="Century Gothic"/>
          <w:noProof/>
        </w:rPr>
        <w:drawing>
          <wp:inline distT="0" distB="0" distL="0" distR="0">
            <wp:extent cx="2635249" cy="1854200"/>
            <wp:effectExtent l="76200" t="76200" r="89535" b="984250"/>
            <wp:docPr id="30" name="Picture 30" descr="C:\Users\dsweeney672\AppData\Local\Microsoft\Windows\Temporary Internet Files\Content.Outlook\8B37GQ8X\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sweeney672\AppData\Local\Microsoft\Windows\Temporary Internet Files\Content.Outlook\8B37GQ8X\028.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34082" cy="1853379"/>
                    </a:xfrm>
                    <a:prstGeom prst="ellipse">
                      <a:avLst/>
                    </a:prstGeom>
                    <a:ln w="63500" cap="rnd">
                      <a:solidFill>
                        <a:srgbClr val="FFFF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4924B9" w:rsidRDefault="004924B9">
      <w:pPr>
        <w:rPr>
          <w:rFonts w:ascii="Century Gothic" w:hAnsi="Century Gothic"/>
          <w:b/>
          <w:color w:val="003300"/>
          <w:sz w:val="28"/>
          <w:szCs w:val="28"/>
          <w:lang w:val="ga-IE"/>
        </w:rPr>
      </w:pPr>
    </w:p>
    <w:p w:rsidR="004924B9" w:rsidRDefault="004924B9">
      <w:pPr>
        <w:rPr>
          <w:rFonts w:ascii="Century Gothic" w:hAnsi="Century Gothic"/>
          <w:b/>
          <w:color w:val="003300"/>
          <w:sz w:val="28"/>
          <w:szCs w:val="28"/>
          <w:lang w:val="ga-IE"/>
        </w:rPr>
      </w:pPr>
    </w:p>
    <w:p w:rsidR="00394F12" w:rsidRPr="00574124" w:rsidRDefault="00E556D0">
      <w:pPr>
        <w:rPr>
          <w:rFonts w:ascii="Century Gothic" w:hAnsi="Century Gothic"/>
          <w:b/>
          <w:color w:val="003300"/>
          <w:sz w:val="28"/>
          <w:szCs w:val="28"/>
        </w:rPr>
      </w:pPr>
      <w:r>
        <w:rPr>
          <w:rFonts w:ascii="Century Gothic" w:hAnsi="Century Gothic"/>
          <w:b/>
          <w:color w:val="003300"/>
          <w:sz w:val="28"/>
          <w:szCs w:val="28"/>
        </w:rPr>
        <w:t xml:space="preserve">Schools chosen by Primary 7 pupils </w:t>
      </w:r>
      <w:r>
        <w:rPr>
          <w:rFonts w:ascii="Century Gothic" w:hAnsi="Century Gothic"/>
          <w:b/>
          <w:color w:val="003300"/>
          <w:sz w:val="28"/>
          <w:szCs w:val="28"/>
          <w:lang w:val="ga-IE"/>
        </w:rPr>
        <w:tab/>
      </w:r>
      <w:r>
        <w:rPr>
          <w:rFonts w:ascii="Century Gothic" w:hAnsi="Century Gothic"/>
          <w:b/>
          <w:color w:val="003300"/>
          <w:sz w:val="28"/>
          <w:szCs w:val="28"/>
          <w:lang w:val="ga-IE"/>
        </w:rPr>
        <w:tab/>
      </w:r>
      <w:r w:rsidR="00574124">
        <w:rPr>
          <w:rFonts w:ascii="Century Gothic" w:hAnsi="Century Gothic"/>
          <w:b/>
          <w:color w:val="003300"/>
          <w:sz w:val="24"/>
          <w:szCs w:val="24"/>
        </w:rPr>
        <w:tab/>
      </w:r>
      <w:r w:rsidR="00574124">
        <w:rPr>
          <w:rFonts w:ascii="Century Gothic" w:hAnsi="Century Gothic"/>
          <w:b/>
          <w:color w:val="003300"/>
          <w:sz w:val="24"/>
          <w:szCs w:val="24"/>
        </w:rPr>
        <w:tab/>
      </w:r>
      <w:r w:rsidR="00574124">
        <w:rPr>
          <w:rFonts w:ascii="Century Gothic" w:hAnsi="Century Gothic"/>
          <w:b/>
          <w:color w:val="003300"/>
          <w:sz w:val="24"/>
          <w:szCs w:val="24"/>
        </w:rPr>
        <w:tab/>
      </w:r>
      <w:r>
        <w:rPr>
          <w:rFonts w:ascii="Century Gothic" w:hAnsi="Century Gothic"/>
          <w:b/>
          <w:color w:val="003300"/>
          <w:sz w:val="24"/>
          <w:szCs w:val="24"/>
        </w:rPr>
        <w:tab/>
      </w:r>
      <w:r>
        <w:rPr>
          <w:rFonts w:ascii="Century Gothic" w:hAnsi="Century Gothic"/>
          <w:b/>
          <w:color w:val="003300"/>
          <w:sz w:val="24"/>
          <w:szCs w:val="24"/>
        </w:rPr>
        <w:tab/>
      </w:r>
    </w:p>
    <w:p w:rsidR="004924B9" w:rsidRDefault="004924B9" w:rsidP="00574124">
      <w:pPr>
        <w:rPr>
          <w:rFonts w:ascii="Century Gothic" w:hAnsi="Century Gothic"/>
          <w:b/>
          <w:color w:val="003300"/>
          <w:sz w:val="24"/>
          <w:szCs w:val="24"/>
        </w:rPr>
        <w:sectPr w:rsidR="004924B9">
          <w:type w:val="continuous"/>
          <w:pgSz w:w="11906" w:h="16838"/>
          <w:pgMar w:top="1440" w:right="1440" w:bottom="1440" w:left="1440" w:header="708" w:footer="708" w:gutter="0"/>
          <w:cols w:space="708"/>
          <w:docGrid w:linePitch="360"/>
        </w:sectPr>
      </w:pPr>
    </w:p>
    <w:p w:rsidR="00574124" w:rsidRPr="00574124" w:rsidRDefault="00574124" w:rsidP="00574124">
      <w:pPr>
        <w:rPr>
          <w:rFonts w:ascii="Century Gothic" w:hAnsi="Century Gothic"/>
          <w:b/>
          <w:color w:val="003300"/>
          <w:sz w:val="24"/>
          <w:szCs w:val="24"/>
          <w:lang w:val="ga-IE"/>
        </w:rPr>
      </w:pPr>
      <w:r w:rsidRPr="00574124">
        <w:rPr>
          <w:rFonts w:ascii="Century Gothic" w:hAnsi="Century Gothic"/>
          <w:b/>
          <w:color w:val="003300"/>
          <w:sz w:val="24"/>
          <w:szCs w:val="24"/>
        </w:rPr>
        <w:t>2016</w:t>
      </w:r>
      <w:r w:rsidR="004924B9">
        <w:rPr>
          <w:rFonts w:ascii="Century Gothic" w:hAnsi="Century Gothic"/>
          <w:b/>
          <w:color w:val="003300"/>
          <w:sz w:val="24"/>
          <w:szCs w:val="24"/>
        </w:rPr>
        <w:tab/>
      </w:r>
      <w:r w:rsidR="004924B9">
        <w:rPr>
          <w:rFonts w:ascii="Century Gothic" w:hAnsi="Century Gothic"/>
          <w:b/>
          <w:color w:val="003300"/>
          <w:sz w:val="24"/>
          <w:szCs w:val="24"/>
        </w:rPr>
        <w:tab/>
      </w:r>
      <w:r w:rsidR="004924B9">
        <w:rPr>
          <w:rFonts w:ascii="Century Gothic" w:hAnsi="Century Gothic"/>
          <w:b/>
          <w:color w:val="003300"/>
          <w:sz w:val="24"/>
          <w:szCs w:val="24"/>
        </w:rPr>
        <w:tab/>
      </w:r>
      <w:r w:rsidRPr="00574124">
        <w:rPr>
          <w:rFonts w:ascii="Century Gothic" w:hAnsi="Century Gothic"/>
          <w:b/>
          <w:color w:val="003300"/>
          <w:sz w:val="24"/>
          <w:szCs w:val="24"/>
        </w:rPr>
        <w:tab/>
      </w:r>
      <w:r w:rsidRPr="00574124">
        <w:rPr>
          <w:rFonts w:ascii="Century Gothic" w:hAnsi="Century Gothic"/>
          <w:b/>
          <w:color w:val="003300"/>
          <w:sz w:val="24"/>
          <w:szCs w:val="24"/>
        </w:rPr>
        <w:tab/>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7"/>
        <w:gridCol w:w="802"/>
      </w:tblGrid>
      <w:tr w:rsidR="00574124" w:rsidRPr="00574124" w:rsidTr="00A75FC4">
        <w:tc>
          <w:tcPr>
            <w:tcW w:w="3510" w:type="dxa"/>
            <w:shd w:val="clear" w:color="auto" w:fill="auto"/>
          </w:tcPr>
          <w:p w:rsidR="00574124" w:rsidRPr="00574124" w:rsidRDefault="00574124" w:rsidP="00A75FC4">
            <w:pPr>
              <w:spacing w:after="0"/>
              <w:rPr>
                <w:rFonts w:ascii="Century Gothic" w:hAnsi="Century Gothic"/>
                <w:color w:val="003300"/>
                <w:sz w:val="24"/>
                <w:szCs w:val="24"/>
              </w:rPr>
            </w:pPr>
            <w:r w:rsidRPr="00574124">
              <w:rPr>
                <w:rFonts w:ascii="Century Gothic" w:hAnsi="Century Gothic"/>
                <w:color w:val="003300"/>
                <w:sz w:val="24"/>
                <w:szCs w:val="24"/>
              </w:rPr>
              <w:t>Gaelcholáiste Dhoire</w:t>
            </w:r>
          </w:p>
        </w:tc>
        <w:tc>
          <w:tcPr>
            <w:tcW w:w="851" w:type="dxa"/>
            <w:shd w:val="clear" w:color="auto" w:fill="auto"/>
          </w:tcPr>
          <w:p w:rsidR="00574124" w:rsidRPr="00574124" w:rsidRDefault="00D7678D" w:rsidP="00A75FC4">
            <w:pPr>
              <w:spacing w:after="0" w:line="240" w:lineRule="auto"/>
              <w:rPr>
                <w:rFonts w:ascii="Century Gothic" w:hAnsi="Century Gothic"/>
                <w:color w:val="003300"/>
                <w:sz w:val="24"/>
                <w:szCs w:val="24"/>
              </w:rPr>
            </w:pPr>
            <w:r>
              <w:rPr>
                <w:rFonts w:ascii="Century Gothic" w:hAnsi="Century Gothic"/>
                <w:color w:val="003300"/>
                <w:sz w:val="24"/>
                <w:szCs w:val="24"/>
              </w:rPr>
              <w:t>4</w:t>
            </w:r>
          </w:p>
        </w:tc>
      </w:tr>
      <w:tr w:rsidR="00574124" w:rsidRPr="00574124" w:rsidTr="00A75FC4">
        <w:tc>
          <w:tcPr>
            <w:tcW w:w="3510" w:type="dxa"/>
            <w:shd w:val="clear" w:color="auto" w:fill="auto"/>
          </w:tcPr>
          <w:p w:rsidR="00574124" w:rsidRPr="00574124" w:rsidRDefault="004732EE" w:rsidP="00A75FC4">
            <w:pPr>
              <w:spacing w:after="0"/>
              <w:rPr>
                <w:rFonts w:ascii="Century Gothic" w:hAnsi="Century Gothic"/>
                <w:color w:val="003300"/>
                <w:sz w:val="24"/>
                <w:szCs w:val="24"/>
              </w:rPr>
            </w:pPr>
            <w:r>
              <w:rPr>
                <w:rFonts w:ascii="Century Gothic" w:hAnsi="Century Gothic"/>
                <w:color w:val="003300"/>
                <w:sz w:val="24"/>
                <w:szCs w:val="24"/>
              </w:rPr>
              <w:t>St.</w:t>
            </w:r>
            <w:r w:rsidR="00574124" w:rsidRPr="00574124">
              <w:rPr>
                <w:rFonts w:ascii="Century Gothic" w:hAnsi="Century Gothic"/>
                <w:color w:val="003300"/>
                <w:sz w:val="24"/>
                <w:szCs w:val="24"/>
              </w:rPr>
              <w:t xml:space="preserve"> Pius</w:t>
            </w:r>
          </w:p>
        </w:tc>
        <w:tc>
          <w:tcPr>
            <w:tcW w:w="851" w:type="dxa"/>
            <w:shd w:val="clear" w:color="auto" w:fill="auto"/>
          </w:tcPr>
          <w:p w:rsidR="00574124" w:rsidRPr="00574124" w:rsidRDefault="00574124" w:rsidP="00A75FC4">
            <w:pPr>
              <w:spacing w:after="0" w:line="240" w:lineRule="auto"/>
              <w:rPr>
                <w:rFonts w:ascii="Century Gothic" w:hAnsi="Century Gothic"/>
                <w:color w:val="003300"/>
                <w:sz w:val="24"/>
                <w:szCs w:val="24"/>
              </w:rPr>
            </w:pPr>
            <w:r w:rsidRPr="00574124">
              <w:rPr>
                <w:rFonts w:ascii="Century Gothic" w:hAnsi="Century Gothic"/>
                <w:color w:val="003300"/>
                <w:sz w:val="24"/>
                <w:szCs w:val="24"/>
              </w:rPr>
              <w:t>3</w:t>
            </w:r>
          </w:p>
        </w:tc>
      </w:tr>
    </w:tbl>
    <w:p w:rsidR="004732EE" w:rsidRDefault="004732EE" w:rsidP="00574124">
      <w:pPr>
        <w:rPr>
          <w:rFonts w:ascii="Century Gothic" w:hAnsi="Century Gothic"/>
          <w:b/>
          <w:color w:val="003300"/>
          <w:sz w:val="24"/>
          <w:szCs w:val="24"/>
        </w:rPr>
      </w:pPr>
    </w:p>
    <w:p w:rsidR="00574124" w:rsidRPr="004732EE" w:rsidRDefault="00574124" w:rsidP="00574124">
      <w:pPr>
        <w:rPr>
          <w:rFonts w:ascii="Century Gothic" w:hAnsi="Century Gothic"/>
          <w:b/>
          <w:color w:val="003300"/>
        </w:rPr>
      </w:pPr>
      <w:r w:rsidRPr="004732EE">
        <w:rPr>
          <w:rFonts w:ascii="Century Gothic" w:hAnsi="Century Gothic"/>
          <w:b/>
          <w:color w:val="003300"/>
        </w:rPr>
        <w:t>2017</w:t>
      </w:r>
      <w:r w:rsidR="004924B9">
        <w:rPr>
          <w:rFonts w:ascii="Century Gothic" w:hAnsi="Century Gothic"/>
          <w:b/>
          <w:color w:val="003300"/>
        </w:rPr>
        <w:tab/>
      </w:r>
      <w:r w:rsidR="004924B9">
        <w:rPr>
          <w:rFonts w:ascii="Century Gothic" w:hAnsi="Century Gothic"/>
          <w:b/>
          <w:color w:val="003300"/>
        </w:rPr>
        <w:tab/>
      </w:r>
      <w:r w:rsidR="004924B9">
        <w:rPr>
          <w:rFonts w:ascii="Century Gothic" w:hAnsi="Century Gothic"/>
          <w:b/>
          <w:color w:val="003300"/>
        </w:rPr>
        <w:tab/>
      </w:r>
      <w:r w:rsidRPr="004732EE">
        <w:rPr>
          <w:rFonts w:ascii="Century Gothic" w:hAnsi="Century Gothic"/>
          <w:b/>
          <w:color w:val="003300"/>
        </w:rPr>
        <w:tab/>
      </w:r>
      <w:r w:rsidRPr="004732EE">
        <w:rPr>
          <w:rFonts w:ascii="Century Gothic" w:hAnsi="Century Gothic"/>
          <w:b/>
          <w:color w:val="003300"/>
        </w:rPr>
        <w:tab/>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804"/>
      </w:tblGrid>
      <w:tr w:rsidR="00574124" w:rsidRPr="004732EE" w:rsidTr="00A75FC4">
        <w:tc>
          <w:tcPr>
            <w:tcW w:w="3510" w:type="dxa"/>
            <w:shd w:val="clear" w:color="auto" w:fill="auto"/>
          </w:tcPr>
          <w:p w:rsidR="00574124" w:rsidRPr="004732EE" w:rsidRDefault="00574124" w:rsidP="00A75FC4">
            <w:pPr>
              <w:spacing w:after="0"/>
              <w:rPr>
                <w:rFonts w:ascii="Century Gothic" w:hAnsi="Century Gothic"/>
                <w:color w:val="003300"/>
              </w:rPr>
            </w:pPr>
            <w:r w:rsidRPr="004732EE">
              <w:rPr>
                <w:rFonts w:ascii="Century Gothic" w:hAnsi="Century Gothic"/>
                <w:color w:val="003300"/>
              </w:rPr>
              <w:t>Gaelcholáiste Dhoire</w:t>
            </w:r>
          </w:p>
        </w:tc>
        <w:tc>
          <w:tcPr>
            <w:tcW w:w="851" w:type="dxa"/>
            <w:shd w:val="clear" w:color="auto" w:fill="auto"/>
          </w:tcPr>
          <w:p w:rsidR="00574124" w:rsidRPr="004732EE" w:rsidRDefault="00574124" w:rsidP="00A75FC4">
            <w:pPr>
              <w:spacing w:after="0" w:line="240" w:lineRule="auto"/>
              <w:rPr>
                <w:rFonts w:ascii="Century Gothic" w:hAnsi="Century Gothic"/>
                <w:color w:val="003300"/>
              </w:rPr>
            </w:pPr>
            <w:r w:rsidRPr="004732EE">
              <w:rPr>
                <w:rFonts w:ascii="Century Gothic" w:hAnsi="Century Gothic"/>
                <w:color w:val="003300"/>
              </w:rPr>
              <w:t>3</w:t>
            </w:r>
          </w:p>
        </w:tc>
      </w:tr>
      <w:tr w:rsidR="00574124" w:rsidRPr="004732EE" w:rsidTr="00A75FC4">
        <w:tc>
          <w:tcPr>
            <w:tcW w:w="3510" w:type="dxa"/>
            <w:shd w:val="clear" w:color="auto" w:fill="auto"/>
          </w:tcPr>
          <w:p w:rsidR="00574124" w:rsidRPr="004732EE" w:rsidRDefault="004732EE" w:rsidP="00A75FC4">
            <w:pPr>
              <w:spacing w:after="0"/>
              <w:rPr>
                <w:rFonts w:ascii="Century Gothic" w:hAnsi="Century Gothic"/>
                <w:color w:val="003300"/>
              </w:rPr>
            </w:pPr>
            <w:r w:rsidRPr="004732EE">
              <w:rPr>
                <w:rFonts w:ascii="Century Gothic" w:hAnsi="Century Gothic"/>
                <w:color w:val="003300"/>
              </w:rPr>
              <w:t>St. Pius</w:t>
            </w:r>
          </w:p>
        </w:tc>
        <w:tc>
          <w:tcPr>
            <w:tcW w:w="851" w:type="dxa"/>
            <w:shd w:val="clear" w:color="auto" w:fill="auto"/>
          </w:tcPr>
          <w:p w:rsidR="00574124" w:rsidRPr="004732EE" w:rsidRDefault="00574124" w:rsidP="00A75FC4">
            <w:pPr>
              <w:spacing w:after="0" w:line="240" w:lineRule="auto"/>
              <w:rPr>
                <w:rFonts w:ascii="Century Gothic" w:hAnsi="Century Gothic"/>
                <w:color w:val="003300"/>
              </w:rPr>
            </w:pPr>
            <w:r w:rsidRPr="004732EE">
              <w:rPr>
                <w:rFonts w:ascii="Century Gothic" w:hAnsi="Century Gothic"/>
                <w:color w:val="003300"/>
              </w:rPr>
              <w:t>3</w:t>
            </w:r>
          </w:p>
        </w:tc>
      </w:tr>
      <w:tr w:rsidR="00574124" w:rsidRPr="004732EE" w:rsidTr="00A75FC4">
        <w:tc>
          <w:tcPr>
            <w:tcW w:w="3510" w:type="dxa"/>
            <w:shd w:val="clear" w:color="auto" w:fill="auto"/>
          </w:tcPr>
          <w:p w:rsidR="00574124" w:rsidRPr="004732EE" w:rsidRDefault="004732EE" w:rsidP="00A75FC4">
            <w:pPr>
              <w:spacing w:after="0"/>
              <w:rPr>
                <w:rFonts w:ascii="Century Gothic" w:hAnsi="Century Gothic"/>
                <w:color w:val="003300"/>
              </w:rPr>
            </w:pPr>
            <w:r w:rsidRPr="004732EE">
              <w:rPr>
                <w:rFonts w:ascii="Century Gothic" w:hAnsi="Century Gothic"/>
                <w:color w:val="003300"/>
              </w:rPr>
              <w:t>Sperrin integrated College</w:t>
            </w:r>
          </w:p>
        </w:tc>
        <w:tc>
          <w:tcPr>
            <w:tcW w:w="851" w:type="dxa"/>
            <w:shd w:val="clear" w:color="auto" w:fill="auto"/>
          </w:tcPr>
          <w:p w:rsidR="00574124" w:rsidRPr="004732EE" w:rsidRDefault="00574124" w:rsidP="00A75FC4">
            <w:pPr>
              <w:spacing w:after="0" w:line="240" w:lineRule="auto"/>
              <w:rPr>
                <w:rFonts w:ascii="Century Gothic" w:hAnsi="Century Gothic"/>
                <w:color w:val="003300"/>
              </w:rPr>
            </w:pPr>
            <w:r w:rsidRPr="004732EE">
              <w:rPr>
                <w:rFonts w:ascii="Century Gothic" w:hAnsi="Century Gothic"/>
                <w:color w:val="003300"/>
              </w:rPr>
              <w:t>1</w:t>
            </w:r>
          </w:p>
        </w:tc>
      </w:tr>
      <w:tr w:rsidR="00574124" w:rsidRPr="004732EE" w:rsidTr="00A75FC4">
        <w:tc>
          <w:tcPr>
            <w:tcW w:w="3510" w:type="dxa"/>
            <w:shd w:val="clear" w:color="auto" w:fill="auto"/>
          </w:tcPr>
          <w:p w:rsidR="00574124" w:rsidRPr="004732EE" w:rsidRDefault="004732EE" w:rsidP="00A75FC4">
            <w:pPr>
              <w:spacing w:after="0"/>
              <w:rPr>
                <w:rFonts w:ascii="Century Gothic" w:hAnsi="Century Gothic"/>
                <w:color w:val="003300"/>
              </w:rPr>
            </w:pPr>
            <w:r w:rsidRPr="004732EE">
              <w:rPr>
                <w:rFonts w:ascii="Century Gothic" w:hAnsi="Century Gothic"/>
                <w:color w:val="003300"/>
              </w:rPr>
              <w:t>St. Patrick’s College, Maghera</w:t>
            </w:r>
          </w:p>
        </w:tc>
        <w:tc>
          <w:tcPr>
            <w:tcW w:w="851" w:type="dxa"/>
            <w:shd w:val="clear" w:color="auto" w:fill="auto"/>
          </w:tcPr>
          <w:p w:rsidR="00574124" w:rsidRPr="004732EE" w:rsidRDefault="00574124" w:rsidP="00A75FC4">
            <w:pPr>
              <w:spacing w:after="0" w:line="240" w:lineRule="auto"/>
              <w:rPr>
                <w:rFonts w:ascii="Century Gothic" w:hAnsi="Century Gothic"/>
                <w:color w:val="003300"/>
              </w:rPr>
            </w:pPr>
            <w:r w:rsidRPr="004732EE">
              <w:rPr>
                <w:rFonts w:ascii="Century Gothic" w:hAnsi="Century Gothic"/>
                <w:color w:val="003300"/>
              </w:rPr>
              <w:t>1</w:t>
            </w:r>
          </w:p>
        </w:tc>
      </w:tr>
    </w:tbl>
    <w:p w:rsidR="004924B9" w:rsidRDefault="004924B9" w:rsidP="004732EE">
      <w:pPr>
        <w:rPr>
          <w:rFonts w:ascii="Century Gothic" w:hAnsi="Century Gothic"/>
        </w:rPr>
      </w:pPr>
    </w:p>
    <w:p w:rsidR="00991D21" w:rsidRPr="00D544D0" w:rsidRDefault="00991D21" w:rsidP="00991D21">
      <w:pPr>
        <w:tabs>
          <w:tab w:val="left" w:pos="1683"/>
        </w:tabs>
        <w:rPr>
          <w:rFonts w:ascii="Century Gothic" w:hAnsi="Century Gothic"/>
          <w:b/>
        </w:rPr>
      </w:pPr>
      <w:r w:rsidRPr="00D544D0">
        <w:rPr>
          <w:rFonts w:ascii="Century Gothic" w:hAnsi="Century Gothic"/>
          <w:b/>
        </w:rPr>
        <w:t>2020</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1"/>
        <w:gridCol w:w="808"/>
      </w:tblGrid>
      <w:tr w:rsidR="00991D21" w:rsidRPr="005113B4" w:rsidTr="00C2531E">
        <w:tc>
          <w:tcPr>
            <w:tcW w:w="3510" w:type="dxa"/>
            <w:shd w:val="clear" w:color="auto" w:fill="auto"/>
          </w:tcPr>
          <w:p w:rsidR="00991D21" w:rsidRPr="005113B4" w:rsidRDefault="00991D21" w:rsidP="00C2531E">
            <w:pPr>
              <w:spacing w:after="0"/>
              <w:rPr>
                <w:rFonts w:ascii="Century Gothic" w:hAnsi="Century Gothic"/>
                <w:color w:val="003300"/>
                <w:sz w:val="18"/>
                <w:szCs w:val="18"/>
              </w:rPr>
            </w:pPr>
            <w:r w:rsidRPr="005113B4">
              <w:rPr>
                <w:rFonts w:ascii="Century Gothic" w:hAnsi="Century Gothic"/>
                <w:color w:val="003300"/>
                <w:sz w:val="18"/>
                <w:szCs w:val="18"/>
              </w:rPr>
              <w:t>Gaelcholáiste Dhoire</w:t>
            </w:r>
          </w:p>
        </w:tc>
        <w:tc>
          <w:tcPr>
            <w:tcW w:w="851" w:type="dxa"/>
            <w:shd w:val="clear" w:color="auto" w:fill="auto"/>
          </w:tcPr>
          <w:p w:rsidR="00991D21" w:rsidRPr="005113B4" w:rsidRDefault="00D544D0" w:rsidP="00C2531E">
            <w:pPr>
              <w:spacing w:after="0" w:line="240" w:lineRule="auto"/>
              <w:rPr>
                <w:rFonts w:ascii="Century Gothic" w:hAnsi="Century Gothic"/>
                <w:color w:val="003300"/>
                <w:sz w:val="18"/>
                <w:szCs w:val="18"/>
              </w:rPr>
            </w:pPr>
            <w:r>
              <w:rPr>
                <w:rFonts w:ascii="Century Gothic" w:hAnsi="Century Gothic"/>
                <w:color w:val="003300"/>
                <w:sz w:val="18"/>
                <w:szCs w:val="18"/>
              </w:rPr>
              <w:t>3</w:t>
            </w:r>
          </w:p>
        </w:tc>
      </w:tr>
      <w:tr w:rsidR="00991D21" w:rsidRPr="005113B4" w:rsidTr="00C2531E">
        <w:tc>
          <w:tcPr>
            <w:tcW w:w="3510" w:type="dxa"/>
            <w:shd w:val="clear" w:color="auto" w:fill="auto"/>
          </w:tcPr>
          <w:p w:rsidR="00991D21" w:rsidRPr="005113B4" w:rsidRDefault="00D544D0" w:rsidP="00C2531E">
            <w:pPr>
              <w:spacing w:after="0"/>
              <w:rPr>
                <w:rFonts w:ascii="Century Gothic" w:hAnsi="Century Gothic"/>
                <w:color w:val="003300"/>
                <w:sz w:val="18"/>
                <w:szCs w:val="18"/>
              </w:rPr>
            </w:pPr>
            <w:r w:rsidRPr="00213811">
              <w:rPr>
                <w:rFonts w:ascii="Century Gothic" w:hAnsi="Century Gothic"/>
                <w:color w:val="003300"/>
              </w:rPr>
              <w:t>St.Pius</w:t>
            </w:r>
          </w:p>
        </w:tc>
        <w:tc>
          <w:tcPr>
            <w:tcW w:w="851" w:type="dxa"/>
            <w:shd w:val="clear" w:color="auto" w:fill="auto"/>
          </w:tcPr>
          <w:p w:rsidR="00991D21" w:rsidRPr="005113B4" w:rsidRDefault="00991D21" w:rsidP="00C2531E">
            <w:pPr>
              <w:spacing w:after="0" w:line="240" w:lineRule="auto"/>
              <w:rPr>
                <w:rFonts w:ascii="Century Gothic" w:hAnsi="Century Gothic"/>
                <w:color w:val="003300"/>
                <w:sz w:val="18"/>
                <w:szCs w:val="18"/>
              </w:rPr>
            </w:pPr>
            <w:r>
              <w:rPr>
                <w:rFonts w:ascii="Century Gothic" w:hAnsi="Century Gothic"/>
                <w:color w:val="003300"/>
                <w:sz w:val="18"/>
                <w:szCs w:val="18"/>
              </w:rPr>
              <w:t>4</w:t>
            </w:r>
          </w:p>
        </w:tc>
      </w:tr>
      <w:tr w:rsidR="00991D21" w:rsidRPr="005113B4" w:rsidTr="00C2531E">
        <w:tc>
          <w:tcPr>
            <w:tcW w:w="3510" w:type="dxa"/>
            <w:shd w:val="clear" w:color="auto" w:fill="auto"/>
          </w:tcPr>
          <w:p w:rsidR="00991D21" w:rsidRPr="005113B4" w:rsidRDefault="00D544D0" w:rsidP="00C2531E">
            <w:pPr>
              <w:spacing w:after="0"/>
              <w:rPr>
                <w:rFonts w:ascii="Century Gothic" w:hAnsi="Century Gothic"/>
                <w:color w:val="003300"/>
                <w:sz w:val="18"/>
                <w:szCs w:val="18"/>
              </w:rPr>
            </w:pPr>
            <w:r w:rsidRPr="00213811">
              <w:rPr>
                <w:rFonts w:ascii="Century Gothic" w:hAnsi="Century Gothic"/>
                <w:color w:val="003300"/>
              </w:rPr>
              <w:t>Sperrin College</w:t>
            </w:r>
          </w:p>
        </w:tc>
        <w:tc>
          <w:tcPr>
            <w:tcW w:w="851" w:type="dxa"/>
            <w:shd w:val="clear" w:color="auto" w:fill="auto"/>
          </w:tcPr>
          <w:p w:rsidR="00991D21" w:rsidRPr="005113B4" w:rsidRDefault="00D544D0" w:rsidP="00C2531E">
            <w:pPr>
              <w:spacing w:after="0" w:line="240" w:lineRule="auto"/>
              <w:rPr>
                <w:rFonts w:ascii="Century Gothic" w:hAnsi="Century Gothic"/>
                <w:color w:val="003300"/>
                <w:sz w:val="18"/>
                <w:szCs w:val="18"/>
              </w:rPr>
            </w:pPr>
            <w:r>
              <w:rPr>
                <w:rFonts w:ascii="Century Gothic" w:hAnsi="Century Gothic"/>
                <w:color w:val="003300"/>
                <w:sz w:val="18"/>
                <w:szCs w:val="18"/>
              </w:rPr>
              <w:t>3</w:t>
            </w:r>
          </w:p>
        </w:tc>
      </w:tr>
      <w:tr w:rsidR="00991D21" w:rsidRPr="005113B4" w:rsidTr="00C2531E">
        <w:tc>
          <w:tcPr>
            <w:tcW w:w="3510" w:type="dxa"/>
            <w:shd w:val="clear" w:color="auto" w:fill="auto"/>
          </w:tcPr>
          <w:p w:rsidR="00991D21" w:rsidRPr="005113B4" w:rsidRDefault="00D544D0" w:rsidP="00C2531E">
            <w:pPr>
              <w:spacing w:after="0"/>
              <w:rPr>
                <w:rFonts w:ascii="Century Gothic" w:hAnsi="Century Gothic"/>
                <w:color w:val="003300"/>
                <w:sz w:val="18"/>
                <w:szCs w:val="18"/>
              </w:rPr>
            </w:pPr>
            <w:r>
              <w:rPr>
                <w:rFonts w:ascii="Century Gothic" w:hAnsi="Century Gothic"/>
                <w:color w:val="003300"/>
                <w:sz w:val="18"/>
                <w:szCs w:val="18"/>
              </w:rPr>
              <w:t>St.Josephs Donaghmore</w:t>
            </w:r>
          </w:p>
        </w:tc>
        <w:tc>
          <w:tcPr>
            <w:tcW w:w="851" w:type="dxa"/>
            <w:shd w:val="clear" w:color="auto" w:fill="auto"/>
          </w:tcPr>
          <w:p w:rsidR="00991D21" w:rsidRPr="005113B4" w:rsidRDefault="00991D21" w:rsidP="00C2531E">
            <w:pPr>
              <w:spacing w:after="0" w:line="240" w:lineRule="auto"/>
              <w:rPr>
                <w:rFonts w:ascii="Century Gothic" w:hAnsi="Century Gothic"/>
                <w:color w:val="003300"/>
                <w:sz w:val="18"/>
                <w:szCs w:val="18"/>
              </w:rPr>
            </w:pPr>
            <w:r>
              <w:rPr>
                <w:rFonts w:ascii="Century Gothic" w:hAnsi="Century Gothic"/>
                <w:color w:val="003300"/>
                <w:sz w:val="18"/>
                <w:szCs w:val="18"/>
              </w:rPr>
              <w:t>1</w:t>
            </w:r>
          </w:p>
        </w:tc>
      </w:tr>
      <w:tr w:rsidR="00991D21" w:rsidRPr="005113B4" w:rsidTr="00C2531E">
        <w:tc>
          <w:tcPr>
            <w:tcW w:w="3510" w:type="dxa"/>
            <w:shd w:val="clear" w:color="auto" w:fill="auto"/>
          </w:tcPr>
          <w:p w:rsidR="00991D21" w:rsidRPr="005113B4" w:rsidRDefault="00D544D0" w:rsidP="00C2531E">
            <w:pPr>
              <w:spacing w:after="0"/>
              <w:rPr>
                <w:rFonts w:ascii="Century Gothic" w:hAnsi="Century Gothic"/>
                <w:color w:val="003300"/>
                <w:sz w:val="18"/>
                <w:szCs w:val="18"/>
              </w:rPr>
            </w:pPr>
            <w:r w:rsidRPr="00213811">
              <w:rPr>
                <w:rFonts w:ascii="Century Gothic" w:hAnsi="Century Gothic"/>
                <w:color w:val="003300"/>
              </w:rPr>
              <w:t>St. Mary’s Grammar</w:t>
            </w:r>
          </w:p>
        </w:tc>
        <w:tc>
          <w:tcPr>
            <w:tcW w:w="851" w:type="dxa"/>
            <w:shd w:val="clear" w:color="auto" w:fill="auto"/>
          </w:tcPr>
          <w:p w:rsidR="00991D21" w:rsidRPr="005113B4" w:rsidRDefault="00991D21" w:rsidP="00C2531E">
            <w:pPr>
              <w:spacing w:after="0" w:line="240" w:lineRule="auto"/>
              <w:rPr>
                <w:rFonts w:ascii="Century Gothic" w:hAnsi="Century Gothic"/>
                <w:color w:val="003300"/>
                <w:sz w:val="18"/>
                <w:szCs w:val="18"/>
              </w:rPr>
            </w:pPr>
            <w:r>
              <w:rPr>
                <w:rFonts w:ascii="Century Gothic" w:hAnsi="Century Gothic"/>
                <w:color w:val="003300"/>
                <w:sz w:val="18"/>
                <w:szCs w:val="18"/>
              </w:rPr>
              <w:t>1</w:t>
            </w:r>
          </w:p>
        </w:tc>
      </w:tr>
    </w:tbl>
    <w:p w:rsidR="00991D21" w:rsidRDefault="00991D21" w:rsidP="00991D21">
      <w:pPr>
        <w:tabs>
          <w:tab w:val="left" w:pos="1683"/>
        </w:tabs>
        <w:rPr>
          <w:rFonts w:ascii="Century Gothic" w:hAnsi="Century Gothic"/>
        </w:rPr>
      </w:pPr>
    </w:p>
    <w:p w:rsidR="00991D21" w:rsidRDefault="00991D21" w:rsidP="00991D21">
      <w:pPr>
        <w:rPr>
          <w:rFonts w:ascii="Century Gothic" w:hAnsi="Century Gothic"/>
          <w:b/>
          <w:color w:val="003300"/>
          <w:sz w:val="28"/>
          <w:szCs w:val="28"/>
        </w:rPr>
      </w:pPr>
    </w:p>
    <w:p w:rsidR="00991D21" w:rsidRDefault="00991D21" w:rsidP="004732EE">
      <w:pPr>
        <w:rPr>
          <w:rFonts w:ascii="Century Gothic" w:hAnsi="Century Gothic"/>
        </w:rPr>
      </w:pPr>
    </w:p>
    <w:p w:rsidR="004924B9" w:rsidRDefault="004924B9" w:rsidP="004732EE">
      <w:pPr>
        <w:rPr>
          <w:rFonts w:ascii="Century Gothic" w:hAnsi="Century Gothic"/>
        </w:rPr>
      </w:pPr>
    </w:p>
    <w:p w:rsidR="00213811" w:rsidRDefault="00213811" w:rsidP="004732EE">
      <w:pPr>
        <w:rPr>
          <w:rFonts w:ascii="Century Gothic" w:hAnsi="Century Gothic"/>
        </w:rPr>
      </w:pPr>
    </w:p>
    <w:p w:rsidR="004732EE" w:rsidRDefault="004732EE" w:rsidP="004732EE">
      <w:pPr>
        <w:rPr>
          <w:rFonts w:ascii="Century Gothic" w:hAnsi="Century Gothic"/>
          <w:b/>
        </w:rPr>
      </w:pPr>
      <w:r w:rsidRPr="004732EE">
        <w:rPr>
          <w:rFonts w:ascii="Century Gothic" w:hAnsi="Century Gothic"/>
          <w:b/>
        </w:rPr>
        <w:t>2018</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804"/>
      </w:tblGrid>
      <w:tr w:rsidR="004924B9" w:rsidRPr="004732EE" w:rsidTr="004924B9">
        <w:tc>
          <w:tcPr>
            <w:tcW w:w="3510" w:type="dxa"/>
            <w:shd w:val="clear" w:color="auto" w:fill="auto"/>
          </w:tcPr>
          <w:p w:rsidR="004924B9" w:rsidRPr="004732EE" w:rsidRDefault="004924B9" w:rsidP="004924B9">
            <w:pPr>
              <w:spacing w:after="0"/>
              <w:rPr>
                <w:rFonts w:ascii="Century Gothic" w:hAnsi="Century Gothic"/>
                <w:color w:val="003300"/>
              </w:rPr>
            </w:pPr>
            <w:r w:rsidRPr="004732EE">
              <w:rPr>
                <w:rFonts w:ascii="Century Gothic" w:hAnsi="Century Gothic"/>
                <w:color w:val="003300"/>
              </w:rPr>
              <w:t>Gaelcholáiste Dhoire</w:t>
            </w:r>
          </w:p>
        </w:tc>
        <w:tc>
          <w:tcPr>
            <w:tcW w:w="851" w:type="dxa"/>
            <w:shd w:val="clear" w:color="auto" w:fill="auto"/>
          </w:tcPr>
          <w:p w:rsidR="004924B9" w:rsidRPr="004732EE" w:rsidRDefault="004924B9" w:rsidP="004924B9">
            <w:pPr>
              <w:spacing w:after="0" w:line="240" w:lineRule="auto"/>
              <w:rPr>
                <w:rFonts w:ascii="Century Gothic" w:hAnsi="Century Gothic"/>
                <w:color w:val="003300"/>
              </w:rPr>
            </w:pPr>
            <w:r w:rsidRPr="004732EE">
              <w:rPr>
                <w:rFonts w:ascii="Century Gothic" w:hAnsi="Century Gothic"/>
                <w:color w:val="003300"/>
              </w:rPr>
              <w:t>5</w:t>
            </w:r>
          </w:p>
        </w:tc>
      </w:tr>
      <w:tr w:rsidR="004924B9" w:rsidRPr="004732EE" w:rsidTr="004924B9">
        <w:tc>
          <w:tcPr>
            <w:tcW w:w="3510" w:type="dxa"/>
            <w:shd w:val="clear" w:color="auto" w:fill="auto"/>
          </w:tcPr>
          <w:p w:rsidR="004924B9" w:rsidRPr="004732EE" w:rsidRDefault="004924B9" w:rsidP="004924B9">
            <w:pPr>
              <w:spacing w:after="0"/>
              <w:rPr>
                <w:rFonts w:ascii="Century Gothic" w:hAnsi="Century Gothic"/>
                <w:color w:val="003300"/>
              </w:rPr>
            </w:pPr>
            <w:r w:rsidRPr="004732EE">
              <w:rPr>
                <w:rFonts w:ascii="Century Gothic" w:hAnsi="Century Gothic"/>
                <w:color w:val="003300"/>
              </w:rPr>
              <w:t>Naomh Pius</w:t>
            </w:r>
          </w:p>
        </w:tc>
        <w:tc>
          <w:tcPr>
            <w:tcW w:w="851" w:type="dxa"/>
            <w:shd w:val="clear" w:color="auto" w:fill="auto"/>
          </w:tcPr>
          <w:p w:rsidR="004924B9" w:rsidRPr="004732EE" w:rsidRDefault="004924B9" w:rsidP="004924B9">
            <w:pPr>
              <w:spacing w:after="0" w:line="240" w:lineRule="auto"/>
              <w:rPr>
                <w:rFonts w:ascii="Century Gothic" w:hAnsi="Century Gothic"/>
                <w:color w:val="003300"/>
              </w:rPr>
            </w:pPr>
            <w:r w:rsidRPr="004732EE">
              <w:rPr>
                <w:rFonts w:ascii="Century Gothic" w:hAnsi="Century Gothic"/>
                <w:color w:val="003300"/>
              </w:rPr>
              <w:t>5</w:t>
            </w:r>
          </w:p>
        </w:tc>
      </w:tr>
      <w:tr w:rsidR="004924B9" w:rsidRPr="004732EE" w:rsidTr="004924B9">
        <w:tc>
          <w:tcPr>
            <w:tcW w:w="3510" w:type="dxa"/>
            <w:shd w:val="clear" w:color="auto" w:fill="auto"/>
          </w:tcPr>
          <w:p w:rsidR="004924B9" w:rsidRPr="004732EE" w:rsidRDefault="004924B9" w:rsidP="004924B9">
            <w:pPr>
              <w:spacing w:after="0"/>
              <w:rPr>
                <w:rFonts w:ascii="Century Gothic" w:hAnsi="Century Gothic"/>
                <w:color w:val="003300"/>
              </w:rPr>
            </w:pPr>
            <w:r w:rsidRPr="004732EE">
              <w:rPr>
                <w:rFonts w:ascii="Century Gothic" w:hAnsi="Century Gothic"/>
                <w:color w:val="003300"/>
              </w:rPr>
              <w:t>Coláiste na Spéiríní</w:t>
            </w:r>
          </w:p>
        </w:tc>
        <w:tc>
          <w:tcPr>
            <w:tcW w:w="851" w:type="dxa"/>
            <w:shd w:val="clear" w:color="auto" w:fill="auto"/>
          </w:tcPr>
          <w:p w:rsidR="004924B9" w:rsidRPr="004732EE" w:rsidRDefault="004924B9" w:rsidP="004924B9">
            <w:pPr>
              <w:spacing w:after="0" w:line="240" w:lineRule="auto"/>
              <w:rPr>
                <w:rFonts w:ascii="Century Gothic" w:hAnsi="Century Gothic"/>
                <w:color w:val="003300"/>
              </w:rPr>
            </w:pPr>
            <w:r w:rsidRPr="004732EE">
              <w:rPr>
                <w:rFonts w:ascii="Century Gothic" w:hAnsi="Century Gothic"/>
                <w:color w:val="003300"/>
              </w:rPr>
              <w:t>1</w:t>
            </w:r>
          </w:p>
        </w:tc>
      </w:tr>
    </w:tbl>
    <w:p w:rsidR="00213811" w:rsidRDefault="00213811" w:rsidP="004924B9">
      <w:pPr>
        <w:rPr>
          <w:rFonts w:ascii="Century Gothic" w:hAnsi="Century Gothic"/>
          <w:b/>
        </w:rPr>
      </w:pPr>
    </w:p>
    <w:p w:rsidR="004924B9" w:rsidRPr="00213811" w:rsidRDefault="004924B9" w:rsidP="004924B9">
      <w:pPr>
        <w:rPr>
          <w:rFonts w:ascii="Century Gothic" w:hAnsi="Century Gothic"/>
          <w:b/>
          <w:color w:val="003300"/>
        </w:rPr>
      </w:pPr>
      <w:r w:rsidRPr="00213811">
        <w:rPr>
          <w:rFonts w:ascii="Century Gothic" w:hAnsi="Century Gothic"/>
          <w:b/>
          <w:color w:val="003300"/>
        </w:rPr>
        <w:t>2019</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804"/>
      </w:tblGrid>
      <w:tr w:rsidR="004924B9" w:rsidRPr="005113B4" w:rsidTr="004924B9">
        <w:tc>
          <w:tcPr>
            <w:tcW w:w="3510" w:type="dxa"/>
            <w:shd w:val="clear" w:color="auto" w:fill="auto"/>
          </w:tcPr>
          <w:p w:rsidR="004924B9" w:rsidRPr="00213811" w:rsidRDefault="004924B9" w:rsidP="004924B9">
            <w:pPr>
              <w:spacing w:after="0"/>
              <w:rPr>
                <w:rFonts w:ascii="Century Gothic" w:hAnsi="Century Gothic"/>
                <w:color w:val="003300"/>
              </w:rPr>
            </w:pPr>
            <w:r w:rsidRPr="00213811">
              <w:rPr>
                <w:rFonts w:ascii="Century Gothic" w:hAnsi="Century Gothic"/>
                <w:color w:val="003300"/>
              </w:rPr>
              <w:t>Gaelcholáiste Dhoire</w:t>
            </w:r>
          </w:p>
        </w:tc>
        <w:tc>
          <w:tcPr>
            <w:tcW w:w="851" w:type="dxa"/>
            <w:shd w:val="clear" w:color="auto" w:fill="auto"/>
          </w:tcPr>
          <w:p w:rsidR="004924B9" w:rsidRPr="00213811" w:rsidRDefault="004924B9" w:rsidP="004924B9">
            <w:pPr>
              <w:spacing w:after="0" w:line="240" w:lineRule="auto"/>
              <w:rPr>
                <w:rFonts w:ascii="Century Gothic" w:hAnsi="Century Gothic"/>
                <w:color w:val="003300"/>
              </w:rPr>
            </w:pPr>
            <w:r w:rsidRPr="00213811">
              <w:rPr>
                <w:rFonts w:ascii="Century Gothic" w:hAnsi="Century Gothic"/>
                <w:color w:val="003300"/>
              </w:rPr>
              <w:t>9</w:t>
            </w:r>
          </w:p>
        </w:tc>
      </w:tr>
      <w:tr w:rsidR="004924B9" w:rsidRPr="005113B4" w:rsidTr="004924B9">
        <w:tc>
          <w:tcPr>
            <w:tcW w:w="3510" w:type="dxa"/>
            <w:shd w:val="clear" w:color="auto" w:fill="auto"/>
          </w:tcPr>
          <w:p w:rsidR="004924B9" w:rsidRPr="00213811" w:rsidRDefault="004924B9" w:rsidP="004924B9">
            <w:pPr>
              <w:spacing w:after="0"/>
              <w:rPr>
                <w:rFonts w:ascii="Century Gothic" w:hAnsi="Century Gothic"/>
                <w:color w:val="003300"/>
              </w:rPr>
            </w:pPr>
            <w:r w:rsidRPr="00213811">
              <w:rPr>
                <w:rFonts w:ascii="Century Gothic" w:hAnsi="Century Gothic"/>
                <w:color w:val="003300"/>
              </w:rPr>
              <w:t>St.Pius</w:t>
            </w:r>
          </w:p>
        </w:tc>
        <w:tc>
          <w:tcPr>
            <w:tcW w:w="851" w:type="dxa"/>
            <w:shd w:val="clear" w:color="auto" w:fill="auto"/>
          </w:tcPr>
          <w:p w:rsidR="004924B9" w:rsidRPr="00213811" w:rsidRDefault="004924B9" w:rsidP="004924B9">
            <w:pPr>
              <w:spacing w:after="0" w:line="240" w:lineRule="auto"/>
              <w:rPr>
                <w:rFonts w:ascii="Century Gothic" w:hAnsi="Century Gothic"/>
                <w:color w:val="003300"/>
              </w:rPr>
            </w:pPr>
            <w:r w:rsidRPr="00213811">
              <w:rPr>
                <w:rFonts w:ascii="Century Gothic" w:hAnsi="Century Gothic"/>
                <w:color w:val="003300"/>
              </w:rPr>
              <w:t>1</w:t>
            </w:r>
          </w:p>
        </w:tc>
      </w:tr>
      <w:tr w:rsidR="004924B9" w:rsidRPr="005113B4" w:rsidTr="004924B9">
        <w:tc>
          <w:tcPr>
            <w:tcW w:w="3510" w:type="dxa"/>
            <w:shd w:val="clear" w:color="auto" w:fill="auto"/>
          </w:tcPr>
          <w:p w:rsidR="004924B9" w:rsidRPr="00213811" w:rsidRDefault="00213811" w:rsidP="004924B9">
            <w:pPr>
              <w:spacing w:after="0"/>
              <w:rPr>
                <w:rFonts w:ascii="Century Gothic" w:hAnsi="Century Gothic"/>
                <w:color w:val="003300"/>
              </w:rPr>
            </w:pPr>
            <w:r w:rsidRPr="00213811">
              <w:rPr>
                <w:rFonts w:ascii="Century Gothic" w:hAnsi="Century Gothic"/>
                <w:color w:val="003300"/>
              </w:rPr>
              <w:t>Sperrin College</w:t>
            </w:r>
          </w:p>
        </w:tc>
        <w:tc>
          <w:tcPr>
            <w:tcW w:w="851" w:type="dxa"/>
            <w:shd w:val="clear" w:color="auto" w:fill="auto"/>
          </w:tcPr>
          <w:p w:rsidR="004924B9" w:rsidRPr="00213811" w:rsidRDefault="004924B9" w:rsidP="004924B9">
            <w:pPr>
              <w:spacing w:after="0" w:line="240" w:lineRule="auto"/>
              <w:rPr>
                <w:rFonts w:ascii="Century Gothic" w:hAnsi="Century Gothic"/>
                <w:color w:val="003300"/>
              </w:rPr>
            </w:pPr>
            <w:r w:rsidRPr="00213811">
              <w:rPr>
                <w:rFonts w:ascii="Century Gothic" w:hAnsi="Century Gothic"/>
                <w:color w:val="003300"/>
              </w:rPr>
              <w:t>3</w:t>
            </w:r>
          </w:p>
        </w:tc>
      </w:tr>
      <w:tr w:rsidR="004924B9" w:rsidRPr="005113B4" w:rsidTr="004924B9">
        <w:tc>
          <w:tcPr>
            <w:tcW w:w="3510" w:type="dxa"/>
            <w:shd w:val="clear" w:color="auto" w:fill="auto"/>
          </w:tcPr>
          <w:p w:rsidR="004924B9" w:rsidRPr="00213811" w:rsidRDefault="00213811" w:rsidP="004924B9">
            <w:pPr>
              <w:spacing w:after="0"/>
              <w:rPr>
                <w:rFonts w:ascii="Century Gothic" w:hAnsi="Century Gothic"/>
                <w:color w:val="003300"/>
              </w:rPr>
            </w:pPr>
            <w:r w:rsidRPr="00213811">
              <w:rPr>
                <w:rFonts w:ascii="Century Gothic" w:hAnsi="Century Gothic"/>
                <w:color w:val="003300"/>
              </w:rPr>
              <w:t>St. Patrick’s College Maghera</w:t>
            </w:r>
          </w:p>
        </w:tc>
        <w:tc>
          <w:tcPr>
            <w:tcW w:w="851" w:type="dxa"/>
            <w:shd w:val="clear" w:color="auto" w:fill="auto"/>
          </w:tcPr>
          <w:p w:rsidR="004924B9" w:rsidRPr="00213811" w:rsidRDefault="004924B9" w:rsidP="004924B9">
            <w:pPr>
              <w:spacing w:after="0" w:line="240" w:lineRule="auto"/>
              <w:rPr>
                <w:rFonts w:ascii="Century Gothic" w:hAnsi="Century Gothic"/>
                <w:color w:val="003300"/>
              </w:rPr>
            </w:pPr>
            <w:r w:rsidRPr="00213811">
              <w:rPr>
                <w:rFonts w:ascii="Century Gothic" w:hAnsi="Century Gothic"/>
                <w:color w:val="003300"/>
              </w:rPr>
              <w:t>2</w:t>
            </w:r>
          </w:p>
        </w:tc>
      </w:tr>
      <w:tr w:rsidR="004924B9" w:rsidRPr="005113B4" w:rsidTr="004924B9">
        <w:tc>
          <w:tcPr>
            <w:tcW w:w="3510" w:type="dxa"/>
            <w:shd w:val="clear" w:color="auto" w:fill="auto"/>
          </w:tcPr>
          <w:p w:rsidR="004924B9" w:rsidRPr="00213811" w:rsidRDefault="00213811" w:rsidP="004924B9">
            <w:pPr>
              <w:spacing w:after="0"/>
              <w:rPr>
                <w:rFonts w:ascii="Century Gothic" w:hAnsi="Century Gothic"/>
                <w:color w:val="003300"/>
              </w:rPr>
            </w:pPr>
            <w:r w:rsidRPr="00213811">
              <w:rPr>
                <w:rFonts w:ascii="Century Gothic" w:hAnsi="Century Gothic"/>
                <w:color w:val="003300"/>
              </w:rPr>
              <w:t>St. Mary’s Grammar</w:t>
            </w:r>
          </w:p>
        </w:tc>
        <w:tc>
          <w:tcPr>
            <w:tcW w:w="851" w:type="dxa"/>
            <w:shd w:val="clear" w:color="auto" w:fill="auto"/>
          </w:tcPr>
          <w:p w:rsidR="004924B9" w:rsidRPr="00213811" w:rsidRDefault="004924B9" w:rsidP="004924B9">
            <w:pPr>
              <w:spacing w:after="0" w:line="240" w:lineRule="auto"/>
              <w:rPr>
                <w:rFonts w:ascii="Century Gothic" w:hAnsi="Century Gothic"/>
                <w:color w:val="003300"/>
              </w:rPr>
            </w:pPr>
            <w:r w:rsidRPr="00213811">
              <w:rPr>
                <w:rFonts w:ascii="Century Gothic" w:hAnsi="Century Gothic"/>
                <w:color w:val="003300"/>
              </w:rPr>
              <w:t>1</w:t>
            </w:r>
          </w:p>
        </w:tc>
      </w:tr>
    </w:tbl>
    <w:p w:rsidR="004924B9" w:rsidRPr="008102F2" w:rsidRDefault="004924B9" w:rsidP="004924B9">
      <w:pPr>
        <w:rPr>
          <w:rFonts w:ascii="Century Gothic" w:hAnsi="Century Gothic"/>
          <w:b/>
          <w:color w:val="003300"/>
          <w:sz w:val="18"/>
          <w:szCs w:val="18"/>
        </w:rPr>
      </w:pPr>
    </w:p>
    <w:p w:rsidR="004924B9" w:rsidRPr="004732EE" w:rsidRDefault="004924B9" w:rsidP="004732EE">
      <w:pPr>
        <w:rPr>
          <w:rFonts w:ascii="Century Gothic" w:hAnsi="Century Gothic"/>
          <w:b/>
        </w:rPr>
      </w:pPr>
    </w:p>
    <w:p w:rsidR="004924B9" w:rsidRDefault="004924B9" w:rsidP="004732EE">
      <w:pPr>
        <w:rPr>
          <w:rFonts w:ascii="Century Gothic" w:hAnsi="Century Gothic"/>
          <w:lang w:val="pt-PT"/>
        </w:rPr>
        <w:sectPr w:rsidR="004924B9" w:rsidSect="004924B9">
          <w:type w:val="continuous"/>
          <w:pgSz w:w="11906" w:h="16838"/>
          <w:pgMar w:top="1440" w:right="1440" w:bottom="1440" w:left="1440" w:header="708" w:footer="708" w:gutter="0"/>
          <w:cols w:num="2" w:space="708"/>
          <w:docGrid w:linePitch="360"/>
        </w:sectPr>
      </w:pPr>
    </w:p>
    <w:p w:rsidR="004732EE" w:rsidRDefault="004924B9" w:rsidP="004732EE">
      <w:pPr>
        <w:rPr>
          <w:rFonts w:ascii="Century Gothic" w:hAnsi="Century Gothic"/>
          <w:lang w:val="pt-PT"/>
        </w:rPr>
      </w:pPr>
      <w:r>
        <w:rPr>
          <w:rFonts w:ascii="Century Gothic" w:hAnsi="Century Gothic"/>
          <w:lang w:val="pt-PT"/>
        </w:rPr>
        <w:t xml:space="preserve">   </w:t>
      </w:r>
    </w:p>
    <w:p w:rsidR="004732EE" w:rsidRDefault="004732EE" w:rsidP="004732EE">
      <w:pPr>
        <w:rPr>
          <w:rFonts w:ascii="Century Gothic" w:hAnsi="Century Gothic"/>
          <w:b/>
          <w:color w:val="003300"/>
          <w:sz w:val="28"/>
          <w:szCs w:val="28"/>
          <w:lang w:val="ga-IE"/>
        </w:rPr>
      </w:pPr>
    </w:p>
    <w:p w:rsidR="004732EE" w:rsidRDefault="004732EE" w:rsidP="004732EE">
      <w:pPr>
        <w:rPr>
          <w:rFonts w:ascii="Century Gothic" w:hAnsi="Century Gothic"/>
          <w:b/>
          <w:color w:val="003300"/>
          <w:sz w:val="28"/>
          <w:szCs w:val="28"/>
          <w:lang w:val="ga-IE"/>
        </w:rPr>
      </w:pPr>
    </w:p>
    <w:p w:rsidR="00394F12" w:rsidRDefault="008102F2">
      <w:pPr>
        <w:jc w:val="center"/>
        <w:rPr>
          <w:rFonts w:ascii="Century Gothic" w:hAnsi="Century Gothic"/>
        </w:rPr>
      </w:pPr>
      <w:r w:rsidRPr="005E3A3B">
        <w:rPr>
          <w:noProof/>
        </w:rPr>
        <w:drawing>
          <wp:inline distT="0" distB="0" distL="0" distR="0" wp14:anchorId="78E4F86D" wp14:editId="031B7080">
            <wp:extent cx="3666309" cy="1993187"/>
            <wp:effectExtent l="76200" t="76200" r="125095" b="140970"/>
            <wp:docPr id="19" name="Picture 19" descr="C:\Users\dsweeney672\AppData\Local\Microsoft\Windows\Temporary Internet Files\Content.IE5\REAIN1KI\o_1d6tldark1kjl11uuimmtqenao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sweeney672\AppData\Local\Microsoft\Windows\Temporary Internet Files\Content.IE5\REAIN1KI\o_1d6tldark1kjl11uuimmtqenao28.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93122" cy="2007764"/>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r w:rsidR="00E556D0">
        <w:rPr>
          <w:rFonts w:ascii="Century Gothic" w:hAnsi="Century Gothic"/>
        </w:rPr>
        <w:br w:type="page"/>
      </w:r>
    </w:p>
    <w:p w:rsidR="00394F12" w:rsidRDefault="00E556D0">
      <w:pPr>
        <w:rPr>
          <w:rFonts w:ascii="Century Gothic" w:hAnsi="Century Gothic"/>
        </w:rPr>
      </w:pPr>
      <w:r>
        <w:rPr>
          <w:rFonts w:ascii="Century Gothic" w:hAnsi="Century Gothic"/>
          <w:b/>
          <w:color w:val="003300"/>
          <w:sz w:val="28"/>
          <w:szCs w:val="28"/>
        </w:rPr>
        <w:t>Complaints / Gearáin</w:t>
      </w:r>
    </w:p>
    <w:p w:rsidR="00394F12" w:rsidRDefault="00394F12">
      <w:pPr>
        <w:spacing w:after="120"/>
        <w:rPr>
          <w:rFonts w:ascii="Century Gothic" w:hAnsi="Century Gothic"/>
          <w:b/>
          <w:color w:val="003300"/>
          <w:sz w:val="28"/>
          <w:szCs w:val="28"/>
        </w:rPr>
      </w:pPr>
    </w:p>
    <w:p w:rsidR="00394F12" w:rsidRDefault="00E556D0">
      <w:pPr>
        <w:rPr>
          <w:rFonts w:ascii="Century Gothic" w:hAnsi="Century Gothic"/>
        </w:rPr>
      </w:pPr>
      <w:r>
        <w:rPr>
          <w:rFonts w:ascii="Century Gothic" w:hAnsi="Century Gothic"/>
        </w:rPr>
        <w:t>We aim to deal with complaints or concerns in a totally professional manner and would urge you to do the following if you have a concern:</w:t>
      </w:r>
    </w:p>
    <w:p w:rsidR="00394F12" w:rsidRDefault="00E556D0">
      <w:pPr>
        <w:rPr>
          <w:rFonts w:ascii="Century Gothic" w:hAnsi="Century Gothic"/>
        </w:rPr>
      </w:pPr>
      <w:r>
        <w:rPr>
          <w:rFonts w:ascii="Century Gothic" w:hAnsi="Century Gothic"/>
          <w:noProof/>
        </w:rPr>
        <mc:AlternateContent>
          <mc:Choice Requires="wps">
            <w:drawing>
              <wp:anchor distT="0" distB="0" distL="114300" distR="114300" simplePos="0" relativeHeight="251902976" behindDoc="0" locked="0" layoutInCell="1" allowOverlap="1">
                <wp:simplePos x="0" y="0"/>
                <wp:positionH relativeFrom="column">
                  <wp:posOffset>2665095</wp:posOffset>
                </wp:positionH>
                <wp:positionV relativeFrom="paragraph">
                  <wp:posOffset>955675</wp:posOffset>
                </wp:positionV>
                <wp:extent cx="45085" cy="387350"/>
                <wp:effectExtent l="74295" t="9525" r="33020" b="22225"/>
                <wp:wrapNone/>
                <wp:docPr id="83" name="Lin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387350"/>
                        </a:xfrm>
                        <a:custGeom>
                          <a:avLst/>
                          <a:gdLst>
                            <a:gd name="T0" fmla="*/ 0 h 694687"/>
                            <a:gd name="T1" fmla="*/ 347344 h 694687"/>
                            <a:gd name="T2" fmla="*/ 694687 h 694687"/>
                            <a:gd name="T3" fmla="*/ 347344 h 694687"/>
                            <a:gd name="T4" fmla="*/ 0 h 694687"/>
                            <a:gd name="T5" fmla="*/ 694687 h 694687"/>
                            <a:gd name="T6" fmla="*/ 17694720 60000 65536"/>
                            <a:gd name="T7" fmla="*/ 0 60000 65536"/>
                            <a:gd name="T8" fmla="*/ 5898240 60000 65536"/>
                            <a:gd name="T9" fmla="*/ 11796480 60000 65536"/>
                            <a:gd name="T10" fmla="*/ 5898240 60000 65536"/>
                            <a:gd name="T11" fmla="*/ 17694720 60000 65536"/>
                            <a:gd name="T12" fmla="*/ 0 h 694687"/>
                            <a:gd name="T13" fmla="*/ 694687 h 694687"/>
                          </a:gdLst>
                          <a:ahLst/>
                          <a:cxnLst>
                            <a:cxn ang="T6">
                              <a:pos x="0" y="T0"/>
                            </a:cxn>
                            <a:cxn ang="T7">
                              <a:pos x="0" y="T1"/>
                            </a:cxn>
                            <a:cxn ang="T8">
                              <a:pos x="0" y="T2"/>
                            </a:cxn>
                            <a:cxn ang="T9">
                              <a:pos x="0" y="T3"/>
                            </a:cxn>
                            <a:cxn ang="T10">
                              <a:pos x="0" y="T4"/>
                            </a:cxn>
                            <a:cxn ang="T11">
                              <a:pos x="0" y="T5"/>
                            </a:cxn>
                          </a:cxnLst>
                          <a:rect l="0" t="T12" r="0" b="T13"/>
                          <a:pathLst>
                            <a:path h="694687">
                              <a:moveTo>
                                <a:pt x="0" y="0"/>
                              </a:moveTo>
                              <a:lnTo>
                                <a:pt x="1" y="694687"/>
                              </a:lnTo>
                            </a:path>
                          </a:pathLst>
                        </a:custGeom>
                        <a:noFill/>
                        <a:ln w="1270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1530A" id="Line 94" o:spid="_x0000_s1026" style="position:absolute;margin-left:209.85pt;margin-top:75.25pt;width:3.55pt;height:3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085,69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" path="m,l1,694687e" filled="f" strokeweight="1pt">
                <v:stroke endarrow="open"/>
                <v:path arrowok="t" o:connecttype="custom" o:connectlocs="0,0;0,193675;0,387350;0,193675;0,0;0,387350" o:connectangles="270,0,90,180,90,270" textboxrect="0,0,0,694687"/>
              </v:shape>
            </w:pict>
          </mc:Fallback>
        </mc:AlternateContent>
      </w:r>
      <w:r>
        <w:rPr>
          <w:rFonts w:ascii="Century Gothic" w:hAnsi="Century Gothic"/>
          <w:noProof/>
        </w:rPr>
        <mc:AlternateContent>
          <mc:Choice Requires="wps">
            <w:drawing>
              <wp:anchor distT="0" distB="0" distL="114300" distR="114300" simplePos="0" relativeHeight="251904000" behindDoc="0" locked="0" layoutInCell="1" allowOverlap="1">
                <wp:simplePos x="0" y="0"/>
                <wp:positionH relativeFrom="column">
                  <wp:posOffset>2665095</wp:posOffset>
                </wp:positionH>
                <wp:positionV relativeFrom="paragraph">
                  <wp:posOffset>2266950</wp:posOffset>
                </wp:positionV>
                <wp:extent cx="45085" cy="387350"/>
                <wp:effectExtent l="74295" t="6350" r="33020" b="15875"/>
                <wp:wrapNone/>
                <wp:docPr id="77"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387350"/>
                        </a:xfrm>
                        <a:custGeom>
                          <a:avLst/>
                          <a:gdLst>
                            <a:gd name="T0" fmla="*/ 0 h 694687"/>
                            <a:gd name="T1" fmla="*/ 347344 h 694687"/>
                            <a:gd name="T2" fmla="*/ 694687 h 694687"/>
                            <a:gd name="T3" fmla="*/ 347344 h 694687"/>
                            <a:gd name="T4" fmla="*/ 0 h 694687"/>
                            <a:gd name="T5" fmla="*/ 694687 h 694687"/>
                            <a:gd name="T6" fmla="*/ 17694720 60000 65536"/>
                            <a:gd name="T7" fmla="*/ 0 60000 65536"/>
                            <a:gd name="T8" fmla="*/ 5898240 60000 65536"/>
                            <a:gd name="T9" fmla="*/ 11796480 60000 65536"/>
                            <a:gd name="T10" fmla="*/ 5898240 60000 65536"/>
                            <a:gd name="T11" fmla="*/ 17694720 60000 65536"/>
                            <a:gd name="T12" fmla="*/ 0 h 694687"/>
                            <a:gd name="T13" fmla="*/ 694687 h 694687"/>
                          </a:gdLst>
                          <a:ahLst/>
                          <a:cxnLst>
                            <a:cxn ang="T6">
                              <a:pos x="0" y="T0"/>
                            </a:cxn>
                            <a:cxn ang="T7">
                              <a:pos x="0" y="T1"/>
                            </a:cxn>
                            <a:cxn ang="T8">
                              <a:pos x="0" y="T2"/>
                            </a:cxn>
                            <a:cxn ang="T9">
                              <a:pos x="0" y="T3"/>
                            </a:cxn>
                            <a:cxn ang="T10">
                              <a:pos x="0" y="T4"/>
                            </a:cxn>
                            <a:cxn ang="T11">
                              <a:pos x="0" y="T5"/>
                            </a:cxn>
                          </a:cxnLst>
                          <a:rect l="0" t="T12" r="0" b="T13"/>
                          <a:pathLst>
                            <a:path h="694687">
                              <a:moveTo>
                                <a:pt x="0" y="0"/>
                              </a:moveTo>
                              <a:lnTo>
                                <a:pt x="1" y="694687"/>
                              </a:lnTo>
                            </a:path>
                          </a:pathLst>
                        </a:custGeom>
                        <a:noFill/>
                        <a:ln w="1270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1368B" id="AutoShape 116" o:spid="_x0000_s1026" style="position:absolute;margin-left:209.85pt;margin-top:178.5pt;width:3.55pt;height:3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085,69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" path="m,l1,694687e" filled="f" strokeweight="1pt">
                <v:stroke endarrow="open"/>
                <v:path arrowok="t" o:connecttype="custom" o:connectlocs="0,0;0,193675;0,387350;0,193675;0,0;0,387350" o:connectangles="270,0,90,180,90,270" textboxrect="0,0,0,694687"/>
              </v:shape>
            </w:pict>
          </mc:Fallback>
        </mc:AlternateContent>
      </w:r>
      <w:r>
        <w:rPr>
          <w:rFonts w:ascii="Century Gothic" w:hAnsi="Century Gothic"/>
          <w:noProof/>
        </w:rPr>
        <mc:AlternateContent>
          <mc:Choice Requires="wps">
            <w:drawing>
              <wp:anchor distT="0" distB="0" distL="114300" distR="114300" simplePos="0" relativeHeight="251897856" behindDoc="1" locked="0" layoutInCell="1" allowOverlap="1">
                <wp:simplePos x="0" y="0"/>
                <wp:positionH relativeFrom="column">
                  <wp:align>center</wp:align>
                </wp:positionH>
                <wp:positionV relativeFrom="paragraph">
                  <wp:posOffset>101600</wp:posOffset>
                </wp:positionV>
                <wp:extent cx="5038725" cy="847725"/>
                <wp:effectExtent l="6350" t="12700" r="12700" b="6350"/>
                <wp:wrapNone/>
                <wp:docPr id="72"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847725"/>
                        </a:xfrm>
                        <a:prstGeom prst="flowChartAlternateProcess">
                          <a:avLst/>
                        </a:prstGeom>
                        <a:solidFill>
                          <a:srgbClr val="FFFF99"/>
                        </a:solidFill>
                        <a:ln w="9525">
                          <a:solidFill>
                            <a:srgbClr val="000000"/>
                          </a:solidFill>
                          <a:miter lim="800000"/>
                          <a:headEnd/>
                          <a:tailEnd/>
                        </a:ln>
                      </wps:spPr>
                      <wps:txbx>
                        <w:txbxContent>
                          <w:p w:rsidR="007F27E7" w:rsidRDefault="007F27E7">
                            <w:pPr>
                              <w:spacing w:after="0"/>
                              <w:jc w:val="center"/>
                              <w:rPr>
                                <w:rFonts w:ascii="Century Gothic" w:hAnsi="Century Gothic"/>
                              </w:rPr>
                            </w:pPr>
                            <w:r>
                              <w:rPr>
                                <w:rFonts w:ascii="Century Gothic" w:hAnsi="Century Gothic" w:cs="Arial"/>
                                <w:b/>
                                <w:sz w:val="20"/>
                              </w:rPr>
                              <w:t xml:space="preserve"> </w:t>
                            </w:r>
                          </w:p>
                          <w:p w:rsidR="007F27E7" w:rsidRDefault="007F27E7">
                            <w:pPr>
                              <w:pStyle w:val="BodyText"/>
                              <w:jc w:val="center"/>
                              <w:rPr>
                                <w:rFonts w:ascii="Century Gothic" w:hAnsi="Century Gothic" w:cs="Arial"/>
                                <w:b/>
                                <w:sz w:val="20"/>
                              </w:rPr>
                            </w:pPr>
                            <w:r>
                              <w:rPr>
                                <w:rFonts w:ascii="Century Gothic" w:hAnsi="Century Gothic" w:cs="Arial"/>
                                <w:b/>
                                <w:sz w:val="20"/>
                              </w:rPr>
                              <w:t>Step 1</w:t>
                            </w:r>
                          </w:p>
                          <w:p w:rsidR="007F27E7" w:rsidRDefault="007F27E7">
                            <w:pPr>
                              <w:pStyle w:val="BodyText"/>
                              <w:jc w:val="center"/>
                              <w:rPr>
                                <w:rFonts w:ascii="Century Gothic" w:hAnsi="Century Gothic" w:cs="Arial"/>
                                <w:sz w:val="20"/>
                              </w:rPr>
                            </w:pPr>
                            <w:r>
                              <w:rPr>
                                <w:rFonts w:ascii="Century Gothic" w:hAnsi="Century Gothic" w:cs="Arial"/>
                                <w:sz w:val="20"/>
                              </w:rPr>
                              <w:t>Write to the principal</w:t>
                            </w:r>
                          </w:p>
                          <w:p w:rsidR="007F27E7" w:rsidRDefault="007F27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10" o:spid="_x0000_s1053" type="#_x0000_t176" style="position:absolute;margin-left:0;margin-top:8pt;width:396.75pt;height:66.75pt;z-index:-251418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" fillcolor="#ff9">
                <v:textbox>
                  <w:txbxContent>
                    <w:p w:rsidR="007F27E7" w:rsidRDefault="007F27E7">
                      <w:pPr>
                        <w:spacing w:after="0"/>
                        <w:jc w:val="center"/>
                        <w:rPr>
                          <w:rFonts w:ascii="Century Gothic" w:hAnsi="Century Gothic"/>
                        </w:rPr>
                      </w:pPr>
                      <w:r>
                        <w:rPr>
                          <w:rFonts w:ascii="Century Gothic" w:hAnsi="Century Gothic" w:cs="Arial"/>
                          <w:b/>
                          <w:sz w:val="20"/>
                        </w:rPr>
                        <w:t xml:space="preserve"> </w:t>
                      </w:r>
                    </w:p>
                    <w:p w:rsidR="007F27E7" w:rsidRDefault="007F27E7">
                      <w:pPr>
                        <w:pStyle w:val="BodyText"/>
                        <w:jc w:val="center"/>
                        <w:rPr>
                          <w:rFonts w:ascii="Century Gothic" w:hAnsi="Century Gothic" w:cs="Arial"/>
                          <w:b/>
                          <w:sz w:val="20"/>
                        </w:rPr>
                      </w:pPr>
                      <w:r>
                        <w:rPr>
                          <w:rFonts w:ascii="Century Gothic" w:hAnsi="Century Gothic" w:cs="Arial"/>
                          <w:b/>
                          <w:sz w:val="20"/>
                        </w:rPr>
                        <w:t>Step 1</w:t>
                      </w:r>
                    </w:p>
                    <w:p w:rsidR="007F27E7" w:rsidRDefault="007F27E7">
                      <w:pPr>
                        <w:pStyle w:val="BodyText"/>
                        <w:jc w:val="center"/>
                        <w:rPr>
                          <w:rFonts w:ascii="Century Gothic" w:hAnsi="Century Gothic" w:cs="Arial"/>
                          <w:sz w:val="20"/>
                        </w:rPr>
                      </w:pPr>
                      <w:r>
                        <w:rPr>
                          <w:rFonts w:ascii="Century Gothic" w:hAnsi="Century Gothic" w:cs="Arial"/>
                          <w:sz w:val="20"/>
                        </w:rPr>
                        <w:t>Write to the principal</w:t>
                      </w:r>
                    </w:p>
                    <w:p w:rsidR="007F27E7" w:rsidRDefault="007F27E7"/>
                  </w:txbxContent>
                </v:textbox>
              </v:shape>
            </w:pict>
          </mc:Fallback>
        </mc:AlternateContent>
      </w:r>
      <w:r>
        <w:rPr>
          <w:rFonts w:ascii="Century Gothic" w:hAnsi="Century Gothic"/>
          <w:noProof/>
        </w:rPr>
        <mc:AlternateContent>
          <mc:Choice Requires="wps">
            <w:drawing>
              <wp:anchor distT="0" distB="0" distL="114300" distR="114300" simplePos="0" relativeHeight="251898880" behindDoc="1" locked="0" layoutInCell="1" allowOverlap="1">
                <wp:simplePos x="0" y="0"/>
                <wp:positionH relativeFrom="column">
                  <wp:posOffset>295275</wp:posOffset>
                </wp:positionH>
                <wp:positionV relativeFrom="paragraph">
                  <wp:posOffset>1343025</wp:posOffset>
                </wp:positionV>
                <wp:extent cx="5114925" cy="923925"/>
                <wp:effectExtent l="9525" t="6350" r="9525" b="12700"/>
                <wp:wrapNone/>
                <wp:docPr id="71"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923925"/>
                        </a:xfrm>
                        <a:prstGeom prst="flowChartAlternateProcess">
                          <a:avLst/>
                        </a:prstGeom>
                        <a:solidFill>
                          <a:srgbClr val="FFFF99"/>
                        </a:solidFill>
                        <a:ln w="9525">
                          <a:solidFill>
                            <a:srgbClr val="000000"/>
                          </a:solidFill>
                          <a:miter lim="800000"/>
                          <a:headEnd/>
                          <a:tailEnd/>
                        </a:ln>
                      </wps:spPr>
                      <wps:txbx>
                        <w:txbxContent>
                          <w:p w:rsidR="007F27E7" w:rsidRDefault="007F27E7">
                            <w:pPr>
                              <w:spacing w:after="0"/>
                              <w:jc w:val="center"/>
                              <w:rPr>
                                <w:rFonts w:ascii="Century Gothic" w:hAnsi="Century Gothic" w:cs="Arial"/>
                                <w:b/>
                                <w:sz w:val="20"/>
                                <w:szCs w:val="20"/>
                              </w:rPr>
                            </w:pPr>
                            <w:r>
                              <w:rPr>
                                <w:rFonts w:ascii="Century Gothic" w:hAnsi="Century Gothic" w:cs="Arial"/>
                                <w:b/>
                                <w:sz w:val="20"/>
                                <w:szCs w:val="20"/>
                              </w:rPr>
                              <w:t>Step 2</w:t>
                            </w:r>
                          </w:p>
                          <w:p w:rsidR="007F27E7" w:rsidRDefault="007F27E7">
                            <w:pPr>
                              <w:spacing w:after="0"/>
                              <w:jc w:val="center"/>
                              <w:rPr>
                                <w:rFonts w:ascii="Century Gothic" w:hAnsi="Century Gothic"/>
                                <w:sz w:val="20"/>
                                <w:szCs w:val="20"/>
                              </w:rPr>
                            </w:pPr>
                            <w:r>
                              <w:rPr>
                                <w:rFonts w:ascii="Century Gothic" w:hAnsi="Century Gothic" w:cs="Arial"/>
                                <w:sz w:val="20"/>
                                <w:szCs w:val="20"/>
                              </w:rPr>
                              <w:t>If complaint is unresolved write to the Chairperson of the Board of Governors</w:t>
                            </w:r>
                          </w:p>
                          <w:p w:rsidR="007F27E7" w:rsidRDefault="007F27E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11" o:spid="_x0000_s1054" type="#_x0000_t176" style="position:absolute;margin-left:23.25pt;margin-top:105.75pt;width:402.75pt;height:72.7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" fillcolor="#ff9">
                <v:textbox>
                  <w:txbxContent>
                    <w:p w:rsidR="007F27E7" w:rsidRDefault="007F27E7">
                      <w:pPr>
                        <w:spacing w:after="0"/>
                        <w:jc w:val="center"/>
                        <w:rPr>
                          <w:rFonts w:ascii="Century Gothic" w:hAnsi="Century Gothic" w:cs="Arial"/>
                          <w:b/>
                          <w:sz w:val="20"/>
                          <w:szCs w:val="20"/>
                        </w:rPr>
                      </w:pPr>
                      <w:r>
                        <w:rPr>
                          <w:rFonts w:ascii="Century Gothic" w:hAnsi="Century Gothic" w:cs="Arial"/>
                          <w:b/>
                          <w:sz w:val="20"/>
                          <w:szCs w:val="20"/>
                        </w:rPr>
                        <w:t>Step 2</w:t>
                      </w:r>
                    </w:p>
                    <w:p w:rsidR="007F27E7" w:rsidRDefault="007F27E7">
                      <w:pPr>
                        <w:spacing w:after="0"/>
                        <w:jc w:val="center"/>
                        <w:rPr>
                          <w:rFonts w:ascii="Century Gothic" w:hAnsi="Century Gothic"/>
                          <w:sz w:val="20"/>
                          <w:szCs w:val="20"/>
                        </w:rPr>
                      </w:pPr>
                      <w:r>
                        <w:rPr>
                          <w:rFonts w:ascii="Century Gothic" w:hAnsi="Century Gothic" w:cs="Arial"/>
                          <w:sz w:val="20"/>
                          <w:szCs w:val="20"/>
                        </w:rPr>
                        <w:t>If complaint is unresolved write to the Chairperson of the Board of Governors</w:t>
                      </w:r>
                    </w:p>
                    <w:p w:rsidR="007F27E7" w:rsidRDefault="007F27E7">
                      <w:pPr>
                        <w:jc w:val="center"/>
                      </w:pPr>
                    </w:p>
                  </w:txbxContent>
                </v:textbox>
              </v:shape>
            </w:pict>
          </mc:Fallback>
        </mc:AlternateContent>
      </w:r>
      <w:r>
        <w:rPr>
          <w:rFonts w:ascii="Century Gothic" w:hAnsi="Century Gothic"/>
        </w:rPr>
        <w:t xml:space="preserve">                                                                                                                                                                                                                                                             </w:t>
      </w:r>
    </w:p>
    <w:p w:rsidR="00394F12" w:rsidRDefault="00394F12">
      <w:pPr>
        <w:rPr>
          <w:rFonts w:ascii="Century Gothic" w:hAnsi="Century Gothic"/>
        </w:rPr>
      </w:pPr>
    </w:p>
    <w:p w:rsidR="00394F12" w:rsidRDefault="00394F12">
      <w:pPr>
        <w:rPr>
          <w:rFonts w:ascii="Century Gothic" w:hAnsi="Century Gothic"/>
        </w:rPr>
      </w:pPr>
    </w:p>
    <w:p w:rsidR="00394F12" w:rsidRDefault="00394F12">
      <w:pPr>
        <w:rPr>
          <w:rFonts w:ascii="Century Gothic" w:hAnsi="Century Gothic"/>
        </w:rPr>
      </w:pPr>
    </w:p>
    <w:p w:rsidR="00394F12" w:rsidRDefault="00394F12">
      <w:pPr>
        <w:rPr>
          <w:rFonts w:ascii="Century Gothic" w:hAnsi="Century Gothic"/>
        </w:rPr>
      </w:pPr>
    </w:p>
    <w:p w:rsidR="00394F12" w:rsidRDefault="00394F12">
      <w:pPr>
        <w:rPr>
          <w:rFonts w:ascii="Century Gothic" w:hAnsi="Century Gothic"/>
        </w:rPr>
      </w:pPr>
    </w:p>
    <w:p w:rsidR="00394F12" w:rsidRDefault="00394F12">
      <w:pPr>
        <w:rPr>
          <w:rFonts w:ascii="Century Gothic" w:hAnsi="Century Gothic"/>
        </w:rPr>
      </w:pPr>
    </w:p>
    <w:p w:rsidR="00394F12" w:rsidRDefault="00394F12">
      <w:pPr>
        <w:rPr>
          <w:rFonts w:ascii="Century Gothic" w:hAnsi="Century Gothic"/>
        </w:rPr>
      </w:pPr>
    </w:p>
    <w:p w:rsidR="00394F12" w:rsidRDefault="00394F12">
      <w:pPr>
        <w:rPr>
          <w:rFonts w:ascii="Century Gothic" w:hAnsi="Century Gothic"/>
        </w:rPr>
      </w:pPr>
    </w:p>
    <w:p w:rsidR="00394F12" w:rsidRDefault="00B86BD0">
      <w:pPr>
        <w:rPr>
          <w:rFonts w:ascii="Century Gothic" w:hAnsi="Century Gothic"/>
        </w:rPr>
      </w:pPr>
      <w:r>
        <w:rPr>
          <w:rFonts w:ascii="Century Gothic" w:hAnsi="Century Gothic"/>
          <w:noProof/>
        </w:rPr>
        <mc:AlternateContent>
          <mc:Choice Requires="wps">
            <w:drawing>
              <wp:anchor distT="0" distB="0" distL="114300" distR="114300" simplePos="0" relativeHeight="251900928" behindDoc="1" locked="0" layoutInCell="1" allowOverlap="1">
                <wp:simplePos x="0" y="0"/>
                <wp:positionH relativeFrom="column">
                  <wp:posOffset>295275</wp:posOffset>
                </wp:positionH>
                <wp:positionV relativeFrom="paragraph">
                  <wp:posOffset>11431</wp:posOffset>
                </wp:positionV>
                <wp:extent cx="5114925" cy="876300"/>
                <wp:effectExtent l="0" t="0" r="28575" b="19050"/>
                <wp:wrapNone/>
                <wp:docPr id="80"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876300"/>
                        </a:xfrm>
                        <a:prstGeom prst="flowChartAlternateProcess">
                          <a:avLst/>
                        </a:prstGeom>
                        <a:solidFill>
                          <a:srgbClr val="FFFF99"/>
                        </a:solidFill>
                        <a:ln w="9525">
                          <a:solidFill>
                            <a:srgbClr val="000000"/>
                          </a:solidFill>
                          <a:miter lim="800000"/>
                          <a:headEnd/>
                          <a:tailEnd/>
                        </a:ln>
                      </wps:spPr>
                      <wps:txbx>
                        <w:txbxContent>
                          <w:p w:rsidR="007F27E7" w:rsidRDefault="007F27E7">
                            <w:pPr>
                              <w:pStyle w:val="BodyText"/>
                              <w:jc w:val="center"/>
                              <w:rPr>
                                <w:rFonts w:ascii="Century Gothic" w:hAnsi="Century Gothic" w:cs="Arial"/>
                                <w:b/>
                                <w:sz w:val="20"/>
                              </w:rPr>
                            </w:pPr>
                            <w:r>
                              <w:rPr>
                                <w:rFonts w:ascii="Century Gothic" w:hAnsi="Century Gothic" w:cs="Arial"/>
                                <w:sz w:val="20"/>
                              </w:rPr>
                              <w:t>If complaint remains unresolved you may contact the Northern Ireland Public Services Ombudsman</w:t>
                            </w:r>
                          </w:p>
                          <w:p w:rsidR="007F27E7" w:rsidRDefault="007F27E7">
                            <w:pPr>
                              <w:spacing w:after="0"/>
                              <w:jc w:val="center"/>
                              <w:rPr>
                                <w:rFonts w:ascii="Century Gothic" w:hAnsi="Century Gothic"/>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13" o:spid="_x0000_s1055" type="#_x0000_t176" style="position:absolute;margin-left:23.25pt;margin-top:.9pt;width:402.75pt;height:69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" fillcolor="#ff9">
                <v:textbox>
                  <w:txbxContent>
                    <w:p w:rsidR="007F27E7" w:rsidRDefault="007F27E7">
                      <w:pPr>
                        <w:pStyle w:val="BodyText"/>
                        <w:jc w:val="center"/>
                        <w:rPr>
                          <w:rFonts w:ascii="Century Gothic" w:hAnsi="Century Gothic" w:cs="Arial"/>
                          <w:b/>
                          <w:sz w:val="20"/>
                        </w:rPr>
                      </w:pPr>
                      <w:r>
                        <w:rPr>
                          <w:rFonts w:ascii="Century Gothic" w:hAnsi="Century Gothic" w:cs="Arial"/>
                          <w:sz w:val="20"/>
                        </w:rPr>
                        <w:t>If complaint remains unresolved you may contact the Northern Ireland Public Services Ombudsman</w:t>
                      </w:r>
                    </w:p>
                    <w:p w:rsidR="007F27E7" w:rsidRDefault="007F27E7">
                      <w:pPr>
                        <w:spacing w:after="0"/>
                        <w:jc w:val="center"/>
                        <w:rPr>
                          <w:rFonts w:ascii="Century Gothic" w:hAnsi="Century Gothic"/>
                          <w:sz w:val="20"/>
                          <w:szCs w:val="20"/>
                        </w:rPr>
                      </w:pPr>
                    </w:p>
                  </w:txbxContent>
                </v:textbox>
              </v:shape>
            </w:pict>
          </mc:Fallback>
        </mc:AlternateContent>
      </w:r>
    </w:p>
    <w:p w:rsidR="00394F12" w:rsidRDefault="00394F12">
      <w:pPr>
        <w:rPr>
          <w:rFonts w:ascii="Century Gothic" w:hAnsi="Century Gothic"/>
        </w:rPr>
      </w:pPr>
    </w:p>
    <w:p w:rsidR="00394F12" w:rsidRDefault="00394F12">
      <w:pPr>
        <w:rPr>
          <w:rFonts w:ascii="Century Gothic" w:hAnsi="Century Gothic"/>
        </w:rPr>
      </w:pPr>
    </w:p>
    <w:p w:rsidR="00394F12" w:rsidRDefault="00394F12">
      <w:pPr>
        <w:rPr>
          <w:rFonts w:ascii="Century Gothic" w:hAnsi="Century Gothic"/>
        </w:rPr>
      </w:pPr>
    </w:p>
    <w:p w:rsidR="00394F12" w:rsidRDefault="00394F12">
      <w:pPr>
        <w:rPr>
          <w:rFonts w:ascii="Century Gothic" w:hAnsi="Century Gothic"/>
        </w:rPr>
      </w:pPr>
    </w:p>
    <w:p w:rsidR="00394F12" w:rsidRDefault="00E556D0">
      <w:pPr>
        <w:jc w:val="both"/>
        <w:rPr>
          <w:rFonts w:ascii="Century Gothic" w:hAnsi="Century Gothic"/>
        </w:rPr>
      </w:pPr>
      <w:r>
        <w:rPr>
          <w:rFonts w:ascii="Century Gothic" w:hAnsi="Century Gothic"/>
        </w:rPr>
        <w:t>Our Complaints Policy is available on request from the school office. We assure you that any complaints or concerns will be dealt with professionally and as confidentially as possible.</w:t>
      </w:r>
    </w:p>
    <w:p w:rsidR="00213811" w:rsidRDefault="00213811">
      <w:pPr>
        <w:jc w:val="both"/>
        <w:rPr>
          <w:rFonts w:ascii="Century Gothic" w:hAnsi="Century Gothic"/>
        </w:rPr>
      </w:pPr>
    </w:p>
    <w:p w:rsidR="00213811" w:rsidRDefault="00213811">
      <w:pPr>
        <w:jc w:val="both"/>
        <w:rPr>
          <w:rFonts w:ascii="Century Gothic" w:hAnsi="Century Gothic"/>
        </w:rPr>
      </w:pPr>
    </w:p>
    <w:p w:rsidR="00213811" w:rsidRDefault="00213811">
      <w:pPr>
        <w:jc w:val="both"/>
        <w:rPr>
          <w:rFonts w:ascii="Century Gothic" w:hAnsi="Century Gothic"/>
        </w:rPr>
      </w:pPr>
    </w:p>
    <w:p w:rsidR="00213811" w:rsidRDefault="00213811">
      <w:pPr>
        <w:jc w:val="both"/>
        <w:rPr>
          <w:rFonts w:ascii="Century Gothic" w:hAnsi="Century Gothic"/>
        </w:rPr>
      </w:pPr>
    </w:p>
    <w:p w:rsidR="00213811" w:rsidRDefault="00213811">
      <w:pPr>
        <w:jc w:val="both"/>
        <w:rPr>
          <w:rFonts w:ascii="Century Gothic" w:hAnsi="Century Gothic"/>
        </w:rPr>
      </w:pPr>
    </w:p>
    <w:p w:rsidR="007F27E7" w:rsidRDefault="007F27E7">
      <w:pPr>
        <w:jc w:val="both"/>
        <w:rPr>
          <w:rFonts w:ascii="Century Gothic" w:hAnsi="Century Gothic"/>
        </w:rPr>
      </w:pPr>
    </w:p>
    <w:p w:rsidR="007F27E7" w:rsidRDefault="007F27E7">
      <w:pPr>
        <w:jc w:val="both"/>
        <w:rPr>
          <w:rFonts w:ascii="Century Gothic" w:hAnsi="Century Gothic"/>
        </w:rPr>
      </w:pPr>
    </w:p>
    <w:p w:rsidR="007F27E7" w:rsidRPr="007C2EEB" w:rsidRDefault="007F27E7">
      <w:pPr>
        <w:jc w:val="both"/>
        <w:rPr>
          <w:rFonts w:ascii="Century Gothic" w:hAnsi="Century Gothic"/>
          <w:b/>
        </w:rPr>
      </w:pPr>
      <w:r w:rsidRPr="007C2EEB">
        <w:rPr>
          <w:rFonts w:ascii="Century Gothic" w:hAnsi="Century Gothic"/>
          <w:b/>
        </w:rPr>
        <w:t>Covid-19</w:t>
      </w:r>
    </w:p>
    <w:p w:rsidR="007F27E7" w:rsidRPr="007C2EEB" w:rsidRDefault="007F27E7" w:rsidP="007F27E7">
      <w:pPr>
        <w:rPr>
          <w:rFonts w:ascii="Century Gothic" w:hAnsi="Century Gothic"/>
          <w:b/>
        </w:rPr>
      </w:pPr>
    </w:p>
    <w:p w:rsidR="007F27E7" w:rsidRPr="007C2EEB" w:rsidRDefault="007F27E7" w:rsidP="007F27E7">
      <w:pPr>
        <w:rPr>
          <w:rFonts w:ascii="Century Gothic" w:hAnsi="Century Gothic"/>
        </w:rPr>
      </w:pPr>
      <w:r w:rsidRPr="007C2EEB">
        <w:rPr>
          <w:rFonts w:ascii="Century Gothic" w:hAnsi="Century Gothic"/>
        </w:rPr>
        <w:t>Please see below additional information about the arrange</w:t>
      </w:r>
      <w:r w:rsidR="007C2EEB">
        <w:rPr>
          <w:rFonts w:ascii="Century Gothic" w:hAnsi="Century Gothic"/>
        </w:rPr>
        <w:t>ments for your child’s return to</w:t>
      </w:r>
      <w:r w:rsidRPr="007C2EEB">
        <w:rPr>
          <w:rFonts w:ascii="Century Gothic" w:hAnsi="Century Gothic"/>
        </w:rPr>
        <w:t xml:space="preserve"> school.  We are hopeful that all our children will feel happy and safe at school despite all these new necessary adjustments.</w:t>
      </w:r>
    </w:p>
    <w:p w:rsidR="007F27E7" w:rsidRPr="007C2EEB" w:rsidRDefault="007F27E7" w:rsidP="007F27E7">
      <w:pPr>
        <w:rPr>
          <w:rFonts w:ascii="Century Gothic" w:hAnsi="Century Gothic"/>
        </w:rPr>
      </w:pPr>
    </w:p>
    <w:p w:rsidR="007F27E7" w:rsidRPr="007C2EEB" w:rsidRDefault="007F27E7" w:rsidP="007F27E7">
      <w:pPr>
        <w:pStyle w:val="NoSpacing"/>
        <w:numPr>
          <w:ilvl w:val="0"/>
          <w:numId w:val="45"/>
        </w:numPr>
        <w:rPr>
          <w:rFonts w:ascii="Century Gothic" w:hAnsi="Century Gothic"/>
        </w:rPr>
      </w:pPr>
      <w:r w:rsidRPr="007C2EEB">
        <w:rPr>
          <w:rFonts w:ascii="Century Gothic" w:hAnsi="Century Gothic"/>
        </w:rPr>
        <w:t xml:space="preserve">Members of the school community who display symptoms of Covid-19 </w:t>
      </w:r>
      <w:r w:rsidRPr="007C2EEB">
        <w:rPr>
          <w:rFonts w:ascii="Century Gothic" w:hAnsi="Century Gothic"/>
          <w:bCs/>
        </w:rPr>
        <w:t>MUST NOT ATTEND or VISIT OUR SCHOOL</w:t>
      </w:r>
      <w:r w:rsidRPr="007C2EEB">
        <w:rPr>
          <w:rFonts w:ascii="Century Gothic" w:hAnsi="Century Gothic"/>
        </w:rPr>
        <w:t xml:space="preserve"> and should immediately phone their doctor and follow guidance on self-isolation</w:t>
      </w:r>
    </w:p>
    <w:p w:rsidR="007C2EEB" w:rsidRDefault="007C2EEB" w:rsidP="007F27E7">
      <w:pPr>
        <w:pStyle w:val="NoSpacing"/>
        <w:ind w:left="720"/>
        <w:rPr>
          <w:rFonts w:ascii="Century Gothic" w:hAnsi="Century Gothic"/>
        </w:rPr>
      </w:pPr>
    </w:p>
    <w:p w:rsidR="007F27E7" w:rsidRPr="007C2EEB" w:rsidRDefault="007F27E7" w:rsidP="007F27E7">
      <w:pPr>
        <w:pStyle w:val="NoSpacing"/>
        <w:ind w:left="720"/>
        <w:rPr>
          <w:rFonts w:ascii="Century Gothic" w:hAnsi="Century Gothic"/>
          <w:b/>
        </w:rPr>
      </w:pPr>
      <w:r w:rsidRPr="007C2EEB">
        <w:rPr>
          <w:rFonts w:ascii="Century Gothic" w:hAnsi="Century Gothic"/>
          <w:b/>
        </w:rPr>
        <w:t xml:space="preserve">Symptoms of Covid 19 </w:t>
      </w:r>
    </w:p>
    <w:p w:rsidR="007F27E7" w:rsidRPr="007C2EEB" w:rsidRDefault="007F27E7" w:rsidP="007F27E7">
      <w:pPr>
        <w:pStyle w:val="NoSpacing"/>
        <w:numPr>
          <w:ilvl w:val="0"/>
          <w:numId w:val="46"/>
        </w:numPr>
        <w:rPr>
          <w:rFonts w:ascii="Century Gothic" w:hAnsi="Century Gothic"/>
        </w:rPr>
      </w:pPr>
      <w:r w:rsidRPr="007C2EEB">
        <w:rPr>
          <w:rFonts w:ascii="Century Gothic" w:hAnsi="Century Gothic"/>
        </w:rPr>
        <w:t>High temperature</w:t>
      </w:r>
    </w:p>
    <w:p w:rsidR="007F27E7" w:rsidRPr="007C2EEB" w:rsidRDefault="007F27E7" w:rsidP="007F27E7">
      <w:pPr>
        <w:pStyle w:val="NoSpacing"/>
        <w:numPr>
          <w:ilvl w:val="0"/>
          <w:numId w:val="46"/>
        </w:numPr>
        <w:rPr>
          <w:rFonts w:ascii="Century Gothic" w:hAnsi="Century Gothic"/>
        </w:rPr>
      </w:pPr>
      <w:r w:rsidRPr="007C2EEB">
        <w:rPr>
          <w:rFonts w:ascii="Century Gothic" w:hAnsi="Century Gothic"/>
        </w:rPr>
        <w:t xml:space="preserve">Cough </w:t>
      </w:r>
    </w:p>
    <w:p w:rsidR="007F27E7" w:rsidRPr="007C2EEB" w:rsidRDefault="007F27E7" w:rsidP="007F27E7">
      <w:pPr>
        <w:pStyle w:val="NoSpacing"/>
        <w:numPr>
          <w:ilvl w:val="0"/>
          <w:numId w:val="46"/>
        </w:numPr>
        <w:rPr>
          <w:rFonts w:ascii="Century Gothic" w:hAnsi="Century Gothic"/>
        </w:rPr>
      </w:pPr>
      <w:r w:rsidRPr="007C2EEB">
        <w:rPr>
          <w:rFonts w:ascii="Century Gothic" w:hAnsi="Century Gothic"/>
        </w:rPr>
        <w:t xml:space="preserve">Shortness of breath or breathing difficulties </w:t>
      </w:r>
    </w:p>
    <w:p w:rsidR="007F27E7" w:rsidRPr="007C2EEB" w:rsidRDefault="007F27E7" w:rsidP="007F27E7">
      <w:pPr>
        <w:pStyle w:val="NoSpacing"/>
        <w:numPr>
          <w:ilvl w:val="0"/>
          <w:numId w:val="46"/>
        </w:numPr>
        <w:rPr>
          <w:rFonts w:ascii="Century Gothic" w:hAnsi="Century Gothic"/>
        </w:rPr>
      </w:pPr>
      <w:r w:rsidRPr="007C2EEB">
        <w:rPr>
          <w:rFonts w:ascii="Century Gothic" w:hAnsi="Century Gothic"/>
        </w:rPr>
        <w:t>Loss of smell, of taste or distortion of taste</w:t>
      </w:r>
    </w:p>
    <w:p w:rsidR="007F27E7" w:rsidRPr="007C2EEB" w:rsidRDefault="007F27E7" w:rsidP="007F27E7">
      <w:pPr>
        <w:pStyle w:val="NoSpacing"/>
        <w:ind w:left="720"/>
        <w:rPr>
          <w:rFonts w:ascii="Century Gothic" w:hAnsi="Century Gothic"/>
        </w:rPr>
      </w:pPr>
    </w:p>
    <w:p w:rsidR="007F27E7" w:rsidRPr="007C2EEB" w:rsidRDefault="007F27E7" w:rsidP="007F27E7">
      <w:pPr>
        <w:pStyle w:val="NoSpacing"/>
        <w:numPr>
          <w:ilvl w:val="0"/>
          <w:numId w:val="45"/>
        </w:numPr>
        <w:rPr>
          <w:rFonts w:ascii="Century Gothic" w:hAnsi="Century Gothic"/>
        </w:rPr>
      </w:pPr>
      <w:r w:rsidRPr="007C2EEB">
        <w:rPr>
          <w:rFonts w:ascii="Century Gothic" w:hAnsi="Century Gothic"/>
        </w:rPr>
        <w:t>Travel from abroad: if any pupil has travelled to a country not approved for travel they should not attend school until 14 days after their return, as passengers from any  location not on this list are asked by the government to </w:t>
      </w:r>
      <w:hyperlink r:id="rId83" w:anchor="restrict" w:history="1">
        <w:r w:rsidRPr="007C2EEB">
          <w:rPr>
            <w:rStyle w:val="Hyperlink"/>
            <w:rFonts w:ascii="Century Gothic" w:hAnsi="Century Gothic"/>
          </w:rPr>
          <w:t>restrict their movements</w:t>
        </w:r>
      </w:hyperlink>
      <w:r w:rsidRPr="007C2EEB">
        <w:rPr>
          <w:rFonts w:ascii="Century Gothic" w:hAnsi="Century Gothic"/>
        </w:rPr>
        <w:t> for 14 days.</w:t>
      </w:r>
    </w:p>
    <w:p w:rsidR="007F27E7" w:rsidRPr="007C2EEB" w:rsidRDefault="007F27E7" w:rsidP="007F27E7">
      <w:pPr>
        <w:pStyle w:val="NoSpacing"/>
        <w:rPr>
          <w:rFonts w:ascii="Century Gothic" w:hAnsi="Century Gothic"/>
        </w:rPr>
      </w:pPr>
    </w:p>
    <w:p w:rsidR="007F27E7" w:rsidRPr="007C2EEB" w:rsidRDefault="007F27E7" w:rsidP="007F27E7">
      <w:pPr>
        <w:pStyle w:val="NoSpacing"/>
        <w:numPr>
          <w:ilvl w:val="0"/>
          <w:numId w:val="45"/>
        </w:numPr>
        <w:rPr>
          <w:rFonts w:ascii="Century Gothic" w:hAnsi="Century Gothic"/>
        </w:rPr>
      </w:pPr>
      <w:r w:rsidRPr="007C2EEB">
        <w:rPr>
          <w:rFonts w:ascii="Century Gothic" w:hAnsi="Century Gothic"/>
        </w:rPr>
        <w:t>Any pupil presenting with symptoms of Covid 19 will be immediately isolated and a parent called to collect the pupil and their siblings.  The staff room has been changed into an isolation room and children who are showing symptoms will be sent here whilst awaiting collection, this should be no longer than 15mins after receiving notification.</w:t>
      </w:r>
    </w:p>
    <w:p w:rsidR="007F27E7" w:rsidRPr="007C2EEB" w:rsidRDefault="007F27E7" w:rsidP="007F27E7">
      <w:pPr>
        <w:pStyle w:val="NoSpacing"/>
        <w:rPr>
          <w:rFonts w:ascii="Century Gothic" w:hAnsi="Century Gothic"/>
        </w:rPr>
      </w:pPr>
    </w:p>
    <w:p w:rsidR="007F27E7" w:rsidRPr="007C2EEB" w:rsidRDefault="007F27E7" w:rsidP="007F27E7">
      <w:pPr>
        <w:pStyle w:val="NoSpacing"/>
        <w:numPr>
          <w:ilvl w:val="0"/>
          <w:numId w:val="45"/>
        </w:numPr>
        <w:rPr>
          <w:rFonts w:ascii="Century Gothic" w:hAnsi="Century Gothic"/>
        </w:rPr>
      </w:pPr>
      <w:r w:rsidRPr="007C2EEB">
        <w:rPr>
          <w:rFonts w:ascii="Century Gothic" w:hAnsi="Century Gothic"/>
          <w:bCs/>
        </w:rPr>
        <w:t>Visits</w:t>
      </w:r>
      <w:r w:rsidRPr="007C2EEB">
        <w:rPr>
          <w:rFonts w:ascii="Century Gothic" w:hAnsi="Century Gothic"/>
        </w:rPr>
        <w:t xml:space="preserve"> to the school by all persons other than staff and pupils will be </w:t>
      </w:r>
      <w:r w:rsidRPr="007C2EEB">
        <w:rPr>
          <w:rFonts w:ascii="Century Gothic" w:hAnsi="Century Gothic"/>
          <w:bCs/>
        </w:rPr>
        <w:t xml:space="preserve">by appointment only. </w:t>
      </w:r>
      <w:r w:rsidRPr="007C2EEB">
        <w:rPr>
          <w:rFonts w:ascii="Century Gothic" w:hAnsi="Century Gothic"/>
        </w:rPr>
        <w:t xml:space="preserve"> Appointments must be arranged in advance through the school office, by phone on 028 79300532 or by email. The only entry to the school for adults is through the door beside Rosaleen’s office where you must ring the bell for access. The door will not be opened to anyone who does not attend with a mask.</w:t>
      </w:r>
    </w:p>
    <w:p w:rsidR="007F27E7" w:rsidRPr="007C2EEB" w:rsidRDefault="007F27E7" w:rsidP="007F27E7">
      <w:pPr>
        <w:pStyle w:val="NoSpacing"/>
        <w:rPr>
          <w:rFonts w:ascii="Century Gothic" w:hAnsi="Century Gothic"/>
        </w:rPr>
      </w:pPr>
    </w:p>
    <w:p w:rsidR="007F27E7" w:rsidRPr="007C2EEB" w:rsidRDefault="007F27E7" w:rsidP="007F27E7">
      <w:pPr>
        <w:pStyle w:val="NoSpacing"/>
        <w:numPr>
          <w:ilvl w:val="0"/>
          <w:numId w:val="45"/>
        </w:numPr>
        <w:rPr>
          <w:rFonts w:ascii="Century Gothic" w:hAnsi="Century Gothic"/>
        </w:rPr>
      </w:pPr>
      <w:r w:rsidRPr="007C2EEB">
        <w:rPr>
          <w:rFonts w:ascii="Century Gothic" w:hAnsi="Century Gothic"/>
        </w:rPr>
        <w:t xml:space="preserve">No parents are allowed onto school grounds in the morning with the exception of R1-3 parents.  From 7 September R2 must make their way to their classrooms independently.  From 28 September R3 must make their way to their classrooms independently.  </w:t>
      </w:r>
    </w:p>
    <w:p w:rsidR="007F27E7" w:rsidRPr="007C2EEB" w:rsidRDefault="007F27E7" w:rsidP="007F27E7">
      <w:pPr>
        <w:pStyle w:val="NoSpacing"/>
        <w:rPr>
          <w:rFonts w:ascii="Century Gothic" w:hAnsi="Century Gothic"/>
        </w:rPr>
      </w:pPr>
    </w:p>
    <w:p w:rsidR="007F27E7" w:rsidRPr="007C2EEB" w:rsidRDefault="007F27E7" w:rsidP="007F27E7">
      <w:pPr>
        <w:pStyle w:val="NoSpacing"/>
        <w:numPr>
          <w:ilvl w:val="0"/>
          <w:numId w:val="45"/>
        </w:numPr>
        <w:rPr>
          <w:rFonts w:ascii="Century Gothic" w:hAnsi="Century Gothic"/>
        </w:rPr>
      </w:pPr>
      <w:r w:rsidRPr="007C2EEB">
        <w:rPr>
          <w:rFonts w:ascii="Century Gothic" w:hAnsi="Century Gothic"/>
        </w:rPr>
        <w:t xml:space="preserve"> Entry and Exit of Classrooms: </w:t>
      </w:r>
    </w:p>
    <w:p w:rsidR="007F27E7" w:rsidRPr="007C2EEB" w:rsidRDefault="007F27E7" w:rsidP="007F27E7">
      <w:pPr>
        <w:pStyle w:val="NoSpacing"/>
        <w:ind w:left="720"/>
        <w:rPr>
          <w:rFonts w:ascii="Century Gothic" w:hAnsi="Century Gothic"/>
        </w:rPr>
      </w:pPr>
      <w:r w:rsidRPr="007C2EEB">
        <w:rPr>
          <w:rFonts w:ascii="Century Gothic" w:hAnsi="Century Gothic"/>
        </w:rPr>
        <w:t>Arrival Times:</w:t>
      </w:r>
    </w:p>
    <w:p w:rsidR="007F27E7" w:rsidRPr="007C2EEB" w:rsidRDefault="007F27E7" w:rsidP="007F27E7">
      <w:pPr>
        <w:pStyle w:val="NoSpacing"/>
        <w:ind w:left="720"/>
        <w:rPr>
          <w:rFonts w:ascii="Century Gothic" w:hAnsi="Century Gothic"/>
        </w:rPr>
      </w:pPr>
      <w:r w:rsidRPr="007C2EEB">
        <w:rPr>
          <w:rFonts w:ascii="Century Gothic" w:hAnsi="Century Gothic"/>
        </w:rPr>
        <w:t>8.45 a.m. – 8:55 a.m.  Rang 4 _Rang 7 pupils dropped at school</w:t>
      </w:r>
    </w:p>
    <w:p w:rsidR="007F27E7" w:rsidRPr="007C2EEB" w:rsidRDefault="007F27E7" w:rsidP="007F27E7">
      <w:pPr>
        <w:pStyle w:val="NoSpacing"/>
        <w:ind w:left="720"/>
        <w:rPr>
          <w:rFonts w:ascii="Century Gothic" w:hAnsi="Century Gothic"/>
          <w:color w:val="FF0000"/>
        </w:rPr>
      </w:pPr>
      <w:r w:rsidRPr="007C2EEB">
        <w:rPr>
          <w:rFonts w:ascii="Century Gothic" w:hAnsi="Century Gothic"/>
        </w:rPr>
        <w:t>8.50 a.m. – 9.00 a.m. Rang 1-Rang 3 pupils be dropped at the school.</w:t>
      </w:r>
      <w:r w:rsidRPr="007C2EEB">
        <w:rPr>
          <w:rFonts w:ascii="Century Gothic" w:hAnsi="Century Gothic"/>
          <w:color w:val="FF0000"/>
        </w:rPr>
        <w:t xml:space="preserve"> </w:t>
      </w:r>
    </w:p>
    <w:p w:rsidR="007F27E7" w:rsidRPr="007C2EEB" w:rsidRDefault="007F27E7" w:rsidP="007F27E7">
      <w:pPr>
        <w:pStyle w:val="NoSpacing"/>
        <w:ind w:left="720"/>
        <w:rPr>
          <w:rFonts w:ascii="Century Gothic" w:hAnsi="Century Gothic"/>
        </w:rPr>
      </w:pPr>
      <w:r w:rsidRPr="007C2EEB">
        <w:rPr>
          <w:rFonts w:ascii="Century Gothic" w:hAnsi="Century Gothic"/>
        </w:rPr>
        <w:t>If you have pupils in both groups, please drop at the earlier time</w:t>
      </w:r>
    </w:p>
    <w:p w:rsidR="007F27E7" w:rsidRPr="007C2EEB" w:rsidRDefault="007F27E7" w:rsidP="007F27E7">
      <w:pPr>
        <w:pStyle w:val="NoSpacing"/>
        <w:ind w:left="720"/>
        <w:rPr>
          <w:rFonts w:ascii="Century Gothic" w:hAnsi="Century Gothic"/>
        </w:rPr>
      </w:pPr>
    </w:p>
    <w:p w:rsidR="007F27E7" w:rsidRPr="007C2EEB" w:rsidRDefault="007F27E7" w:rsidP="007F27E7">
      <w:pPr>
        <w:pStyle w:val="NoSpacing"/>
        <w:rPr>
          <w:rFonts w:ascii="Century Gothic" w:hAnsi="Century Gothic"/>
        </w:rPr>
      </w:pPr>
    </w:p>
    <w:p w:rsidR="007F27E7" w:rsidRPr="007C2EEB" w:rsidRDefault="007F27E7" w:rsidP="007F27E7">
      <w:pPr>
        <w:pStyle w:val="NoSpacing"/>
        <w:numPr>
          <w:ilvl w:val="0"/>
          <w:numId w:val="47"/>
        </w:numPr>
        <w:rPr>
          <w:rFonts w:ascii="Century Gothic" w:hAnsi="Century Gothic"/>
        </w:rPr>
      </w:pPr>
      <w:r w:rsidRPr="007C2EEB">
        <w:rPr>
          <w:rFonts w:ascii="Century Gothic" w:hAnsi="Century Gothic"/>
        </w:rPr>
        <w:t>Dispersal times:</w:t>
      </w:r>
    </w:p>
    <w:p w:rsidR="007F27E7" w:rsidRPr="007C2EEB" w:rsidRDefault="007F27E7" w:rsidP="007F27E7">
      <w:pPr>
        <w:pStyle w:val="NoSpacing"/>
        <w:ind w:left="720"/>
        <w:rPr>
          <w:rFonts w:ascii="Century Gothic" w:hAnsi="Century Gothic"/>
        </w:rPr>
      </w:pPr>
      <w:r w:rsidRPr="007C2EEB">
        <w:rPr>
          <w:rFonts w:ascii="Century Gothic" w:hAnsi="Century Gothic"/>
        </w:rPr>
        <w:t>Rang 1-3 will leave their classes from 1:50pm and Rang 4-7 will begin to leave their classes at 2:50pm.  Parents are asked to collect children from the school park in the area designated according to family surname and are clearly marked at a distance of 2m apart.  Please stick rigidly to this arrangement and ensure you are in designated areas before children leave their classrooms.</w:t>
      </w:r>
    </w:p>
    <w:p w:rsidR="007F27E7" w:rsidRPr="007C2EEB" w:rsidRDefault="007F27E7" w:rsidP="007F27E7">
      <w:pPr>
        <w:pStyle w:val="NoSpacing"/>
        <w:ind w:left="720"/>
        <w:rPr>
          <w:rFonts w:ascii="Century Gothic" w:hAnsi="Century Gothic"/>
        </w:rPr>
      </w:pPr>
      <w:r w:rsidRPr="007C2EEB">
        <w:rPr>
          <w:rFonts w:ascii="Century Gothic" w:hAnsi="Century Gothic"/>
          <w:b/>
        </w:rPr>
        <w:t>Group A</w:t>
      </w:r>
      <w:r w:rsidRPr="007C2EEB">
        <w:rPr>
          <w:rFonts w:ascii="Century Gothic" w:hAnsi="Century Gothic"/>
        </w:rPr>
        <w:t>: A-L</w:t>
      </w:r>
    </w:p>
    <w:p w:rsidR="007F27E7" w:rsidRPr="007C2EEB" w:rsidRDefault="007F27E7" w:rsidP="007F27E7">
      <w:pPr>
        <w:pStyle w:val="NoSpacing"/>
        <w:ind w:left="720"/>
        <w:rPr>
          <w:rFonts w:ascii="Century Gothic" w:hAnsi="Century Gothic"/>
        </w:rPr>
      </w:pPr>
      <w:r w:rsidRPr="007C2EEB">
        <w:rPr>
          <w:rFonts w:ascii="Century Gothic" w:hAnsi="Century Gothic"/>
          <w:b/>
        </w:rPr>
        <w:t>Group B:</w:t>
      </w:r>
      <w:r w:rsidRPr="007C2EEB">
        <w:rPr>
          <w:rFonts w:ascii="Century Gothic" w:hAnsi="Century Gothic"/>
        </w:rPr>
        <w:t>Mc</w:t>
      </w:r>
    </w:p>
    <w:p w:rsidR="007F27E7" w:rsidRPr="007C2EEB" w:rsidRDefault="007F27E7" w:rsidP="007F27E7">
      <w:pPr>
        <w:pStyle w:val="NoSpacing"/>
        <w:ind w:left="720"/>
        <w:rPr>
          <w:rFonts w:ascii="Century Gothic" w:hAnsi="Century Gothic"/>
        </w:rPr>
      </w:pPr>
      <w:r w:rsidRPr="007C2EEB">
        <w:rPr>
          <w:rFonts w:ascii="Century Gothic" w:hAnsi="Century Gothic"/>
          <w:b/>
        </w:rPr>
        <w:t>Group C:</w:t>
      </w:r>
      <w:r w:rsidRPr="007C2EEB">
        <w:rPr>
          <w:rFonts w:ascii="Century Gothic" w:hAnsi="Century Gothic"/>
        </w:rPr>
        <w:t>M-O</w:t>
      </w:r>
    </w:p>
    <w:p w:rsidR="007F27E7" w:rsidRPr="007C2EEB" w:rsidRDefault="007F27E7" w:rsidP="007F27E7">
      <w:pPr>
        <w:pStyle w:val="NoSpacing"/>
        <w:ind w:left="720"/>
        <w:rPr>
          <w:rFonts w:ascii="Century Gothic" w:hAnsi="Century Gothic"/>
        </w:rPr>
      </w:pPr>
      <w:r w:rsidRPr="007C2EEB">
        <w:rPr>
          <w:rFonts w:ascii="Century Gothic" w:hAnsi="Century Gothic"/>
          <w:b/>
        </w:rPr>
        <w:t>Group D:</w:t>
      </w:r>
      <w:r w:rsidRPr="007C2EEB">
        <w:rPr>
          <w:rFonts w:ascii="Century Gothic" w:hAnsi="Century Gothic"/>
        </w:rPr>
        <w:t xml:space="preserve"> P-Z </w:t>
      </w:r>
    </w:p>
    <w:p w:rsidR="007F27E7" w:rsidRPr="007C2EEB" w:rsidRDefault="007F27E7" w:rsidP="007F27E7">
      <w:pPr>
        <w:pStyle w:val="NoSpacing"/>
        <w:ind w:left="720"/>
        <w:rPr>
          <w:rFonts w:ascii="Century Gothic" w:hAnsi="Century Gothic"/>
        </w:rPr>
      </w:pPr>
      <w:r w:rsidRPr="007C2EEB">
        <w:rPr>
          <w:rFonts w:ascii="Century Gothic" w:hAnsi="Century Gothic"/>
        </w:rPr>
        <w:t xml:space="preserve">If a pupil walks, cycles or sees his/her parents they will proceed straight out of the school grounds. If no parent is there to collect, pupils will wait </w:t>
      </w:r>
      <w:r w:rsidRPr="007C2EEB">
        <w:rPr>
          <w:rFonts w:ascii="Century Gothic" w:hAnsi="Century Gothic"/>
          <w:b/>
          <w:u w:val="single"/>
        </w:rPr>
        <w:t>in their family group</w:t>
      </w:r>
      <w:r w:rsidRPr="007C2EEB">
        <w:rPr>
          <w:rFonts w:ascii="Century Gothic" w:hAnsi="Century Gothic"/>
        </w:rPr>
        <w:t xml:space="preserve"> until their parents arrive. (This will be taught to the pupils on the first day back) </w:t>
      </w:r>
    </w:p>
    <w:p w:rsidR="007F27E7" w:rsidRPr="007C2EEB" w:rsidRDefault="007F27E7" w:rsidP="007F27E7">
      <w:pPr>
        <w:pStyle w:val="NoSpacing"/>
        <w:ind w:left="720"/>
        <w:rPr>
          <w:rFonts w:ascii="Century Gothic" w:hAnsi="Century Gothic"/>
        </w:rPr>
      </w:pPr>
      <w:r w:rsidRPr="007C2EEB">
        <w:rPr>
          <w:rFonts w:ascii="Century Gothic" w:hAnsi="Century Gothic"/>
          <w:b/>
          <w:u w:val="single"/>
        </w:rPr>
        <w:t>Please do not delay at this busy time for traffic in the evening, collect your child and depart promptly</w:t>
      </w:r>
      <w:r w:rsidRPr="007C2EEB">
        <w:rPr>
          <w:rFonts w:ascii="Century Gothic" w:hAnsi="Century Gothic"/>
        </w:rPr>
        <w:t xml:space="preserve"> </w:t>
      </w:r>
    </w:p>
    <w:p w:rsidR="007F27E7" w:rsidRPr="007C2EEB" w:rsidRDefault="007F27E7" w:rsidP="007F27E7">
      <w:pPr>
        <w:pStyle w:val="NoSpacing"/>
        <w:ind w:left="720"/>
        <w:rPr>
          <w:rFonts w:ascii="Century Gothic" w:hAnsi="Century Gothic"/>
        </w:rPr>
      </w:pPr>
    </w:p>
    <w:p w:rsidR="007F27E7" w:rsidRPr="007C2EEB" w:rsidRDefault="007F27E7" w:rsidP="007F27E7">
      <w:pPr>
        <w:pStyle w:val="ListParagraph"/>
        <w:rPr>
          <w:rFonts w:ascii="Century Gothic" w:hAnsi="Century Gothic"/>
        </w:rPr>
      </w:pPr>
    </w:p>
    <w:p w:rsidR="007F27E7" w:rsidRPr="007C2EEB" w:rsidRDefault="007F27E7" w:rsidP="007F27E7">
      <w:pPr>
        <w:pStyle w:val="NoSpacing"/>
        <w:numPr>
          <w:ilvl w:val="0"/>
          <w:numId w:val="45"/>
        </w:numPr>
        <w:rPr>
          <w:rFonts w:ascii="Century Gothic" w:hAnsi="Century Gothic"/>
        </w:rPr>
      </w:pPr>
      <w:r w:rsidRPr="007C2EEB">
        <w:rPr>
          <w:rFonts w:ascii="Century Gothic" w:hAnsi="Century Gothic"/>
        </w:rPr>
        <w:t xml:space="preserve">Parents/visitors who enter the school grounds by appointment must wear a face covering </w:t>
      </w:r>
    </w:p>
    <w:p w:rsidR="007F27E7" w:rsidRPr="007C2EEB" w:rsidRDefault="007F27E7" w:rsidP="007F27E7">
      <w:pPr>
        <w:pStyle w:val="NoSpacing"/>
        <w:rPr>
          <w:rFonts w:ascii="Century Gothic" w:hAnsi="Century Gothic"/>
        </w:rPr>
      </w:pPr>
    </w:p>
    <w:p w:rsidR="007F27E7" w:rsidRPr="007C2EEB" w:rsidRDefault="007F27E7" w:rsidP="007F27E7">
      <w:pPr>
        <w:pStyle w:val="NoSpacing"/>
        <w:numPr>
          <w:ilvl w:val="0"/>
          <w:numId w:val="45"/>
        </w:numPr>
        <w:rPr>
          <w:rFonts w:ascii="Century Gothic" w:hAnsi="Century Gothic"/>
        </w:rPr>
      </w:pPr>
      <w:r w:rsidRPr="007C2EEB">
        <w:rPr>
          <w:rFonts w:ascii="Century Gothic" w:hAnsi="Century Gothic"/>
        </w:rPr>
        <w:t>All visit</w:t>
      </w:r>
      <w:r w:rsidR="007C2EEB">
        <w:rPr>
          <w:rFonts w:ascii="Century Gothic" w:hAnsi="Century Gothic"/>
        </w:rPr>
        <w:t xml:space="preserve">ors to the school must fill in </w:t>
      </w:r>
      <w:r w:rsidRPr="007C2EEB">
        <w:rPr>
          <w:rFonts w:ascii="Century Gothic" w:hAnsi="Century Gothic"/>
        </w:rPr>
        <w:t>a Contact Tracing Log</w:t>
      </w:r>
    </w:p>
    <w:p w:rsidR="007F27E7" w:rsidRPr="007C2EEB" w:rsidRDefault="007F27E7" w:rsidP="007F27E7">
      <w:pPr>
        <w:pStyle w:val="NoSpacing"/>
        <w:ind w:left="720"/>
        <w:rPr>
          <w:rFonts w:ascii="Century Gothic" w:hAnsi="Century Gothic"/>
        </w:rPr>
      </w:pPr>
    </w:p>
    <w:p w:rsidR="007F27E7" w:rsidRPr="007C2EEB" w:rsidRDefault="007F27E7" w:rsidP="007F27E7">
      <w:pPr>
        <w:pStyle w:val="NoSpacing"/>
        <w:numPr>
          <w:ilvl w:val="0"/>
          <w:numId w:val="48"/>
        </w:numPr>
        <w:rPr>
          <w:rFonts w:ascii="Century Gothic" w:hAnsi="Century Gothic"/>
        </w:rPr>
      </w:pPr>
      <w:r w:rsidRPr="007C2EEB">
        <w:rPr>
          <w:rFonts w:ascii="Century Gothic" w:hAnsi="Century Gothic"/>
        </w:rPr>
        <w:t xml:space="preserve">No pupil is </w:t>
      </w:r>
      <w:r w:rsidR="007C2EEB">
        <w:rPr>
          <w:rFonts w:ascii="Century Gothic" w:hAnsi="Century Gothic"/>
        </w:rPr>
        <w:t xml:space="preserve">allowed in </w:t>
      </w:r>
      <w:r w:rsidRPr="007C2EEB">
        <w:rPr>
          <w:rFonts w:ascii="Century Gothic" w:hAnsi="Century Gothic"/>
        </w:rPr>
        <w:t>building</w:t>
      </w:r>
      <w:r w:rsidR="007C2EEB">
        <w:rPr>
          <w:rFonts w:ascii="Century Gothic" w:hAnsi="Century Gothic"/>
        </w:rPr>
        <w:t>s beyond their classroom</w:t>
      </w:r>
      <w:bookmarkStart w:id="0" w:name="_GoBack"/>
      <w:bookmarkEnd w:id="0"/>
      <w:r w:rsidRPr="007C2EEB">
        <w:rPr>
          <w:rFonts w:ascii="Century Gothic" w:hAnsi="Century Gothic"/>
        </w:rPr>
        <w:t xml:space="preserve"> unaccompanied by a teacher or CA/SNA.</w:t>
      </w:r>
    </w:p>
    <w:p w:rsidR="007F27E7" w:rsidRPr="007C2EEB" w:rsidRDefault="007F27E7" w:rsidP="007F27E7">
      <w:pPr>
        <w:pStyle w:val="NoSpacing"/>
        <w:ind w:left="720"/>
        <w:rPr>
          <w:rFonts w:ascii="Century Gothic" w:hAnsi="Century Gothic"/>
        </w:rPr>
      </w:pPr>
    </w:p>
    <w:p w:rsidR="007F27E7" w:rsidRPr="007C2EEB" w:rsidRDefault="007F27E7" w:rsidP="007F27E7">
      <w:pPr>
        <w:pStyle w:val="NoSpacing"/>
        <w:numPr>
          <w:ilvl w:val="0"/>
          <w:numId w:val="49"/>
        </w:numPr>
        <w:rPr>
          <w:rFonts w:ascii="Century Gothic" w:hAnsi="Century Gothic"/>
        </w:rPr>
      </w:pPr>
      <w:r w:rsidRPr="007C2EEB">
        <w:rPr>
          <w:rFonts w:ascii="Century Gothic" w:hAnsi="Century Gothic"/>
        </w:rPr>
        <w:t>Parents must make sure that children bring their lunches to school to avoid adults having to come to the school during the day. Please remind your children not to share their food or drinks with other children.</w:t>
      </w:r>
    </w:p>
    <w:p w:rsidR="007F27E7" w:rsidRPr="007C2EEB" w:rsidRDefault="007F27E7" w:rsidP="007F27E7">
      <w:pPr>
        <w:pStyle w:val="NoSpacing"/>
        <w:ind w:left="720"/>
        <w:rPr>
          <w:rFonts w:ascii="Century Gothic" w:hAnsi="Century Gothic"/>
        </w:rPr>
      </w:pPr>
    </w:p>
    <w:p w:rsidR="007F27E7" w:rsidRPr="007C2EEB" w:rsidRDefault="007F27E7" w:rsidP="007F27E7">
      <w:pPr>
        <w:pStyle w:val="NoSpacing"/>
        <w:numPr>
          <w:ilvl w:val="0"/>
          <w:numId w:val="49"/>
        </w:numPr>
        <w:rPr>
          <w:rFonts w:ascii="Century Gothic" w:hAnsi="Century Gothic"/>
        </w:rPr>
      </w:pPr>
      <w:r w:rsidRPr="007C2EEB">
        <w:rPr>
          <w:rFonts w:ascii="Century Gothic" w:hAnsi="Century Gothic"/>
        </w:rPr>
        <w:t xml:space="preserve">Please make sure your child is self-sufficient.ie. they can open/peel any lunch/drink you pack for them. Please pay particular attention to any drinks that require a straw.  No lunchboxes are allowed </w:t>
      </w:r>
      <w:r w:rsidRPr="007C2EEB">
        <w:rPr>
          <w:rFonts w:ascii="Century Gothic" w:hAnsi="Century Gothic"/>
          <w:b/>
        </w:rPr>
        <w:t>and all packaging and bottles must be disposable</w:t>
      </w:r>
      <w:r w:rsidRPr="007C2EEB">
        <w:rPr>
          <w:rFonts w:ascii="Century Gothic" w:hAnsi="Century Gothic"/>
        </w:rPr>
        <w:t>.</w:t>
      </w:r>
    </w:p>
    <w:p w:rsidR="007F27E7" w:rsidRPr="007C2EEB" w:rsidRDefault="007F27E7" w:rsidP="007F27E7">
      <w:pPr>
        <w:pStyle w:val="ListParagraph"/>
        <w:rPr>
          <w:rFonts w:ascii="Century Gothic" w:hAnsi="Century Gothic"/>
        </w:rPr>
      </w:pPr>
    </w:p>
    <w:p w:rsidR="007F27E7" w:rsidRPr="007C2EEB" w:rsidRDefault="007F27E7" w:rsidP="007F27E7">
      <w:pPr>
        <w:pStyle w:val="NoSpacing"/>
        <w:numPr>
          <w:ilvl w:val="0"/>
          <w:numId w:val="49"/>
        </w:numPr>
        <w:rPr>
          <w:rFonts w:ascii="Century Gothic" w:hAnsi="Century Gothic"/>
        </w:rPr>
      </w:pPr>
      <w:r w:rsidRPr="007C2EEB">
        <w:rPr>
          <w:rFonts w:ascii="Century Gothic" w:hAnsi="Century Gothic"/>
        </w:rPr>
        <w:t>Pupils should have a separate pencil case for use at home that won’t come into school.</w:t>
      </w:r>
    </w:p>
    <w:p w:rsidR="007F27E7" w:rsidRPr="007C2EEB" w:rsidRDefault="007F27E7" w:rsidP="007F27E7">
      <w:pPr>
        <w:pStyle w:val="NoSpacing"/>
        <w:rPr>
          <w:rFonts w:ascii="Century Gothic" w:hAnsi="Century Gothic"/>
        </w:rPr>
      </w:pPr>
    </w:p>
    <w:p w:rsidR="007F27E7" w:rsidRPr="007C2EEB" w:rsidRDefault="007F27E7" w:rsidP="007F27E7">
      <w:pPr>
        <w:pStyle w:val="NoSpacing"/>
        <w:numPr>
          <w:ilvl w:val="0"/>
          <w:numId w:val="49"/>
        </w:numPr>
        <w:rPr>
          <w:rFonts w:ascii="Century Gothic" w:hAnsi="Century Gothic"/>
        </w:rPr>
      </w:pPr>
      <w:r w:rsidRPr="007C2EEB">
        <w:rPr>
          <w:rFonts w:ascii="Century Gothic" w:hAnsi="Century Gothic"/>
        </w:rPr>
        <w:t>Please make sure they have enough drinks to last them throughout the day as we will not be in a position to refill drinks bottles.</w:t>
      </w:r>
    </w:p>
    <w:p w:rsidR="007F27E7" w:rsidRPr="007C2EEB" w:rsidRDefault="007F27E7" w:rsidP="007F27E7">
      <w:pPr>
        <w:pStyle w:val="NoSpacing"/>
        <w:ind w:left="720"/>
        <w:rPr>
          <w:rFonts w:ascii="Century Gothic" w:hAnsi="Century Gothic"/>
        </w:rPr>
      </w:pPr>
    </w:p>
    <w:p w:rsidR="007F27E7" w:rsidRPr="007C2EEB" w:rsidRDefault="007F27E7" w:rsidP="007F27E7">
      <w:pPr>
        <w:pStyle w:val="NoSpacing"/>
        <w:ind w:left="720"/>
        <w:rPr>
          <w:rFonts w:ascii="Century Gothic" w:hAnsi="Century Gothic"/>
        </w:rPr>
      </w:pPr>
    </w:p>
    <w:p w:rsidR="007F27E7" w:rsidRPr="007C2EEB" w:rsidRDefault="007F27E7" w:rsidP="007F27E7">
      <w:pPr>
        <w:pStyle w:val="NoSpacing"/>
        <w:numPr>
          <w:ilvl w:val="0"/>
          <w:numId w:val="49"/>
        </w:numPr>
        <w:rPr>
          <w:rFonts w:ascii="Century Gothic" w:hAnsi="Century Gothic"/>
        </w:rPr>
      </w:pPr>
      <w:r w:rsidRPr="007C2EEB">
        <w:rPr>
          <w:rFonts w:ascii="Century Gothic" w:hAnsi="Century Gothic"/>
        </w:rPr>
        <w:t>Classes are now called Bubbles and these are subdivided into pods</w:t>
      </w:r>
    </w:p>
    <w:p w:rsidR="007F27E7" w:rsidRPr="007C2EEB" w:rsidRDefault="007F27E7" w:rsidP="007F27E7">
      <w:pPr>
        <w:pStyle w:val="ListParagraph"/>
        <w:rPr>
          <w:rFonts w:ascii="Century Gothic" w:hAnsi="Century Gothic"/>
        </w:rPr>
      </w:pPr>
    </w:p>
    <w:p w:rsidR="007F27E7" w:rsidRPr="007C2EEB" w:rsidRDefault="007F27E7" w:rsidP="007F27E7">
      <w:pPr>
        <w:pStyle w:val="NoSpacing"/>
        <w:numPr>
          <w:ilvl w:val="0"/>
          <w:numId w:val="49"/>
        </w:numPr>
        <w:rPr>
          <w:rFonts w:ascii="Century Gothic" w:hAnsi="Century Gothic"/>
        </w:rPr>
      </w:pPr>
      <w:r w:rsidRPr="007C2EEB">
        <w:rPr>
          <w:rFonts w:ascii="Century Gothic" w:hAnsi="Century Gothic"/>
        </w:rPr>
        <w:t>Classes (Bubbles) may not mix with each other in the yard, but pupils from different pods within the class may play together in the yard, in as far as is possible.</w:t>
      </w:r>
    </w:p>
    <w:p w:rsidR="007F27E7" w:rsidRPr="007C2EEB" w:rsidRDefault="007F27E7" w:rsidP="007F27E7">
      <w:pPr>
        <w:pStyle w:val="ListParagraph"/>
        <w:rPr>
          <w:rFonts w:ascii="Century Gothic" w:hAnsi="Century Gothic"/>
        </w:rPr>
      </w:pPr>
    </w:p>
    <w:p w:rsidR="007F27E7" w:rsidRPr="007C2EEB" w:rsidRDefault="007F27E7" w:rsidP="007F27E7">
      <w:pPr>
        <w:pStyle w:val="NoSpacing"/>
        <w:numPr>
          <w:ilvl w:val="0"/>
          <w:numId w:val="50"/>
        </w:numPr>
        <w:rPr>
          <w:rFonts w:ascii="Century Gothic" w:hAnsi="Century Gothic"/>
        </w:rPr>
      </w:pPr>
      <w:r w:rsidRPr="007C2EEB">
        <w:rPr>
          <w:rFonts w:ascii="Century Gothic" w:hAnsi="Century Gothic"/>
        </w:rPr>
        <w:t>No footballs/basketballs/hurleys etc are allowed in school and no ball games will be allowed before, during or after school.</w:t>
      </w:r>
    </w:p>
    <w:p w:rsidR="007F27E7" w:rsidRPr="007C2EEB" w:rsidRDefault="007F27E7" w:rsidP="007F27E7">
      <w:pPr>
        <w:pStyle w:val="NoSpacing"/>
        <w:ind w:left="720"/>
        <w:rPr>
          <w:rFonts w:ascii="Century Gothic" w:hAnsi="Century Gothic"/>
        </w:rPr>
      </w:pPr>
    </w:p>
    <w:p w:rsidR="007F27E7" w:rsidRPr="007C2EEB" w:rsidRDefault="007F27E7" w:rsidP="007F27E7">
      <w:pPr>
        <w:pStyle w:val="NoSpacing"/>
        <w:numPr>
          <w:ilvl w:val="0"/>
          <w:numId w:val="50"/>
        </w:numPr>
        <w:rPr>
          <w:rFonts w:ascii="Century Gothic" w:hAnsi="Century Gothic"/>
        </w:rPr>
      </w:pPr>
      <w:r w:rsidRPr="007C2EEB">
        <w:rPr>
          <w:rFonts w:ascii="Century Gothic" w:hAnsi="Century Gothic"/>
        </w:rPr>
        <w:t>Pupils must partake in class routines of sanitising at the sanitising points in school.</w:t>
      </w:r>
    </w:p>
    <w:p w:rsidR="007F27E7" w:rsidRPr="007C2EEB" w:rsidRDefault="007F27E7" w:rsidP="007F27E7">
      <w:pPr>
        <w:pStyle w:val="NoSpacing"/>
        <w:ind w:left="720"/>
        <w:rPr>
          <w:rFonts w:ascii="Century Gothic" w:hAnsi="Century Gothic"/>
        </w:rPr>
      </w:pPr>
    </w:p>
    <w:p w:rsidR="007F27E7" w:rsidRPr="007C2EEB" w:rsidRDefault="007F27E7" w:rsidP="007F27E7">
      <w:pPr>
        <w:pStyle w:val="NoSpacing"/>
        <w:rPr>
          <w:rFonts w:ascii="Century Gothic" w:hAnsi="Century Gothic"/>
        </w:rPr>
      </w:pPr>
    </w:p>
    <w:p w:rsidR="007F27E7" w:rsidRPr="007C2EEB" w:rsidRDefault="007F27E7">
      <w:pPr>
        <w:jc w:val="both"/>
        <w:rPr>
          <w:rFonts w:ascii="Century Gothic" w:hAnsi="Century Gothic"/>
          <w:b/>
        </w:rPr>
      </w:pPr>
    </w:p>
    <w:p w:rsidR="007F27E7" w:rsidRPr="007C2EEB" w:rsidRDefault="007F27E7">
      <w:pPr>
        <w:jc w:val="both"/>
        <w:rPr>
          <w:rFonts w:ascii="Century Gothic" w:hAnsi="Century Gothic"/>
          <w:b/>
        </w:rPr>
      </w:pPr>
    </w:p>
    <w:p w:rsidR="007F27E7" w:rsidRPr="007C2EEB" w:rsidRDefault="007F27E7">
      <w:pPr>
        <w:jc w:val="both"/>
        <w:rPr>
          <w:rFonts w:ascii="Century Gothic" w:hAnsi="Century Gothic"/>
          <w:b/>
        </w:rPr>
      </w:pPr>
    </w:p>
    <w:p w:rsidR="00213811" w:rsidRDefault="00213811">
      <w:pPr>
        <w:jc w:val="both"/>
        <w:rPr>
          <w:rFonts w:ascii="Century Gothic" w:hAnsi="Century Gothic"/>
        </w:rPr>
      </w:pPr>
    </w:p>
    <w:p w:rsidR="00213811" w:rsidRPr="00213811" w:rsidRDefault="00213811">
      <w:pPr>
        <w:jc w:val="both"/>
        <w:rPr>
          <w:rFonts w:ascii="Century Gothic" w:hAnsi="Century Gothic"/>
          <w:b/>
          <w:i/>
        </w:rPr>
      </w:pPr>
      <w:r w:rsidRPr="00213811">
        <w:rPr>
          <w:rFonts w:ascii="Century Gothic" w:hAnsi="Century Gothic"/>
          <w:b/>
          <w:i/>
        </w:rPr>
        <w:t>PLEASE FEEL FREE TO CONTACT THE SCHOOL IF YOU REQUIRE ANY FURTHER SUPPORT OR INFORMATION.</w:t>
      </w:r>
    </w:p>
    <w:sectPr w:rsidR="00213811" w:rsidRPr="0021381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7E7" w:rsidRDefault="007F27E7">
      <w:pPr>
        <w:spacing w:after="0" w:line="240" w:lineRule="auto"/>
      </w:pPr>
      <w:r>
        <w:separator/>
      </w:r>
    </w:p>
  </w:endnote>
  <w:endnote w:type="continuationSeparator" w:id="0">
    <w:p w:rsidR="007F27E7" w:rsidRDefault="007F2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Josefin Slab">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7E7" w:rsidRDefault="007F27E7">
    <w:pPr>
      <w:pStyle w:val="Footer"/>
      <w:jc w:val="center"/>
    </w:pPr>
    <w:r>
      <w:rPr>
        <w:rStyle w:val="PageNumber"/>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7035023"/>
      <w:docPartObj>
        <w:docPartGallery w:val="Page Numbers (Bottom of Page)"/>
        <w:docPartUnique/>
      </w:docPartObj>
    </w:sdtPr>
    <w:sdtContent>
      <w:p w:rsidR="007F27E7" w:rsidRDefault="007F27E7">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7F27E7" w:rsidRDefault="007F27E7">
                              <w:pPr>
                                <w:jc w:val="center"/>
                              </w:pPr>
                              <w:r>
                                <w:fldChar w:fldCharType="begin"/>
                              </w:r>
                              <w:r>
                                <w:instrText xml:space="preserve"> PAGE    \* MERGEFORMAT </w:instrText>
                              </w:r>
                              <w:r>
                                <w:fldChar w:fldCharType="separate"/>
                              </w:r>
                              <w:r w:rsidR="007C2EEB">
                                <w:rPr>
                                  <w:noProof/>
                                </w:rPr>
                                <w:t>20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5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7F27E7" w:rsidRDefault="007F27E7">
                        <w:pPr>
                          <w:jc w:val="center"/>
                        </w:pPr>
                        <w:r>
                          <w:fldChar w:fldCharType="begin"/>
                        </w:r>
                        <w:r>
                          <w:instrText xml:space="preserve"> PAGE    \* MERGEFORMAT </w:instrText>
                        </w:r>
                        <w:r>
                          <w:fldChar w:fldCharType="separate"/>
                        </w:r>
                        <w:r w:rsidR="007C2EEB">
                          <w:rPr>
                            <w:noProof/>
                          </w:rPr>
                          <w:t>20</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1482EFC1"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4357425"/>
      <w:docPartObj>
        <w:docPartGallery w:val="Page Numbers (Bottom of Page)"/>
        <w:docPartUnique/>
      </w:docPartObj>
    </w:sdtPr>
    <w:sdtContent>
      <w:p w:rsidR="007F27E7" w:rsidRDefault="007F27E7">
        <w:pPr>
          <w:pStyle w:val="Foote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bottomMargin">
                    <wp:align>center</wp:align>
                  </wp:positionV>
                  <wp:extent cx="551815" cy="238760"/>
                  <wp:effectExtent l="19050" t="19050" r="23495" b="18415"/>
                  <wp:wrapNone/>
                  <wp:docPr id="2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7F27E7" w:rsidRDefault="007F27E7">
                              <w:pPr>
                                <w:jc w:val="center"/>
                              </w:pPr>
                              <w:r>
                                <w:fldChar w:fldCharType="begin"/>
                              </w:r>
                              <w:r>
                                <w:instrText xml:space="preserve"> PAGE    \* MERGEFORMAT </w:instrText>
                              </w:r>
                              <w:r>
                                <w:fldChar w:fldCharType="separate"/>
                              </w:r>
                              <w:r w:rsidR="007C2EEB">
                                <w:rPr>
                                  <w:noProof/>
                                </w:rPr>
                                <w:t>66</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57" type="#_x0000_t185" style="position:absolute;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N9G/+TgCAABuBAAADgAAAAAAAAAA&#10;AAAAAAAuAgAAZHJzL2Uyb0RvYy54bWxQSwECLQAUAAYACAAAACEA/y8q6t4AAAADAQAADwAAAAAA&#10;AAAAAAAAAACSBAAAZHJzL2Rvd25yZXYueG1sUEsFBgAAAAAEAAQA8wAAAJ0FAAAAAA==&#10;" filled="t" strokecolor="gray" strokeweight="2.25pt">
                  <v:textbox inset=",0,,0">
                    <w:txbxContent>
                      <w:p w:rsidR="007F27E7" w:rsidRDefault="007F27E7">
                        <w:pPr>
                          <w:jc w:val="center"/>
                        </w:pPr>
                        <w:r>
                          <w:fldChar w:fldCharType="begin"/>
                        </w:r>
                        <w:r>
                          <w:instrText xml:space="preserve"> PAGE    \* MERGEFORMAT </w:instrText>
                        </w:r>
                        <w:r>
                          <w:fldChar w:fldCharType="separate"/>
                        </w:r>
                        <w:r w:rsidR="007C2EEB">
                          <w:rPr>
                            <w:noProof/>
                          </w:rPr>
                          <w:t>66</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16790C1F" id="_x0000_t32" coordsize="21600,21600" o:spt="32" o:oned="t" path="m,l21600,21600e" filled="f">
                  <v:path arrowok="t" fillok="f" o:connecttype="none"/>
                  <o:lock v:ext="edit" shapetype="t"/>
                </v:shapetype>
                <v:shape id="AutoShape 21"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F0Gl0VoCAADZ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7E7" w:rsidRDefault="007F27E7">
      <w:pPr>
        <w:spacing w:after="0" w:line="240" w:lineRule="auto"/>
      </w:pPr>
      <w:r>
        <w:separator/>
      </w:r>
    </w:p>
  </w:footnote>
  <w:footnote w:type="continuationSeparator" w:id="0">
    <w:p w:rsidR="007F27E7" w:rsidRDefault="007F2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7E7" w:rsidRDefault="007F27E7">
    <w:pPr>
      <w:pStyle w:val="Header"/>
      <w:tabs>
        <w:tab w:val="clear" w:pos="9026"/>
      </w:tabs>
      <w:rPr>
        <w:sz w:val="48"/>
        <w:lang w:val="en-IE"/>
      </w:rPr>
    </w:pPr>
    <w:r>
      <w:rPr>
        <w:sz w:val="48"/>
        <w:lang w:val="en-IE"/>
      </w:rPr>
      <w:tab/>
    </w:r>
    <w:r>
      <w:rPr>
        <w:sz w:val="48"/>
        <w:lang w:val="en-IE"/>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C:\Users\dsweeney672\AppData\Local\Microsoft\Windows\Temporary Internet Files\Content.IE5\CEET1YJ1\blockpage[1].gif" style="width:1.5pt;height:.75pt;visibility:visible" o:bullet="t">
        <v:imagedata r:id="rId1" o:title="blockpage[1]"/>
      </v:shape>
    </w:pict>
  </w:numPicBullet>
  <w:abstractNum w:abstractNumId="0" w15:restartNumberingAfterBreak="0">
    <w:nsid w:val="028B4803"/>
    <w:multiLevelType w:val="hybridMultilevel"/>
    <w:tmpl w:val="D5A01DA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6628F7"/>
    <w:multiLevelType w:val="hybridMultilevel"/>
    <w:tmpl w:val="8E0A8FD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E551814"/>
    <w:multiLevelType w:val="hybridMultilevel"/>
    <w:tmpl w:val="032281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5A1702A"/>
    <w:multiLevelType w:val="hybridMultilevel"/>
    <w:tmpl w:val="A9CC71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84F501E"/>
    <w:multiLevelType w:val="multilevel"/>
    <w:tmpl w:val="B68C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A7A10"/>
    <w:multiLevelType w:val="hybridMultilevel"/>
    <w:tmpl w:val="FB8E2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4A7381"/>
    <w:multiLevelType w:val="multilevel"/>
    <w:tmpl w:val="EFD0A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A046C2"/>
    <w:multiLevelType w:val="multilevel"/>
    <w:tmpl w:val="67826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6011BA"/>
    <w:multiLevelType w:val="hybridMultilevel"/>
    <w:tmpl w:val="9D729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E91C2F"/>
    <w:multiLevelType w:val="multilevel"/>
    <w:tmpl w:val="CD92E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0A07A3"/>
    <w:multiLevelType w:val="multilevel"/>
    <w:tmpl w:val="4BB6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E9628D"/>
    <w:multiLevelType w:val="hybridMultilevel"/>
    <w:tmpl w:val="013837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53237CA"/>
    <w:multiLevelType w:val="multilevel"/>
    <w:tmpl w:val="EF3C5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011C3D"/>
    <w:multiLevelType w:val="hybridMultilevel"/>
    <w:tmpl w:val="219830AA"/>
    <w:lvl w:ilvl="0" w:tplc="47AC1252">
      <w:start w:val="51"/>
      <w:numFmt w:val="bullet"/>
      <w:lvlText w:val="-"/>
      <w:lvlJc w:val="left"/>
      <w:pPr>
        <w:ind w:left="1080" w:hanging="360"/>
      </w:pPr>
      <w:rPr>
        <w:rFonts w:ascii="Century Gothic" w:eastAsia="Calibri" w:hAnsi="Century Gothic"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B98345C"/>
    <w:multiLevelType w:val="multilevel"/>
    <w:tmpl w:val="B128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4C0391"/>
    <w:multiLevelType w:val="multilevel"/>
    <w:tmpl w:val="000C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72550F"/>
    <w:multiLevelType w:val="multilevel"/>
    <w:tmpl w:val="DAF47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F122A4"/>
    <w:multiLevelType w:val="multilevel"/>
    <w:tmpl w:val="3F84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7C4FB2"/>
    <w:multiLevelType w:val="hybridMultilevel"/>
    <w:tmpl w:val="3EB2A0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9C5FE7"/>
    <w:multiLevelType w:val="hybridMultilevel"/>
    <w:tmpl w:val="B9E6235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9E3925"/>
    <w:multiLevelType w:val="multilevel"/>
    <w:tmpl w:val="25A0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04569D"/>
    <w:multiLevelType w:val="multilevel"/>
    <w:tmpl w:val="248A2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DA7764"/>
    <w:multiLevelType w:val="hybridMultilevel"/>
    <w:tmpl w:val="B540D9F2"/>
    <w:lvl w:ilvl="0" w:tplc="7696D220">
      <w:start w:val="1"/>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8E560D"/>
    <w:multiLevelType w:val="hybridMultilevel"/>
    <w:tmpl w:val="9B102592"/>
    <w:lvl w:ilvl="0" w:tplc="BAB08450">
      <w:start w:val="1"/>
      <w:numFmt w:val="decimal"/>
      <w:lvlText w:val="%1."/>
      <w:lvlJc w:val="left"/>
      <w:pPr>
        <w:ind w:left="786"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FE4B48"/>
    <w:multiLevelType w:val="multilevel"/>
    <w:tmpl w:val="AA40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9A16C7"/>
    <w:multiLevelType w:val="multilevel"/>
    <w:tmpl w:val="1DC09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91115D"/>
    <w:multiLevelType w:val="hybridMultilevel"/>
    <w:tmpl w:val="D83AD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4C74B4"/>
    <w:multiLevelType w:val="multilevel"/>
    <w:tmpl w:val="0024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FE20B7"/>
    <w:multiLevelType w:val="hybridMultilevel"/>
    <w:tmpl w:val="A33808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9837DAE"/>
    <w:multiLevelType w:val="hybridMultilevel"/>
    <w:tmpl w:val="A76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923D03"/>
    <w:multiLevelType w:val="hybridMultilevel"/>
    <w:tmpl w:val="83BA0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C62328"/>
    <w:multiLevelType w:val="multilevel"/>
    <w:tmpl w:val="BA9C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D8020A"/>
    <w:multiLevelType w:val="multilevel"/>
    <w:tmpl w:val="AD74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6B5557"/>
    <w:multiLevelType w:val="multilevel"/>
    <w:tmpl w:val="3EB2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9748FB"/>
    <w:multiLevelType w:val="multilevel"/>
    <w:tmpl w:val="2592A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E26919"/>
    <w:multiLevelType w:val="hybridMultilevel"/>
    <w:tmpl w:val="6CFA4100"/>
    <w:lvl w:ilvl="0" w:tplc="08090001">
      <w:start w:val="1"/>
      <w:numFmt w:val="bullet"/>
      <w:lvlText w:val=""/>
      <w:lvlJc w:val="left"/>
      <w:pPr>
        <w:ind w:left="1140" w:hanging="360"/>
      </w:pPr>
      <w:rPr>
        <w:rFonts w:ascii="Symbol" w:hAnsi="Symbol"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36" w15:restartNumberingAfterBreak="0">
    <w:nsid w:val="5E4A189E"/>
    <w:multiLevelType w:val="hybridMultilevel"/>
    <w:tmpl w:val="2B604A72"/>
    <w:lvl w:ilvl="0" w:tplc="1809000D">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7" w15:restartNumberingAfterBreak="0">
    <w:nsid w:val="5F162753"/>
    <w:multiLevelType w:val="multilevel"/>
    <w:tmpl w:val="A78EA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452DC5"/>
    <w:multiLevelType w:val="hybridMultilevel"/>
    <w:tmpl w:val="3BF6C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6A1F8B"/>
    <w:multiLevelType w:val="multilevel"/>
    <w:tmpl w:val="9B440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552B1A"/>
    <w:multiLevelType w:val="multilevel"/>
    <w:tmpl w:val="9286A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950B90"/>
    <w:multiLevelType w:val="hybridMultilevel"/>
    <w:tmpl w:val="8A22C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5D54D4"/>
    <w:multiLevelType w:val="hybridMultilevel"/>
    <w:tmpl w:val="055AC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BA3687"/>
    <w:multiLevelType w:val="hybridMultilevel"/>
    <w:tmpl w:val="B4628C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3D33CA8"/>
    <w:multiLevelType w:val="hybridMultilevel"/>
    <w:tmpl w:val="764CCD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45111CC"/>
    <w:multiLevelType w:val="multilevel"/>
    <w:tmpl w:val="E93AE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F87598"/>
    <w:multiLevelType w:val="multilevel"/>
    <w:tmpl w:val="162C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8D6001"/>
    <w:multiLevelType w:val="multilevel"/>
    <w:tmpl w:val="8DB02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8B3F72"/>
    <w:multiLevelType w:val="hybridMultilevel"/>
    <w:tmpl w:val="4F4693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7B814786"/>
    <w:multiLevelType w:val="hybridMultilevel"/>
    <w:tmpl w:val="4A4E1F46"/>
    <w:lvl w:ilvl="0" w:tplc="116807DE">
      <w:start w:val="1"/>
      <w:numFmt w:val="bullet"/>
      <w:lvlText w:val=""/>
      <w:lvlPicBulletId w:val="0"/>
      <w:lvlJc w:val="left"/>
      <w:pPr>
        <w:tabs>
          <w:tab w:val="num" w:pos="720"/>
        </w:tabs>
        <w:ind w:left="720" w:hanging="360"/>
      </w:pPr>
      <w:rPr>
        <w:rFonts w:ascii="Symbol" w:hAnsi="Symbol" w:hint="default"/>
      </w:rPr>
    </w:lvl>
    <w:lvl w:ilvl="1" w:tplc="33EC4070" w:tentative="1">
      <w:start w:val="1"/>
      <w:numFmt w:val="bullet"/>
      <w:lvlText w:val=""/>
      <w:lvlJc w:val="left"/>
      <w:pPr>
        <w:tabs>
          <w:tab w:val="num" w:pos="1440"/>
        </w:tabs>
        <w:ind w:left="1440" w:hanging="360"/>
      </w:pPr>
      <w:rPr>
        <w:rFonts w:ascii="Symbol" w:hAnsi="Symbol" w:hint="default"/>
      </w:rPr>
    </w:lvl>
    <w:lvl w:ilvl="2" w:tplc="6F78F22E" w:tentative="1">
      <w:start w:val="1"/>
      <w:numFmt w:val="bullet"/>
      <w:lvlText w:val=""/>
      <w:lvlJc w:val="left"/>
      <w:pPr>
        <w:tabs>
          <w:tab w:val="num" w:pos="2160"/>
        </w:tabs>
        <w:ind w:left="2160" w:hanging="360"/>
      </w:pPr>
      <w:rPr>
        <w:rFonts w:ascii="Symbol" w:hAnsi="Symbol" w:hint="default"/>
      </w:rPr>
    </w:lvl>
    <w:lvl w:ilvl="3" w:tplc="88FE1B00" w:tentative="1">
      <w:start w:val="1"/>
      <w:numFmt w:val="bullet"/>
      <w:lvlText w:val=""/>
      <w:lvlJc w:val="left"/>
      <w:pPr>
        <w:tabs>
          <w:tab w:val="num" w:pos="2880"/>
        </w:tabs>
        <w:ind w:left="2880" w:hanging="360"/>
      </w:pPr>
      <w:rPr>
        <w:rFonts w:ascii="Symbol" w:hAnsi="Symbol" w:hint="default"/>
      </w:rPr>
    </w:lvl>
    <w:lvl w:ilvl="4" w:tplc="56045E64" w:tentative="1">
      <w:start w:val="1"/>
      <w:numFmt w:val="bullet"/>
      <w:lvlText w:val=""/>
      <w:lvlJc w:val="left"/>
      <w:pPr>
        <w:tabs>
          <w:tab w:val="num" w:pos="3600"/>
        </w:tabs>
        <w:ind w:left="3600" w:hanging="360"/>
      </w:pPr>
      <w:rPr>
        <w:rFonts w:ascii="Symbol" w:hAnsi="Symbol" w:hint="default"/>
      </w:rPr>
    </w:lvl>
    <w:lvl w:ilvl="5" w:tplc="94B8BD82" w:tentative="1">
      <w:start w:val="1"/>
      <w:numFmt w:val="bullet"/>
      <w:lvlText w:val=""/>
      <w:lvlJc w:val="left"/>
      <w:pPr>
        <w:tabs>
          <w:tab w:val="num" w:pos="4320"/>
        </w:tabs>
        <w:ind w:left="4320" w:hanging="360"/>
      </w:pPr>
      <w:rPr>
        <w:rFonts w:ascii="Symbol" w:hAnsi="Symbol" w:hint="default"/>
      </w:rPr>
    </w:lvl>
    <w:lvl w:ilvl="6" w:tplc="9E909372" w:tentative="1">
      <w:start w:val="1"/>
      <w:numFmt w:val="bullet"/>
      <w:lvlText w:val=""/>
      <w:lvlJc w:val="left"/>
      <w:pPr>
        <w:tabs>
          <w:tab w:val="num" w:pos="5040"/>
        </w:tabs>
        <w:ind w:left="5040" w:hanging="360"/>
      </w:pPr>
      <w:rPr>
        <w:rFonts w:ascii="Symbol" w:hAnsi="Symbol" w:hint="default"/>
      </w:rPr>
    </w:lvl>
    <w:lvl w:ilvl="7" w:tplc="0C0A423E" w:tentative="1">
      <w:start w:val="1"/>
      <w:numFmt w:val="bullet"/>
      <w:lvlText w:val=""/>
      <w:lvlJc w:val="left"/>
      <w:pPr>
        <w:tabs>
          <w:tab w:val="num" w:pos="5760"/>
        </w:tabs>
        <w:ind w:left="5760" w:hanging="360"/>
      </w:pPr>
      <w:rPr>
        <w:rFonts w:ascii="Symbol" w:hAnsi="Symbol" w:hint="default"/>
      </w:rPr>
    </w:lvl>
    <w:lvl w:ilvl="8" w:tplc="B192BE0A" w:tentative="1">
      <w:start w:val="1"/>
      <w:numFmt w:val="bullet"/>
      <w:lvlText w:val=""/>
      <w:lvlJc w:val="left"/>
      <w:pPr>
        <w:tabs>
          <w:tab w:val="num" w:pos="6480"/>
        </w:tabs>
        <w:ind w:left="6480" w:hanging="360"/>
      </w:pPr>
      <w:rPr>
        <w:rFonts w:ascii="Symbol" w:hAnsi="Symbol" w:hint="default"/>
      </w:rPr>
    </w:lvl>
  </w:abstractNum>
  <w:num w:numId="1">
    <w:abstractNumId w:val="23"/>
  </w:num>
  <w:num w:numId="2">
    <w:abstractNumId w:val="43"/>
  </w:num>
  <w:num w:numId="3">
    <w:abstractNumId w:val="22"/>
  </w:num>
  <w:num w:numId="4">
    <w:abstractNumId w:val="7"/>
  </w:num>
  <w:num w:numId="5">
    <w:abstractNumId w:val="15"/>
  </w:num>
  <w:num w:numId="6">
    <w:abstractNumId w:val="45"/>
  </w:num>
  <w:num w:numId="7">
    <w:abstractNumId w:val="14"/>
  </w:num>
  <w:num w:numId="8">
    <w:abstractNumId w:val="25"/>
  </w:num>
  <w:num w:numId="9">
    <w:abstractNumId w:val="20"/>
  </w:num>
  <w:num w:numId="10">
    <w:abstractNumId w:val="40"/>
  </w:num>
  <w:num w:numId="11">
    <w:abstractNumId w:val="34"/>
  </w:num>
  <w:num w:numId="12">
    <w:abstractNumId w:val="24"/>
  </w:num>
  <w:num w:numId="13">
    <w:abstractNumId w:val="27"/>
  </w:num>
  <w:num w:numId="14">
    <w:abstractNumId w:val="33"/>
  </w:num>
  <w:num w:numId="15">
    <w:abstractNumId w:val="37"/>
  </w:num>
  <w:num w:numId="16">
    <w:abstractNumId w:val="10"/>
  </w:num>
  <w:num w:numId="17">
    <w:abstractNumId w:val="46"/>
  </w:num>
  <w:num w:numId="18">
    <w:abstractNumId w:val="12"/>
  </w:num>
  <w:num w:numId="19">
    <w:abstractNumId w:val="17"/>
  </w:num>
  <w:num w:numId="20">
    <w:abstractNumId w:val="16"/>
  </w:num>
  <w:num w:numId="21">
    <w:abstractNumId w:val="9"/>
  </w:num>
  <w:num w:numId="22">
    <w:abstractNumId w:val="47"/>
  </w:num>
  <w:num w:numId="23">
    <w:abstractNumId w:val="32"/>
  </w:num>
  <w:num w:numId="24">
    <w:abstractNumId w:val="6"/>
  </w:num>
  <w:num w:numId="25">
    <w:abstractNumId w:val="4"/>
  </w:num>
  <w:num w:numId="26">
    <w:abstractNumId w:val="21"/>
  </w:num>
  <w:num w:numId="27">
    <w:abstractNumId w:val="39"/>
  </w:num>
  <w:num w:numId="28">
    <w:abstractNumId w:val="31"/>
  </w:num>
  <w:num w:numId="29">
    <w:abstractNumId w:val="30"/>
  </w:num>
  <w:num w:numId="30">
    <w:abstractNumId w:val="13"/>
  </w:num>
  <w:num w:numId="31">
    <w:abstractNumId w:val="49"/>
  </w:num>
  <w:num w:numId="32">
    <w:abstractNumId w:val="35"/>
  </w:num>
  <w:num w:numId="33">
    <w:abstractNumId w:val="8"/>
  </w:num>
  <w:num w:numId="34">
    <w:abstractNumId w:val="26"/>
  </w:num>
  <w:num w:numId="35">
    <w:abstractNumId w:val="41"/>
  </w:num>
  <w:num w:numId="36">
    <w:abstractNumId w:val="38"/>
  </w:num>
  <w:num w:numId="37">
    <w:abstractNumId w:val="42"/>
  </w:num>
  <w:num w:numId="38">
    <w:abstractNumId w:val="29"/>
  </w:num>
  <w:num w:numId="39">
    <w:abstractNumId w:val="5"/>
  </w:num>
  <w:num w:numId="40">
    <w:abstractNumId w:val="2"/>
  </w:num>
  <w:num w:numId="41">
    <w:abstractNumId w:val="0"/>
  </w:num>
  <w:num w:numId="42">
    <w:abstractNumId w:val="44"/>
  </w:num>
  <w:num w:numId="43">
    <w:abstractNumId w:val="18"/>
  </w:num>
  <w:num w:numId="44">
    <w:abstractNumId w:val="19"/>
  </w:num>
  <w:num w:numId="45">
    <w:abstractNumId w:val="3"/>
  </w:num>
  <w:num w:numId="46">
    <w:abstractNumId w:val="36"/>
  </w:num>
  <w:num w:numId="47">
    <w:abstractNumId w:val="1"/>
  </w:num>
  <w:num w:numId="48">
    <w:abstractNumId w:val="48"/>
  </w:num>
  <w:num w:numId="49">
    <w:abstractNumId w:val="28"/>
  </w:num>
  <w:num w:numId="50">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characterSpacingControl w:val="doNotCompress"/>
  <w:hdrShapeDefaults>
    <o:shapedefaults v:ext="edit" spidmax="2049">
      <o:colormru v:ext="edit" colors="#ff9,#cfc,#ffc,#030,#9f9,#cff,#fcf"/>
      <o:colormenu v:ext="edit" fillcolor="#ff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F12"/>
    <w:rsid w:val="000039B4"/>
    <w:rsid w:val="0005041E"/>
    <w:rsid w:val="00071A81"/>
    <w:rsid w:val="00084E56"/>
    <w:rsid w:val="000A7391"/>
    <w:rsid w:val="000F633B"/>
    <w:rsid w:val="001341E0"/>
    <w:rsid w:val="00170E30"/>
    <w:rsid w:val="001B16CC"/>
    <w:rsid w:val="001B6088"/>
    <w:rsid w:val="001C52A7"/>
    <w:rsid w:val="002135AB"/>
    <w:rsid w:val="00213811"/>
    <w:rsid w:val="00247134"/>
    <w:rsid w:val="00292F5E"/>
    <w:rsid w:val="00325593"/>
    <w:rsid w:val="00341353"/>
    <w:rsid w:val="003672D5"/>
    <w:rsid w:val="00394F12"/>
    <w:rsid w:val="003A7FD9"/>
    <w:rsid w:val="003B5531"/>
    <w:rsid w:val="003D2E8B"/>
    <w:rsid w:val="004148ED"/>
    <w:rsid w:val="004522AD"/>
    <w:rsid w:val="004732EE"/>
    <w:rsid w:val="004924B9"/>
    <w:rsid w:val="004E1D45"/>
    <w:rsid w:val="005113B4"/>
    <w:rsid w:val="005125CF"/>
    <w:rsid w:val="00574124"/>
    <w:rsid w:val="005B182D"/>
    <w:rsid w:val="00614F69"/>
    <w:rsid w:val="00624198"/>
    <w:rsid w:val="006D75A9"/>
    <w:rsid w:val="006F7512"/>
    <w:rsid w:val="007127DE"/>
    <w:rsid w:val="00731C0B"/>
    <w:rsid w:val="00774AE8"/>
    <w:rsid w:val="007771F9"/>
    <w:rsid w:val="007850BA"/>
    <w:rsid w:val="007B44AA"/>
    <w:rsid w:val="007C2EEB"/>
    <w:rsid w:val="007F27E7"/>
    <w:rsid w:val="008102F2"/>
    <w:rsid w:val="008D2102"/>
    <w:rsid w:val="00915944"/>
    <w:rsid w:val="00916E45"/>
    <w:rsid w:val="00923EA9"/>
    <w:rsid w:val="00991D21"/>
    <w:rsid w:val="00A63900"/>
    <w:rsid w:val="00A75FC4"/>
    <w:rsid w:val="00AD3204"/>
    <w:rsid w:val="00B65818"/>
    <w:rsid w:val="00B84330"/>
    <w:rsid w:val="00B86BD0"/>
    <w:rsid w:val="00C010BB"/>
    <w:rsid w:val="00C11FBE"/>
    <w:rsid w:val="00C2531E"/>
    <w:rsid w:val="00C2605F"/>
    <w:rsid w:val="00C37357"/>
    <w:rsid w:val="00C9003B"/>
    <w:rsid w:val="00CB1889"/>
    <w:rsid w:val="00D332A8"/>
    <w:rsid w:val="00D544D0"/>
    <w:rsid w:val="00D742C7"/>
    <w:rsid w:val="00D75AD7"/>
    <w:rsid w:val="00D7678D"/>
    <w:rsid w:val="00D8248F"/>
    <w:rsid w:val="00DA48DF"/>
    <w:rsid w:val="00DB4ED1"/>
    <w:rsid w:val="00E556D0"/>
    <w:rsid w:val="00E60A67"/>
    <w:rsid w:val="00EB5CE0"/>
    <w:rsid w:val="00EC5347"/>
    <w:rsid w:val="00EE5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9,#cfc,#ffc,#030,#9f9,#cff,#fcf"/>
      <o:colormenu v:ext="edit" fillcolor="#ff9"/>
    </o:shapedefaults>
    <o:shapelayout v:ext="edit">
      <o:idmap v:ext="edit" data="1"/>
    </o:shapelayout>
  </w:shapeDefaults>
  <w:decimalSymbol w:val="."/>
  <w:listSeparator w:val=","/>
  <w14:docId w14:val="5D06E940"/>
  <w15:docId w15:val="{CB685393-8E51-47D2-A430-2739686F5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pPr>
      <w:spacing w:before="100" w:beforeAutospacing="1" w:after="100" w:afterAutospacing="1" w:line="240" w:lineRule="auto"/>
      <w:outlineLvl w:val="1"/>
    </w:pPr>
    <w:rPr>
      <w:rFonts w:ascii="Josefin Slab" w:eastAsia="Times New Roman" w:hAnsi="Josefin Slab" w:cs="Times New Roman"/>
      <w:b/>
      <w:bCs/>
      <w:color w:val="23588E"/>
      <w:sz w:val="45"/>
      <w:szCs w:val="45"/>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pPr>
      <w:spacing w:after="118"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2Char">
    <w:name w:val="Heading 2 Char"/>
    <w:basedOn w:val="DefaultParagraphFont"/>
    <w:link w:val="Heading2"/>
    <w:uiPriority w:val="9"/>
    <w:rPr>
      <w:rFonts w:ascii="Josefin Slab" w:eastAsia="Times New Roman" w:hAnsi="Josefin Slab" w:cs="Times New Roman"/>
      <w:b/>
      <w:bCs/>
      <w:color w:val="23588E"/>
      <w:sz w:val="45"/>
      <w:szCs w:val="45"/>
      <w:lang w:eastAsia="en-GB"/>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32"/>
      <w:szCs w:val="32"/>
      <w:lang w:eastAsia="en-GB"/>
    </w:rPr>
  </w:style>
  <w:style w:type="paragraph" w:styleId="BodyText">
    <w:name w:val="Body Text"/>
    <w:basedOn w:val="Normal"/>
    <w:link w:val="BodyTextChar"/>
    <w:pPr>
      <w:widowControl w:val="0"/>
      <w:suppressAutoHyphens/>
      <w:overflowPunct w:val="0"/>
      <w:autoSpaceDE w:val="0"/>
      <w:autoSpaceDN w:val="0"/>
      <w:spacing w:after="0" w:line="240" w:lineRule="auto"/>
      <w:textAlignment w:val="baseline"/>
    </w:pPr>
    <w:rPr>
      <w:rFonts w:ascii="Arial" w:eastAsia="Times New Roman" w:hAnsi="Arial" w:cs="Times New Roman"/>
      <w:szCs w:val="20"/>
    </w:rPr>
  </w:style>
  <w:style w:type="character" w:customStyle="1" w:styleId="BodyTextChar">
    <w:name w:val="Body Text Char"/>
    <w:basedOn w:val="DefaultParagraphFont"/>
    <w:link w:val="BodyText"/>
    <w:rPr>
      <w:rFonts w:ascii="Arial" w:eastAsia="Times New Roman" w:hAnsi="Arial" w:cs="Times New Roman"/>
      <w:szCs w:val="20"/>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styleId="PageNumber">
    <w:name w:val="page number"/>
    <w:basedOn w:val="DefaultParagraphFont"/>
    <w:semiHidden/>
  </w:style>
  <w:style w:type="paragraph" w:styleId="NoSpacing">
    <w:name w:val="No Spacing"/>
    <w:uiPriority w:val="1"/>
    <w:qFormat/>
    <w:rsid w:val="00292F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123975">
      <w:bodyDiv w:val="1"/>
      <w:marLeft w:val="0"/>
      <w:marRight w:val="0"/>
      <w:marTop w:val="0"/>
      <w:marBottom w:val="0"/>
      <w:divBdr>
        <w:top w:val="none" w:sz="0" w:space="0" w:color="auto"/>
        <w:left w:val="none" w:sz="0" w:space="0" w:color="auto"/>
        <w:bottom w:val="none" w:sz="0" w:space="0" w:color="auto"/>
        <w:right w:val="none" w:sz="0" w:space="0" w:color="auto"/>
      </w:divBdr>
      <w:divsChild>
        <w:div w:id="1531063473">
          <w:marLeft w:val="547"/>
          <w:marRight w:val="0"/>
          <w:marTop w:val="0"/>
          <w:marBottom w:val="0"/>
          <w:divBdr>
            <w:top w:val="none" w:sz="0" w:space="0" w:color="auto"/>
            <w:left w:val="none" w:sz="0" w:space="0" w:color="auto"/>
            <w:bottom w:val="none" w:sz="0" w:space="0" w:color="auto"/>
            <w:right w:val="none" w:sz="0" w:space="0" w:color="auto"/>
          </w:divBdr>
        </w:div>
      </w:divsChild>
    </w:div>
    <w:div w:id="395786827">
      <w:bodyDiv w:val="1"/>
      <w:marLeft w:val="0"/>
      <w:marRight w:val="0"/>
      <w:marTop w:val="0"/>
      <w:marBottom w:val="0"/>
      <w:divBdr>
        <w:top w:val="none" w:sz="0" w:space="0" w:color="auto"/>
        <w:left w:val="none" w:sz="0" w:space="0" w:color="auto"/>
        <w:bottom w:val="none" w:sz="0" w:space="0" w:color="auto"/>
        <w:right w:val="none" w:sz="0" w:space="0" w:color="auto"/>
      </w:divBdr>
    </w:div>
    <w:div w:id="526329176">
      <w:bodyDiv w:val="1"/>
      <w:marLeft w:val="0"/>
      <w:marRight w:val="0"/>
      <w:marTop w:val="0"/>
      <w:marBottom w:val="0"/>
      <w:divBdr>
        <w:top w:val="none" w:sz="0" w:space="0" w:color="auto"/>
        <w:left w:val="none" w:sz="0" w:space="0" w:color="auto"/>
        <w:bottom w:val="none" w:sz="0" w:space="0" w:color="auto"/>
        <w:right w:val="none" w:sz="0" w:space="0" w:color="auto"/>
      </w:divBdr>
    </w:div>
    <w:div w:id="533809783">
      <w:bodyDiv w:val="1"/>
      <w:marLeft w:val="0"/>
      <w:marRight w:val="0"/>
      <w:marTop w:val="0"/>
      <w:marBottom w:val="0"/>
      <w:divBdr>
        <w:top w:val="none" w:sz="0" w:space="0" w:color="auto"/>
        <w:left w:val="none" w:sz="0" w:space="0" w:color="auto"/>
        <w:bottom w:val="none" w:sz="0" w:space="0" w:color="auto"/>
        <w:right w:val="none" w:sz="0" w:space="0" w:color="auto"/>
      </w:divBdr>
      <w:divsChild>
        <w:div w:id="1640383046">
          <w:marLeft w:val="0"/>
          <w:marRight w:val="0"/>
          <w:marTop w:val="0"/>
          <w:marBottom w:val="0"/>
          <w:divBdr>
            <w:top w:val="single" w:sz="6" w:space="0" w:color="DDD6DE"/>
            <w:left w:val="single" w:sz="6" w:space="0" w:color="DDD6DE"/>
            <w:bottom w:val="single" w:sz="6" w:space="0" w:color="DDD6DE"/>
            <w:right w:val="single" w:sz="6" w:space="0" w:color="DDD6DE"/>
          </w:divBdr>
          <w:divsChild>
            <w:div w:id="1599486926">
              <w:marLeft w:val="0"/>
              <w:marRight w:val="0"/>
              <w:marTop w:val="0"/>
              <w:marBottom w:val="0"/>
              <w:divBdr>
                <w:top w:val="none" w:sz="0" w:space="0" w:color="auto"/>
                <w:left w:val="none" w:sz="0" w:space="0" w:color="auto"/>
                <w:bottom w:val="none" w:sz="0" w:space="0" w:color="auto"/>
                <w:right w:val="none" w:sz="0" w:space="0" w:color="auto"/>
              </w:divBdr>
              <w:divsChild>
                <w:div w:id="2001426377">
                  <w:marLeft w:val="0"/>
                  <w:marRight w:val="0"/>
                  <w:marTop w:val="0"/>
                  <w:marBottom w:val="0"/>
                  <w:divBdr>
                    <w:top w:val="none" w:sz="0" w:space="0" w:color="auto"/>
                    <w:left w:val="none" w:sz="0" w:space="0" w:color="auto"/>
                    <w:bottom w:val="none" w:sz="0" w:space="0" w:color="auto"/>
                    <w:right w:val="none" w:sz="0" w:space="0" w:color="auto"/>
                  </w:divBdr>
                  <w:divsChild>
                    <w:div w:id="961032622">
                      <w:marLeft w:val="0"/>
                      <w:marRight w:val="0"/>
                      <w:marTop w:val="0"/>
                      <w:marBottom w:val="0"/>
                      <w:divBdr>
                        <w:top w:val="none" w:sz="0" w:space="0" w:color="auto"/>
                        <w:left w:val="none" w:sz="0" w:space="0" w:color="auto"/>
                        <w:bottom w:val="single" w:sz="48" w:space="0" w:color="7E7145"/>
                        <w:right w:val="none" w:sz="0" w:space="0" w:color="auto"/>
                      </w:divBdr>
                    </w:div>
                  </w:divsChild>
                </w:div>
              </w:divsChild>
            </w:div>
          </w:divsChild>
        </w:div>
      </w:divsChild>
    </w:div>
    <w:div w:id="615018285">
      <w:bodyDiv w:val="1"/>
      <w:marLeft w:val="0"/>
      <w:marRight w:val="0"/>
      <w:marTop w:val="0"/>
      <w:marBottom w:val="0"/>
      <w:divBdr>
        <w:top w:val="none" w:sz="0" w:space="0" w:color="auto"/>
        <w:left w:val="none" w:sz="0" w:space="0" w:color="auto"/>
        <w:bottom w:val="none" w:sz="0" w:space="0" w:color="auto"/>
        <w:right w:val="none" w:sz="0" w:space="0" w:color="auto"/>
      </w:divBdr>
      <w:divsChild>
        <w:div w:id="857085634">
          <w:marLeft w:val="547"/>
          <w:marRight w:val="0"/>
          <w:marTop w:val="0"/>
          <w:marBottom w:val="0"/>
          <w:divBdr>
            <w:top w:val="none" w:sz="0" w:space="0" w:color="auto"/>
            <w:left w:val="none" w:sz="0" w:space="0" w:color="auto"/>
            <w:bottom w:val="none" w:sz="0" w:space="0" w:color="auto"/>
            <w:right w:val="none" w:sz="0" w:space="0" w:color="auto"/>
          </w:divBdr>
        </w:div>
      </w:divsChild>
    </w:div>
    <w:div w:id="71115672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64558669">
      <w:bodyDiv w:val="1"/>
      <w:marLeft w:val="0"/>
      <w:marRight w:val="0"/>
      <w:marTop w:val="0"/>
      <w:marBottom w:val="0"/>
      <w:divBdr>
        <w:top w:val="none" w:sz="0" w:space="0" w:color="auto"/>
        <w:left w:val="none" w:sz="0" w:space="0" w:color="auto"/>
        <w:bottom w:val="none" w:sz="0" w:space="0" w:color="auto"/>
        <w:right w:val="none" w:sz="0" w:space="0" w:color="auto"/>
      </w:divBdr>
      <w:divsChild>
        <w:div w:id="1008797865">
          <w:marLeft w:val="547"/>
          <w:marRight w:val="0"/>
          <w:marTop w:val="0"/>
          <w:marBottom w:val="0"/>
          <w:divBdr>
            <w:top w:val="none" w:sz="0" w:space="0" w:color="auto"/>
            <w:left w:val="none" w:sz="0" w:space="0" w:color="auto"/>
            <w:bottom w:val="none" w:sz="0" w:space="0" w:color="auto"/>
            <w:right w:val="none" w:sz="0" w:space="0" w:color="auto"/>
          </w:divBdr>
        </w:div>
      </w:divsChild>
    </w:div>
    <w:div w:id="1109737738">
      <w:bodyDiv w:val="1"/>
      <w:marLeft w:val="0"/>
      <w:marRight w:val="0"/>
      <w:marTop w:val="0"/>
      <w:marBottom w:val="0"/>
      <w:divBdr>
        <w:top w:val="none" w:sz="0" w:space="0" w:color="auto"/>
        <w:left w:val="none" w:sz="0" w:space="0" w:color="auto"/>
        <w:bottom w:val="none" w:sz="0" w:space="0" w:color="auto"/>
        <w:right w:val="none" w:sz="0" w:space="0" w:color="auto"/>
      </w:divBdr>
    </w:div>
    <w:div w:id="1211727570">
      <w:bodyDiv w:val="1"/>
      <w:marLeft w:val="0"/>
      <w:marRight w:val="0"/>
      <w:marTop w:val="0"/>
      <w:marBottom w:val="0"/>
      <w:divBdr>
        <w:top w:val="none" w:sz="0" w:space="0" w:color="auto"/>
        <w:left w:val="none" w:sz="0" w:space="0" w:color="auto"/>
        <w:bottom w:val="none" w:sz="0" w:space="0" w:color="auto"/>
        <w:right w:val="none" w:sz="0" w:space="0" w:color="auto"/>
      </w:divBdr>
      <w:divsChild>
        <w:div w:id="1745954220">
          <w:marLeft w:val="547"/>
          <w:marRight w:val="0"/>
          <w:marTop w:val="0"/>
          <w:marBottom w:val="0"/>
          <w:divBdr>
            <w:top w:val="none" w:sz="0" w:space="0" w:color="auto"/>
            <w:left w:val="none" w:sz="0" w:space="0" w:color="auto"/>
            <w:bottom w:val="none" w:sz="0" w:space="0" w:color="auto"/>
            <w:right w:val="none" w:sz="0" w:space="0" w:color="auto"/>
          </w:divBdr>
        </w:div>
      </w:divsChild>
    </w:div>
    <w:div w:id="1414618981">
      <w:bodyDiv w:val="1"/>
      <w:marLeft w:val="0"/>
      <w:marRight w:val="0"/>
      <w:marTop w:val="0"/>
      <w:marBottom w:val="0"/>
      <w:divBdr>
        <w:top w:val="none" w:sz="0" w:space="0" w:color="auto"/>
        <w:left w:val="none" w:sz="0" w:space="0" w:color="auto"/>
        <w:bottom w:val="none" w:sz="0" w:space="0" w:color="auto"/>
        <w:right w:val="none" w:sz="0" w:space="0" w:color="auto"/>
      </w:divBdr>
    </w:div>
    <w:div w:id="1423725461">
      <w:bodyDiv w:val="1"/>
      <w:marLeft w:val="0"/>
      <w:marRight w:val="0"/>
      <w:marTop w:val="0"/>
      <w:marBottom w:val="0"/>
      <w:divBdr>
        <w:top w:val="none" w:sz="0" w:space="0" w:color="auto"/>
        <w:left w:val="none" w:sz="0" w:space="0" w:color="auto"/>
        <w:bottom w:val="none" w:sz="0" w:space="0" w:color="auto"/>
        <w:right w:val="none" w:sz="0" w:space="0" w:color="auto"/>
      </w:divBdr>
    </w:div>
    <w:div w:id="1481193504">
      <w:bodyDiv w:val="1"/>
      <w:marLeft w:val="0"/>
      <w:marRight w:val="0"/>
      <w:marTop w:val="0"/>
      <w:marBottom w:val="0"/>
      <w:divBdr>
        <w:top w:val="none" w:sz="0" w:space="0" w:color="auto"/>
        <w:left w:val="none" w:sz="0" w:space="0" w:color="auto"/>
        <w:bottom w:val="none" w:sz="0" w:space="0" w:color="auto"/>
        <w:right w:val="none" w:sz="0" w:space="0" w:color="auto"/>
      </w:divBdr>
      <w:divsChild>
        <w:div w:id="491147295">
          <w:marLeft w:val="547"/>
          <w:marRight w:val="0"/>
          <w:marTop w:val="0"/>
          <w:marBottom w:val="0"/>
          <w:divBdr>
            <w:top w:val="none" w:sz="0" w:space="0" w:color="auto"/>
            <w:left w:val="none" w:sz="0" w:space="0" w:color="auto"/>
            <w:bottom w:val="none" w:sz="0" w:space="0" w:color="auto"/>
            <w:right w:val="none" w:sz="0" w:space="0" w:color="auto"/>
          </w:divBdr>
        </w:div>
      </w:divsChild>
    </w:div>
    <w:div w:id="1745638751">
      <w:bodyDiv w:val="1"/>
      <w:marLeft w:val="0"/>
      <w:marRight w:val="0"/>
      <w:marTop w:val="0"/>
      <w:marBottom w:val="0"/>
      <w:divBdr>
        <w:top w:val="none" w:sz="0" w:space="0" w:color="auto"/>
        <w:left w:val="none" w:sz="0" w:space="0" w:color="auto"/>
        <w:bottom w:val="none" w:sz="0" w:space="0" w:color="auto"/>
        <w:right w:val="none" w:sz="0" w:space="0" w:color="auto"/>
      </w:divBdr>
      <w:divsChild>
        <w:div w:id="1349789278">
          <w:marLeft w:val="0"/>
          <w:marRight w:val="0"/>
          <w:marTop w:val="0"/>
          <w:marBottom w:val="0"/>
          <w:divBdr>
            <w:top w:val="none" w:sz="0" w:space="0" w:color="auto"/>
            <w:left w:val="none" w:sz="0" w:space="0" w:color="auto"/>
            <w:bottom w:val="none" w:sz="0" w:space="0" w:color="auto"/>
            <w:right w:val="none" w:sz="0" w:space="0" w:color="auto"/>
          </w:divBdr>
          <w:divsChild>
            <w:div w:id="1728990826">
              <w:marLeft w:val="0"/>
              <w:marRight w:val="0"/>
              <w:marTop w:val="0"/>
              <w:marBottom w:val="0"/>
              <w:divBdr>
                <w:top w:val="none" w:sz="0" w:space="0" w:color="auto"/>
                <w:left w:val="none" w:sz="0" w:space="0" w:color="auto"/>
                <w:bottom w:val="none" w:sz="0" w:space="0" w:color="auto"/>
                <w:right w:val="none" w:sz="0" w:space="0" w:color="auto"/>
              </w:divBdr>
              <w:divsChild>
                <w:div w:id="2588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538110">
      <w:bodyDiv w:val="1"/>
      <w:marLeft w:val="0"/>
      <w:marRight w:val="0"/>
      <w:marTop w:val="0"/>
      <w:marBottom w:val="0"/>
      <w:divBdr>
        <w:top w:val="none" w:sz="0" w:space="0" w:color="auto"/>
        <w:left w:val="none" w:sz="0" w:space="0" w:color="auto"/>
        <w:bottom w:val="none" w:sz="0" w:space="0" w:color="auto"/>
        <w:right w:val="none" w:sz="0" w:space="0" w:color="auto"/>
      </w:divBdr>
      <w:divsChild>
        <w:div w:id="784810855">
          <w:marLeft w:val="547"/>
          <w:marRight w:val="0"/>
          <w:marTop w:val="0"/>
          <w:marBottom w:val="0"/>
          <w:divBdr>
            <w:top w:val="none" w:sz="0" w:space="0" w:color="auto"/>
            <w:left w:val="none" w:sz="0" w:space="0" w:color="auto"/>
            <w:bottom w:val="none" w:sz="0" w:space="0" w:color="auto"/>
            <w:right w:val="none" w:sz="0" w:space="0" w:color="auto"/>
          </w:divBdr>
        </w:div>
      </w:divsChild>
    </w:div>
    <w:div w:id="2047633634">
      <w:bodyDiv w:val="1"/>
      <w:marLeft w:val="0"/>
      <w:marRight w:val="0"/>
      <w:marTop w:val="0"/>
      <w:marBottom w:val="0"/>
      <w:divBdr>
        <w:top w:val="none" w:sz="0" w:space="0" w:color="auto"/>
        <w:left w:val="none" w:sz="0" w:space="0" w:color="auto"/>
        <w:bottom w:val="none" w:sz="0" w:space="0" w:color="auto"/>
        <w:right w:val="none" w:sz="0" w:space="0" w:color="auto"/>
      </w:divBdr>
    </w:div>
    <w:div w:id="2077167350">
      <w:bodyDiv w:val="1"/>
      <w:marLeft w:val="0"/>
      <w:marRight w:val="0"/>
      <w:marTop w:val="0"/>
      <w:marBottom w:val="0"/>
      <w:divBdr>
        <w:top w:val="none" w:sz="0" w:space="0" w:color="auto"/>
        <w:left w:val="none" w:sz="0" w:space="0" w:color="auto"/>
        <w:bottom w:val="none" w:sz="0" w:space="0" w:color="auto"/>
        <w:right w:val="none" w:sz="0" w:space="0" w:color="auto"/>
      </w:divBdr>
      <w:divsChild>
        <w:div w:id="529269850">
          <w:marLeft w:val="0"/>
          <w:marRight w:val="0"/>
          <w:marTop w:val="0"/>
          <w:marBottom w:val="0"/>
          <w:divBdr>
            <w:top w:val="none" w:sz="0" w:space="0" w:color="auto"/>
            <w:left w:val="none" w:sz="0" w:space="0" w:color="auto"/>
            <w:bottom w:val="none" w:sz="0" w:space="0" w:color="auto"/>
            <w:right w:val="none" w:sz="0" w:space="0" w:color="auto"/>
          </w:divBdr>
          <w:divsChild>
            <w:div w:id="1005396268">
              <w:marLeft w:val="0"/>
              <w:marRight w:val="0"/>
              <w:marTop w:val="0"/>
              <w:marBottom w:val="0"/>
              <w:divBdr>
                <w:top w:val="none" w:sz="0" w:space="0" w:color="auto"/>
                <w:left w:val="none" w:sz="0" w:space="0" w:color="auto"/>
                <w:bottom w:val="none" w:sz="0" w:space="0" w:color="auto"/>
                <w:right w:val="none" w:sz="0" w:space="0" w:color="auto"/>
              </w:divBdr>
              <w:divsChild>
                <w:div w:id="684286047">
                  <w:marLeft w:val="0"/>
                  <w:marRight w:val="0"/>
                  <w:marTop w:val="0"/>
                  <w:marBottom w:val="0"/>
                  <w:divBdr>
                    <w:top w:val="none" w:sz="0" w:space="0" w:color="auto"/>
                    <w:left w:val="none" w:sz="0" w:space="0" w:color="auto"/>
                    <w:bottom w:val="none" w:sz="0" w:space="0" w:color="auto"/>
                    <w:right w:val="none" w:sz="0" w:space="0" w:color="auto"/>
                  </w:divBdr>
                  <w:divsChild>
                    <w:div w:id="29413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diagramLayout" Target="diagrams/layout2.xml"/><Relationship Id="rId47" Type="http://schemas.openxmlformats.org/officeDocument/2006/relationships/image" Target="media/image27.jpeg"/><Relationship Id="rId63" Type="http://schemas.openxmlformats.org/officeDocument/2006/relationships/image" Target="media/image40.jpeg"/><Relationship Id="rId68" Type="http://schemas.openxmlformats.org/officeDocument/2006/relationships/diagramColors" Target="diagrams/colors3.xml"/><Relationship Id="rId84" Type="http://schemas.openxmlformats.org/officeDocument/2006/relationships/fontTable" Target="fontTable.xm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3.png"/><Relationship Id="rId37" Type="http://schemas.openxmlformats.org/officeDocument/2006/relationships/diagramLayout" Target="diagrams/layout1.xml"/><Relationship Id="rId53" Type="http://schemas.openxmlformats.org/officeDocument/2006/relationships/image" Target="media/image33.jpeg"/><Relationship Id="rId58" Type="http://schemas.openxmlformats.org/officeDocument/2006/relationships/hyperlink" Target="http://www.eani.org.uk/admissions" TargetMode="External"/><Relationship Id="rId74" Type="http://schemas.microsoft.com/office/2007/relationships/diagramDrawing" Target="diagrams/drawing4.xml"/><Relationship Id="rId79" Type="http://schemas.openxmlformats.org/officeDocument/2006/relationships/image" Target="media/image46.jpeg"/><Relationship Id="rId5" Type="http://schemas.openxmlformats.org/officeDocument/2006/relationships/webSettings" Target="webSettings.xml"/><Relationship Id="rId1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3.xml"/><Relationship Id="rId43" Type="http://schemas.openxmlformats.org/officeDocument/2006/relationships/diagramQuickStyle" Target="diagrams/quickStyle2.xml"/><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1.gif"/><Relationship Id="rId69" Type="http://schemas.microsoft.com/office/2007/relationships/diagramDrawing" Target="diagrams/drawing3.xml"/><Relationship Id="rId77" Type="http://schemas.openxmlformats.org/officeDocument/2006/relationships/image" Target="media/image44.jpeg"/><Relationship Id="rId8" Type="http://schemas.openxmlformats.org/officeDocument/2006/relationships/image" Target="media/image2.jpeg"/><Relationship Id="rId51" Type="http://schemas.openxmlformats.org/officeDocument/2006/relationships/image" Target="media/image31.jpeg"/><Relationship Id="rId72" Type="http://schemas.openxmlformats.org/officeDocument/2006/relationships/diagramQuickStyle" Target="diagrams/quickStyle4.xml"/><Relationship Id="rId80" Type="http://schemas.openxmlformats.org/officeDocument/2006/relationships/image" Target="media/image47.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diagramQuickStyle" Target="diagrams/quickStyle1.xml"/><Relationship Id="rId46" Type="http://schemas.openxmlformats.org/officeDocument/2006/relationships/image" Target="media/image26.jpeg"/><Relationship Id="rId59" Type="http://schemas.openxmlformats.org/officeDocument/2006/relationships/image" Target="media/image37.jpeg"/><Relationship Id="rId67" Type="http://schemas.openxmlformats.org/officeDocument/2006/relationships/diagramQuickStyle" Target="diagrams/quickStyle3.xml"/><Relationship Id="rId20" Type="http://schemas.openxmlformats.org/officeDocument/2006/relationships/image" Target="media/image12.png"/><Relationship Id="rId41" Type="http://schemas.openxmlformats.org/officeDocument/2006/relationships/diagramData" Target="diagrams/data2.xml"/><Relationship Id="rId54" Type="http://schemas.openxmlformats.org/officeDocument/2006/relationships/image" Target="media/image34.jpeg"/><Relationship Id="rId62" Type="http://schemas.openxmlformats.org/officeDocument/2006/relationships/image" Target="media/image39.jpeg"/><Relationship Id="rId70" Type="http://schemas.openxmlformats.org/officeDocument/2006/relationships/diagramData" Target="diagrams/data4.xml"/><Relationship Id="rId75" Type="http://schemas.openxmlformats.org/officeDocument/2006/relationships/image" Target="media/image42.jpeg"/><Relationship Id="rId83" Type="http://schemas.openxmlformats.org/officeDocument/2006/relationships/hyperlink" Target="https://www2.hse.ie/conditions/coronavirus/managing-coronavirus-at-home/if-you-live-with-someone-who-has-coronaviru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28" Type="http://schemas.openxmlformats.org/officeDocument/2006/relationships/image" Target="media/image19.jpeg"/><Relationship Id="rId36" Type="http://schemas.openxmlformats.org/officeDocument/2006/relationships/diagramData" Target="diagrams/data1.xml"/><Relationship Id="rId49" Type="http://schemas.openxmlformats.org/officeDocument/2006/relationships/image" Target="media/image29.png"/><Relationship Id="rId57" Type="http://schemas.openxmlformats.org/officeDocument/2006/relationships/hyperlink" Target="http://www.gaelscoilantseanchai.com" TargetMode="External"/><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diagramColors" Target="diagrams/colors2.xml"/><Relationship Id="rId52" Type="http://schemas.openxmlformats.org/officeDocument/2006/relationships/image" Target="media/image32.jpeg"/><Relationship Id="rId60" Type="http://schemas.openxmlformats.org/officeDocument/2006/relationships/hyperlink" Target="http://www.eani.org.uk" TargetMode="External"/><Relationship Id="rId65" Type="http://schemas.openxmlformats.org/officeDocument/2006/relationships/diagramData" Target="diagrams/data3.xml"/><Relationship Id="rId73" Type="http://schemas.openxmlformats.org/officeDocument/2006/relationships/diagramColors" Target="diagrams/colors4.xml"/><Relationship Id="rId78" Type="http://schemas.openxmlformats.org/officeDocument/2006/relationships/image" Target="media/image45.jpeg"/><Relationship Id="rId81"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eader" Target="header1.xml"/><Relationship Id="rId39" Type="http://schemas.openxmlformats.org/officeDocument/2006/relationships/diagramColors" Target="diagrams/colors1.xml"/><Relationship Id="rId34" Type="http://schemas.openxmlformats.org/officeDocument/2006/relationships/image" Target="media/image25.jpeg"/><Relationship Id="rId50" Type="http://schemas.openxmlformats.org/officeDocument/2006/relationships/image" Target="media/image30.gif"/><Relationship Id="rId55" Type="http://schemas.openxmlformats.org/officeDocument/2006/relationships/image" Target="media/image35.jpeg"/><Relationship Id="rId76"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diagramLayout" Target="diagrams/layout4.xm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gif"/><Relationship Id="rId40" Type="http://schemas.microsoft.com/office/2007/relationships/diagramDrawing" Target="diagrams/drawing1.xml"/><Relationship Id="rId45" Type="http://schemas.microsoft.com/office/2007/relationships/diagramDrawing" Target="diagrams/drawing2.xml"/><Relationship Id="rId66" Type="http://schemas.openxmlformats.org/officeDocument/2006/relationships/diagramLayout" Target="diagrams/layout3.xml"/><Relationship Id="rId61" Type="http://schemas.openxmlformats.org/officeDocument/2006/relationships/image" Target="media/image38.png"/><Relationship Id="rId82" Type="http://schemas.openxmlformats.org/officeDocument/2006/relationships/image" Target="media/image4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15766A-75A4-484C-925A-0FA244E9E38D}"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GB"/>
        </a:p>
      </dgm:t>
    </dgm:pt>
    <dgm:pt modelId="{8548C80D-8318-48D1-AC43-7DAE1190DCFA}">
      <dgm:prSet phldrT="[Text]" custT="1"/>
      <dgm:spPr>
        <a:xfrm>
          <a:off x="0" y="2718"/>
          <a:ext cx="5731510" cy="635656"/>
        </a:xfrm>
        <a:solidFill>
          <a:srgbClr val="FFFF99"/>
        </a:solidFill>
        <a:ln w="25400" cap="flat" cmpd="sng" algn="ctr">
          <a:solidFill>
            <a:sysClr val="windowText" lastClr="000000"/>
          </a:solidFill>
          <a:prstDash val="solid"/>
        </a:ln>
        <a:effectLst/>
      </dgm:spPr>
      <dgm:t>
        <a:bodyPr/>
        <a:lstStyle/>
        <a:p>
          <a:r>
            <a:rPr lang="en-GB" sz="1200">
              <a:solidFill>
                <a:sysClr val="windowText" lastClr="000000"/>
              </a:solidFill>
              <a:latin typeface="Calibri"/>
              <a:ea typeface="+mn-ea"/>
              <a:cs typeface="+mn-cs"/>
            </a:rPr>
            <a:t>Tá buaireamh agam faoi shábháilteacht mo pháiste </a:t>
          </a:r>
        </a:p>
        <a:p>
          <a:r>
            <a:rPr lang="en-GB" sz="1200">
              <a:solidFill>
                <a:sysClr val="windowText" lastClr="000000"/>
              </a:solidFill>
              <a:latin typeface="Calibri"/>
              <a:ea typeface="+mn-ea"/>
              <a:cs typeface="+mn-cs"/>
            </a:rPr>
            <a:t>nó faoi pháiste éigin sa scoil</a:t>
          </a:r>
        </a:p>
      </dgm:t>
    </dgm:pt>
    <dgm:pt modelId="{4A781B31-B9A1-4A2A-8A7F-C1DD7B61B99F}" type="parTrans" cxnId="{7556F385-3454-4D28-A294-4984D20ABB6B}">
      <dgm:prSet/>
      <dgm:spPr/>
      <dgm:t>
        <a:bodyPr/>
        <a:lstStyle/>
        <a:p>
          <a:endParaRPr lang="en-GB"/>
        </a:p>
      </dgm:t>
    </dgm:pt>
    <dgm:pt modelId="{F7F81B37-D2F1-46FC-8629-2004DB90002C}" type="sibTrans" cxnId="{7556F385-3454-4D28-A294-4984D20ABB6B}">
      <dgm:prSet/>
      <dgm:spPr>
        <a:xfrm rot="5400000">
          <a:off x="2746569" y="654266"/>
          <a:ext cx="238371" cy="286045"/>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84A6F0B8-5685-4122-9C41-F9C1DF7E7987}">
      <dgm:prSet phldrT="[Text]" custT="1"/>
      <dgm:spPr>
        <a:xfrm>
          <a:off x="0" y="956203"/>
          <a:ext cx="5731510" cy="635656"/>
        </a:xfrm>
        <a:solidFill>
          <a:srgbClr val="FFFF99"/>
        </a:solidFill>
        <a:ln w="25400" cap="flat" cmpd="sng" algn="ctr">
          <a:solidFill>
            <a:sysClr val="windowText" lastClr="000000"/>
          </a:solidFill>
          <a:prstDash val="solid"/>
        </a:ln>
        <a:effectLst/>
      </dgm:spPr>
      <dgm:t>
        <a:bodyPr/>
        <a:lstStyle/>
        <a:p>
          <a:r>
            <a:rPr lang="en-GB" sz="1200">
              <a:solidFill>
                <a:sysClr val="windowText" lastClr="000000"/>
              </a:solidFill>
              <a:latin typeface="Calibri"/>
              <a:ea typeface="+mn-ea"/>
              <a:cs typeface="+mn-cs"/>
            </a:rPr>
            <a:t>Thig liom labhairt leis  an mhúinteoir ranga</a:t>
          </a:r>
        </a:p>
      </dgm:t>
    </dgm:pt>
    <dgm:pt modelId="{594D062C-E418-4F52-A8C5-C66B95B10EF9}" type="parTrans" cxnId="{05E5390B-41C2-41C9-9139-4A26B9D4D649}">
      <dgm:prSet/>
      <dgm:spPr/>
      <dgm:t>
        <a:bodyPr/>
        <a:lstStyle/>
        <a:p>
          <a:endParaRPr lang="en-GB"/>
        </a:p>
      </dgm:t>
    </dgm:pt>
    <dgm:pt modelId="{D496C493-E8C8-4E76-9FBD-F70AB2203333}" type="sibTrans" cxnId="{05E5390B-41C2-41C9-9139-4A26B9D4D649}">
      <dgm:prSet/>
      <dgm:spPr>
        <a:xfrm rot="5400000">
          <a:off x="2746569" y="1607751"/>
          <a:ext cx="238371" cy="286045"/>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204913ED-6F8A-4DD0-A0E8-DBF4D95EEC84}">
      <dgm:prSet phldrT="[Text]" custT="1"/>
      <dgm:spPr>
        <a:xfrm>
          <a:off x="0" y="1909688"/>
          <a:ext cx="5731510" cy="635656"/>
        </a:xfrm>
        <a:solidFill>
          <a:srgbClr val="FFFF99"/>
        </a:solidFill>
        <a:ln w="25400" cap="flat" cmpd="sng" algn="ctr">
          <a:solidFill>
            <a:sysClr val="windowText" lastClr="000000"/>
          </a:solidFill>
          <a:prstDash val="solid"/>
        </a:ln>
        <a:effectLst/>
      </dgm:spPr>
      <dgm:t>
        <a:bodyPr/>
        <a:lstStyle/>
        <a:p>
          <a:r>
            <a:rPr lang="en-GB" sz="1200">
              <a:solidFill>
                <a:sysClr val="windowText" lastClr="000000"/>
              </a:solidFill>
              <a:latin typeface="Calibri"/>
              <a:ea typeface="+mn-ea"/>
              <a:cs typeface="+mn-cs"/>
            </a:rPr>
            <a:t>Má tá mé go fóill buartha, thig liom labhairt le Caitríona, </a:t>
          </a:r>
        </a:p>
        <a:p>
          <a:r>
            <a:rPr lang="en-GB" sz="1200">
              <a:solidFill>
                <a:sysClr val="windowText" lastClr="000000"/>
              </a:solidFill>
              <a:latin typeface="Calibri"/>
              <a:ea typeface="+mn-ea"/>
              <a:cs typeface="+mn-cs"/>
            </a:rPr>
            <a:t>(an múinteoir ainmnithe do Chosaint an Pháiste)</a:t>
          </a:r>
        </a:p>
      </dgm:t>
    </dgm:pt>
    <dgm:pt modelId="{266756AC-F5C1-4B89-B594-79775F48B855}" type="parTrans" cxnId="{AD829EAE-5956-4052-AFC1-B99264E511EF}">
      <dgm:prSet/>
      <dgm:spPr/>
      <dgm:t>
        <a:bodyPr/>
        <a:lstStyle/>
        <a:p>
          <a:endParaRPr lang="en-GB"/>
        </a:p>
      </dgm:t>
    </dgm:pt>
    <dgm:pt modelId="{C816DDF7-F155-4805-B4EA-58050E489673}" type="sibTrans" cxnId="{AD829EAE-5956-4052-AFC1-B99264E511EF}">
      <dgm:prSet/>
      <dgm:spPr>
        <a:xfrm rot="5400000">
          <a:off x="2746569" y="2561236"/>
          <a:ext cx="238371" cy="286045"/>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4DDDD9E1-F310-40EB-831B-28A9C6269A8B}">
      <dgm:prSet custT="1"/>
      <dgm:spPr>
        <a:xfrm>
          <a:off x="0" y="2863173"/>
          <a:ext cx="5731510" cy="635656"/>
        </a:xfrm>
        <a:solidFill>
          <a:srgbClr val="FFFF99"/>
        </a:solidFill>
        <a:ln w="25400" cap="flat" cmpd="sng" algn="ctr">
          <a:solidFill>
            <a:sysClr val="windowText" lastClr="000000"/>
          </a:solidFill>
          <a:prstDash val="solid"/>
        </a:ln>
        <a:effectLst/>
      </dgm:spPr>
      <dgm:t>
        <a:bodyPr/>
        <a:lstStyle/>
        <a:p>
          <a:r>
            <a:rPr lang="en-GB" sz="1200">
              <a:solidFill>
                <a:sysClr val="windowText" lastClr="000000"/>
              </a:solidFill>
              <a:latin typeface="Calibri"/>
              <a:ea typeface="+mn-ea"/>
              <a:cs typeface="+mn-cs"/>
            </a:rPr>
            <a:t>Má</a:t>
          </a:r>
          <a:r>
            <a:rPr lang="en-GB" sz="1200" baseline="0">
              <a:solidFill>
                <a:sysClr val="windowText" lastClr="000000"/>
              </a:solidFill>
              <a:latin typeface="Calibri"/>
              <a:ea typeface="+mn-ea"/>
              <a:cs typeface="+mn-cs"/>
            </a:rPr>
            <a:t> tá mé go fóill buartha, thig liom labhairt le Deirdre, an Príomhoide</a:t>
          </a:r>
        </a:p>
      </dgm:t>
    </dgm:pt>
    <dgm:pt modelId="{5193D44B-E25A-4130-A800-5E4BCF59FA56}" type="parTrans" cxnId="{FB23A7B2-8B00-4402-8728-A06C4FDBD29F}">
      <dgm:prSet/>
      <dgm:spPr/>
      <dgm:t>
        <a:bodyPr/>
        <a:lstStyle/>
        <a:p>
          <a:endParaRPr lang="en-GB"/>
        </a:p>
      </dgm:t>
    </dgm:pt>
    <dgm:pt modelId="{66592DA0-590D-4C17-B05E-4BC115FB9BEC}" type="sibTrans" cxnId="{FB23A7B2-8B00-4402-8728-A06C4FDBD29F}">
      <dgm:prSet/>
      <dgm:spPr>
        <a:xfrm rot="5400000">
          <a:off x="2746569" y="3514720"/>
          <a:ext cx="238371" cy="286045"/>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C2E46457-3F7A-449C-91DB-3D0C08831072}">
      <dgm:prSet custT="1"/>
      <dgm:spPr>
        <a:xfrm>
          <a:off x="0" y="3816657"/>
          <a:ext cx="5731510" cy="635656"/>
        </a:xfrm>
        <a:solidFill>
          <a:srgbClr val="FFFF99"/>
        </a:solidFill>
        <a:ln w="25400" cap="flat" cmpd="sng" algn="ctr">
          <a:solidFill>
            <a:sysClr val="windowText" lastClr="000000"/>
          </a:solidFill>
          <a:prstDash val="solid"/>
        </a:ln>
        <a:effectLst/>
      </dgm:spPr>
      <dgm:t>
        <a:bodyPr/>
        <a:lstStyle/>
        <a:p>
          <a:r>
            <a:rPr lang="en-GB" sz="1200">
              <a:solidFill>
                <a:sysClr val="windowText" lastClr="000000"/>
              </a:solidFill>
              <a:latin typeface="Calibri"/>
              <a:ea typeface="+mn-ea"/>
              <a:cs typeface="+mn-cs"/>
            </a:rPr>
            <a:t>Má tá mé go fóill buartha, thig liom teaghmháil scríofa nó labhartha a dhéanamh le Cathaoirleach Bhord na nGobharnóirí, Jacinta Duggan</a:t>
          </a:r>
        </a:p>
      </dgm:t>
    </dgm:pt>
    <dgm:pt modelId="{59B238B5-CD3F-4993-A436-4D1EBDD264B8}" type="parTrans" cxnId="{F0124089-47E3-427F-96A2-C25DBD05C655}">
      <dgm:prSet/>
      <dgm:spPr/>
      <dgm:t>
        <a:bodyPr/>
        <a:lstStyle/>
        <a:p>
          <a:endParaRPr lang="en-GB"/>
        </a:p>
      </dgm:t>
    </dgm:pt>
    <dgm:pt modelId="{712A3843-DD46-46CE-8A56-3DCA2B622A30}" type="sibTrans" cxnId="{F0124089-47E3-427F-96A2-C25DBD05C655}">
      <dgm:prSet/>
      <dgm:spPr/>
      <dgm:t>
        <a:bodyPr/>
        <a:lstStyle/>
        <a:p>
          <a:endParaRPr lang="en-GB"/>
        </a:p>
      </dgm:t>
    </dgm:pt>
    <dgm:pt modelId="{95801299-C90F-49EA-AE4D-88320AAB3D86}" type="pres">
      <dgm:prSet presAssocID="{8A15766A-75A4-484C-925A-0FA244E9E38D}" presName="linearFlow" presStyleCnt="0">
        <dgm:presLayoutVars>
          <dgm:resizeHandles val="exact"/>
        </dgm:presLayoutVars>
      </dgm:prSet>
      <dgm:spPr/>
      <dgm:t>
        <a:bodyPr/>
        <a:lstStyle/>
        <a:p>
          <a:endParaRPr lang="en-GB"/>
        </a:p>
      </dgm:t>
    </dgm:pt>
    <dgm:pt modelId="{1A52B942-6F72-4720-A4B4-D9E11D6543D3}" type="pres">
      <dgm:prSet presAssocID="{8548C80D-8318-48D1-AC43-7DAE1190DCFA}" presName="node" presStyleLbl="node1" presStyleIdx="0" presStyleCnt="5" custScaleX="475042">
        <dgm:presLayoutVars>
          <dgm:bulletEnabled val="1"/>
        </dgm:presLayoutVars>
      </dgm:prSet>
      <dgm:spPr>
        <a:prstGeom prst="roundRect">
          <a:avLst>
            <a:gd name="adj" fmla="val 10000"/>
          </a:avLst>
        </a:prstGeom>
      </dgm:spPr>
      <dgm:t>
        <a:bodyPr/>
        <a:lstStyle/>
        <a:p>
          <a:endParaRPr lang="en-GB"/>
        </a:p>
      </dgm:t>
    </dgm:pt>
    <dgm:pt modelId="{7390DE38-A473-4068-858E-269906ED75DE}" type="pres">
      <dgm:prSet presAssocID="{F7F81B37-D2F1-46FC-8629-2004DB90002C}" presName="sibTrans" presStyleLbl="sibTrans2D1" presStyleIdx="0" presStyleCnt="4"/>
      <dgm:spPr>
        <a:prstGeom prst="rightArrow">
          <a:avLst>
            <a:gd name="adj1" fmla="val 60000"/>
            <a:gd name="adj2" fmla="val 50000"/>
          </a:avLst>
        </a:prstGeom>
      </dgm:spPr>
      <dgm:t>
        <a:bodyPr/>
        <a:lstStyle/>
        <a:p>
          <a:endParaRPr lang="en-GB"/>
        </a:p>
      </dgm:t>
    </dgm:pt>
    <dgm:pt modelId="{9643FAA9-7E6B-46E6-86BB-8AA9B78AE402}" type="pres">
      <dgm:prSet presAssocID="{F7F81B37-D2F1-46FC-8629-2004DB90002C}" presName="connectorText" presStyleLbl="sibTrans2D1" presStyleIdx="0" presStyleCnt="4"/>
      <dgm:spPr/>
      <dgm:t>
        <a:bodyPr/>
        <a:lstStyle/>
        <a:p>
          <a:endParaRPr lang="en-GB"/>
        </a:p>
      </dgm:t>
    </dgm:pt>
    <dgm:pt modelId="{DBA35C09-C7D3-4F5A-B812-879E798C6D9C}" type="pres">
      <dgm:prSet presAssocID="{84A6F0B8-5685-4122-9C41-F9C1DF7E7987}" presName="node" presStyleLbl="node1" presStyleIdx="1" presStyleCnt="5" custScaleX="475042">
        <dgm:presLayoutVars>
          <dgm:bulletEnabled val="1"/>
        </dgm:presLayoutVars>
      </dgm:prSet>
      <dgm:spPr>
        <a:prstGeom prst="roundRect">
          <a:avLst>
            <a:gd name="adj" fmla="val 10000"/>
          </a:avLst>
        </a:prstGeom>
      </dgm:spPr>
      <dgm:t>
        <a:bodyPr/>
        <a:lstStyle/>
        <a:p>
          <a:endParaRPr lang="en-GB"/>
        </a:p>
      </dgm:t>
    </dgm:pt>
    <dgm:pt modelId="{22FB37C9-4B20-4F89-BC7C-2385E2746261}" type="pres">
      <dgm:prSet presAssocID="{D496C493-E8C8-4E76-9FBD-F70AB2203333}" presName="sibTrans" presStyleLbl="sibTrans2D1" presStyleIdx="1" presStyleCnt="4"/>
      <dgm:spPr>
        <a:prstGeom prst="rightArrow">
          <a:avLst>
            <a:gd name="adj1" fmla="val 60000"/>
            <a:gd name="adj2" fmla="val 50000"/>
          </a:avLst>
        </a:prstGeom>
      </dgm:spPr>
      <dgm:t>
        <a:bodyPr/>
        <a:lstStyle/>
        <a:p>
          <a:endParaRPr lang="en-GB"/>
        </a:p>
      </dgm:t>
    </dgm:pt>
    <dgm:pt modelId="{208737DB-9E47-44B6-83FA-09CBA4DD205C}" type="pres">
      <dgm:prSet presAssocID="{D496C493-E8C8-4E76-9FBD-F70AB2203333}" presName="connectorText" presStyleLbl="sibTrans2D1" presStyleIdx="1" presStyleCnt="4"/>
      <dgm:spPr/>
      <dgm:t>
        <a:bodyPr/>
        <a:lstStyle/>
        <a:p>
          <a:endParaRPr lang="en-GB"/>
        </a:p>
      </dgm:t>
    </dgm:pt>
    <dgm:pt modelId="{1EE9B76A-1242-40ED-A383-B48362EA63EB}" type="pres">
      <dgm:prSet presAssocID="{204913ED-6F8A-4DD0-A0E8-DBF4D95EEC84}" presName="node" presStyleLbl="node1" presStyleIdx="2" presStyleCnt="5" custScaleX="475042">
        <dgm:presLayoutVars>
          <dgm:bulletEnabled val="1"/>
        </dgm:presLayoutVars>
      </dgm:prSet>
      <dgm:spPr>
        <a:prstGeom prst="roundRect">
          <a:avLst>
            <a:gd name="adj" fmla="val 10000"/>
          </a:avLst>
        </a:prstGeom>
      </dgm:spPr>
      <dgm:t>
        <a:bodyPr/>
        <a:lstStyle/>
        <a:p>
          <a:endParaRPr lang="en-GB"/>
        </a:p>
      </dgm:t>
    </dgm:pt>
    <dgm:pt modelId="{7372F4A1-EC58-4153-AB88-3E61FAE9C3BB}" type="pres">
      <dgm:prSet presAssocID="{C816DDF7-F155-4805-B4EA-58050E489673}" presName="sibTrans" presStyleLbl="sibTrans2D1" presStyleIdx="2" presStyleCnt="4"/>
      <dgm:spPr>
        <a:prstGeom prst="rightArrow">
          <a:avLst>
            <a:gd name="adj1" fmla="val 60000"/>
            <a:gd name="adj2" fmla="val 50000"/>
          </a:avLst>
        </a:prstGeom>
      </dgm:spPr>
      <dgm:t>
        <a:bodyPr/>
        <a:lstStyle/>
        <a:p>
          <a:endParaRPr lang="en-GB"/>
        </a:p>
      </dgm:t>
    </dgm:pt>
    <dgm:pt modelId="{07F2B68B-FCDB-4275-A778-D9CE51304E0E}" type="pres">
      <dgm:prSet presAssocID="{C816DDF7-F155-4805-B4EA-58050E489673}" presName="connectorText" presStyleLbl="sibTrans2D1" presStyleIdx="2" presStyleCnt="4"/>
      <dgm:spPr/>
      <dgm:t>
        <a:bodyPr/>
        <a:lstStyle/>
        <a:p>
          <a:endParaRPr lang="en-GB"/>
        </a:p>
      </dgm:t>
    </dgm:pt>
    <dgm:pt modelId="{77A96710-8A56-4CE3-B279-BE3BA036206C}" type="pres">
      <dgm:prSet presAssocID="{4DDDD9E1-F310-40EB-831B-28A9C6269A8B}" presName="node" presStyleLbl="node1" presStyleIdx="3" presStyleCnt="5" custScaleX="475042">
        <dgm:presLayoutVars>
          <dgm:bulletEnabled val="1"/>
        </dgm:presLayoutVars>
      </dgm:prSet>
      <dgm:spPr>
        <a:prstGeom prst="roundRect">
          <a:avLst>
            <a:gd name="adj" fmla="val 10000"/>
          </a:avLst>
        </a:prstGeom>
      </dgm:spPr>
      <dgm:t>
        <a:bodyPr/>
        <a:lstStyle/>
        <a:p>
          <a:endParaRPr lang="en-GB"/>
        </a:p>
      </dgm:t>
    </dgm:pt>
    <dgm:pt modelId="{1757A478-1397-46D6-9BF9-CBE662874CE6}" type="pres">
      <dgm:prSet presAssocID="{66592DA0-590D-4C17-B05E-4BC115FB9BEC}" presName="sibTrans" presStyleLbl="sibTrans2D1" presStyleIdx="3" presStyleCnt="4"/>
      <dgm:spPr>
        <a:prstGeom prst="rightArrow">
          <a:avLst>
            <a:gd name="adj1" fmla="val 60000"/>
            <a:gd name="adj2" fmla="val 50000"/>
          </a:avLst>
        </a:prstGeom>
      </dgm:spPr>
      <dgm:t>
        <a:bodyPr/>
        <a:lstStyle/>
        <a:p>
          <a:endParaRPr lang="en-GB"/>
        </a:p>
      </dgm:t>
    </dgm:pt>
    <dgm:pt modelId="{6242A095-27A6-46F2-988D-90EBB1750585}" type="pres">
      <dgm:prSet presAssocID="{66592DA0-590D-4C17-B05E-4BC115FB9BEC}" presName="connectorText" presStyleLbl="sibTrans2D1" presStyleIdx="3" presStyleCnt="4"/>
      <dgm:spPr/>
      <dgm:t>
        <a:bodyPr/>
        <a:lstStyle/>
        <a:p>
          <a:endParaRPr lang="en-GB"/>
        </a:p>
      </dgm:t>
    </dgm:pt>
    <dgm:pt modelId="{90E9846B-9718-489B-A882-F5CCEA1BADD4}" type="pres">
      <dgm:prSet presAssocID="{C2E46457-3F7A-449C-91DB-3D0C08831072}" presName="node" presStyleLbl="node1" presStyleIdx="4" presStyleCnt="5" custScaleX="475042">
        <dgm:presLayoutVars>
          <dgm:bulletEnabled val="1"/>
        </dgm:presLayoutVars>
      </dgm:prSet>
      <dgm:spPr>
        <a:prstGeom prst="roundRect">
          <a:avLst>
            <a:gd name="adj" fmla="val 10000"/>
          </a:avLst>
        </a:prstGeom>
      </dgm:spPr>
      <dgm:t>
        <a:bodyPr/>
        <a:lstStyle/>
        <a:p>
          <a:endParaRPr lang="en-GB"/>
        </a:p>
      </dgm:t>
    </dgm:pt>
  </dgm:ptLst>
  <dgm:cxnLst>
    <dgm:cxn modelId="{7556F385-3454-4D28-A294-4984D20ABB6B}" srcId="{8A15766A-75A4-484C-925A-0FA244E9E38D}" destId="{8548C80D-8318-48D1-AC43-7DAE1190DCFA}" srcOrd="0" destOrd="0" parTransId="{4A781B31-B9A1-4A2A-8A7F-C1DD7B61B99F}" sibTransId="{F7F81B37-D2F1-46FC-8629-2004DB90002C}"/>
    <dgm:cxn modelId="{06F5AA62-BFC9-4B92-86F5-C1C17B0C8FDB}" type="presOf" srcId="{C2E46457-3F7A-449C-91DB-3D0C08831072}" destId="{90E9846B-9718-489B-A882-F5CCEA1BADD4}" srcOrd="0" destOrd="0" presId="urn:microsoft.com/office/officeart/2005/8/layout/process2"/>
    <dgm:cxn modelId="{8227A692-1A11-4012-AD7A-5F086C96FC86}" type="presOf" srcId="{F7F81B37-D2F1-46FC-8629-2004DB90002C}" destId="{9643FAA9-7E6B-46E6-86BB-8AA9B78AE402}" srcOrd="1" destOrd="0" presId="urn:microsoft.com/office/officeart/2005/8/layout/process2"/>
    <dgm:cxn modelId="{ED7E09D5-627C-4989-9544-3CAE4AD47A67}" type="presOf" srcId="{C816DDF7-F155-4805-B4EA-58050E489673}" destId="{7372F4A1-EC58-4153-AB88-3E61FAE9C3BB}" srcOrd="0" destOrd="0" presId="urn:microsoft.com/office/officeart/2005/8/layout/process2"/>
    <dgm:cxn modelId="{F0124089-47E3-427F-96A2-C25DBD05C655}" srcId="{8A15766A-75A4-484C-925A-0FA244E9E38D}" destId="{C2E46457-3F7A-449C-91DB-3D0C08831072}" srcOrd="4" destOrd="0" parTransId="{59B238B5-CD3F-4993-A436-4D1EBDD264B8}" sibTransId="{712A3843-DD46-46CE-8A56-3DCA2B622A30}"/>
    <dgm:cxn modelId="{7B3E3DB9-CACC-46B9-8FE8-CC19F554A9CA}" type="presOf" srcId="{8A15766A-75A4-484C-925A-0FA244E9E38D}" destId="{95801299-C90F-49EA-AE4D-88320AAB3D86}" srcOrd="0" destOrd="0" presId="urn:microsoft.com/office/officeart/2005/8/layout/process2"/>
    <dgm:cxn modelId="{FED9CC55-9477-4E95-86D8-4211DCEC351A}" type="presOf" srcId="{204913ED-6F8A-4DD0-A0E8-DBF4D95EEC84}" destId="{1EE9B76A-1242-40ED-A383-B48362EA63EB}" srcOrd="0" destOrd="0" presId="urn:microsoft.com/office/officeart/2005/8/layout/process2"/>
    <dgm:cxn modelId="{CAACADD9-13F1-4B9B-A39C-10D32346CECD}" type="presOf" srcId="{D496C493-E8C8-4E76-9FBD-F70AB2203333}" destId="{22FB37C9-4B20-4F89-BC7C-2385E2746261}" srcOrd="0" destOrd="0" presId="urn:microsoft.com/office/officeart/2005/8/layout/process2"/>
    <dgm:cxn modelId="{27127798-A866-4343-9D1D-D306F0A2722B}" type="presOf" srcId="{66592DA0-590D-4C17-B05E-4BC115FB9BEC}" destId="{6242A095-27A6-46F2-988D-90EBB1750585}" srcOrd="1" destOrd="0" presId="urn:microsoft.com/office/officeart/2005/8/layout/process2"/>
    <dgm:cxn modelId="{A6639732-15CD-4BD6-93C1-7E5B340FC625}" type="presOf" srcId="{C816DDF7-F155-4805-B4EA-58050E489673}" destId="{07F2B68B-FCDB-4275-A778-D9CE51304E0E}" srcOrd="1" destOrd="0" presId="urn:microsoft.com/office/officeart/2005/8/layout/process2"/>
    <dgm:cxn modelId="{802F28FC-6A2F-4F4A-81A6-81EEBD7D6811}" type="presOf" srcId="{8548C80D-8318-48D1-AC43-7DAE1190DCFA}" destId="{1A52B942-6F72-4720-A4B4-D9E11D6543D3}" srcOrd="0" destOrd="0" presId="urn:microsoft.com/office/officeart/2005/8/layout/process2"/>
    <dgm:cxn modelId="{AD829EAE-5956-4052-AFC1-B99264E511EF}" srcId="{8A15766A-75A4-484C-925A-0FA244E9E38D}" destId="{204913ED-6F8A-4DD0-A0E8-DBF4D95EEC84}" srcOrd="2" destOrd="0" parTransId="{266756AC-F5C1-4B89-B594-79775F48B855}" sibTransId="{C816DDF7-F155-4805-B4EA-58050E489673}"/>
    <dgm:cxn modelId="{A3E541F5-0FD2-4DFA-9A2F-51E91D53751F}" type="presOf" srcId="{66592DA0-590D-4C17-B05E-4BC115FB9BEC}" destId="{1757A478-1397-46D6-9BF9-CBE662874CE6}" srcOrd="0" destOrd="0" presId="urn:microsoft.com/office/officeart/2005/8/layout/process2"/>
    <dgm:cxn modelId="{E95254E7-9B96-422F-B444-FAB90B5C3801}" type="presOf" srcId="{4DDDD9E1-F310-40EB-831B-28A9C6269A8B}" destId="{77A96710-8A56-4CE3-B279-BE3BA036206C}" srcOrd="0" destOrd="0" presId="urn:microsoft.com/office/officeart/2005/8/layout/process2"/>
    <dgm:cxn modelId="{94512BFA-A28A-4357-90E2-FDAD91745A55}" type="presOf" srcId="{D496C493-E8C8-4E76-9FBD-F70AB2203333}" destId="{208737DB-9E47-44B6-83FA-09CBA4DD205C}" srcOrd="1" destOrd="0" presId="urn:microsoft.com/office/officeart/2005/8/layout/process2"/>
    <dgm:cxn modelId="{4DF13B95-991B-4DC5-B292-DC93E92FE07D}" type="presOf" srcId="{F7F81B37-D2F1-46FC-8629-2004DB90002C}" destId="{7390DE38-A473-4068-858E-269906ED75DE}" srcOrd="0" destOrd="0" presId="urn:microsoft.com/office/officeart/2005/8/layout/process2"/>
    <dgm:cxn modelId="{A723ED48-DABB-4FE1-A931-C99059B2E151}" type="presOf" srcId="{84A6F0B8-5685-4122-9C41-F9C1DF7E7987}" destId="{DBA35C09-C7D3-4F5A-B812-879E798C6D9C}" srcOrd="0" destOrd="0" presId="urn:microsoft.com/office/officeart/2005/8/layout/process2"/>
    <dgm:cxn modelId="{FB23A7B2-8B00-4402-8728-A06C4FDBD29F}" srcId="{8A15766A-75A4-484C-925A-0FA244E9E38D}" destId="{4DDDD9E1-F310-40EB-831B-28A9C6269A8B}" srcOrd="3" destOrd="0" parTransId="{5193D44B-E25A-4130-A800-5E4BCF59FA56}" sibTransId="{66592DA0-590D-4C17-B05E-4BC115FB9BEC}"/>
    <dgm:cxn modelId="{05E5390B-41C2-41C9-9139-4A26B9D4D649}" srcId="{8A15766A-75A4-484C-925A-0FA244E9E38D}" destId="{84A6F0B8-5685-4122-9C41-F9C1DF7E7987}" srcOrd="1" destOrd="0" parTransId="{594D062C-E418-4F52-A8C5-C66B95B10EF9}" sibTransId="{D496C493-E8C8-4E76-9FBD-F70AB2203333}"/>
    <dgm:cxn modelId="{9E662C47-48B8-4EB3-8DEA-6CE9473C0B7E}" type="presParOf" srcId="{95801299-C90F-49EA-AE4D-88320AAB3D86}" destId="{1A52B942-6F72-4720-A4B4-D9E11D6543D3}" srcOrd="0" destOrd="0" presId="urn:microsoft.com/office/officeart/2005/8/layout/process2"/>
    <dgm:cxn modelId="{84A16180-F81A-4326-B0DB-55E0AF906219}" type="presParOf" srcId="{95801299-C90F-49EA-AE4D-88320AAB3D86}" destId="{7390DE38-A473-4068-858E-269906ED75DE}" srcOrd="1" destOrd="0" presId="urn:microsoft.com/office/officeart/2005/8/layout/process2"/>
    <dgm:cxn modelId="{34C0BDED-08DC-4932-83D9-C3A33321C8C6}" type="presParOf" srcId="{7390DE38-A473-4068-858E-269906ED75DE}" destId="{9643FAA9-7E6B-46E6-86BB-8AA9B78AE402}" srcOrd="0" destOrd="0" presId="urn:microsoft.com/office/officeart/2005/8/layout/process2"/>
    <dgm:cxn modelId="{F581F15C-6750-4CD0-AEAC-C2D05CE636D1}" type="presParOf" srcId="{95801299-C90F-49EA-AE4D-88320AAB3D86}" destId="{DBA35C09-C7D3-4F5A-B812-879E798C6D9C}" srcOrd="2" destOrd="0" presId="urn:microsoft.com/office/officeart/2005/8/layout/process2"/>
    <dgm:cxn modelId="{FC3C1C16-8C2C-4BA3-B4A1-DA6E1BCCB24A}" type="presParOf" srcId="{95801299-C90F-49EA-AE4D-88320AAB3D86}" destId="{22FB37C9-4B20-4F89-BC7C-2385E2746261}" srcOrd="3" destOrd="0" presId="urn:microsoft.com/office/officeart/2005/8/layout/process2"/>
    <dgm:cxn modelId="{33A5DFC0-A19B-495A-9D13-308622198AC0}" type="presParOf" srcId="{22FB37C9-4B20-4F89-BC7C-2385E2746261}" destId="{208737DB-9E47-44B6-83FA-09CBA4DD205C}" srcOrd="0" destOrd="0" presId="urn:microsoft.com/office/officeart/2005/8/layout/process2"/>
    <dgm:cxn modelId="{F2E2247F-8004-4C9E-94C9-FCB5512EC337}" type="presParOf" srcId="{95801299-C90F-49EA-AE4D-88320AAB3D86}" destId="{1EE9B76A-1242-40ED-A383-B48362EA63EB}" srcOrd="4" destOrd="0" presId="urn:microsoft.com/office/officeart/2005/8/layout/process2"/>
    <dgm:cxn modelId="{C4F77571-D72E-4080-827F-45724780FBCB}" type="presParOf" srcId="{95801299-C90F-49EA-AE4D-88320AAB3D86}" destId="{7372F4A1-EC58-4153-AB88-3E61FAE9C3BB}" srcOrd="5" destOrd="0" presId="urn:microsoft.com/office/officeart/2005/8/layout/process2"/>
    <dgm:cxn modelId="{0AC49FAB-D5BA-454F-8E54-64C44266C957}" type="presParOf" srcId="{7372F4A1-EC58-4153-AB88-3E61FAE9C3BB}" destId="{07F2B68B-FCDB-4275-A778-D9CE51304E0E}" srcOrd="0" destOrd="0" presId="urn:microsoft.com/office/officeart/2005/8/layout/process2"/>
    <dgm:cxn modelId="{F909AF56-CCBF-4C7D-8F96-908815F25BC7}" type="presParOf" srcId="{95801299-C90F-49EA-AE4D-88320AAB3D86}" destId="{77A96710-8A56-4CE3-B279-BE3BA036206C}" srcOrd="6" destOrd="0" presId="urn:microsoft.com/office/officeart/2005/8/layout/process2"/>
    <dgm:cxn modelId="{4F01785A-67F5-498A-8605-38E710879C33}" type="presParOf" srcId="{95801299-C90F-49EA-AE4D-88320AAB3D86}" destId="{1757A478-1397-46D6-9BF9-CBE662874CE6}" srcOrd="7" destOrd="0" presId="urn:microsoft.com/office/officeart/2005/8/layout/process2"/>
    <dgm:cxn modelId="{8B7144F4-E6E8-481A-B0BE-63355898FB78}" type="presParOf" srcId="{1757A478-1397-46D6-9BF9-CBE662874CE6}" destId="{6242A095-27A6-46F2-988D-90EBB1750585}" srcOrd="0" destOrd="0" presId="urn:microsoft.com/office/officeart/2005/8/layout/process2"/>
    <dgm:cxn modelId="{2BF45700-1015-462B-A939-F3228BE00CEB}" type="presParOf" srcId="{95801299-C90F-49EA-AE4D-88320AAB3D86}" destId="{90E9846B-9718-489B-A882-F5CCEA1BADD4}" srcOrd="8" destOrd="0" presId="urn:microsoft.com/office/officeart/2005/8/layout/process2"/>
  </dgm:cxnLst>
  <dgm:bg>
    <a:noFill/>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15766A-75A4-484C-925A-0FA244E9E38D}"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GB"/>
        </a:p>
      </dgm:t>
    </dgm:pt>
    <dgm:pt modelId="{8548C80D-8318-48D1-AC43-7DAE1190DCFA}">
      <dgm:prSet phldrT="[Text]" custT="1"/>
      <dgm:spPr>
        <a:xfrm>
          <a:off x="0" y="2718"/>
          <a:ext cx="5731510" cy="635656"/>
        </a:xfrm>
        <a:solidFill>
          <a:srgbClr val="FFFF99"/>
        </a:solidFill>
        <a:ln w="25400" cap="flat" cmpd="sng" algn="ctr">
          <a:solidFill>
            <a:sysClr val="windowText" lastClr="000000"/>
          </a:solidFill>
          <a:prstDash val="solid"/>
        </a:ln>
        <a:effectLst/>
      </dgm:spPr>
      <dgm:t>
        <a:bodyPr/>
        <a:lstStyle/>
        <a:p>
          <a:r>
            <a:rPr lang="en-GB" sz="1200">
              <a:solidFill>
                <a:sysClr val="windowText" lastClr="000000"/>
              </a:solidFill>
              <a:latin typeface="Calibri"/>
              <a:ea typeface="+mn-ea"/>
              <a:cs typeface="+mn-cs"/>
            </a:rPr>
            <a:t>Má tá mé go fóill buartha, thig liom teaghmháil scríofa nó labhartha a dhéanamh le Northern Ireland Public Services Ombudsman</a:t>
          </a:r>
        </a:p>
      </dgm:t>
    </dgm:pt>
    <dgm:pt modelId="{4A781B31-B9A1-4A2A-8A7F-C1DD7B61B99F}" type="parTrans" cxnId="{7556F385-3454-4D28-A294-4984D20ABB6B}">
      <dgm:prSet/>
      <dgm:spPr/>
      <dgm:t>
        <a:bodyPr/>
        <a:lstStyle/>
        <a:p>
          <a:endParaRPr lang="en-GB"/>
        </a:p>
      </dgm:t>
    </dgm:pt>
    <dgm:pt modelId="{F7F81B37-D2F1-46FC-8629-2004DB90002C}" type="sibTrans" cxnId="{7556F385-3454-4D28-A294-4984D20ABB6B}">
      <dgm:prSet/>
      <dgm:spPr>
        <a:xfrm rot="5400000">
          <a:off x="2746569" y="654266"/>
          <a:ext cx="238371" cy="286045"/>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95801299-C90F-49EA-AE4D-88320AAB3D86}" type="pres">
      <dgm:prSet presAssocID="{8A15766A-75A4-484C-925A-0FA244E9E38D}" presName="linearFlow" presStyleCnt="0">
        <dgm:presLayoutVars>
          <dgm:resizeHandles val="exact"/>
        </dgm:presLayoutVars>
      </dgm:prSet>
      <dgm:spPr/>
      <dgm:t>
        <a:bodyPr/>
        <a:lstStyle/>
        <a:p>
          <a:endParaRPr lang="en-GB"/>
        </a:p>
      </dgm:t>
    </dgm:pt>
    <dgm:pt modelId="{1A52B942-6F72-4720-A4B4-D9E11D6543D3}" type="pres">
      <dgm:prSet presAssocID="{8548C80D-8318-48D1-AC43-7DAE1190DCFA}" presName="node" presStyleLbl="node1" presStyleIdx="0" presStyleCnt="1" custScaleX="475042">
        <dgm:presLayoutVars>
          <dgm:bulletEnabled val="1"/>
        </dgm:presLayoutVars>
      </dgm:prSet>
      <dgm:spPr>
        <a:prstGeom prst="roundRect">
          <a:avLst>
            <a:gd name="adj" fmla="val 10000"/>
          </a:avLst>
        </a:prstGeom>
      </dgm:spPr>
      <dgm:t>
        <a:bodyPr/>
        <a:lstStyle/>
        <a:p>
          <a:endParaRPr lang="en-GB"/>
        </a:p>
      </dgm:t>
    </dgm:pt>
  </dgm:ptLst>
  <dgm:cxnLst>
    <dgm:cxn modelId="{7556F385-3454-4D28-A294-4984D20ABB6B}" srcId="{8A15766A-75A4-484C-925A-0FA244E9E38D}" destId="{8548C80D-8318-48D1-AC43-7DAE1190DCFA}" srcOrd="0" destOrd="0" parTransId="{4A781B31-B9A1-4A2A-8A7F-C1DD7B61B99F}" sibTransId="{F7F81B37-D2F1-46FC-8629-2004DB90002C}"/>
    <dgm:cxn modelId="{7B3E3DB9-CACC-46B9-8FE8-CC19F554A9CA}" type="presOf" srcId="{8A15766A-75A4-484C-925A-0FA244E9E38D}" destId="{95801299-C90F-49EA-AE4D-88320AAB3D86}" srcOrd="0" destOrd="0" presId="urn:microsoft.com/office/officeart/2005/8/layout/process2"/>
    <dgm:cxn modelId="{802F28FC-6A2F-4F4A-81A6-81EEBD7D6811}" type="presOf" srcId="{8548C80D-8318-48D1-AC43-7DAE1190DCFA}" destId="{1A52B942-6F72-4720-A4B4-D9E11D6543D3}" srcOrd="0" destOrd="0" presId="urn:microsoft.com/office/officeart/2005/8/layout/process2"/>
    <dgm:cxn modelId="{9E662C47-48B8-4EB3-8DEA-6CE9473C0B7E}" type="presParOf" srcId="{95801299-C90F-49EA-AE4D-88320AAB3D86}" destId="{1A52B942-6F72-4720-A4B4-D9E11D6543D3}" srcOrd="0" destOrd="0" presId="urn:microsoft.com/office/officeart/2005/8/layout/process2"/>
  </dgm:cxnLst>
  <dgm:bg>
    <a:noFill/>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A15766A-75A4-484C-925A-0FA244E9E38D}"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GB"/>
        </a:p>
      </dgm:t>
    </dgm:pt>
    <dgm:pt modelId="{8548C80D-8318-48D1-AC43-7DAE1190DCFA}">
      <dgm:prSet phldrT="[Text]" custT="1"/>
      <dgm:spPr>
        <a:solidFill>
          <a:srgbClr val="FFFF99"/>
        </a:solidFill>
        <a:ln>
          <a:solidFill>
            <a:schemeClr val="tx1"/>
          </a:solidFill>
        </a:ln>
      </dgm:spPr>
      <dgm:t>
        <a:bodyPr/>
        <a:lstStyle/>
        <a:p>
          <a:r>
            <a:rPr lang="en-GB" sz="1200">
              <a:solidFill>
                <a:schemeClr val="tx1"/>
              </a:solidFill>
            </a:rPr>
            <a:t>I</a:t>
          </a:r>
          <a:r>
            <a:rPr lang="en-GB" sz="1200" baseline="0">
              <a:solidFill>
                <a:schemeClr val="tx1"/>
              </a:solidFill>
            </a:rPr>
            <a:t> have a concern about the safety of my child or  of another child in the school</a:t>
          </a:r>
          <a:endParaRPr lang="en-GB" sz="1200">
            <a:solidFill>
              <a:schemeClr val="tx1"/>
            </a:solidFill>
          </a:endParaRPr>
        </a:p>
      </dgm:t>
    </dgm:pt>
    <dgm:pt modelId="{4A781B31-B9A1-4A2A-8A7F-C1DD7B61B99F}" type="parTrans" cxnId="{7556F385-3454-4D28-A294-4984D20ABB6B}">
      <dgm:prSet/>
      <dgm:spPr/>
      <dgm:t>
        <a:bodyPr/>
        <a:lstStyle/>
        <a:p>
          <a:endParaRPr lang="en-GB"/>
        </a:p>
      </dgm:t>
    </dgm:pt>
    <dgm:pt modelId="{F7F81B37-D2F1-46FC-8629-2004DB90002C}" type="sibTrans" cxnId="{7556F385-3454-4D28-A294-4984D20ABB6B}">
      <dgm:prSet/>
      <dgm:spPr/>
      <dgm:t>
        <a:bodyPr/>
        <a:lstStyle/>
        <a:p>
          <a:endParaRPr lang="en-GB"/>
        </a:p>
      </dgm:t>
    </dgm:pt>
    <dgm:pt modelId="{84A6F0B8-5685-4122-9C41-F9C1DF7E7987}">
      <dgm:prSet phldrT="[Text]" custT="1"/>
      <dgm:spPr>
        <a:solidFill>
          <a:srgbClr val="FFFF99"/>
        </a:solidFill>
        <a:ln>
          <a:solidFill>
            <a:schemeClr val="tx1"/>
          </a:solidFill>
        </a:ln>
      </dgm:spPr>
      <dgm:t>
        <a:bodyPr/>
        <a:lstStyle/>
        <a:p>
          <a:r>
            <a:rPr lang="en-GB" sz="1200">
              <a:solidFill>
                <a:schemeClr val="tx1"/>
              </a:solidFill>
            </a:rPr>
            <a:t>I can talk to the class teacher</a:t>
          </a:r>
        </a:p>
      </dgm:t>
    </dgm:pt>
    <dgm:pt modelId="{594D062C-E418-4F52-A8C5-C66B95B10EF9}" type="parTrans" cxnId="{05E5390B-41C2-41C9-9139-4A26B9D4D649}">
      <dgm:prSet/>
      <dgm:spPr/>
      <dgm:t>
        <a:bodyPr/>
        <a:lstStyle/>
        <a:p>
          <a:endParaRPr lang="en-GB"/>
        </a:p>
      </dgm:t>
    </dgm:pt>
    <dgm:pt modelId="{D496C493-E8C8-4E76-9FBD-F70AB2203333}" type="sibTrans" cxnId="{05E5390B-41C2-41C9-9139-4A26B9D4D649}">
      <dgm:prSet/>
      <dgm:spPr/>
      <dgm:t>
        <a:bodyPr/>
        <a:lstStyle/>
        <a:p>
          <a:endParaRPr lang="en-GB"/>
        </a:p>
      </dgm:t>
    </dgm:pt>
    <dgm:pt modelId="{204913ED-6F8A-4DD0-A0E8-DBF4D95EEC84}">
      <dgm:prSet phldrT="[Text]" custT="1"/>
      <dgm:spPr>
        <a:solidFill>
          <a:srgbClr val="FFFF99"/>
        </a:solidFill>
        <a:ln>
          <a:solidFill>
            <a:schemeClr val="tx1"/>
          </a:solidFill>
        </a:ln>
      </dgm:spPr>
      <dgm:t>
        <a:bodyPr/>
        <a:lstStyle/>
        <a:p>
          <a:r>
            <a:rPr lang="en-GB" sz="1200">
              <a:solidFill>
                <a:schemeClr val="tx1"/>
              </a:solidFill>
            </a:rPr>
            <a:t>If I am still concerned, I can talk to, Caitríona, the designated officer for Child Protection </a:t>
          </a:r>
        </a:p>
        <a:p>
          <a:r>
            <a:rPr lang="en-GB" sz="1200">
              <a:solidFill>
                <a:schemeClr val="tx1"/>
              </a:solidFill>
            </a:rPr>
            <a:t>(028 79300532)</a:t>
          </a:r>
        </a:p>
      </dgm:t>
    </dgm:pt>
    <dgm:pt modelId="{266756AC-F5C1-4B89-B594-79775F48B855}" type="parTrans" cxnId="{AD829EAE-5956-4052-AFC1-B99264E511EF}">
      <dgm:prSet/>
      <dgm:spPr/>
      <dgm:t>
        <a:bodyPr/>
        <a:lstStyle/>
        <a:p>
          <a:endParaRPr lang="en-GB"/>
        </a:p>
      </dgm:t>
    </dgm:pt>
    <dgm:pt modelId="{C816DDF7-F155-4805-B4EA-58050E489673}" type="sibTrans" cxnId="{AD829EAE-5956-4052-AFC1-B99264E511EF}">
      <dgm:prSet/>
      <dgm:spPr/>
      <dgm:t>
        <a:bodyPr/>
        <a:lstStyle/>
        <a:p>
          <a:endParaRPr lang="en-GB"/>
        </a:p>
      </dgm:t>
    </dgm:pt>
    <dgm:pt modelId="{4DDDD9E1-F310-40EB-831B-28A9C6269A8B}">
      <dgm:prSet custT="1"/>
      <dgm:spPr>
        <a:solidFill>
          <a:srgbClr val="FFFF99"/>
        </a:solidFill>
        <a:ln>
          <a:solidFill>
            <a:schemeClr val="tx1"/>
          </a:solidFill>
        </a:ln>
      </dgm:spPr>
      <dgm:t>
        <a:bodyPr/>
        <a:lstStyle/>
        <a:p>
          <a:r>
            <a:rPr lang="en-GB" sz="1200">
              <a:solidFill>
                <a:schemeClr val="tx1"/>
              </a:solidFill>
            </a:rPr>
            <a:t>If I am still concerned, I can talk to Deirdre, the Principal</a:t>
          </a:r>
        </a:p>
        <a:p>
          <a:r>
            <a:rPr lang="en-GB" sz="1200">
              <a:solidFill>
                <a:schemeClr val="tx1"/>
              </a:solidFill>
            </a:rPr>
            <a:t>(028 79300532)</a:t>
          </a:r>
        </a:p>
      </dgm:t>
    </dgm:pt>
    <dgm:pt modelId="{5193D44B-E25A-4130-A800-5E4BCF59FA56}" type="parTrans" cxnId="{FB23A7B2-8B00-4402-8728-A06C4FDBD29F}">
      <dgm:prSet/>
      <dgm:spPr/>
      <dgm:t>
        <a:bodyPr/>
        <a:lstStyle/>
        <a:p>
          <a:endParaRPr lang="en-GB"/>
        </a:p>
      </dgm:t>
    </dgm:pt>
    <dgm:pt modelId="{66592DA0-590D-4C17-B05E-4BC115FB9BEC}" type="sibTrans" cxnId="{FB23A7B2-8B00-4402-8728-A06C4FDBD29F}">
      <dgm:prSet/>
      <dgm:spPr/>
      <dgm:t>
        <a:bodyPr/>
        <a:lstStyle/>
        <a:p>
          <a:endParaRPr lang="en-GB"/>
        </a:p>
      </dgm:t>
    </dgm:pt>
    <dgm:pt modelId="{C2E46457-3F7A-449C-91DB-3D0C08831072}">
      <dgm:prSet custT="1"/>
      <dgm:spPr>
        <a:solidFill>
          <a:srgbClr val="FFFF99"/>
        </a:solidFill>
        <a:ln>
          <a:solidFill>
            <a:schemeClr val="tx1"/>
          </a:solidFill>
        </a:ln>
      </dgm:spPr>
      <dgm:t>
        <a:bodyPr/>
        <a:lstStyle/>
        <a:p>
          <a:r>
            <a:rPr lang="en-GB" sz="1200">
              <a:solidFill>
                <a:schemeClr val="tx1"/>
              </a:solidFill>
            </a:rPr>
            <a:t>If</a:t>
          </a:r>
          <a:r>
            <a:rPr lang="en-GB" sz="1200" baseline="0">
              <a:solidFill>
                <a:schemeClr val="tx1"/>
              </a:solidFill>
            </a:rPr>
            <a:t> I am still concerned, I can write to or speak to the Designated Officer on  the Board of Governors,  Jacinta Duggan</a:t>
          </a:r>
          <a:endParaRPr lang="en-GB" sz="1200">
            <a:solidFill>
              <a:schemeClr val="tx1"/>
            </a:solidFill>
          </a:endParaRPr>
        </a:p>
      </dgm:t>
    </dgm:pt>
    <dgm:pt modelId="{59B238B5-CD3F-4993-A436-4D1EBDD264B8}" type="parTrans" cxnId="{F0124089-47E3-427F-96A2-C25DBD05C655}">
      <dgm:prSet/>
      <dgm:spPr/>
      <dgm:t>
        <a:bodyPr/>
        <a:lstStyle/>
        <a:p>
          <a:endParaRPr lang="en-GB"/>
        </a:p>
      </dgm:t>
    </dgm:pt>
    <dgm:pt modelId="{712A3843-DD46-46CE-8A56-3DCA2B622A30}" type="sibTrans" cxnId="{F0124089-47E3-427F-96A2-C25DBD05C655}">
      <dgm:prSet/>
      <dgm:spPr/>
      <dgm:t>
        <a:bodyPr/>
        <a:lstStyle/>
        <a:p>
          <a:endParaRPr lang="en-GB"/>
        </a:p>
      </dgm:t>
    </dgm:pt>
    <dgm:pt modelId="{95801299-C90F-49EA-AE4D-88320AAB3D86}" type="pres">
      <dgm:prSet presAssocID="{8A15766A-75A4-484C-925A-0FA244E9E38D}" presName="linearFlow" presStyleCnt="0">
        <dgm:presLayoutVars>
          <dgm:resizeHandles val="exact"/>
        </dgm:presLayoutVars>
      </dgm:prSet>
      <dgm:spPr/>
      <dgm:t>
        <a:bodyPr/>
        <a:lstStyle/>
        <a:p>
          <a:endParaRPr lang="en-GB"/>
        </a:p>
      </dgm:t>
    </dgm:pt>
    <dgm:pt modelId="{1A52B942-6F72-4720-A4B4-D9E11D6543D3}" type="pres">
      <dgm:prSet presAssocID="{8548C80D-8318-48D1-AC43-7DAE1190DCFA}" presName="node" presStyleLbl="node1" presStyleIdx="0" presStyleCnt="5" custScaleX="475042">
        <dgm:presLayoutVars>
          <dgm:bulletEnabled val="1"/>
        </dgm:presLayoutVars>
      </dgm:prSet>
      <dgm:spPr/>
      <dgm:t>
        <a:bodyPr/>
        <a:lstStyle/>
        <a:p>
          <a:endParaRPr lang="en-GB"/>
        </a:p>
      </dgm:t>
    </dgm:pt>
    <dgm:pt modelId="{7390DE38-A473-4068-858E-269906ED75DE}" type="pres">
      <dgm:prSet presAssocID="{F7F81B37-D2F1-46FC-8629-2004DB90002C}" presName="sibTrans" presStyleLbl="sibTrans2D1" presStyleIdx="0" presStyleCnt="4"/>
      <dgm:spPr/>
      <dgm:t>
        <a:bodyPr/>
        <a:lstStyle/>
        <a:p>
          <a:endParaRPr lang="en-GB"/>
        </a:p>
      </dgm:t>
    </dgm:pt>
    <dgm:pt modelId="{9643FAA9-7E6B-46E6-86BB-8AA9B78AE402}" type="pres">
      <dgm:prSet presAssocID="{F7F81B37-D2F1-46FC-8629-2004DB90002C}" presName="connectorText" presStyleLbl="sibTrans2D1" presStyleIdx="0" presStyleCnt="4"/>
      <dgm:spPr/>
      <dgm:t>
        <a:bodyPr/>
        <a:lstStyle/>
        <a:p>
          <a:endParaRPr lang="en-GB"/>
        </a:p>
      </dgm:t>
    </dgm:pt>
    <dgm:pt modelId="{DBA35C09-C7D3-4F5A-B812-879E798C6D9C}" type="pres">
      <dgm:prSet presAssocID="{84A6F0B8-5685-4122-9C41-F9C1DF7E7987}" presName="node" presStyleLbl="node1" presStyleIdx="1" presStyleCnt="5" custScaleX="475042">
        <dgm:presLayoutVars>
          <dgm:bulletEnabled val="1"/>
        </dgm:presLayoutVars>
      </dgm:prSet>
      <dgm:spPr/>
      <dgm:t>
        <a:bodyPr/>
        <a:lstStyle/>
        <a:p>
          <a:endParaRPr lang="en-GB"/>
        </a:p>
      </dgm:t>
    </dgm:pt>
    <dgm:pt modelId="{22FB37C9-4B20-4F89-BC7C-2385E2746261}" type="pres">
      <dgm:prSet presAssocID="{D496C493-E8C8-4E76-9FBD-F70AB2203333}" presName="sibTrans" presStyleLbl="sibTrans2D1" presStyleIdx="1" presStyleCnt="4"/>
      <dgm:spPr/>
      <dgm:t>
        <a:bodyPr/>
        <a:lstStyle/>
        <a:p>
          <a:endParaRPr lang="en-GB"/>
        </a:p>
      </dgm:t>
    </dgm:pt>
    <dgm:pt modelId="{208737DB-9E47-44B6-83FA-09CBA4DD205C}" type="pres">
      <dgm:prSet presAssocID="{D496C493-E8C8-4E76-9FBD-F70AB2203333}" presName="connectorText" presStyleLbl="sibTrans2D1" presStyleIdx="1" presStyleCnt="4"/>
      <dgm:spPr/>
      <dgm:t>
        <a:bodyPr/>
        <a:lstStyle/>
        <a:p>
          <a:endParaRPr lang="en-GB"/>
        </a:p>
      </dgm:t>
    </dgm:pt>
    <dgm:pt modelId="{1EE9B76A-1242-40ED-A383-B48362EA63EB}" type="pres">
      <dgm:prSet presAssocID="{204913ED-6F8A-4DD0-A0E8-DBF4D95EEC84}" presName="node" presStyleLbl="node1" presStyleIdx="2" presStyleCnt="5" custScaleX="475042">
        <dgm:presLayoutVars>
          <dgm:bulletEnabled val="1"/>
        </dgm:presLayoutVars>
      </dgm:prSet>
      <dgm:spPr/>
      <dgm:t>
        <a:bodyPr/>
        <a:lstStyle/>
        <a:p>
          <a:endParaRPr lang="en-GB"/>
        </a:p>
      </dgm:t>
    </dgm:pt>
    <dgm:pt modelId="{7372F4A1-EC58-4153-AB88-3E61FAE9C3BB}" type="pres">
      <dgm:prSet presAssocID="{C816DDF7-F155-4805-B4EA-58050E489673}" presName="sibTrans" presStyleLbl="sibTrans2D1" presStyleIdx="2" presStyleCnt="4"/>
      <dgm:spPr/>
      <dgm:t>
        <a:bodyPr/>
        <a:lstStyle/>
        <a:p>
          <a:endParaRPr lang="en-GB"/>
        </a:p>
      </dgm:t>
    </dgm:pt>
    <dgm:pt modelId="{07F2B68B-FCDB-4275-A778-D9CE51304E0E}" type="pres">
      <dgm:prSet presAssocID="{C816DDF7-F155-4805-B4EA-58050E489673}" presName="connectorText" presStyleLbl="sibTrans2D1" presStyleIdx="2" presStyleCnt="4"/>
      <dgm:spPr/>
      <dgm:t>
        <a:bodyPr/>
        <a:lstStyle/>
        <a:p>
          <a:endParaRPr lang="en-GB"/>
        </a:p>
      </dgm:t>
    </dgm:pt>
    <dgm:pt modelId="{77A96710-8A56-4CE3-B279-BE3BA036206C}" type="pres">
      <dgm:prSet presAssocID="{4DDDD9E1-F310-40EB-831B-28A9C6269A8B}" presName="node" presStyleLbl="node1" presStyleIdx="3" presStyleCnt="5" custScaleX="475042">
        <dgm:presLayoutVars>
          <dgm:bulletEnabled val="1"/>
        </dgm:presLayoutVars>
      </dgm:prSet>
      <dgm:spPr/>
      <dgm:t>
        <a:bodyPr/>
        <a:lstStyle/>
        <a:p>
          <a:endParaRPr lang="en-GB"/>
        </a:p>
      </dgm:t>
    </dgm:pt>
    <dgm:pt modelId="{1757A478-1397-46D6-9BF9-CBE662874CE6}" type="pres">
      <dgm:prSet presAssocID="{66592DA0-590D-4C17-B05E-4BC115FB9BEC}" presName="sibTrans" presStyleLbl="sibTrans2D1" presStyleIdx="3" presStyleCnt="4"/>
      <dgm:spPr/>
      <dgm:t>
        <a:bodyPr/>
        <a:lstStyle/>
        <a:p>
          <a:endParaRPr lang="en-GB"/>
        </a:p>
      </dgm:t>
    </dgm:pt>
    <dgm:pt modelId="{6242A095-27A6-46F2-988D-90EBB1750585}" type="pres">
      <dgm:prSet presAssocID="{66592DA0-590D-4C17-B05E-4BC115FB9BEC}" presName="connectorText" presStyleLbl="sibTrans2D1" presStyleIdx="3" presStyleCnt="4"/>
      <dgm:spPr/>
      <dgm:t>
        <a:bodyPr/>
        <a:lstStyle/>
        <a:p>
          <a:endParaRPr lang="en-GB"/>
        </a:p>
      </dgm:t>
    </dgm:pt>
    <dgm:pt modelId="{90E9846B-9718-489B-A882-F5CCEA1BADD4}" type="pres">
      <dgm:prSet presAssocID="{C2E46457-3F7A-449C-91DB-3D0C08831072}" presName="node" presStyleLbl="node1" presStyleIdx="4" presStyleCnt="5" custScaleX="475042" custLinFactNeighborX="8684" custLinFactNeighborY="92904">
        <dgm:presLayoutVars>
          <dgm:bulletEnabled val="1"/>
        </dgm:presLayoutVars>
      </dgm:prSet>
      <dgm:spPr/>
      <dgm:t>
        <a:bodyPr/>
        <a:lstStyle/>
        <a:p>
          <a:endParaRPr lang="en-GB"/>
        </a:p>
      </dgm:t>
    </dgm:pt>
  </dgm:ptLst>
  <dgm:cxnLst>
    <dgm:cxn modelId="{D3163E2F-2540-48A5-AEDE-88BB27957A47}" type="presOf" srcId="{84A6F0B8-5685-4122-9C41-F9C1DF7E7987}" destId="{DBA35C09-C7D3-4F5A-B812-879E798C6D9C}" srcOrd="0" destOrd="0" presId="urn:microsoft.com/office/officeart/2005/8/layout/process2"/>
    <dgm:cxn modelId="{6FBB158B-F16D-417A-8778-9555109E9979}" type="presOf" srcId="{4DDDD9E1-F310-40EB-831B-28A9C6269A8B}" destId="{77A96710-8A56-4CE3-B279-BE3BA036206C}" srcOrd="0" destOrd="0" presId="urn:microsoft.com/office/officeart/2005/8/layout/process2"/>
    <dgm:cxn modelId="{41684648-591B-431B-ACF3-9A11DF90B945}" type="presOf" srcId="{F7F81B37-D2F1-46FC-8629-2004DB90002C}" destId="{9643FAA9-7E6B-46E6-86BB-8AA9B78AE402}" srcOrd="1" destOrd="0" presId="urn:microsoft.com/office/officeart/2005/8/layout/process2"/>
    <dgm:cxn modelId="{2CEB105A-07F1-45CC-A559-3B4D957EC736}" type="presOf" srcId="{C816DDF7-F155-4805-B4EA-58050E489673}" destId="{07F2B68B-FCDB-4275-A778-D9CE51304E0E}" srcOrd="1" destOrd="0" presId="urn:microsoft.com/office/officeart/2005/8/layout/process2"/>
    <dgm:cxn modelId="{7556F385-3454-4D28-A294-4984D20ABB6B}" srcId="{8A15766A-75A4-484C-925A-0FA244E9E38D}" destId="{8548C80D-8318-48D1-AC43-7DAE1190DCFA}" srcOrd="0" destOrd="0" parTransId="{4A781B31-B9A1-4A2A-8A7F-C1DD7B61B99F}" sibTransId="{F7F81B37-D2F1-46FC-8629-2004DB90002C}"/>
    <dgm:cxn modelId="{260BB847-6EF4-458A-AFCF-F1E313D85807}" type="presOf" srcId="{C816DDF7-F155-4805-B4EA-58050E489673}" destId="{7372F4A1-EC58-4153-AB88-3E61FAE9C3BB}" srcOrd="0" destOrd="0" presId="urn:microsoft.com/office/officeart/2005/8/layout/process2"/>
    <dgm:cxn modelId="{F0124089-47E3-427F-96A2-C25DBD05C655}" srcId="{8A15766A-75A4-484C-925A-0FA244E9E38D}" destId="{C2E46457-3F7A-449C-91DB-3D0C08831072}" srcOrd="4" destOrd="0" parTransId="{59B238B5-CD3F-4993-A436-4D1EBDD264B8}" sibTransId="{712A3843-DD46-46CE-8A56-3DCA2B622A30}"/>
    <dgm:cxn modelId="{0F75DB90-F966-436C-BDBA-167D0D781BF3}" type="presOf" srcId="{8548C80D-8318-48D1-AC43-7DAE1190DCFA}" destId="{1A52B942-6F72-4720-A4B4-D9E11D6543D3}" srcOrd="0" destOrd="0" presId="urn:microsoft.com/office/officeart/2005/8/layout/process2"/>
    <dgm:cxn modelId="{94F5254F-4127-4318-A98F-DFB45491771A}" type="presOf" srcId="{204913ED-6F8A-4DD0-A0E8-DBF4D95EEC84}" destId="{1EE9B76A-1242-40ED-A383-B48362EA63EB}" srcOrd="0" destOrd="0" presId="urn:microsoft.com/office/officeart/2005/8/layout/process2"/>
    <dgm:cxn modelId="{A3D7539D-7CDA-4E58-87D2-BC6A3025BF16}" type="presOf" srcId="{8A15766A-75A4-484C-925A-0FA244E9E38D}" destId="{95801299-C90F-49EA-AE4D-88320AAB3D86}" srcOrd="0" destOrd="0" presId="urn:microsoft.com/office/officeart/2005/8/layout/process2"/>
    <dgm:cxn modelId="{AD829EAE-5956-4052-AFC1-B99264E511EF}" srcId="{8A15766A-75A4-484C-925A-0FA244E9E38D}" destId="{204913ED-6F8A-4DD0-A0E8-DBF4D95EEC84}" srcOrd="2" destOrd="0" parTransId="{266756AC-F5C1-4B89-B594-79775F48B855}" sibTransId="{C816DDF7-F155-4805-B4EA-58050E489673}"/>
    <dgm:cxn modelId="{2E01E521-75DE-4B46-9B30-161004DC73A2}" type="presOf" srcId="{F7F81B37-D2F1-46FC-8629-2004DB90002C}" destId="{7390DE38-A473-4068-858E-269906ED75DE}" srcOrd="0" destOrd="0" presId="urn:microsoft.com/office/officeart/2005/8/layout/process2"/>
    <dgm:cxn modelId="{817217B3-39DC-469E-BC7C-1AACA5772F42}" type="presOf" srcId="{D496C493-E8C8-4E76-9FBD-F70AB2203333}" destId="{208737DB-9E47-44B6-83FA-09CBA4DD205C}" srcOrd="1" destOrd="0" presId="urn:microsoft.com/office/officeart/2005/8/layout/process2"/>
    <dgm:cxn modelId="{6A609CD1-7720-472D-8033-85BB89D668E4}" type="presOf" srcId="{66592DA0-590D-4C17-B05E-4BC115FB9BEC}" destId="{1757A478-1397-46D6-9BF9-CBE662874CE6}" srcOrd="0" destOrd="0" presId="urn:microsoft.com/office/officeart/2005/8/layout/process2"/>
    <dgm:cxn modelId="{A1B2C2B7-3E1D-4B66-8BC1-F79CED5F4E12}" type="presOf" srcId="{C2E46457-3F7A-449C-91DB-3D0C08831072}" destId="{90E9846B-9718-489B-A882-F5CCEA1BADD4}" srcOrd="0" destOrd="0" presId="urn:microsoft.com/office/officeart/2005/8/layout/process2"/>
    <dgm:cxn modelId="{FB23A7B2-8B00-4402-8728-A06C4FDBD29F}" srcId="{8A15766A-75A4-484C-925A-0FA244E9E38D}" destId="{4DDDD9E1-F310-40EB-831B-28A9C6269A8B}" srcOrd="3" destOrd="0" parTransId="{5193D44B-E25A-4130-A800-5E4BCF59FA56}" sibTransId="{66592DA0-590D-4C17-B05E-4BC115FB9BEC}"/>
    <dgm:cxn modelId="{8E35EF18-B43B-44C1-B14B-208B79AC4CE2}" type="presOf" srcId="{66592DA0-590D-4C17-B05E-4BC115FB9BEC}" destId="{6242A095-27A6-46F2-988D-90EBB1750585}" srcOrd="1" destOrd="0" presId="urn:microsoft.com/office/officeart/2005/8/layout/process2"/>
    <dgm:cxn modelId="{02B36EA4-664D-4F48-95FB-77AFFA89D037}" type="presOf" srcId="{D496C493-E8C8-4E76-9FBD-F70AB2203333}" destId="{22FB37C9-4B20-4F89-BC7C-2385E2746261}" srcOrd="0" destOrd="0" presId="urn:microsoft.com/office/officeart/2005/8/layout/process2"/>
    <dgm:cxn modelId="{05E5390B-41C2-41C9-9139-4A26B9D4D649}" srcId="{8A15766A-75A4-484C-925A-0FA244E9E38D}" destId="{84A6F0B8-5685-4122-9C41-F9C1DF7E7987}" srcOrd="1" destOrd="0" parTransId="{594D062C-E418-4F52-A8C5-C66B95B10EF9}" sibTransId="{D496C493-E8C8-4E76-9FBD-F70AB2203333}"/>
    <dgm:cxn modelId="{DE759187-796E-4088-972F-081BF8974462}" type="presParOf" srcId="{95801299-C90F-49EA-AE4D-88320AAB3D86}" destId="{1A52B942-6F72-4720-A4B4-D9E11D6543D3}" srcOrd="0" destOrd="0" presId="urn:microsoft.com/office/officeart/2005/8/layout/process2"/>
    <dgm:cxn modelId="{434135C0-755F-4874-975B-0E87D913CF7A}" type="presParOf" srcId="{95801299-C90F-49EA-AE4D-88320AAB3D86}" destId="{7390DE38-A473-4068-858E-269906ED75DE}" srcOrd="1" destOrd="0" presId="urn:microsoft.com/office/officeart/2005/8/layout/process2"/>
    <dgm:cxn modelId="{53824BA4-191E-4B8C-9D8C-A6B709F8530A}" type="presParOf" srcId="{7390DE38-A473-4068-858E-269906ED75DE}" destId="{9643FAA9-7E6B-46E6-86BB-8AA9B78AE402}" srcOrd="0" destOrd="0" presId="urn:microsoft.com/office/officeart/2005/8/layout/process2"/>
    <dgm:cxn modelId="{0835E0A8-F484-4703-9EC2-0308C96BD800}" type="presParOf" srcId="{95801299-C90F-49EA-AE4D-88320AAB3D86}" destId="{DBA35C09-C7D3-4F5A-B812-879E798C6D9C}" srcOrd="2" destOrd="0" presId="urn:microsoft.com/office/officeart/2005/8/layout/process2"/>
    <dgm:cxn modelId="{403C0677-6AD3-4B96-BC86-EB381B0019EE}" type="presParOf" srcId="{95801299-C90F-49EA-AE4D-88320AAB3D86}" destId="{22FB37C9-4B20-4F89-BC7C-2385E2746261}" srcOrd="3" destOrd="0" presId="urn:microsoft.com/office/officeart/2005/8/layout/process2"/>
    <dgm:cxn modelId="{D8D9E06B-6B2C-4EBA-BDC2-198F969A60F2}" type="presParOf" srcId="{22FB37C9-4B20-4F89-BC7C-2385E2746261}" destId="{208737DB-9E47-44B6-83FA-09CBA4DD205C}" srcOrd="0" destOrd="0" presId="urn:microsoft.com/office/officeart/2005/8/layout/process2"/>
    <dgm:cxn modelId="{C9B5A59A-81D1-4F0F-821C-126E7563C63D}" type="presParOf" srcId="{95801299-C90F-49EA-AE4D-88320AAB3D86}" destId="{1EE9B76A-1242-40ED-A383-B48362EA63EB}" srcOrd="4" destOrd="0" presId="urn:microsoft.com/office/officeart/2005/8/layout/process2"/>
    <dgm:cxn modelId="{EC2EF88C-FC28-4F25-8088-08DBF2CC8710}" type="presParOf" srcId="{95801299-C90F-49EA-AE4D-88320AAB3D86}" destId="{7372F4A1-EC58-4153-AB88-3E61FAE9C3BB}" srcOrd="5" destOrd="0" presId="urn:microsoft.com/office/officeart/2005/8/layout/process2"/>
    <dgm:cxn modelId="{32D5415D-2267-4B93-98C6-5BB3DBFCC82D}" type="presParOf" srcId="{7372F4A1-EC58-4153-AB88-3E61FAE9C3BB}" destId="{07F2B68B-FCDB-4275-A778-D9CE51304E0E}" srcOrd="0" destOrd="0" presId="urn:microsoft.com/office/officeart/2005/8/layout/process2"/>
    <dgm:cxn modelId="{28B7E19A-D88C-4621-A263-642CA88FB4E2}" type="presParOf" srcId="{95801299-C90F-49EA-AE4D-88320AAB3D86}" destId="{77A96710-8A56-4CE3-B279-BE3BA036206C}" srcOrd="6" destOrd="0" presId="urn:microsoft.com/office/officeart/2005/8/layout/process2"/>
    <dgm:cxn modelId="{5FF78947-A74D-474A-8187-B70284666910}" type="presParOf" srcId="{95801299-C90F-49EA-AE4D-88320AAB3D86}" destId="{1757A478-1397-46D6-9BF9-CBE662874CE6}" srcOrd="7" destOrd="0" presId="urn:microsoft.com/office/officeart/2005/8/layout/process2"/>
    <dgm:cxn modelId="{0669E5A2-9B8F-464F-A97E-987CF618F65C}" type="presParOf" srcId="{1757A478-1397-46D6-9BF9-CBE662874CE6}" destId="{6242A095-27A6-46F2-988D-90EBB1750585}" srcOrd="0" destOrd="0" presId="urn:microsoft.com/office/officeart/2005/8/layout/process2"/>
    <dgm:cxn modelId="{78E035E1-AA8B-42AB-88CD-1478374DB07A}" type="presParOf" srcId="{95801299-C90F-49EA-AE4D-88320AAB3D86}" destId="{90E9846B-9718-489B-A882-F5CCEA1BADD4}" srcOrd="8" destOrd="0" presId="urn:microsoft.com/office/officeart/2005/8/layout/process2"/>
  </dgm:cxnLst>
  <dgm:bg>
    <a:noFill/>
  </dgm:bg>
  <dgm:whole/>
  <dgm:extLst>
    <a:ext uri="http://schemas.microsoft.com/office/drawing/2008/diagram">
      <dsp:dataModelExt xmlns:dsp="http://schemas.microsoft.com/office/drawing/2008/diagram" relId="rId6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A15766A-75A4-484C-925A-0FA244E9E38D}"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GB"/>
        </a:p>
      </dgm:t>
    </dgm:pt>
    <dgm:pt modelId="{8548C80D-8318-48D1-AC43-7DAE1190DCFA}">
      <dgm:prSet phldrT="[Text]" custT="1"/>
      <dgm:spPr>
        <a:solidFill>
          <a:srgbClr val="FFFF99"/>
        </a:solidFill>
        <a:ln>
          <a:solidFill>
            <a:schemeClr val="tx1"/>
          </a:solidFill>
        </a:ln>
      </dgm:spPr>
      <dgm:t>
        <a:bodyPr/>
        <a:lstStyle/>
        <a:p>
          <a:r>
            <a:rPr lang="en-GB" sz="1200">
              <a:solidFill>
                <a:schemeClr val="tx1"/>
              </a:solidFill>
            </a:rPr>
            <a:t>If</a:t>
          </a:r>
          <a:r>
            <a:rPr lang="en-GB" sz="1200" baseline="0">
              <a:solidFill>
                <a:schemeClr val="tx1"/>
              </a:solidFill>
            </a:rPr>
            <a:t> I am still concerned, I can write to or speak to the Northern Ireland Public Services Ombudsman</a:t>
          </a:r>
          <a:endParaRPr lang="en-GB" sz="1200">
            <a:solidFill>
              <a:schemeClr val="tx1"/>
            </a:solidFill>
          </a:endParaRPr>
        </a:p>
      </dgm:t>
    </dgm:pt>
    <dgm:pt modelId="{4A781B31-B9A1-4A2A-8A7F-C1DD7B61B99F}" type="parTrans" cxnId="{7556F385-3454-4D28-A294-4984D20ABB6B}">
      <dgm:prSet/>
      <dgm:spPr/>
      <dgm:t>
        <a:bodyPr/>
        <a:lstStyle/>
        <a:p>
          <a:endParaRPr lang="en-GB"/>
        </a:p>
      </dgm:t>
    </dgm:pt>
    <dgm:pt modelId="{F7F81B37-D2F1-46FC-8629-2004DB90002C}" type="sibTrans" cxnId="{7556F385-3454-4D28-A294-4984D20ABB6B}">
      <dgm:prSet/>
      <dgm:spPr/>
      <dgm:t>
        <a:bodyPr/>
        <a:lstStyle/>
        <a:p>
          <a:endParaRPr lang="en-GB"/>
        </a:p>
      </dgm:t>
    </dgm:pt>
    <dgm:pt modelId="{95801299-C90F-49EA-AE4D-88320AAB3D86}" type="pres">
      <dgm:prSet presAssocID="{8A15766A-75A4-484C-925A-0FA244E9E38D}" presName="linearFlow" presStyleCnt="0">
        <dgm:presLayoutVars>
          <dgm:resizeHandles val="exact"/>
        </dgm:presLayoutVars>
      </dgm:prSet>
      <dgm:spPr/>
      <dgm:t>
        <a:bodyPr/>
        <a:lstStyle/>
        <a:p>
          <a:endParaRPr lang="en-GB"/>
        </a:p>
      </dgm:t>
    </dgm:pt>
    <dgm:pt modelId="{1A52B942-6F72-4720-A4B4-D9E11D6543D3}" type="pres">
      <dgm:prSet presAssocID="{8548C80D-8318-48D1-AC43-7DAE1190DCFA}" presName="node" presStyleLbl="node1" presStyleIdx="0" presStyleCnt="1" custScaleX="475042" custLinFactNeighborX="10263" custLinFactNeighborY="-12561">
        <dgm:presLayoutVars>
          <dgm:bulletEnabled val="1"/>
        </dgm:presLayoutVars>
      </dgm:prSet>
      <dgm:spPr/>
      <dgm:t>
        <a:bodyPr/>
        <a:lstStyle/>
        <a:p>
          <a:endParaRPr lang="en-GB"/>
        </a:p>
      </dgm:t>
    </dgm:pt>
  </dgm:ptLst>
  <dgm:cxnLst>
    <dgm:cxn modelId="{7556F385-3454-4D28-A294-4984D20ABB6B}" srcId="{8A15766A-75A4-484C-925A-0FA244E9E38D}" destId="{8548C80D-8318-48D1-AC43-7DAE1190DCFA}" srcOrd="0" destOrd="0" parTransId="{4A781B31-B9A1-4A2A-8A7F-C1DD7B61B99F}" sibTransId="{F7F81B37-D2F1-46FC-8629-2004DB90002C}"/>
    <dgm:cxn modelId="{0F75DB90-F966-436C-BDBA-167D0D781BF3}" type="presOf" srcId="{8548C80D-8318-48D1-AC43-7DAE1190DCFA}" destId="{1A52B942-6F72-4720-A4B4-D9E11D6543D3}" srcOrd="0" destOrd="0" presId="urn:microsoft.com/office/officeart/2005/8/layout/process2"/>
    <dgm:cxn modelId="{A3D7539D-7CDA-4E58-87D2-BC6A3025BF16}" type="presOf" srcId="{8A15766A-75A4-484C-925A-0FA244E9E38D}" destId="{95801299-C90F-49EA-AE4D-88320AAB3D86}" srcOrd="0" destOrd="0" presId="urn:microsoft.com/office/officeart/2005/8/layout/process2"/>
    <dgm:cxn modelId="{DE759187-796E-4088-972F-081BF8974462}" type="presParOf" srcId="{95801299-C90F-49EA-AE4D-88320AAB3D86}" destId="{1A52B942-6F72-4720-A4B4-D9E11D6543D3}" srcOrd="0" destOrd="0" presId="urn:microsoft.com/office/officeart/2005/8/layout/process2"/>
  </dgm:cxnLst>
  <dgm:bg>
    <a:noFill/>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52B942-6F72-4720-A4B4-D9E11D6543D3}">
      <dsp:nvSpPr>
        <dsp:cNvPr id="0" name=""/>
        <dsp:cNvSpPr/>
      </dsp:nvSpPr>
      <dsp:spPr>
        <a:xfrm>
          <a:off x="0" y="2391"/>
          <a:ext cx="5742305" cy="559205"/>
        </a:xfrm>
        <a:prstGeom prst="roundRect">
          <a:avLst>
            <a:gd name="adj" fmla="val 10000"/>
          </a:avLst>
        </a:prstGeom>
        <a:solidFill>
          <a:srgbClr val="FFFF99"/>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Calibri"/>
              <a:ea typeface="+mn-ea"/>
              <a:cs typeface="+mn-cs"/>
            </a:rPr>
            <a:t>Tá buaireamh agam faoi shábháilteacht mo pháiste </a:t>
          </a:r>
        </a:p>
        <a:p>
          <a:pPr lvl="0" algn="ctr" defTabSz="533400">
            <a:lnSpc>
              <a:spcPct val="90000"/>
            </a:lnSpc>
            <a:spcBef>
              <a:spcPct val="0"/>
            </a:spcBef>
            <a:spcAft>
              <a:spcPct val="35000"/>
            </a:spcAft>
          </a:pPr>
          <a:r>
            <a:rPr lang="en-GB" sz="1200" kern="1200">
              <a:solidFill>
                <a:sysClr val="windowText" lastClr="000000"/>
              </a:solidFill>
              <a:latin typeface="Calibri"/>
              <a:ea typeface="+mn-ea"/>
              <a:cs typeface="+mn-cs"/>
            </a:rPr>
            <a:t>nó faoi pháiste éigin sa scoil</a:t>
          </a:r>
        </a:p>
      </dsp:txBody>
      <dsp:txXfrm>
        <a:off x="16379" y="18770"/>
        <a:ext cx="5709547" cy="526447"/>
      </dsp:txXfrm>
    </dsp:sp>
    <dsp:sp modelId="{7390DE38-A473-4068-858E-269906ED75DE}">
      <dsp:nvSpPr>
        <dsp:cNvPr id="0" name=""/>
        <dsp:cNvSpPr/>
      </dsp:nvSpPr>
      <dsp:spPr>
        <a:xfrm rot="5400000">
          <a:off x="2766301" y="575577"/>
          <a:ext cx="209701" cy="251642"/>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solidFill>
              <a:sysClr val="window" lastClr="FFFFFF"/>
            </a:solidFill>
            <a:latin typeface="Calibri"/>
            <a:ea typeface="+mn-ea"/>
            <a:cs typeface="+mn-cs"/>
          </a:endParaRPr>
        </a:p>
      </dsp:txBody>
      <dsp:txXfrm rot="-5400000">
        <a:off x="2795659" y="596547"/>
        <a:ext cx="150986" cy="146791"/>
      </dsp:txXfrm>
    </dsp:sp>
    <dsp:sp modelId="{DBA35C09-C7D3-4F5A-B812-879E798C6D9C}">
      <dsp:nvSpPr>
        <dsp:cNvPr id="0" name=""/>
        <dsp:cNvSpPr/>
      </dsp:nvSpPr>
      <dsp:spPr>
        <a:xfrm>
          <a:off x="0" y="841199"/>
          <a:ext cx="5742305" cy="559205"/>
        </a:xfrm>
        <a:prstGeom prst="roundRect">
          <a:avLst>
            <a:gd name="adj" fmla="val 10000"/>
          </a:avLst>
        </a:prstGeom>
        <a:solidFill>
          <a:srgbClr val="FFFF99"/>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Calibri"/>
              <a:ea typeface="+mn-ea"/>
              <a:cs typeface="+mn-cs"/>
            </a:rPr>
            <a:t>Thig liom labhairt leis  an mhúinteoir ranga</a:t>
          </a:r>
        </a:p>
      </dsp:txBody>
      <dsp:txXfrm>
        <a:off x="16379" y="857578"/>
        <a:ext cx="5709547" cy="526447"/>
      </dsp:txXfrm>
    </dsp:sp>
    <dsp:sp modelId="{22FB37C9-4B20-4F89-BC7C-2385E2746261}">
      <dsp:nvSpPr>
        <dsp:cNvPr id="0" name=""/>
        <dsp:cNvSpPr/>
      </dsp:nvSpPr>
      <dsp:spPr>
        <a:xfrm rot="5400000">
          <a:off x="2766301" y="1414384"/>
          <a:ext cx="209701" cy="251642"/>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solidFill>
              <a:sysClr val="window" lastClr="FFFFFF"/>
            </a:solidFill>
            <a:latin typeface="Calibri"/>
            <a:ea typeface="+mn-ea"/>
            <a:cs typeface="+mn-cs"/>
          </a:endParaRPr>
        </a:p>
      </dsp:txBody>
      <dsp:txXfrm rot="-5400000">
        <a:off x="2795659" y="1435354"/>
        <a:ext cx="150986" cy="146791"/>
      </dsp:txXfrm>
    </dsp:sp>
    <dsp:sp modelId="{1EE9B76A-1242-40ED-A383-B48362EA63EB}">
      <dsp:nvSpPr>
        <dsp:cNvPr id="0" name=""/>
        <dsp:cNvSpPr/>
      </dsp:nvSpPr>
      <dsp:spPr>
        <a:xfrm>
          <a:off x="0" y="1680007"/>
          <a:ext cx="5742305" cy="559205"/>
        </a:xfrm>
        <a:prstGeom prst="roundRect">
          <a:avLst>
            <a:gd name="adj" fmla="val 10000"/>
          </a:avLst>
        </a:prstGeom>
        <a:solidFill>
          <a:srgbClr val="FFFF99"/>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Calibri"/>
              <a:ea typeface="+mn-ea"/>
              <a:cs typeface="+mn-cs"/>
            </a:rPr>
            <a:t>Má tá mé go fóill buartha, thig liom labhairt le Caitríona, </a:t>
          </a:r>
        </a:p>
        <a:p>
          <a:pPr lvl="0" algn="ctr" defTabSz="533400">
            <a:lnSpc>
              <a:spcPct val="90000"/>
            </a:lnSpc>
            <a:spcBef>
              <a:spcPct val="0"/>
            </a:spcBef>
            <a:spcAft>
              <a:spcPct val="35000"/>
            </a:spcAft>
          </a:pPr>
          <a:r>
            <a:rPr lang="en-GB" sz="1200" kern="1200">
              <a:solidFill>
                <a:sysClr val="windowText" lastClr="000000"/>
              </a:solidFill>
              <a:latin typeface="Calibri"/>
              <a:ea typeface="+mn-ea"/>
              <a:cs typeface="+mn-cs"/>
            </a:rPr>
            <a:t>(an múinteoir ainmnithe do Chosaint an Pháiste)</a:t>
          </a:r>
        </a:p>
      </dsp:txBody>
      <dsp:txXfrm>
        <a:off x="16379" y="1696386"/>
        <a:ext cx="5709547" cy="526447"/>
      </dsp:txXfrm>
    </dsp:sp>
    <dsp:sp modelId="{7372F4A1-EC58-4153-AB88-3E61FAE9C3BB}">
      <dsp:nvSpPr>
        <dsp:cNvPr id="0" name=""/>
        <dsp:cNvSpPr/>
      </dsp:nvSpPr>
      <dsp:spPr>
        <a:xfrm rot="5400000">
          <a:off x="2766301" y="2253192"/>
          <a:ext cx="209701" cy="251642"/>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solidFill>
              <a:sysClr val="window" lastClr="FFFFFF"/>
            </a:solidFill>
            <a:latin typeface="Calibri"/>
            <a:ea typeface="+mn-ea"/>
            <a:cs typeface="+mn-cs"/>
          </a:endParaRPr>
        </a:p>
      </dsp:txBody>
      <dsp:txXfrm rot="-5400000">
        <a:off x="2795659" y="2274162"/>
        <a:ext cx="150986" cy="146791"/>
      </dsp:txXfrm>
    </dsp:sp>
    <dsp:sp modelId="{77A96710-8A56-4CE3-B279-BE3BA036206C}">
      <dsp:nvSpPr>
        <dsp:cNvPr id="0" name=""/>
        <dsp:cNvSpPr/>
      </dsp:nvSpPr>
      <dsp:spPr>
        <a:xfrm>
          <a:off x="0" y="2518815"/>
          <a:ext cx="5742305" cy="559205"/>
        </a:xfrm>
        <a:prstGeom prst="roundRect">
          <a:avLst>
            <a:gd name="adj" fmla="val 10000"/>
          </a:avLst>
        </a:prstGeom>
        <a:solidFill>
          <a:srgbClr val="FFFF99"/>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Calibri"/>
              <a:ea typeface="+mn-ea"/>
              <a:cs typeface="+mn-cs"/>
            </a:rPr>
            <a:t>Má</a:t>
          </a:r>
          <a:r>
            <a:rPr lang="en-GB" sz="1200" kern="1200" baseline="0">
              <a:solidFill>
                <a:sysClr val="windowText" lastClr="000000"/>
              </a:solidFill>
              <a:latin typeface="Calibri"/>
              <a:ea typeface="+mn-ea"/>
              <a:cs typeface="+mn-cs"/>
            </a:rPr>
            <a:t> tá mé go fóill buartha, thig liom labhairt le Deirdre, an Príomhoide</a:t>
          </a:r>
        </a:p>
      </dsp:txBody>
      <dsp:txXfrm>
        <a:off x="16379" y="2535194"/>
        <a:ext cx="5709547" cy="526447"/>
      </dsp:txXfrm>
    </dsp:sp>
    <dsp:sp modelId="{1757A478-1397-46D6-9BF9-CBE662874CE6}">
      <dsp:nvSpPr>
        <dsp:cNvPr id="0" name=""/>
        <dsp:cNvSpPr/>
      </dsp:nvSpPr>
      <dsp:spPr>
        <a:xfrm rot="5400000">
          <a:off x="2766301" y="3092000"/>
          <a:ext cx="209701" cy="251642"/>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solidFill>
              <a:sysClr val="window" lastClr="FFFFFF"/>
            </a:solidFill>
            <a:latin typeface="Calibri"/>
            <a:ea typeface="+mn-ea"/>
            <a:cs typeface="+mn-cs"/>
          </a:endParaRPr>
        </a:p>
      </dsp:txBody>
      <dsp:txXfrm rot="-5400000">
        <a:off x="2795659" y="3112970"/>
        <a:ext cx="150986" cy="146791"/>
      </dsp:txXfrm>
    </dsp:sp>
    <dsp:sp modelId="{90E9846B-9718-489B-A882-F5CCEA1BADD4}">
      <dsp:nvSpPr>
        <dsp:cNvPr id="0" name=""/>
        <dsp:cNvSpPr/>
      </dsp:nvSpPr>
      <dsp:spPr>
        <a:xfrm>
          <a:off x="0" y="3357623"/>
          <a:ext cx="5742305" cy="559205"/>
        </a:xfrm>
        <a:prstGeom prst="roundRect">
          <a:avLst>
            <a:gd name="adj" fmla="val 10000"/>
          </a:avLst>
        </a:prstGeom>
        <a:solidFill>
          <a:srgbClr val="FFFF99"/>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Calibri"/>
              <a:ea typeface="+mn-ea"/>
              <a:cs typeface="+mn-cs"/>
            </a:rPr>
            <a:t>Má tá mé go fóill buartha, thig liom teaghmháil scríofa nó labhartha a dhéanamh le Cathaoirleach Bhord na nGobharnóirí, Jacinta Duggan</a:t>
          </a:r>
        </a:p>
      </dsp:txBody>
      <dsp:txXfrm>
        <a:off x="16379" y="3374002"/>
        <a:ext cx="5709547" cy="5264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52B942-6F72-4720-A4B4-D9E11D6543D3}">
      <dsp:nvSpPr>
        <dsp:cNvPr id="0" name=""/>
        <dsp:cNvSpPr/>
      </dsp:nvSpPr>
      <dsp:spPr>
        <a:xfrm>
          <a:off x="0" y="567"/>
          <a:ext cx="5742305" cy="579890"/>
        </a:xfrm>
        <a:prstGeom prst="roundRect">
          <a:avLst>
            <a:gd name="adj" fmla="val 10000"/>
          </a:avLst>
        </a:prstGeom>
        <a:solidFill>
          <a:srgbClr val="FFFF99"/>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Calibri"/>
              <a:ea typeface="+mn-ea"/>
              <a:cs typeface="+mn-cs"/>
            </a:rPr>
            <a:t>Má tá mé go fóill buartha, thig liom teaghmháil scríofa nó labhartha a dhéanamh le Northern Ireland Public Services Ombudsman</a:t>
          </a:r>
        </a:p>
      </dsp:txBody>
      <dsp:txXfrm>
        <a:off x="16984" y="17551"/>
        <a:ext cx="5708337" cy="5459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52B942-6F72-4720-A4B4-D9E11D6543D3}">
      <dsp:nvSpPr>
        <dsp:cNvPr id="0" name=""/>
        <dsp:cNvSpPr/>
      </dsp:nvSpPr>
      <dsp:spPr>
        <a:xfrm>
          <a:off x="0" y="2718"/>
          <a:ext cx="5731510" cy="635656"/>
        </a:xfrm>
        <a:prstGeom prst="roundRect">
          <a:avLst>
            <a:gd name="adj" fmla="val 10000"/>
          </a:avLst>
        </a:prstGeom>
        <a:solidFill>
          <a:srgbClr val="FFFF99"/>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chemeClr val="tx1"/>
              </a:solidFill>
            </a:rPr>
            <a:t>I</a:t>
          </a:r>
          <a:r>
            <a:rPr lang="en-GB" sz="1200" kern="1200" baseline="0">
              <a:solidFill>
                <a:schemeClr val="tx1"/>
              </a:solidFill>
            </a:rPr>
            <a:t> have a concern about the safety of my child or  of another child in the school</a:t>
          </a:r>
          <a:endParaRPr lang="en-GB" sz="1200" kern="1200">
            <a:solidFill>
              <a:schemeClr val="tx1"/>
            </a:solidFill>
          </a:endParaRPr>
        </a:p>
      </dsp:txBody>
      <dsp:txXfrm>
        <a:off x="18618" y="21336"/>
        <a:ext cx="5694274" cy="598420"/>
      </dsp:txXfrm>
    </dsp:sp>
    <dsp:sp modelId="{7390DE38-A473-4068-858E-269906ED75DE}">
      <dsp:nvSpPr>
        <dsp:cNvPr id="0" name=""/>
        <dsp:cNvSpPr/>
      </dsp:nvSpPr>
      <dsp:spPr>
        <a:xfrm rot="5400000">
          <a:off x="2746569" y="654266"/>
          <a:ext cx="238371" cy="2860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5400000">
        <a:off x="2779942" y="678103"/>
        <a:ext cx="171627" cy="166860"/>
      </dsp:txXfrm>
    </dsp:sp>
    <dsp:sp modelId="{DBA35C09-C7D3-4F5A-B812-879E798C6D9C}">
      <dsp:nvSpPr>
        <dsp:cNvPr id="0" name=""/>
        <dsp:cNvSpPr/>
      </dsp:nvSpPr>
      <dsp:spPr>
        <a:xfrm>
          <a:off x="0" y="956203"/>
          <a:ext cx="5731510" cy="635656"/>
        </a:xfrm>
        <a:prstGeom prst="roundRect">
          <a:avLst>
            <a:gd name="adj" fmla="val 10000"/>
          </a:avLst>
        </a:prstGeom>
        <a:solidFill>
          <a:srgbClr val="FFFF99"/>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chemeClr val="tx1"/>
              </a:solidFill>
            </a:rPr>
            <a:t>I can talk to the class teacher</a:t>
          </a:r>
        </a:p>
      </dsp:txBody>
      <dsp:txXfrm>
        <a:off x="18618" y="974821"/>
        <a:ext cx="5694274" cy="598420"/>
      </dsp:txXfrm>
    </dsp:sp>
    <dsp:sp modelId="{22FB37C9-4B20-4F89-BC7C-2385E2746261}">
      <dsp:nvSpPr>
        <dsp:cNvPr id="0" name=""/>
        <dsp:cNvSpPr/>
      </dsp:nvSpPr>
      <dsp:spPr>
        <a:xfrm rot="5400000">
          <a:off x="2746569" y="1607751"/>
          <a:ext cx="238371" cy="2860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5400000">
        <a:off x="2779942" y="1631588"/>
        <a:ext cx="171627" cy="166860"/>
      </dsp:txXfrm>
    </dsp:sp>
    <dsp:sp modelId="{1EE9B76A-1242-40ED-A383-B48362EA63EB}">
      <dsp:nvSpPr>
        <dsp:cNvPr id="0" name=""/>
        <dsp:cNvSpPr/>
      </dsp:nvSpPr>
      <dsp:spPr>
        <a:xfrm>
          <a:off x="0" y="1909688"/>
          <a:ext cx="5731510" cy="635656"/>
        </a:xfrm>
        <a:prstGeom prst="roundRect">
          <a:avLst>
            <a:gd name="adj" fmla="val 10000"/>
          </a:avLst>
        </a:prstGeom>
        <a:solidFill>
          <a:srgbClr val="FFFF99"/>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chemeClr val="tx1"/>
              </a:solidFill>
            </a:rPr>
            <a:t>If I am still concerned, I can talk to, Caitríona, the designated officer for Child Protection </a:t>
          </a:r>
        </a:p>
        <a:p>
          <a:pPr lvl="0" algn="ctr" defTabSz="533400">
            <a:lnSpc>
              <a:spcPct val="90000"/>
            </a:lnSpc>
            <a:spcBef>
              <a:spcPct val="0"/>
            </a:spcBef>
            <a:spcAft>
              <a:spcPct val="35000"/>
            </a:spcAft>
          </a:pPr>
          <a:r>
            <a:rPr lang="en-GB" sz="1200" kern="1200">
              <a:solidFill>
                <a:schemeClr val="tx1"/>
              </a:solidFill>
            </a:rPr>
            <a:t>(028 79300532)</a:t>
          </a:r>
        </a:p>
      </dsp:txBody>
      <dsp:txXfrm>
        <a:off x="18618" y="1928306"/>
        <a:ext cx="5694274" cy="598420"/>
      </dsp:txXfrm>
    </dsp:sp>
    <dsp:sp modelId="{7372F4A1-EC58-4153-AB88-3E61FAE9C3BB}">
      <dsp:nvSpPr>
        <dsp:cNvPr id="0" name=""/>
        <dsp:cNvSpPr/>
      </dsp:nvSpPr>
      <dsp:spPr>
        <a:xfrm rot="5400000">
          <a:off x="2746569" y="2561236"/>
          <a:ext cx="238371" cy="2860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5400000">
        <a:off x="2779942" y="2585073"/>
        <a:ext cx="171627" cy="166860"/>
      </dsp:txXfrm>
    </dsp:sp>
    <dsp:sp modelId="{77A96710-8A56-4CE3-B279-BE3BA036206C}">
      <dsp:nvSpPr>
        <dsp:cNvPr id="0" name=""/>
        <dsp:cNvSpPr/>
      </dsp:nvSpPr>
      <dsp:spPr>
        <a:xfrm>
          <a:off x="0" y="2863173"/>
          <a:ext cx="5731510" cy="635656"/>
        </a:xfrm>
        <a:prstGeom prst="roundRect">
          <a:avLst>
            <a:gd name="adj" fmla="val 10000"/>
          </a:avLst>
        </a:prstGeom>
        <a:solidFill>
          <a:srgbClr val="FFFF99"/>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chemeClr val="tx1"/>
              </a:solidFill>
            </a:rPr>
            <a:t>If I am still concerned, I can talk to Deirdre, the Principal</a:t>
          </a:r>
        </a:p>
        <a:p>
          <a:pPr lvl="0" algn="ctr" defTabSz="533400">
            <a:lnSpc>
              <a:spcPct val="90000"/>
            </a:lnSpc>
            <a:spcBef>
              <a:spcPct val="0"/>
            </a:spcBef>
            <a:spcAft>
              <a:spcPct val="35000"/>
            </a:spcAft>
          </a:pPr>
          <a:r>
            <a:rPr lang="en-GB" sz="1200" kern="1200">
              <a:solidFill>
                <a:schemeClr val="tx1"/>
              </a:solidFill>
            </a:rPr>
            <a:t>(028 79300532)</a:t>
          </a:r>
        </a:p>
      </dsp:txBody>
      <dsp:txXfrm>
        <a:off x="18618" y="2881791"/>
        <a:ext cx="5694274" cy="598420"/>
      </dsp:txXfrm>
    </dsp:sp>
    <dsp:sp modelId="{1757A478-1397-46D6-9BF9-CBE662874CE6}">
      <dsp:nvSpPr>
        <dsp:cNvPr id="0" name=""/>
        <dsp:cNvSpPr/>
      </dsp:nvSpPr>
      <dsp:spPr>
        <a:xfrm rot="5400000">
          <a:off x="2745549" y="3516080"/>
          <a:ext cx="240410" cy="2860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rot="-5400000">
        <a:off x="2779941" y="3538898"/>
        <a:ext cx="171627" cy="168287"/>
      </dsp:txXfrm>
    </dsp:sp>
    <dsp:sp modelId="{90E9846B-9718-489B-A882-F5CCEA1BADD4}">
      <dsp:nvSpPr>
        <dsp:cNvPr id="0" name=""/>
        <dsp:cNvSpPr/>
      </dsp:nvSpPr>
      <dsp:spPr>
        <a:xfrm>
          <a:off x="0" y="3819376"/>
          <a:ext cx="5731510" cy="635656"/>
        </a:xfrm>
        <a:prstGeom prst="roundRect">
          <a:avLst>
            <a:gd name="adj" fmla="val 10000"/>
          </a:avLst>
        </a:prstGeom>
        <a:solidFill>
          <a:srgbClr val="FFFF99"/>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chemeClr val="tx1"/>
              </a:solidFill>
            </a:rPr>
            <a:t>If</a:t>
          </a:r>
          <a:r>
            <a:rPr lang="en-GB" sz="1200" kern="1200" baseline="0">
              <a:solidFill>
                <a:schemeClr val="tx1"/>
              </a:solidFill>
            </a:rPr>
            <a:t> I am still concerned, I can write to or speak to the Designated Officer on  the Board of Governors,  Jacinta Duggan</a:t>
          </a:r>
          <a:endParaRPr lang="en-GB" sz="1200" kern="1200">
            <a:solidFill>
              <a:schemeClr val="tx1"/>
            </a:solidFill>
          </a:endParaRPr>
        </a:p>
      </dsp:txBody>
      <dsp:txXfrm>
        <a:off x="18618" y="3837994"/>
        <a:ext cx="5694274" cy="5984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52B942-6F72-4720-A4B4-D9E11D6543D3}">
      <dsp:nvSpPr>
        <dsp:cNvPr id="0" name=""/>
        <dsp:cNvSpPr/>
      </dsp:nvSpPr>
      <dsp:spPr>
        <a:xfrm>
          <a:off x="0" y="0"/>
          <a:ext cx="5731510" cy="617916"/>
        </a:xfrm>
        <a:prstGeom prst="roundRect">
          <a:avLst>
            <a:gd name="adj" fmla="val 10000"/>
          </a:avLst>
        </a:prstGeom>
        <a:solidFill>
          <a:srgbClr val="FFFF99"/>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chemeClr val="tx1"/>
              </a:solidFill>
            </a:rPr>
            <a:t>If</a:t>
          </a:r>
          <a:r>
            <a:rPr lang="en-GB" sz="1200" kern="1200" baseline="0">
              <a:solidFill>
                <a:schemeClr val="tx1"/>
              </a:solidFill>
            </a:rPr>
            <a:t> I am still concerned, I can write to or speak to the Northern Ireland Public Services Ombudsman</a:t>
          </a:r>
          <a:endParaRPr lang="en-GB" sz="1200" kern="1200">
            <a:solidFill>
              <a:schemeClr val="tx1"/>
            </a:solidFill>
          </a:endParaRPr>
        </a:p>
      </dsp:txBody>
      <dsp:txXfrm>
        <a:off x="18098" y="18098"/>
        <a:ext cx="5695314" cy="5817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EBB469-0FBF-4DE6-B17F-951E9941B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D2935BB4</Template>
  <TotalTime>1</TotalTime>
  <Pages>66</Pages>
  <Words>11127</Words>
  <Characters>63425</Characters>
  <Application>Microsoft Office Word</Application>
  <DocSecurity>4</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74404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Bronagh</dc:creator>
  <cp:keywords/>
  <dc:description/>
  <cp:lastModifiedBy>D SWEENEY</cp:lastModifiedBy>
  <cp:revision>2</cp:revision>
  <cp:lastPrinted>2019-06-04T08:37:00Z</cp:lastPrinted>
  <dcterms:created xsi:type="dcterms:W3CDTF">2020-08-24T17:30:00Z</dcterms:created>
  <dcterms:modified xsi:type="dcterms:W3CDTF">2020-08-24T17:30:00Z</dcterms:modified>
</cp:coreProperties>
</file>