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5550" w14:textId="0409DB09" w:rsidR="004E4EC2" w:rsidRDefault="001F7AA2">
      <w:pPr>
        <w:rPr>
          <w:rFonts w:ascii="Comic Sans MS" w:hAnsi="Comic Sans MS"/>
          <w:sz w:val="20"/>
          <w:szCs w:val="20"/>
        </w:rPr>
      </w:pPr>
      <w:r w:rsidRPr="001F7AA2">
        <w:rPr>
          <w:rFonts w:ascii="Comic Sans MS" w:hAnsi="Comic Sans MS"/>
          <w:sz w:val="20"/>
          <w:szCs w:val="20"/>
        </w:rPr>
        <w:t xml:space="preserve">Dear Parents/ Guardians of Primary </w:t>
      </w:r>
      <w:proofErr w:type="gramStart"/>
      <w:r w:rsidRPr="001F7AA2">
        <w:rPr>
          <w:rFonts w:ascii="Comic Sans MS" w:hAnsi="Comic Sans MS"/>
          <w:sz w:val="20"/>
          <w:szCs w:val="20"/>
        </w:rPr>
        <w:t>1,</w:t>
      </w:r>
      <w:r w:rsidR="004E4EC2">
        <w:rPr>
          <w:rFonts w:ascii="Comic Sans MS" w:hAnsi="Comic Sans MS"/>
          <w:sz w:val="20"/>
          <w:szCs w:val="20"/>
        </w:rPr>
        <w:t xml:space="preserve">   </w:t>
      </w:r>
      <w:proofErr w:type="gramEnd"/>
      <w:r w:rsidR="004E4EC2">
        <w:rPr>
          <w:rFonts w:ascii="Comic Sans MS" w:hAnsi="Comic Sans MS"/>
          <w:sz w:val="20"/>
          <w:szCs w:val="20"/>
        </w:rPr>
        <w:t xml:space="preserve">          </w:t>
      </w:r>
      <w:r w:rsidR="00105939">
        <w:rPr>
          <w:rFonts w:ascii="Comic Sans MS" w:hAnsi="Comic Sans MS"/>
          <w:sz w:val="20"/>
          <w:szCs w:val="20"/>
        </w:rPr>
        <w:t xml:space="preserve">                                      </w:t>
      </w:r>
      <w:r w:rsidR="004E4EC2">
        <w:rPr>
          <w:rFonts w:ascii="Comic Sans MS" w:hAnsi="Comic Sans MS"/>
          <w:sz w:val="20"/>
          <w:szCs w:val="20"/>
        </w:rPr>
        <w:t xml:space="preserve">          </w:t>
      </w:r>
      <w:r w:rsidR="004E4EC2">
        <w:rPr>
          <w:noProof/>
        </w:rPr>
        <w:drawing>
          <wp:inline distT="0" distB="0" distL="0" distR="0" wp14:anchorId="0D460097" wp14:editId="22CAB8D6">
            <wp:extent cx="1162050" cy="1035103"/>
            <wp:effectExtent l="0" t="0" r="0" b="0"/>
            <wp:docPr id="2" name="Picture 2" descr="Computer Clipart Computer System - Healthy Computer,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Clipart Computer System - Healthy Computer, HD P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669" cy="1037436"/>
                    </a:xfrm>
                    <a:prstGeom prst="rect">
                      <a:avLst/>
                    </a:prstGeom>
                    <a:noFill/>
                    <a:ln>
                      <a:noFill/>
                    </a:ln>
                  </pic:spPr>
                </pic:pic>
              </a:graphicData>
            </a:graphic>
          </wp:inline>
        </w:drawing>
      </w:r>
    </w:p>
    <w:p w14:paraId="61AE0B17" w14:textId="6CEC595B" w:rsidR="001F7AA2" w:rsidRDefault="001F7AA2">
      <w:pPr>
        <w:rPr>
          <w:rFonts w:ascii="Comic Sans MS" w:hAnsi="Comic Sans MS"/>
          <w:sz w:val="20"/>
          <w:szCs w:val="20"/>
        </w:rPr>
      </w:pPr>
    </w:p>
    <w:p w14:paraId="422CD665" w14:textId="4EBBDC65" w:rsidR="001F7AA2" w:rsidRDefault="001F7AA2">
      <w:pPr>
        <w:rPr>
          <w:rFonts w:ascii="Comic Sans MS" w:hAnsi="Comic Sans MS"/>
          <w:sz w:val="20"/>
          <w:szCs w:val="20"/>
        </w:rPr>
      </w:pPr>
      <w:r>
        <w:rPr>
          <w:rFonts w:ascii="Comic Sans MS" w:hAnsi="Comic Sans MS"/>
          <w:sz w:val="20"/>
          <w:szCs w:val="20"/>
        </w:rPr>
        <w:t xml:space="preserve">Welcome to Online Learning! </w:t>
      </w:r>
    </w:p>
    <w:p w14:paraId="1802DAE5" w14:textId="46632BC7" w:rsidR="001F7AA2" w:rsidRDefault="001F7AA2">
      <w:pPr>
        <w:rPr>
          <w:rFonts w:ascii="Comic Sans MS" w:hAnsi="Comic Sans MS"/>
          <w:sz w:val="20"/>
          <w:szCs w:val="20"/>
        </w:rPr>
      </w:pPr>
      <w:r>
        <w:rPr>
          <w:rFonts w:ascii="Comic Sans MS" w:hAnsi="Comic Sans MS"/>
          <w:sz w:val="20"/>
          <w:szCs w:val="20"/>
        </w:rPr>
        <w:t xml:space="preserve">Each week, a plan of activities and the accompanying resources will be available on the school website for you to use with your children. There will be 1 Numeracy and 1 Literacy lesson per day outlined for you. As ‘Literacy’ is a huge area of the curriculum, these lessons will either be phonics based, story/comprehension based, and linked in with our topics in World Around Us. </w:t>
      </w:r>
    </w:p>
    <w:p w14:paraId="18D7383F" w14:textId="77777777" w:rsidR="001F7AA2" w:rsidRDefault="001F7AA2">
      <w:pPr>
        <w:rPr>
          <w:rFonts w:ascii="Comic Sans MS" w:hAnsi="Comic Sans MS"/>
          <w:sz w:val="20"/>
          <w:szCs w:val="20"/>
        </w:rPr>
      </w:pPr>
    </w:p>
    <w:p w14:paraId="69FBC001" w14:textId="73616C1E" w:rsidR="001F7AA2" w:rsidRDefault="001F7AA2">
      <w:pPr>
        <w:rPr>
          <w:rFonts w:ascii="Comic Sans MS" w:hAnsi="Comic Sans MS"/>
          <w:sz w:val="20"/>
          <w:szCs w:val="20"/>
        </w:rPr>
      </w:pPr>
      <w:r>
        <w:rPr>
          <w:rFonts w:ascii="Comic Sans MS" w:hAnsi="Comic Sans MS"/>
          <w:sz w:val="20"/>
          <w:szCs w:val="20"/>
        </w:rPr>
        <w:t xml:space="preserve">We recognise that this is a challenging time for </w:t>
      </w:r>
      <w:r w:rsidR="004E4EC2">
        <w:rPr>
          <w:rFonts w:ascii="Comic Sans MS" w:hAnsi="Comic Sans MS"/>
          <w:sz w:val="20"/>
          <w:szCs w:val="20"/>
        </w:rPr>
        <w:t xml:space="preserve">both adults and children, </w:t>
      </w:r>
      <w:r>
        <w:rPr>
          <w:rFonts w:ascii="Comic Sans MS" w:hAnsi="Comic Sans MS"/>
          <w:sz w:val="20"/>
          <w:szCs w:val="20"/>
        </w:rPr>
        <w:t>and know that it may be difficult to engage and focus children in their homes. We recognise too that many parents will be trying to work from home themselves and it can be a struggle to complete everything. These plans are flexible, and ‘lessons’ can be done as best suits your schedule. We know too that internet access, printer access etc can prove problematic also!</w:t>
      </w:r>
    </w:p>
    <w:p w14:paraId="34E8E681" w14:textId="77777777" w:rsidR="001F7AA2" w:rsidRDefault="001F7AA2">
      <w:pPr>
        <w:rPr>
          <w:rFonts w:ascii="Comic Sans MS" w:hAnsi="Comic Sans MS"/>
          <w:sz w:val="20"/>
          <w:szCs w:val="20"/>
        </w:rPr>
      </w:pPr>
    </w:p>
    <w:p w14:paraId="13FB034C" w14:textId="4D08B61D" w:rsidR="001F7AA2" w:rsidRDefault="001F7AA2">
      <w:pPr>
        <w:rPr>
          <w:rFonts w:ascii="Comic Sans MS" w:hAnsi="Comic Sans MS"/>
          <w:sz w:val="20"/>
          <w:szCs w:val="20"/>
        </w:rPr>
      </w:pPr>
      <w:r>
        <w:rPr>
          <w:rFonts w:ascii="Comic Sans MS" w:hAnsi="Comic Sans MS"/>
          <w:sz w:val="20"/>
          <w:szCs w:val="20"/>
        </w:rPr>
        <w:t xml:space="preserve">These plans and resources are best viewed as a means to try and retain some of the progress we have made this year, and each child will be different. Feel free to adapt </w:t>
      </w:r>
      <w:r w:rsidR="006E4F6B">
        <w:rPr>
          <w:rFonts w:ascii="Comic Sans MS" w:hAnsi="Comic Sans MS"/>
          <w:sz w:val="20"/>
          <w:szCs w:val="20"/>
        </w:rPr>
        <w:t xml:space="preserve">learning activities described in the planner to best suit your child’s individual learning needs </w:t>
      </w:r>
      <w:r w:rsidR="000E4D5A">
        <w:rPr>
          <w:rFonts w:ascii="Comic Sans MS" w:hAnsi="Comic Sans MS"/>
          <w:sz w:val="20"/>
          <w:szCs w:val="20"/>
        </w:rPr>
        <w:t xml:space="preserve">(see page 2 of this letter for more information on how to do this). </w:t>
      </w:r>
    </w:p>
    <w:p w14:paraId="037EF606" w14:textId="77777777" w:rsidR="001F7AA2" w:rsidRPr="001F7AA2" w:rsidRDefault="001F7AA2">
      <w:pPr>
        <w:rPr>
          <w:rFonts w:ascii="Comic Sans MS" w:hAnsi="Comic Sans MS"/>
          <w:sz w:val="20"/>
          <w:szCs w:val="20"/>
        </w:rPr>
      </w:pPr>
    </w:p>
    <w:p w14:paraId="107333A9" w14:textId="5245E02A" w:rsidR="001F7AA2" w:rsidRPr="004E4EC2" w:rsidRDefault="001F7AA2">
      <w:pPr>
        <w:rPr>
          <w:rFonts w:ascii="Comic Sans MS" w:hAnsi="Comic Sans MS"/>
          <w:sz w:val="20"/>
          <w:szCs w:val="20"/>
        </w:rPr>
      </w:pPr>
      <w:r w:rsidRPr="004E4EC2">
        <w:rPr>
          <w:rFonts w:ascii="Comic Sans MS" w:hAnsi="Comic Sans MS"/>
          <w:sz w:val="20"/>
          <w:szCs w:val="20"/>
        </w:rPr>
        <w:t xml:space="preserve">We hope you find everything clear and easy to follow. </w:t>
      </w:r>
    </w:p>
    <w:p w14:paraId="5EA2EB2E" w14:textId="558F9A38" w:rsidR="001F7AA2" w:rsidRPr="004E4EC2" w:rsidRDefault="001F7AA2">
      <w:pPr>
        <w:rPr>
          <w:rFonts w:ascii="Comic Sans MS" w:hAnsi="Comic Sans MS"/>
          <w:sz w:val="20"/>
          <w:szCs w:val="20"/>
        </w:rPr>
      </w:pPr>
    </w:p>
    <w:p w14:paraId="0054B6BB" w14:textId="1F495C14" w:rsidR="004E4EC2" w:rsidRDefault="001F7AA2">
      <w:pPr>
        <w:rPr>
          <w:rFonts w:ascii="Comic Sans MS" w:hAnsi="Comic Sans MS"/>
          <w:sz w:val="20"/>
          <w:szCs w:val="20"/>
        </w:rPr>
      </w:pPr>
      <w:r w:rsidRPr="004E4EC2">
        <w:rPr>
          <w:rFonts w:ascii="Comic Sans MS" w:hAnsi="Comic Sans MS"/>
          <w:sz w:val="20"/>
          <w:szCs w:val="20"/>
        </w:rPr>
        <w:t xml:space="preserve">We miss having the children in school but are glad they are safe at home and with their families. </w:t>
      </w:r>
    </w:p>
    <w:p w14:paraId="70045049" w14:textId="77777777" w:rsidR="004E4EC2" w:rsidRDefault="004E4EC2">
      <w:pPr>
        <w:rPr>
          <w:rFonts w:ascii="Comic Sans MS" w:hAnsi="Comic Sans MS"/>
          <w:sz w:val="20"/>
          <w:szCs w:val="20"/>
        </w:rPr>
      </w:pPr>
    </w:p>
    <w:p w14:paraId="5C23AFD2" w14:textId="62FF1CE4" w:rsidR="001F7AA2" w:rsidRPr="004E4EC2" w:rsidRDefault="001F7AA2">
      <w:pPr>
        <w:rPr>
          <w:rFonts w:ascii="Comic Sans MS" w:hAnsi="Comic Sans MS"/>
          <w:sz w:val="20"/>
          <w:szCs w:val="20"/>
        </w:rPr>
      </w:pPr>
      <w:r w:rsidRPr="004E4EC2">
        <w:rPr>
          <w:rFonts w:ascii="Comic Sans MS" w:hAnsi="Comic Sans MS"/>
          <w:sz w:val="20"/>
          <w:szCs w:val="20"/>
        </w:rPr>
        <w:t>We wish everyone the very best during this time &amp; hope to see everyone safe and well ‘on the other side’.</w:t>
      </w:r>
    </w:p>
    <w:p w14:paraId="12E97DCB" w14:textId="1A9423D5" w:rsidR="004E4EC2" w:rsidRDefault="004E4EC2">
      <w:pPr>
        <w:rPr>
          <w:rFonts w:ascii="Comic Sans MS" w:hAnsi="Comic Sans MS"/>
          <w:sz w:val="20"/>
          <w:szCs w:val="20"/>
        </w:rPr>
      </w:pPr>
      <w:r w:rsidRPr="004E4EC2">
        <w:rPr>
          <w:rFonts w:ascii="Comic Sans MS" w:hAnsi="Comic Sans MS"/>
          <w:sz w:val="20"/>
          <w:szCs w:val="20"/>
        </w:rPr>
        <w:t xml:space="preserve"> </w:t>
      </w:r>
    </w:p>
    <w:p w14:paraId="402F56E7" w14:textId="3F36A742" w:rsidR="00105939" w:rsidRDefault="00105939">
      <w:pPr>
        <w:rPr>
          <w:rFonts w:ascii="Comic Sans MS" w:hAnsi="Comic Sans MS"/>
          <w:sz w:val="20"/>
          <w:szCs w:val="20"/>
        </w:rPr>
      </w:pPr>
      <w:r>
        <w:rPr>
          <w:rFonts w:ascii="Comic Sans MS" w:hAnsi="Comic Sans MS"/>
          <w:sz w:val="20"/>
          <w:szCs w:val="20"/>
        </w:rPr>
        <w:t xml:space="preserve">From everyone at Primary 1 in the CBS, Armagh. </w:t>
      </w:r>
    </w:p>
    <w:p w14:paraId="2EBB6F69" w14:textId="5D7C1ECE" w:rsidR="000E4D5A" w:rsidRDefault="000E4D5A">
      <w:pPr>
        <w:rPr>
          <w:rFonts w:ascii="Comic Sans MS" w:hAnsi="Comic Sans MS"/>
          <w:sz w:val="20"/>
          <w:szCs w:val="20"/>
        </w:rPr>
      </w:pPr>
    </w:p>
    <w:p w14:paraId="7DB6B5F9" w14:textId="77777777" w:rsidR="00557704" w:rsidRDefault="00557704">
      <w:pPr>
        <w:rPr>
          <w:rFonts w:ascii="Comic Sans MS" w:hAnsi="Comic Sans MS"/>
          <w:sz w:val="20"/>
          <w:szCs w:val="20"/>
        </w:rPr>
      </w:pPr>
    </w:p>
    <w:p w14:paraId="147F8C5A" w14:textId="7C382186" w:rsidR="000E4D5A" w:rsidRDefault="000E4D5A">
      <w:pPr>
        <w:rPr>
          <w:rFonts w:ascii="Comic Sans MS" w:hAnsi="Comic Sans MS"/>
          <w:sz w:val="20"/>
          <w:szCs w:val="20"/>
        </w:rPr>
      </w:pPr>
    </w:p>
    <w:p w14:paraId="5104021E" w14:textId="21D220D3" w:rsidR="000E4D5A" w:rsidRDefault="000E4D5A">
      <w:pPr>
        <w:rPr>
          <w:rFonts w:ascii="Comic Sans MS" w:hAnsi="Comic Sans MS"/>
          <w:sz w:val="20"/>
          <w:szCs w:val="20"/>
        </w:rPr>
      </w:pPr>
    </w:p>
    <w:p w14:paraId="57BD2769" w14:textId="2FFC9DE7" w:rsidR="000E4D5A" w:rsidRPr="0062313D" w:rsidRDefault="000E4D5A">
      <w:pPr>
        <w:rPr>
          <w:rFonts w:ascii="Comic Sans MS" w:hAnsi="Comic Sans MS"/>
          <w:b/>
          <w:bCs/>
          <w:sz w:val="20"/>
          <w:szCs w:val="20"/>
          <w:u w:val="single"/>
        </w:rPr>
      </w:pPr>
      <w:r w:rsidRPr="0062313D">
        <w:rPr>
          <w:rFonts w:ascii="Comic Sans MS" w:hAnsi="Comic Sans MS"/>
          <w:b/>
          <w:bCs/>
          <w:sz w:val="20"/>
          <w:szCs w:val="20"/>
          <w:u w:val="single"/>
        </w:rPr>
        <w:lastRenderedPageBreak/>
        <w:t xml:space="preserve">Reading </w:t>
      </w:r>
    </w:p>
    <w:p w14:paraId="094285DB" w14:textId="6D70597C" w:rsidR="000E4D5A" w:rsidRPr="000E4D5A" w:rsidRDefault="000E4D5A">
      <w:pPr>
        <w:rPr>
          <w:rFonts w:ascii="Comic Sans MS" w:hAnsi="Comic Sans MS"/>
          <w:sz w:val="20"/>
          <w:szCs w:val="20"/>
        </w:rPr>
      </w:pPr>
      <w:r w:rsidRPr="000E4D5A">
        <w:rPr>
          <w:rFonts w:ascii="Comic Sans MS" w:hAnsi="Comic Sans MS"/>
          <w:sz w:val="20"/>
          <w:szCs w:val="20"/>
        </w:rPr>
        <w:t xml:space="preserve">Free levelled reading books are available at the following website: </w:t>
      </w:r>
    </w:p>
    <w:p w14:paraId="4DC809DD" w14:textId="5D5E11F7" w:rsidR="000E4D5A" w:rsidRPr="000E4D5A" w:rsidRDefault="00463D95">
      <w:pPr>
        <w:rPr>
          <w:rFonts w:ascii="Comic Sans MS" w:hAnsi="Comic Sans MS"/>
          <w:sz w:val="20"/>
          <w:szCs w:val="20"/>
        </w:rPr>
      </w:pPr>
      <w:hyperlink r:id="rId7" w:history="1">
        <w:r w:rsidR="007737C2">
          <w:rPr>
            <w:rStyle w:val="Hyperlink"/>
          </w:rPr>
          <w:t>https://www.oxfordowl.co.uk/for-home/find-a-book/library-page/</w:t>
        </w:r>
      </w:hyperlink>
    </w:p>
    <w:p w14:paraId="48D79546" w14:textId="2C143C57" w:rsidR="000E4D5A" w:rsidRDefault="000E4D5A" w:rsidP="000E4D5A">
      <w:pPr>
        <w:rPr>
          <w:rFonts w:ascii="Comic Sans MS" w:hAnsi="Comic Sans MS"/>
          <w:sz w:val="20"/>
          <w:szCs w:val="20"/>
        </w:rPr>
      </w:pPr>
      <w:r w:rsidRPr="000E4D5A">
        <w:rPr>
          <w:rFonts w:ascii="Comic Sans MS" w:hAnsi="Comic Sans MS"/>
          <w:sz w:val="20"/>
          <w:szCs w:val="20"/>
        </w:rPr>
        <w:t xml:space="preserve">Reading to your child remains of enormous value and we would encourage you to continue reading stories and books (and discussing the story etc) whenever possible. </w:t>
      </w:r>
      <w:r w:rsidR="00557704">
        <w:rPr>
          <w:rFonts w:ascii="Comic Sans MS" w:hAnsi="Comic Sans MS"/>
          <w:sz w:val="20"/>
          <w:szCs w:val="20"/>
        </w:rPr>
        <w:t xml:space="preserve">Please see detailed notes on this </w:t>
      </w:r>
      <w:r w:rsidR="006E4F6B">
        <w:rPr>
          <w:rFonts w:ascii="Comic Sans MS" w:hAnsi="Comic Sans MS"/>
          <w:sz w:val="20"/>
          <w:szCs w:val="20"/>
        </w:rPr>
        <w:t xml:space="preserve">entitled “ </w:t>
      </w:r>
      <w:r w:rsidR="00DD75C7">
        <w:rPr>
          <w:rFonts w:ascii="Comic Sans MS" w:hAnsi="Comic Sans MS"/>
          <w:sz w:val="20"/>
          <w:szCs w:val="20"/>
        </w:rPr>
        <w:t xml:space="preserve">Registering and Using Oxford Owl for Guided Reading” </w:t>
      </w:r>
      <w:r w:rsidR="00557704">
        <w:rPr>
          <w:rFonts w:ascii="Comic Sans MS" w:hAnsi="Comic Sans MS"/>
          <w:sz w:val="20"/>
          <w:szCs w:val="20"/>
        </w:rPr>
        <w:t xml:space="preserve">for a step by step guide. </w:t>
      </w:r>
    </w:p>
    <w:p w14:paraId="6D92EE51" w14:textId="050D6F83" w:rsidR="000E4D5A" w:rsidRPr="0062313D" w:rsidRDefault="000E4D5A" w:rsidP="000E4D5A">
      <w:pPr>
        <w:rPr>
          <w:rFonts w:ascii="Comic Sans MS" w:hAnsi="Comic Sans MS"/>
          <w:b/>
          <w:bCs/>
          <w:sz w:val="20"/>
          <w:szCs w:val="20"/>
          <w:u w:val="single"/>
        </w:rPr>
      </w:pPr>
      <w:r w:rsidRPr="0062313D">
        <w:rPr>
          <w:rFonts w:ascii="Comic Sans MS" w:hAnsi="Comic Sans MS"/>
          <w:b/>
          <w:bCs/>
          <w:sz w:val="20"/>
          <w:szCs w:val="20"/>
          <w:u w:val="single"/>
        </w:rPr>
        <w:t>Sentence Writing</w:t>
      </w:r>
    </w:p>
    <w:p w14:paraId="6F7BB6F9" w14:textId="37B7278A" w:rsidR="000E4D5A" w:rsidRPr="0062313D" w:rsidRDefault="000E4D5A" w:rsidP="000E4D5A">
      <w:pPr>
        <w:rPr>
          <w:rFonts w:ascii="Comic Sans MS" w:hAnsi="Comic Sans MS"/>
          <w:sz w:val="20"/>
          <w:szCs w:val="20"/>
        </w:rPr>
      </w:pPr>
      <w:r w:rsidRPr="0062313D">
        <w:rPr>
          <w:rFonts w:ascii="Comic Sans MS" w:hAnsi="Comic Sans MS"/>
          <w:sz w:val="20"/>
          <w:szCs w:val="20"/>
        </w:rPr>
        <w:t>It is important for children to begin to use their ‘</w:t>
      </w:r>
      <w:proofErr w:type="spellStart"/>
      <w:r w:rsidRPr="0062313D">
        <w:rPr>
          <w:rFonts w:ascii="Comic Sans MS" w:hAnsi="Comic Sans MS"/>
          <w:sz w:val="20"/>
          <w:szCs w:val="20"/>
        </w:rPr>
        <w:t>wordbank</w:t>
      </w:r>
      <w:proofErr w:type="spellEnd"/>
      <w:r w:rsidRPr="0062313D">
        <w:rPr>
          <w:rFonts w:ascii="Comic Sans MS" w:hAnsi="Comic Sans MS"/>
          <w:sz w:val="20"/>
          <w:szCs w:val="20"/>
        </w:rPr>
        <w:t xml:space="preserve">’ of familiar words from their pink/red lists as much as possible. In school, sentence writing is very </w:t>
      </w:r>
      <w:r w:rsidR="0062313D" w:rsidRPr="0062313D">
        <w:rPr>
          <w:rFonts w:ascii="Comic Sans MS" w:hAnsi="Comic Sans MS"/>
          <w:sz w:val="20"/>
          <w:szCs w:val="20"/>
        </w:rPr>
        <w:t>repetitive</w:t>
      </w:r>
      <w:r w:rsidRPr="0062313D">
        <w:rPr>
          <w:rFonts w:ascii="Comic Sans MS" w:hAnsi="Comic Sans MS"/>
          <w:sz w:val="20"/>
          <w:szCs w:val="20"/>
        </w:rPr>
        <w:t xml:space="preserve"> initially</w:t>
      </w:r>
      <w:r w:rsidR="007737C2">
        <w:rPr>
          <w:rFonts w:ascii="Comic Sans MS" w:hAnsi="Comic Sans MS"/>
          <w:sz w:val="20"/>
          <w:szCs w:val="20"/>
        </w:rPr>
        <w:t xml:space="preserve">: </w:t>
      </w:r>
    </w:p>
    <w:p w14:paraId="26A3CFEE" w14:textId="503D54C5" w:rsidR="000E4D5A" w:rsidRDefault="000E4D5A" w:rsidP="000E4D5A">
      <w:pPr>
        <w:rPr>
          <w:rFonts w:ascii="Comic Sans MS" w:hAnsi="Comic Sans MS"/>
          <w:b/>
          <w:bCs/>
          <w:sz w:val="20"/>
          <w:szCs w:val="20"/>
        </w:rPr>
      </w:pPr>
      <w:proofErr w:type="spellStart"/>
      <w:r>
        <w:rPr>
          <w:rFonts w:ascii="Comic Sans MS" w:hAnsi="Comic Sans MS"/>
          <w:b/>
          <w:bCs/>
          <w:sz w:val="20"/>
          <w:szCs w:val="20"/>
        </w:rPr>
        <w:t>Eg</w:t>
      </w:r>
      <w:proofErr w:type="spellEnd"/>
      <w:r>
        <w:rPr>
          <w:rFonts w:ascii="Comic Sans MS" w:hAnsi="Comic Sans MS"/>
          <w:b/>
          <w:bCs/>
          <w:sz w:val="20"/>
          <w:szCs w:val="20"/>
        </w:rPr>
        <w:t xml:space="preserve"> it is </w:t>
      </w:r>
      <w:proofErr w:type="gramStart"/>
      <w:r>
        <w:rPr>
          <w:rFonts w:ascii="Comic Sans MS" w:hAnsi="Comic Sans MS"/>
          <w:b/>
          <w:bCs/>
          <w:sz w:val="20"/>
          <w:szCs w:val="20"/>
        </w:rPr>
        <w:t xml:space="preserve">a </w:t>
      </w:r>
      <w:r w:rsidR="0062313D">
        <w:rPr>
          <w:rFonts w:ascii="Comic Sans MS" w:hAnsi="Comic Sans MS"/>
          <w:b/>
          <w:bCs/>
          <w:sz w:val="20"/>
          <w:szCs w:val="20"/>
        </w:rPr>
        <w:t xml:space="preserve"> (</w:t>
      </w:r>
      <w:proofErr w:type="gramEnd"/>
      <w:r w:rsidR="0062313D">
        <w:rPr>
          <w:rFonts w:ascii="Comic Sans MS" w:hAnsi="Comic Sans MS"/>
          <w:b/>
          <w:bCs/>
          <w:sz w:val="20"/>
          <w:szCs w:val="20"/>
        </w:rPr>
        <w:t>child sticks in picture)</w:t>
      </w:r>
    </w:p>
    <w:p w14:paraId="5159493F" w14:textId="5952DB79" w:rsidR="000E4D5A" w:rsidRDefault="000E4D5A" w:rsidP="000E4D5A">
      <w:pPr>
        <w:rPr>
          <w:rFonts w:ascii="Comic Sans MS" w:hAnsi="Comic Sans MS"/>
          <w:b/>
          <w:bCs/>
          <w:sz w:val="20"/>
          <w:szCs w:val="20"/>
        </w:rPr>
      </w:pPr>
      <w:r>
        <w:rPr>
          <w:rFonts w:ascii="Comic Sans MS" w:hAnsi="Comic Sans MS"/>
          <w:b/>
          <w:bCs/>
          <w:sz w:val="20"/>
          <w:szCs w:val="20"/>
        </w:rPr>
        <w:t xml:space="preserve">   it is a </w:t>
      </w:r>
      <w:r w:rsidR="0062313D">
        <w:rPr>
          <w:rFonts w:ascii="Comic Sans MS" w:hAnsi="Comic Sans MS"/>
          <w:b/>
          <w:bCs/>
          <w:sz w:val="20"/>
          <w:szCs w:val="20"/>
        </w:rPr>
        <w:t xml:space="preserve">(child sticks in picture) </w:t>
      </w:r>
    </w:p>
    <w:p w14:paraId="5EA2A6DD" w14:textId="0DD1E13A" w:rsidR="000E4D5A" w:rsidRPr="0062313D" w:rsidRDefault="000E4D5A" w:rsidP="000E4D5A">
      <w:pPr>
        <w:rPr>
          <w:rFonts w:ascii="Comic Sans MS" w:hAnsi="Comic Sans MS"/>
          <w:sz w:val="20"/>
          <w:szCs w:val="20"/>
        </w:rPr>
      </w:pPr>
      <w:r w:rsidRPr="0062313D">
        <w:rPr>
          <w:rFonts w:ascii="Comic Sans MS" w:hAnsi="Comic Sans MS"/>
          <w:sz w:val="20"/>
          <w:szCs w:val="20"/>
        </w:rPr>
        <w:t xml:space="preserve">as children become familiar with learning how to copy, form each letter, finger spaces and layout. At this time in the year, we generally would be encouraging them to try slightly less repetitive sentences:  </w:t>
      </w:r>
    </w:p>
    <w:p w14:paraId="5B5CCE7F" w14:textId="5C760A8F" w:rsidR="000E4D5A" w:rsidRDefault="000E4D5A" w:rsidP="000E4D5A">
      <w:pPr>
        <w:rPr>
          <w:rFonts w:ascii="Comic Sans MS" w:hAnsi="Comic Sans MS"/>
          <w:b/>
          <w:bCs/>
          <w:sz w:val="20"/>
          <w:szCs w:val="20"/>
        </w:rPr>
      </w:pPr>
      <w:proofErr w:type="spellStart"/>
      <w:r>
        <w:rPr>
          <w:rFonts w:ascii="Comic Sans MS" w:hAnsi="Comic Sans MS"/>
          <w:b/>
          <w:bCs/>
          <w:sz w:val="20"/>
          <w:szCs w:val="20"/>
        </w:rPr>
        <w:t>eg</w:t>
      </w:r>
      <w:proofErr w:type="spellEnd"/>
      <w:r>
        <w:rPr>
          <w:rFonts w:ascii="Comic Sans MS" w:hAnsi="Comic Sans MS"/>
          <w:b/>
          <w:bCs/>
          <w:sz w:val="20"/>
          <w:szCs w:val="20"/>
        </w:rPr>
        <w:t xml:space="preserve"> it is a</w:t>
      </w:r>
      <w:proofErr w:type="gramStart"/>
      <w:r w:rsidR="0062313D">
        <w:rPr>
          <w:rFonts w:ascii="Comic Sans MS" w:hAnsi="Comic Sans MS"/>
          <w:b/>
          <w:bCs/>
          <w:sz w:val="20"/>
          <w:szCs w:val="20"/>
        </w:rPr>
        <w:t xml:space="preserve">   (</w:t>
      </w:r>
      <w:proofErr w:type="gramEnd"/>
      <w:r w:rsidR="0062313D">
        <w:rPr>
          <w:rFonts w:ascii="Comic Sans MS" w:hAnsi="Comic Sans MS"/>
          <w:b/>
          <w:bCs/>
          <w:sz w:val="20"/>
          <w:szCs w:val="20"/>
        </w:rPr>
        <w:t>picture)</w:t>
      </w:r>
    </w:p>
    <w:p w14:paraId="20AF963C" w14:textId="450E349B" w:rsidR="000E4D5A" w:rsidRDefault="000E4D5A" w:rsidP="000E4D5A">
      <w:pPr>
        <w:rPr>
          <w:rFonts w:ascii="Comic Sans MS" w:hAnsi="Comic Sans MS"/>
          <w:b/>
          <w:bCs/>
          <w:sz w:val="20"/>
          <w:szCs w:val="20"/>
        </w:rPr>
      </w:pPr>
      <w:r>
        <w:rPr>
          <w:rFonts w:ascii="Comic Sans MS" w:hAnsi="Comic Sans MS"/>
          <w:b/>
          <w:bCs/>
          <w:sz w:val="20"/>
          <w:szCs w:val="20"/>
        </w:rPr>
        <w:t xml:space="preserve">   I can see </w:t>
      </w:r>
      <w:proofErr w:type="gramStart"/>
      <w:r>
        <w:rPr>
          <w:rFonts w:ascii="Comic Sans MS" w:hAnsi="Comic Sans MS"/>
          <w:b/>
          <w:bCs/>
          <w:sz w:val="20"/>
          <w:szCs w:val="20"/>
        </w:rPr>
        <w:t>a</w:t>
      </w:r>
      <w:r w:rsidR="0062313D">
        <w:rPr>
          <w:rFonts w:ascii="Comic Sans MS" w:hAnsi="Comic Sans MS"/>
          <w:b/>
          <w:bCs/>
          <w:sz w:val="20"/>
          <w:szCs w:val="20"/>
        </w:rPr>
        <w:t xml:space="preserve">  (</w:t>
      </w:r>
      <w:proofErr w:type="gramEnd"/>
      <w:r w:rsidR="0062313D">
        <w:rPr>
          <w:rFonts w:ascii="Comic Sans MS" w:hAnsi="Comic Sans MS"/>
          <w:b/>
          <w:bCs/>
          <w:sz w:val="20"/>
          <w:szCs w:val="20"/>
        </w:rPr>
        <w:t xml:space="preserve">picture) </w:t>
      </w:r>
    </w:p>
    <w:p w14:paraId="4E7CAAC8" w14:textId="6087FBD4" w:rsidR="000E4D5A" w:rsidRDefault="000E4D5A" w:rsidP="000E4D5A">
      <w:pPr>
        <w:rPr>
          <w:rFonts w:ascii="Comic Sans MS" w:hAnsi="Comic Sans MS"/>
          <w:b/>
          <w:bCs/>
          <w:sz w:val="20"/>
          <w:szCs w:val="20"/>
        </w:rPr>
      </w:pPr>
      <w:r>
        <w:rPr>
          <w:rFonts w:ascii="Comic Sans MS" w:hAnsi="Comic Sans MS"/>
          <w:b/>
          <w:bCs/>
          <w:sz w:val="20"/>
          <w:szCs w:val="20"/>
        </w:rPr>
        <w:t xml:space="preserve">  Look at the </w:t>
      </w:r>
      <w:r w:rsidR="0062313D">
        <w:rPr>
          <w:rFonts w:ascii="Comic Sans MS" w:hAnsi="Comic Sans MS"/>
          <w:b/>
          <w:bCs/>
          <w:sz w:val="20"/>
          <w:szCs w:val="20"/>
        </w:rPr>
        <w:t xml:space="preserve">(picture) </w:t>
      </w:r>
    </w:p>
    <w:p w14:paraId="721E6EFC" w14:textId="76184645" w:rsidR="000E4D5A" w:rsidRPr="0062313D" w:rsidRDefault="000E4D5A" w:rsidP="000E4D5A">
      <w:pPr>
        <w:rPr>
          <w:rFonts w:ascii="Comic Sans MS" w:hAnsi="Comic Sans MS"/>
          <w:b/>
          <w:bCs/>
          <w:sz w:val="20"/>
          <w:szCs w:val="20"/>
        </w:rPr>
      </w:pPr>
      <w:r w:rsidRPr="0062313D">
        <w:rPr>
          <w:rFonts w:ascii="Comic Sans MS" w:hAnsi="Comic Sans MS"/>
          <w:sz w:val="20"/>
          <w:szCs w:val="20"/>
        </w:rPr>
        <w:t xml:space="preserve">This is of course, subject to how your child is getting on and how familiar they are with their words. If they need to use the more repetitive style, that is totally ok. </w:t>
      </w:r>
      <w:r w:rsidRPr="0062313D">
        <w:rPr>
          <w:rFonts w:ascii="Comic Sans MS" w:hAnsi="Comic Sans MS"/>
          <w:b/>
          <w:bCs/>
          <w:sz w:val="20"/>
          <w:szCs w:val="20"/>
        </w:rPr>
        <w:t xml:space="preserve">We do not want children becoming upset/ frustrated when completing any work. You will know yourself which suits your child best. </w:t>
      </w:r>
    </w:p>
    <w:p w14:paraId="1C4CCDBD" w14:textId="7E05AF30" w:rsidR="000E4D5A" w:rsidRPr="0062313D" w:rsidRDefault="000E4D5A" w:rsidP="000E4D5A">
      <w:pPr>
        <w:rPr>
          <w:rFonts w:ascii="Comic Sans MS" w:hAnsi="Comic Sans MS"/>
          <w:b/>
          <w:bCs/>
          <w:sz w:val="20"/>
          <w:szCs w:val="20"/>
          <w:u w:val="single"/>
        </w:rPr>
      </w:pPr>
      <w:r w:rsidRPr="0062313D">
        <w:rPr>
          <w:rFonts w:ascii="Comic Sans MS" w:hAnsi="Comic Sans MS"/>
          <w:b/>
          <w:bCs/>
          <w:sz w:val="20"/>
          <w:szCs w:val="20"/>
          <w:u w:val="single"/>
        </w:rPr>
        <w:t>Numeracy</w:t>
      </w:r>
    </w:p>
    <w:p w14:paraId="3B1EB6C7" w14:textId="0EAA6A64" w:rsidR="000E4D5A" w:rsidRDefault="0062313D" w:rsidP="000E4D5A">
      <w:pPr>
        <w:rPr>
          <w:rFonts w:ascii="Comic Sans MS" w:hAnsi="Comic Sans MS"/>
          <w:b/>
          <w:bCs/>
          <w:sz w:val="20"/>
          <w:szCs w:val="20"/>
        </w:rPr>
      </w:pPr>
      <w:r w:rsidRPr="0062313D">
        <w:rPr>
          <w:rFonts w:ascii="Comic Sans MS" w:hAnsi="Comic Sans MS"/>
          <w:sz w:val="20"/>
          <w:szCs w:val="20"/>
        </w:rPr>
        <w:t>We are now working with larger groups of numbers and will soon be adding these together.</w:t>
      </w:r>
      <w:r>
        <w:rPr>
          <w:rFonts w:ascii="Comic Sans MS" w:hAnsi="Comic Sans MS"/>
          <w:b/>
          <w:bCs/>
          <w:sz w:val="20"/>
          <w:szCs w:val="20"/>
        </w:rPr>
        <w:t xml:space="preserve"> If your child is not confident with these larger groups, feel free to use smaller sets of numbers. Again, you will know what suits your child best. </w:t>
      </w:r>
    </w:p>
    <w:p w14:paraId="3AC0316E" w14:textId="7A351E27" w:rsidR="0062313D" w:rsidRDefault="0062313D" w:rsidP="000E4D5A">
      <w:pPr>
        <w:rPr>
          <w:rFonts w:ascii="Comic Sans MS" w:hAnsi="Comic Sans MS"/>
          <w:b/>
          <w:bCs/>
          <w:sz w:val="20"/>
          <w:szCs w:val="20"/>
        </w:rPr>
      </w:pPr>
    </w:p>
    <w:p w14:paraId="62D2AC29" w14:textId="2497F7E3" w:rsidR="0062313D" w:rsidRPr="0062313D" w:rsidRDefault="0062313D" w:rsidP="000E4D5A">
      <w:pPr>
        <w:rPr>
          <w:rFonts w:ascii="Comic Sans MS" w:hAnsi="Comic Sans MS"/>
          <w:b/>
          <w:bCs/>
          <w:sz w:val="20"/>
          <w:szCs w:val="20"/>
          <w:u w:val="single"/>
        </w:rPr>
      </w:pPr>
      <w:r w:rsidRPr="0062313D">
        <w:rPr>
          <w:rFonts w:ascii="Comic Sans MS" w:hAnsi="Comic Sans MS"/>
          <w:b/>
          <w:bCs/>
          <w:sz w:val="20"/>
          <w:szCs w:val="20"/>
          <w:u w:val="single"/>
        </w:rPr>
        <w:t>Play</w:t>
      </w:r>
    </w:p>
    <w:p w14:paraId="750D854C" w14:textId="53E66FAB" w:rsidR="0062313D" w:rsidRDefault="0062313D" w:rsidP="000E4D5A">
      <w:pPr>
        <w:rPr>
          <w:rFonts w:ascii="Comic Sans MS" w:hAnsi="Comic Sans MS"/>
          <w:b/>
          <w:bCs/>
          <w:sz w:val="20"/>
          <w:szCs w:val="20"/>
        </w:rPr>
      </w:pPr>
      <w:r w:rsidRPr="0062313D">
        <w:rPr>
          <w:rFonts w:ascii="Comic Sans MS" w:hAnsi="Comic Sans MS"/>
          <w:sz w:val="20"/>
          <w:szCs w:val="20"/>
        </w:rPr>
        <w:t xml:space="preserve">A large part of P1 is learning through practical and fun learning experiences. Please continue to play with your child – and adapt any </w:t>
      </w:r>
      <w:r>
        <w:rPr>
          <w:rFonts w:ascii="Comic Sans MS" w:hAnsi="Comic Sans MS"/>
          <w:sz w:val="20"/>
          <w:szCs w:val="20"/>
        </w:rPr>
        <w:t xml:space="preserve">“work” </w:t>
      </w:r>
      <w:r w:rsidRPr="0062313D">
        <w:rPr>
          <w:rFonts w:ascii="Comic Sans MS" w:hAnsi="Comic Sans MS"/>
          <w:sz w:val="20"/>
          <w:szCs w:val="20"/>
        </w:rPr>
        <w:t>activities as you see fit to make them more interesting! Children learn best when happy and relaxed and making lovely memories with your children during such a difficult time will help all families</w:t>
      </w:r>
      <w:r>
        <w:rPr>
          <w:rFonts w:ascii="Comic Sans MS" w:hAnsi="Comic Sans MS"/>
          <w:b/>
          <w:bCs/>
          <w:sz w:val="20"/>
          <w:szCs w:val="20"/>
        </w:rPr>
        <w:t>.</w:t>
      </w:r>
    </w:p>
    <w:p w14:paraId="4A56C551" w14:textId="77777777" w:rsidR="007737C2" w:rsidRDefault="007737C2" w:rsidP="000E4D5A">
      <w:pPr>
        <w:rPr>
          <w:rFonts w:ascii="Comic Sans MS" w:hAnsi="Comic Sans MS"/>
          <w:b/>
          <w:bCs/>
          <w:sz w:val="20"/>
          <w:szCs w:val="20"/>
        </w:rPr>
      </w:pPr>
    </w:p>
    <w:p w14:paraId="1AFBC719" w14:textId="4752F808" w:rsidR="0062313D" w:rsidRDefault="0062313D" w:rsidP="000E4D5A">
      <w:pPr>
        <w:rPr>
          <w:rFonts w:ascii="Comic Sans MS" w:hAnsi="Comic Sans MS"/>
          <w:b/>
          <w:bCs/>
          <w:sz w:val="20"/>
          <w:szCs w:val="20"/>
        </w:rPr>
      </w:pPr>
      <w:r>
        <w:rPr>
          <w:rFonts w:ascii="Comic Sans MS" w:hAnsi="Comic Sans MS"/>
          <w:b/>
          <w:bCs/>
          <w:sz w:val="20"/>
          <w:szCs w:val="20"/>
        </w:rPr>
        <w:t>Good Luck from everyone in P</w:t>
      </w:r>
      <w:r w:rsidR="007737C2">
        <w:rPr>
          <w:rFonts w:ascii="Comic Sans MS" w:hAnsi="Comic Sans MS"/>
          <w:b/>
          <w:bCs/>
          <w:sz w:val="20"/>
          <w:szCs w:val="20"/>
        </w:rPr>
        <w:t>.</w:t>
      </w:r>
      <w:r>
        <w:rPr>
          <w:rFonts w:ascii="Comic Sans MS" w:hAnsi="Comic Sans MS"/>
          <w:b/>
          <w:bCs/>
          <w:sz w:val="20"/>
          <w:szCs w:val="20"/>
        </w:rPr>
        <w:t xml:space="preserve">1 </w:t>
      </w:r>
      <w:r w:rsidRPr="0062313D">
        <w:rPr>
          <mc:AlternateContent>
            <mc:Choice Requires="w16se">
              <w:rFonts w:ascii="Comic Sans MS" w:hAnsi="Comic Sans MS"/>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Pr>
          <w:rFonts w:ascii="Comic Sans MS" w:hAnsi="Comic Sans MS"/>
          <w:b/>
          <w:bCs/>
          <w:sz w:val="20"/>
          <w:szCs w:val="20"/>
        </w:rPr>
        <w:t xml:space="preserve"> </w:t>
      </w:r>
    </w:p>
    <w:p w14:paraId="47A35F18" w14:textId="77777777" w:rsidR="0062313D" w:rsidRDefault="0062313D" w:rsidP="000E4D5A">
      <w:pPr>
        <w:rPr>
          <w:rFonts w:ascii="Comic Sans MS" w:hAnsi="Comic Sans MS"/>
          <w:b/>
          <w:bCs/>
          <w:sz w:val="20"/>
          <w:szCs w:val="20"/>
        </w:rPr>
      </w:pPr>
    </w:p>
    <w:p w14:paraId="52F1CD86" w14:textId="77777777" w:rsidR="000E4D5A" w:rsidRPr="000E4D5A" w:rsidRDefault="000E4D5A" w:rsidP="000E4D5A">
      <w:pPr>
        <w:rPr>
          <w:rFonts w:ascii="Comic Sans MS" w:hAnsi="Comic Sans MS"/>
          <w:b/>
          <w:bCs/>
          <w:sz w:val="20"/>
          <w:szCs w:val="20"/>
        </w:rPr>
      </w:pPr>
    </w:p>
    <w:sectPr w:rsidR="000E4D5A" w:rsidRPr="000E4D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838E" w14:textId="77777777" w:rsidR="004359C0" w:rsidRDefault="004359C0" w:rsidP="004E4EC2">
      <w:pPr>
        <w:spacing w:after="0" w:line="240" w:lineRule="auto"/>
      </w:pPr>
      <w:r>
        <w:separator/>
      </w:r>
    </w:p>
  </w:endnote>
  <w:endnote w:type="continuationSeparator" w:id="0">
    <w:p w14:paraId="4E98A814" w14:textId="77777777" w:rsidR="004359C0" w:rsidRDefault="004359C0" w:rsidP="004E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D517" w14:textId="77777777" w:rsidR="004359C0" w:rsidRDefault="004359C0" w:rsidP="004E4EC2">
      <w:pPr>
        <w:spacing w:after="0" w:line="240" w:lineRule="auto"/>
      </w:pPr>
      <w:r>
        <w:separator/>
      </w:r>
    </w:p>
  </w:footnote>
  <w:footnote w:type="continuationSeparator" w:id="0">
    <w:p w14:paraId="7A2C9ADE" w14:textId="77777777" w:rsidR="004359C0" w:rsidRDefault="004359C0" w:rsidP="004E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FCB5" w14:textId="72068C7B" w:rsidR="00105939" w:rsidRPr="00105939" w:rsidRDefault="00105939">
    <w:pPr>
      <w:pStyle w:val="Header"/>
      <w:rPr>
        <w:rFonts w:ascii="Comic Sans MS" w:hAnsi="Comic Sans MS"/>
      </w:rPr>
    </w:pPr>
    <w:r w:rsidRPr="00105939">
      <w:rPr>
        <w:rFonts w:ascii="Comic Sans MS" w:hAnsi="Comic Sans MS"/>
      </w:rPr>
      <w:t>April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A2"/>
    <w:rsid w:val="000E4D5A"/>
    <w:rsid w:val="00105939"/>
    <w:rsid w:val="00112C4C"/>
    <w:rsid w:val="00150A8B"/>
    <w:rsid w:val="001E78B2"/>
    <w:rsid w:val="001F7A84"/>
    <w:rsid w:val="001F7AA2"/>
    <w:rsid w:val="00374CDE"/>
    <w:rsid w:val="004359C0"/>
    <w:rsid w:val="00463D95"/>
    <w:rsid w:val="004B651C"/>
    <w:rsid w:val="004E4EC2"/>
    <w:rsid w:val="00557704"/>
    <w:rsid w:val="0062313D"/>
    <w:rsid w:val="006E4F6B"/>
    <w:rsid w:val="007737C2"/>
    <w:rsid w:val="008F62DF"/>
    <w:rsid w:val="009B6190"/>
    <w:rsid w:val="00AF4B39"/>
    <w:rsid w:val="00DD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6E5C"/>
  <w15:chartTrackingRefBased/>
  <w15:docId w15:val="{0B9863D0-0215-4A64-AA16-0581AF8C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EC2"/>
  </w:style>
  <w:style w:type="paragraph" w:styleId="Footer">
    <w:name w:val="footer"/>
    <w:basedOn w:val="Normal"/>
    <w:link w:val="FooterChar"/>
    <w:uiPriority w:val="99"/>
    <w:unhideWhenUsed/>
    <w:rsid w:val="004E4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EC2"/>
  </w:style>
  <w:style w:type="character" w:styleId="Hyperlink">
    <w:name w:val="Hyperlink"/>
    <w:basedOn w:val="DefaultParagraphFont"/>
    <w:uiPriority w:val="99"/>
    <w:semiHidden/>
    <w:unhideWhenUsed/>
    <w:rsid w:val="00773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xfordowl.co.uk/for-home/find-a-book/library-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Ronan McAuley</cp:lastModifiedBy>
  <cp:revision>2</cp:revision>
  <dcterms:created xsi:type="dcterms:W3CDTF">2020-04-19T20:45:00Z</dcterms:created>
  <dcterms:modified xsi:type="dcterms:W3CDTF">2020-04-19T20:45:00Z</dcterms:modified>
</cp:coreProperties>
</file>