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9126F6" w:rsidRDefault="005D4F09">
      <w:pPr>
        <w:rPr>
          <w:b/>
          <w:sz w:val="36"/>
          <w:szCs w:val="36"/>
          <w:u w:val="single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CFB6F61" wp14:editId="34ECBCD2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4867275" cy="7267575"/>
            <wp:effectExtent l="0" t="0" r="9525" b="9525"/>
            <wp:wrapTight wrapText="bothSides">
              <wp:wrapPolygon edited="0">
                <wp:start x="0" y="0"/>
                <wp:lineTo x="0" y="21572"/>
                <wp:lineTo x="21558" y="21572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r="23503" b="10200"/>
                    <a:stretch/>
                  </pic:blipFill>
                  <pic:spPr bwMode="auto">
                    <a:xfrm>
                      <a:off x="0" y="0"/>
                      <a:ext cx="4867275" cy="726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10" w:rsidRPr="009126F6">
        <w:rPr>
          <w:b/>
          <w:sz w:val="36"/>
          <w:szCs w:val="36"/>
          <w:u w:val="single"/>
          <w:lang w:val="en-GB"/>
        </w:rPr>
        <w:t>Answers to Monday</w:t>
      </w:r>
    </w:p>
    <w:p w:rsidR="005601B2" w:rsidRDefault="005601B2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D4F09" w:rsidRDefault="005D4F09" w:rsidP="00672500">
      <w:pPr>
        <w:rPr>
          <w:lang w:val="en-GB"/>
        </w:rPr>
      </w:pPr>
    </w:p>
    <w:p w:rsidR="005601B2" w:rsidRDefault="0062249F" w:rsidP="00672500">
      <w:pPr>
        <w:rPr>
          <w:lang w:val="en-GB"/>
        </w:rPr>
      </w:pPr>
      <w:r>
        <w:rPr>
          <w:lang w:val="en-GB"/>
        </w:rPr>
        <w:t>Children should learn all spellings.</w:t>
      </w:r>
    </w:p>
    <w:p w:rsidR="00627ED6" w:rsidRDefault="00627ED6" w:rsidP="00672500">
      <w:pPr>
        <w:rPr>
          <w:lang w:val="en-GB"/>
        </w:rPr>
      </w:pPr>
    </w:p>
    <w:p w:rsidR="005B36A6" w:rsidRDefault="005B36A6" w:rsidP="00672500">
      <w:pPr>
        <w:rPr>
          <w:b/>
          <w:sz w:val="32"/>
          <w:szCs w:val="32"/>
          <w:u w:val="single"/>
          <w:lang w:val="en-GB"/>
        </w:rPr>
      </w:pPr>
    </w:p>
    <w:p w:rsidR="00627ED6" w:rsidRDefault="00627ED6" w:rsidP="00672500">
      <w:pPr>
        <w:rPr>
          <w:b/>
          <w:sz w:val="32"/>
          <w:szCs w:val="32"/>
          <w:u w:val="single"/>
          <w:lang w:val="en-GB"/>
        </w:rPr>
      </w:pPr>
      <w:r w:rsidRPr="00627ED6">
        <w:rPr>
          <w:b/>
          <w:sz w:val="32"/>
          <w:szCs w:val="32"/>
          <w:u w:val="single"/>
          <w:lang w:val="en-GB"/>
        </w:rPr>
        <w:lastRenderedPageBreak/>
        <w:t>Group 2</w:t>
      </w:r>
      <w:r w:rsidR="00AB4B63">
        <w:rPr>
          <w:b/>
          <w:sz w:val="32"/>
          <w:szCs w:val="32"/>
          <w:u w:val="single"/>
          <w:lang w:val="en-GB"/>
        </w:rPr>
        <w:t xml:space="preserve"> Literacy</w:t>
      </w:r>
    </w:p>
    <w:p w:rsidR="005B36A6" w:rsidRDefault="005B36A6" w:rsidP="00672500">
      <w:pPr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Sheet 1</w:t>
      </w:r>
    </w:p>
    <w:p w:rsidR="00AB4B63" w:rsidRDefault="001E4BE4" w:rsidP="00672500">
      <w:pPr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Word worm</w:t>
      </w:r>
    </w:p>
    <w:p w:rsidR="001E4BE4" w:rsidRPr="001E4BE4" w:rsidRDefault="001E4BE4" w:rsidP="00672500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Be no </w:t>
      </w:r>
      <w:r w:rsidR="003608A5">
        <w:rPr>
          <w:sz w:val="32"/>
          <w:szCs w:val="32"/>
          <w:lang w:val="en-GB"/>
        </w:rPr>
        <w:t>m</w:t>
      </w:r>
      <w:r>
        <w:rPr>
          <w:sz w:val="32"/>
          <w:szCs w:val="32"/>
          <w:lang w:val="en-GB"/>
        </w:rPr>
        <w:t>e</w:t>
      </w:r>
      <w:r w:rsidR="003271AA">
        <w:rPr>
          <w:sz w:val="32"/>
          <w:szCs w:val="32"/>
          <w:lang w:val="en-GB"/>
        </w:rPr>
        <w:t xml:space="preserve"> </w:t>
      </w:r>
      <w:proofErr w:type="gramStart"/>
      <w:r w:rsidR="003271AA">
        <w:rPr>
          <w:sz w:val="32"/>
          <w:szCs w:val="32"/>
          <w:lang w:val="en-GB"/>
        </w:rPr>
        <w:t>hum  he</w:t>
      </w:r>
      <w:proofErr w:type="gramEnd"/>
      <w:r w:rsidR="003271AA">
        <w:rPr>
          <w:sz w:val="32"/>
          <w:szCs w:val="32"/>
          <w:lang w:val="en-GB"/>
        </w:rPr>
        <w:t xml:space="preserve">  we</w:t>
      </w:r>
    </w:p>
    <w:p w:rsidR="005601B2" w:rsidRPr="005B36A6" w:rsidRDefault="005B36A6" w:rsidP="00523E35">
      <w:pPr>
        <w:rPr>
          <w:b/>
          <w:sz w:val="32"/>
          <w:szCs w:val="32"/>
          <w:u w:val="single"/>
          <w:lang w:val="en-GB"/>
        </w:rPr>
      </w:pPr>
      <w:r w:rsidRPr="005B36A6">
        <w:rPr>
          <w:b/>
          <w:sz w:val="32"/>
          <w:szCs w:val="32"/>
          <w:u w:val="single"/>
          <w:lang w:val="en-GB"/>
        </w:rPr>
        <w:t>Sheet 2</w:t>
      </w:r>
    </w:p>
    <w:p w:rsidR="005601B2" w:rsidRPr="005B36A6" w:rsidRDefault="005B36A6" w:rsidP="00523E35">
      <w:pPr>
        <w:rPr>
          <w:sz w:val="32"/>
          <w:szCs w:val="32"/>
          <w:lang w:val="en-GB"/>
        </w:rPr>
      </w:pPr>
      <w:r w:rsidRPr="005B36A6">
        <w:rPr>
          <w:sz w:val="32"/>
          <w:szCs w:val="32"/>
          <w:lang w:val="en-GB"/>
        </w:rPr>
        <w:t>All of the sentences should have a capital letter</w:t>
      </w:r>
      <w:r>
        <w:rPr>
          <w:sz w:val="32"/>
          <w:szCs w:val="32"/>
          <w:lang w:val="en-GB"/>
        </w:rPr>
        <w:t xml:space="preserve"> at the beginning of the sentence</w:t>
      </w:r>
      <w:r w:rsidRPr="005B36A6">
        <w:rPr>
          <w:sz w:val="32"/>
          <w:szCs w:val="32"/>
          <w:lang w:val="en-GB"/>
        </w:rPr>
        <w:t xml:space="preserve"> and end with a full stop.</w:t>
      </w:r>
    </w:p>
    <w:p w:rsidR="005601B2" w:rsidRDefault="005601B2" w:rsidP="00523E35">
      <w:pPr>
        <w:rPr>
          <w:b/>
          <w:u w:val="single"/>
          <w:lang w:val="en-GB"/>
        </w:rPr>
      </w:pPr>
    </w:p>
    <w:p w:rsidR="005601B2" w:rsidRDefault="005601B2" w:rsidP="005B36A6">
      <w:pPr>
        <w:jc w:val="center"/>
        <w:rPr>
          <w:b/>
          <w:u w:val="single"/>
          <w:lang w:val="en-GB"/>
        </w:rPr>
      </w:pPr>
    </w:p>
    <w:p w:rsidR="007222AF" w:rsidRDefault="00523E35" w:rsidP="00523E35">
      <w:pPr>
        <w:rPr>
          <w:b/>
          <w:u w:val="single"/>
          <w:lang w:val="en-GB"/>
        </w:rPr>
      </w:pPr>
      <w:r w:rsidRPr="00523E35">
        <w:rPr>
          <w:b/>
          <w:u w:val="single"/>
          <w:lang w:val="en-GB"/>
        </w:rPr>
        <w:t>Numeracy answers</w:t>
      </w:r>
      <w:r w:rsidR="00C23A74">
        <w:rPr>
          <w:b/>
          <w:u w:val="single"/>
          <w:lang w:val="en-GB"/>
        </w:rPr>
        <w:t xml:space="preserve"> for both groups</w:t>
      </w:r>
    </w:p>
    <w:p w:rsidR="009126F6" w:rsidRDefault="009126F6" w:rsidP="00523E35">
      <w:pPr>
        <w:rPr>
          <w:b/>
          <w:u w:val="single"/>
          <w:lang w:val="en-GB"/>
        </w:rPr>
      </w:pPr>
    </w:p>
    <w:p w:rsidR="00523E35" w:rsidRDefault="0061747A" w:rsidP="007222AF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97BE" wp14:editId="5F6A3C2C">
                <wp:simplePos x="0" y="0"/>
                <wp:positionH relativeFrom="column">
                  <wp:posOffset>0</wp:posOffset>
                </wp:positionH>
                <wp:positionV relativeFrom="paragraph">
                  <wp:posOffset>2249170</wp:posOffset>
                </wp:positionV>
                <wp:extent cx="5667375" cy="12763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47A" w:rsidRPr="0061747A" w:rsidRDefault="0061747A" w:rsidP="0061747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en-GB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747A"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en-GB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Check using the above number square.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7.1pt;width:446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GuLAIAAFcEAAAOAAAAZHJzL2Uyb0RvYy54bWysVF1v2jAUfZ+0/2D5fQRSPrqIULFWTJNQ&#10;WwmqPhvHJpFiX882JOzX79oJlLV7mvZi7leu7z3nmPldq2pyFNZVoHM6GgwpEZpDUel9Tl+2qy+3&#10;lDjPdMFq0CKnJ+Ho3eLzp3ljMpFCCXUhLMEm2mWNyWnpvcmSxPFSKOYGYITGpASrmEfX7pPCsga7&#10;qzpJh8Np0oAtjAUunMPoQ5eki9hfSsH9k5ROeFLnFGfz8bTx3IUzWcxZtrfMlBXvx2D/MIVilcZL&#10;L60emGfkYKsPrVTFLTiQfsBBJSBlxUXcAbcZDd9tsymZEXEXBMeZC0zu/7Xlj8dnS6oipyklmimk&#10;aCtaT75BS9KATmNchkUbg2W+xTCyfI47DIalW2lV+MV1COYR59MF29CMY3Aync5uZhNKOOZG6Wx6&#10;M4noJ2+fG+v8dwGKBCOnFsmLmLLj2nkcBUvPJeE2DauqriOBtf4jgIVdREQF9F+HTbqJg+XbXduv&#10;t4PihNtZ6NThDF9VOMGaOf/MLMoBF0KJ+yc8ZA1NTqG3KCnB/vpbPNQjS5ilpEF55dT9PDArKKl/&#10;aOTv62g8DnqMzngyS9Gx15nddUYf1D2ggkf4mAyPZqj39dmUFtQrvoRluBVTTHO8O6f+bN77TvT4&#10;krhYLmMRKtAwv9Ybw0PrAGHAd9u+Mmt6Ejzy9whnIbLsHRddbQf+8uBBVpGoAHCHKrIWHFRv5K9/&#10;aeF5XPux6u3/YPEbAAD//wMAUEsDBBQABgAIAAAAIQCt4+pm3QAAAAgBAAAPAAAAZHJzL2Rvd25y&#10;ZXYueG1sTI/NTsMwEITvSLyDtZW4UbuhRm3IpkIgrlSUH4mbG2+TiHgdxW4T3h73RI+jGc18U2wm&#10;14kTDaH1jLCYKxDElbct1wgf7y+3KxAhGram80wIvxRgU15fFSa3fuQ3Ou1iLVIJh9wgNDH2uZSh&#10;asiZMPc9cfIOfnAmJjnU0g5mTOWuk5lS99KZltNCY3p6aqj62R0dwufr4ftrqbb1s9P96Ccl2a0l&#10;4s1senwAEWmK/2E44yd0KBPT3h/ZBtEhpCMR4U4vMxDJXq0zDWKPoLXOQJaFvDxQ/gEAAP//AwBQ&#10;SwECLQAUAAYACAAAACEAtoM4kv4AAADhAQAAEwAAAAAAAAAAAAAAAAAAAAAAW0NvbnRlbnRfVHlw&#10;ZXNdLnhtbFBLAQItABQABgAIAAAAIQA4/SH/1gAAAJQBAAALAAAAAAAAAAAAAAAAAC8BAABfcmVs&#10;cy8ucmVsc1BLAQItABQABgAIAAAAIQAnEdGuLAIAAFcEAAAOAAAAAAAAAAAAAAAAAC4CAABkcnMv&#10;ZTJvRG9jLnhtbFBLAQItABQABgAIAAAAIQCt4+pm3QAAAAgBAAAPAAAAAAAAAAAAAAAAAIYEAABk&#10;cnMvZG93bnJldi54bWxQSwUGAAAAAAQABADzAAAAkAUAAAAA&#10;" filled="f" stroked="f">
                <v:textbox>
                  <w:txbxContent>
                    <w:p w:rsidR="0061747A" w:rsidRPr="0061747A" w:rsidRDefault="0061747A" w:rsidP="0061747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:lang w:val="en-GB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747A">
                        <w:rPr>
                          <w:b/>
                          <w:spacing w:val="60"/>
                          <w:sz w:val="72"/>
                          <w:szCs w:val="72"/>
                          <w:lang w:val="en-GB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Check using the above number square.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2AF">
        <w:rPr>
          <w:lang w:val="en-GB"/>
        </w:rPr>
        <w:t xml:space="preserve">  </w:t>
      </w:r>
      <w:r w:rsidR="007222AF">
        <w:rPr>
          <w:rFonts w:ascii="Roboto" w:hAnsi="Roboto"/>
          <w:noProof/>
          <w:color w:val="2962FF"/>
          <w:lang w:val="en-GB" w:eastAsia="en-GB"/>
        </w:rPr>
        <w:drawing>
          <wp:inline distT="0" distB="0" distL="0" distR="0" wp14:anchorId="6EBB1ADD" wp14:editId="1B028121">
            <wp:extent cx="3581400" cy="2095500"/>
            <wp:effectExtent l="0" t="0" r="0" b="0"/>
            <wp:docPr id="1" name="Picture 1" descr="100 square and number line | Teaching Resourc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square and number line | Teaching Resourc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AF" w:rsidRPr="00627ED6" w:rsidRDefault="00A45EC4" w:rsidP="00A45EC4">
      <w:pPr>
        <w:rPr>
          <w:sz w:val="36"/>
          <w:szCs w:val="36"/>
          <w:lang w:val="en-GB"/>
        </w:rPr>
      </w:pPr>
      <w:r w:rsidRPr="00627ED6">
        <w:rPr>
          <w:sz w:val="36"/>
          <w:szCs w:val="36"/>
          <w:lang w:val="en-GB"/>
        </w:rPr>
        <w:t>Red=32, 85, 51,100</w:t>
      </w:r>
    </w:p>
    <w:p w:rsidR="00A45EC4" w:rsidRPr="00627ED6" w:rsidRDefault="00A45EC4" w:rsidP="00A45EC4">
      <w:pPr>
        <w:rPr>
          <w:sz w:val="36"/>
          <w:szCs w:val="36"/>
          <w:lang w:val="en-GB"/>
        </w:rPr>
      </w:pPr>
      <w:r w:rsidRPr="00627ED6">
        <w:rPr>
          <w:sz w:val="36"/>
          <w:szCs w:val="36"/>
          <w:lang w:val="en-GB"/>
        </w:rPr>
        <w:t>Blue=26, 99, 68, 40</w:t>
      </w:r>
    </w:p>
    <w:p w:rsidR="00A45EC4" w:rsidRPr="00627ED6" w:rsidRDefault="00A45EC4" w:rsidP="00A45EC4">
      <w:pPr>
        <w:rPr>
          <w:sz w:val="36"/>
          <w:szCs w:val="36"/>
          <w:lang w:val="en-GB"/>
        </w:rPr>
      </w:pPr>
      <w:r w:rsidRPr="00627ED6">
        <w:rPr>
          <w:sz w:val="36"/>
          <w:szCs w:val="36"/>
          <w:lang w:val="en-GB"/>
        </w:rPr>
        <w:t>Green= 44, 60</w:t>
      </w:r>
    </w:p>
    <w:p w:rsidR="00A45EC4" w:rsidRPr="00627ED6" w:rsidRDefault="00A45EC4" w:rsidP="00A45EC4">
      <w:pPr>
        <w:rPr>
          <w:sz w:val="36"/>
          <w:szCs w:val="36"/>
          <w:lang w:val="en-GB"/>
        </w:rPr>
      </w:pPr>
      <w:r w:rsidRPr="00627ED6">
        <w:rPr>
          <w:sz w:val="36"/>
          <w:szCs w:val="36"/>
          <w:lang w:val="en-GB"/>
        </w:rPr>
        <w:lastRenderedPageBreak/>
        <w:t>Yellow-57</w:t>
      </w:r>
      <w:proofErr w:type="gramStart"/>
      <w:r w:rsidRPr="00627ED6">
        <w:rPr>
          <w:sz w:val="36"/>
          <w:szCs w:val="36"/>
          <w:lang w:val="en-GB"/>
        </w:rPr>
        <w:t>,58,59,89,90,91,92</w:t>
      </w:r>
      <w:proofErr w:type="gramEnd"/>
    </w:p>
    <w:p w:rsidR="00A45EC4" w:rsidRDefault="00A45EC4" w:rsidP="00A45EC4">
      <w:pPr>
        <w:rPr>
          <w:lang w:val="en-GB"/>
        </w:rPr>
      </w:pPr>
    </w:p>
    <w:p w:rsidR="00A45EC4" w:rsidRPr="00A66C9C" w:rsidRDefault="00A45EC4" w:rsidP="00A45EC4"/>
    <w:sectPr w:rsidR="00A45EC4" w:rsidRPr="00A6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F6" w:rsidRDefault="009126F6" w:rsidP="009126F6">
      <w:pPr>
        <w:spacing w:after="0" w:line="240" w:lineRule="auto"/>
      </w:pPr>
      <w:r>
        <w:separator/>
      </w:r>
    </w:p>
  </w:endnote>
  <w:endnote w:type="continuationSeparator" w:id="0">
    <w:p w:rsidR="009126F6" w:rsidRDefault="009126F6" w:rsidP="0091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F6" w:rsidRDefault="009126F6" w:rsidP="009126F6">
      <w:pPr>
        <w:spacing w:after="0" w:line="240" w:lineRule="auto"/>
      </w:pPr>
      <w:r>
        <w:separator/>
      </w:r>
    </w:p>
  </w:footnote>
  <w:footnote w:type="continuationSeparator" w:id="0">
    <w:p w:rsidR="009126F6" w:rsidRDefault="009126F6" w:rsidP="0091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1E4BE4"/>
    <w:rsid w:val="00266BC4"/>
    <w:rsid w:val="003271AA"/>
    <w:rsid w:val="003608A5"/>
    <w:rsid w:val="003F3510"/>
    <w:rsid w:val="00523E35"/>
    <w:rsid w:val="005601B2"/>
    <w:rsid w:val="005B36A6"/>
    <w:rsid w:val="005D4F09"/>
    <w:rsid w:val="0061747A"/>
    <w:rsid w:val="0062249F"/>
    <w:rsid w:val="00627ED6"/>
    <w:rsid w:val="00667428"/>
    <w:rsid w:val="00672500"/>
    <w:rsid w:val="007222AF"/>
    <w:rsid w:val="008D0926"/>
    <w:rsid w:val="009126F6"/>
    <w:rsid w:val="00A45EC4"/>
    <w:rsid w:val="00A66C9C"/>
    <w:rsid w:val="00AB4B63"/>
    <w:rsid w:val="00C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F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F6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A66C9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F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F6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A66C9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tes.com/teaching-resource/100-square-and-number-line-6060238&amp;psig=AOvVaw2wqYyjIvTidFvgA-FDhulb&amp;ust=1585837370838000&amp;source=images&amp;cd=vfe&amp;ved=0CAIQjRxqFwoTCMjh0tu2x-gCFQAAAAAdAAAAAB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18</cp:revision>
  <dcterms:created xsi:type="dcterms:W3CDTF">2020-04-01T14:27:00Z</dcterms:created>
  <dcterms:modified xsi:type="dcterms:W3CDTF">2020-04-19T22:18:00Z</dcterms:modified>
</cp:coreProperties>
</file>