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1601" w14:textId="77777777" w:rsidR="008D137F" w:rsidRDefault="008D137F">
      <w:pPr>
        <w:widowControl w:val="0"/>
        <w:pBdr>
          <w:top w:val="nil"/>
          <w:left w:val="nil"/>
          <w:bottom w:val="nil"/>
          <w:right w:val="nil"/>
          <w:between w:val="nil"/>
        </w:pBdr>
        <w:spacing w:after="0" w:line="276" w:lineRule="auto"/>
      </w:pPr>
    </w:p>
    <w:tbl>
      <w:tblPr>
        <w:tblStyle w:val="a"/>
        <w:tblW w:w="12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5"/>
        <w:gridCol w:w="2835"/>
        <w:gridCol w:w="2550"/>
        <w:gridCol w:w="3645"/>
      </w:tblGrid>
      <w:tr w:rsidR="008D137F" w14:paraId="3A6F22FC" w14:textId="77777777">
        <w:trPr>
          <w:trHeight w:val="536"/>
        </w:trPr>
        <w:tc>
          <w:tcPr>
            <w:tcW w:w="1555" w:type="dxa"/>
          </w:tcPr>
          <w:p w14:paraId="4375E613" w14:textId="77777777" w:rsidR="008D137F" w:rsidRDefault="008D137F">
            <w:pPr>
              <w:rPr>
                <w:rFonts w:ascii="Comic Sans MS" w:eastAsia="Comic Sans MS" w:hAnsi="Comic Sans MS" w:cs="Comic Sans MS"/>
                <w:b/>
              </w:rPr>
            </w:pPr>
          </w:p>
        </w:tc>
        <w:tc>
          <w:tcPr>
            <w:tcW w:w="1985" w:type="dxa"/>
          </w:tcPr>
          <w:p w14:paraId="1D084C35" w14:textId="77777777" w:rsidR="008D137F" w:rsidRDefault="008D137F">
            <w:pPr>
              <w:rPr>
                <w:rFonts w:ascii="Comic Sans MS" w:eastAsia="Comic Sans MS" w:hAnsi="Comic Sans MS" w:cs="Comic Sans MS"/>
                <w:b/>
              </w:rPr>
            </w:pPr>
          </w:p>
          <w:p w14:paraId="626056E8" w14:textId="77777777" w:rsidR="008D137F" w:rsidRDefault="004715F2">
            <w:pPr>
              <w:rPr>
                <w:rFonts w:ascii="Comic Sans MS" w:eastAsia="Comic Sans MS" w:hAnsi="Comic Sans MS" w:cs="Comic Sans MS"/>
                <w:b/>
              </w:rPr>
            </w:pPr>
            <w:r>
              <w:rPr>
                <w:rFonts w:ascii="Comic Sans MS" w:eastAsia="Comic Sans MS" w:hAnsi="Comic Sans MS" w:cs="Comic Sans MS"/>
                <w:b/>
              </w:rPr>
              <w:t>Literacy/Phonics</w:t>
            </w:r>
          </w:p>
        </w:tc>
        <w:tc>
          <w:tcPr>
            <w:tcW w:w="2835" w:type="dxa"/>
          </w:tcPr>
          <w:p w14:paraId="24F2F154" w14:textId="77777777" w:rsidR="008D137F" w:rsidRDefault="008D137F">
            <w:pPr>
              <w:rPr>
                <w:rFonts w:ascii="Comic Sans MS" w:eastAsia="Comic Sans MS" w:hAnsi="Comic Sans MS" w:cs="Comic Sans MS"/>
                <w:b/>
              </w:rPr>
            </w:pPr>
          </w:p>
          <w:p w14:paraId="1720DE5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c>
          <w:tcPr>
            <w:tcW w:w="2550" w:type="dxa"/>
          </w:tcPr>
          <w:p w14:paraId="62FE5345" w14:textId="77777777" w:rsidR="008D137F" w:rsidRDefault="008D137F">
            <w:pPr>
              <w:rPr>
                <w:rFonts w:ascii="Comic Sans MS" w:eastAsia="Comic Sans MS" w:hAnsi="Comic Sans MS" w:cs="Comic Sans MS"/>
                <w:b/>
              </w:rPr>
            </w:pPr>
          </w:p>
          <w:p w14:paraId="51CD6996"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Numeracy </w:t>
            </w:r>
          </w:p>
        </w:tc>
        <w:tc>
          <w:tcPr>
            <w:tcW w:w="3645" w:type="dxa"/>
          </w:tcPr>
          <w:p w14:paraId="5058926E" w14:textId="77777777" w:rsidR="008D137F" w:rsidRDefault="008D137F">
            <w:pPr>
              <w:rPr>
                <w:rFonts w:ascii="Comic Sans MS" w:eastAsia="Comic Sans MS" w:hAnsi="Comic Sans MS" w:cs="Comic Sans MS"/>
                <w:b/>
              </w:rPr>
            </w:pPr>
          </w:p>
          <w:p w14:paraId="70F67839"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Teaching Instructions </w:t>
            </w:r>
          </w:p>
        </w:tc>
      </w:tr>
      <w:tr w:rsidR="008D137F" w14:paraId="2DB3FEE5" w14:textId="77777777">
        <w:trPr>
          <w:trHeight w:val="1710"/>
        </w:trPr>
        <w:tc>
          <w:tcPr>
            <w:tcW w:w="1555" w:type="dxa"/>
          </w:tcPr>
          <w:p w14:paraId="549DF630" w14:textId="77777777" w:rsidR="008D137F" w:rsidRDefault="008D137F">
            <w:pPr>
              <w:rPr>
                <w:rFonts w:ascii="Comic Sans MS" w:eastAsia="Comic Sans MS" w:hAnsi="Comic Sans MS" w:cs="Comic Sans MS"/>
                <w:b/>
              </w:rPr>
            </w:pPr>
          </w:p>
          <w:p w14:paraId="4AFA64B5" w14:textId="77777777" w:rsidR="008D137F" w:rsidRDefault="008D137F">
            <w:pPr>
              <w:rPr>
                <w:rFonts w:ascii="Comic Sans MS" w:eastAsia="Comic Sans MS" w:hAnsi="Comic Sans MS" w:cs="Comic Sans MS"/>
                <w:b/>
              </w:rPr>
            </w:pPr>
          </w:p>
          <w:p w14:paraId="02F6425C" w14:textId="77777777" w:rsidR="008D137F" w:rsidRDefault="004715F2">
            <w:pPr>
              <w:rPr>
                <w:rFonts w:ascii="Comic Sans MS" w:eastAsia="Comic Sans MS" w:hAnsi="Comic Sans MS" w:cs="Comic Sans MS"/>
                <w:b/>
              </w:rPr>
            </w:pPr>
            <w:r>
              <w:rPr>
                <w:rFonts w:ascii="Comic Sans MS" w:eastAsia="Comic Sans MS" w:hAnsi="Comic Sans MS" w:cs="Comic Sans MS"/>
                <w:b/>
              </w:rPr>
              <w:t>Monday</w:t>
            </w:r>
          </w:p>
          <w:p w14:paraId="3C5C654A" w14:textId="77777777" w:rsidR="008D137F" w:rsidRDefault="008D137F">
            <w:pPr>
              <w:rPr>
                <w:rFonts w:ascii="Comic Sans MS" w:eastAsia="Comic Sans MS" w:hAnsi="Comic Sans MS" w:cs="Comic Sans MS"/>
                <w:b/>
              </w:rPr>
            </w:pPr>
          </w:p>
          <w:p w14:paraId="3FA6A59F" w14:textId="77777777" w:rsidR="008D137F" w:rsidRDefault="008D137F">
            <w:pPr>
              <w:rPr>
                <w:rFonts w:ascii="Comic Sans MS" w:eastAsia="Comic Sans MS" w:hAnsi="Comic Sans MS" w:cs="Comic Sans MS"/>
                <w:b/>
              </w:rPr>
            </w:pPr>
          </w:p>
        </w:tc>
        <w:tc>
          <w:tcPr>
            <w:tcW w:w="1985" w:type="dxa"/>
          </w:tcPr>
          <w:p w14:paraId="0FA584FB" w14:textId="77777777" w:rsidR="00A81DAD" w:rsidRDefault="004715F2">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sidR="00A81DAD">
              <w:rPr>
                <w:rFonts w:ascii="Comic Sans MS" w:eastAsia="Comic Sans MS" w:hAnsi="Comic Sans MS" w:cs="Comic Sans MS"/>
                <w:sz w:val="18"/>
                <w:szCs w:val="18"/>
              </w:rPr>
              <w:t xml:space="preserve"> Building CVC words.</w:t>
            </w:r>
          </w:p>
          <w:p w14:paraId="6C7EB672" w14:textId="1D3F02BA" w:rsidR="00A81DAD" w:rsidRDefault="00A81DAD">
            <w:pPr>
              <w:rPr>
                <w:rFonts w:ascii="Comic Sans MS" w:eastAsia="Comic Sans MS" w:hAnsi="Comic Sans MS" w:cs="Comic Sans MS"/>
                <w:sz w:val="18"/>
                <w:szCs w:val="18"/>
              </w:rPr>
            </w:pPr>
            <w:r>
              <w:rPr>
                <w:rFonts w:ascii="Comic Sans MS" w:eastAsia="Comic Sans MS" w:hAnsi="Comic Sans MS" w:cs="Comic Sans MS"/>
                <w:sz w:val="18"/>
                <w:szCs w:val="18"/>
              </w:rPr>
              <w:t>Use sound cards to build the following words:</w:t>
            </w:r>
          </w:p>
          <w:p w14:paraId="1558622E" w14:textId="7ABB328F" w:rsidR="00A81DAD" w:rsidRDefault="00A81DAD">
            <w:pPr>
              <w:rPr>
                <w:rFonts w:ascii="Comic Sans MS" w:eastAsia="Comic Sans MS" w:hAnsi="Comic Sans MS" w:cs="Comic Sans MS"/>
                <w:sz w:val="18"/>
                <w:szCs w:val="18"/>
              </w:rPr>
            </w:pPr>
          </w:p>
          <w:p w14:paraId="736D412A" w14:textId="534242C6" w:rsidR="00A81DAD" w:rsidRDefault="00A81DAD">
            <w:pPr>
              <w:rPr>
                <w:rFonts w:ascii="Comic Sans MS" w:eastAsia="Comic Sans MS" w:hAnsi="Comic Sans MS" w:cs="Comic Sans MS"/>
                <w:sz w:val="18"/>
                <w:szCs w:val="18"/>
              </w:rPr>
            </w:pPr>
            <w:r>
              <w:rPr>
                <w:rFonts w:ascii="Comic Sans MS" w:eastAsia="Comic Sans MS" w:hAnsi="Comic Sans MS" w:cs="Comic Sans MS"/>
                <w:sz w:val="18"/>
                <w:szCs w:val="18"/>
              </w:rPr>
              <w:t>map</w:t>
            </w:r>
          </w:p>
          <w:p w14:paraId="30088517" w14:textId="51E6910E" w:rsidR="00A81DAD" w:rsidRDefault="00A81DAD">
            <w:pPr>
              <w:rPr>
                <w:rFonts w:ascii="Comic Sans MS" w:eastAsia="Comic Sans MS" w:hAnsi="Comic Sans MS" w:cs="Comic Sans MS"/>
                <w:sz w:val="18"/>
                <w:szCs w:val="18"/>
              </w:rPr>
            </w:pPr>
          </w:p>
          <w:p w14:paraId="1557ADCA" w14:textId="373E3871" w:rsidR="00A81DAD" w:rsidRDefault="00A81DAD">
            <w:pPr>
              <w:rPr>
                <w:rFonts w:ascii="Comic Sans MS" w:eastAsia="Comic Sans MS" w:hAnsi="Comic Sans MS" w:cs="Comic Sans MS"/>
                <w:sz w:val="18"/>
                <w:szCs w:val="18"/>
              </w:rPr>
            </w:pPr>
            <w:r>
              <w:rPr>
                <w:rFonts w:ascii="Comic Sans MS" w:eastAsia="Comic Sans MS" w:hAnsi="Comic Sans MS" w:cs="Comic Sans MS"/>
                <w:sz w:val="18"/>
                <w:szCs w:val="18"/>
              </w:rPr>
              <w:t>zip</w:t>
            </w:r>
          </w:p>
          <w:p w14:paraId="69082A41" w14:textId="7949EC55" w:rsidR="00A81DAD" w:rsidRDefault="00A81DAD">
            <w:pPr>
              <w:rPr>
                <w:rFonts w:ascii="Comic Sans MS" w:eastAsia="Comic Sans MS" w:hAnsi="Comic Sans MS" w:cs="Comic Sans MS"/>
                <w:sz w:val="18"/>
                <w:szCs w:val="18"/>
              </w:rPr>
            </w:pPr>
          </w:p>
          <w:p w14:paraId="23FC6839" w14:textId="077D572C" w:rsidR="00A81DAD" w:rsidRDefault="00A81DAD">
            <w:pPr>
              <w:rPr>
                <w:rFonts w:ascii="Comic Sans MS" w:eastAsia="Comic Sans MS" w:hAnsi="Comic Sans MS" w:cs="Comic Sans MS"/>
                <w:sz w:val="18"/>
                <w:szCs w:val="18"/>
              </w:rPr>
            </w:pPr>
            <w:r>
              <w:rPr>
                <w:rFonts w:ascii="Comic Sans MS" w:eastAsia="Comic Sans MS" w:hAnsi="Comic Sans MS" w:cs="Comic Sans MS"/>
                <w:sz w:val="18"/>
                <w:szCs w:val="18"/>
              </w:rPr>
              <w:t>vet</w:t>
            </w:r>
          </w:p>
          <w:p w14:paraId="24333331" w14:textId="78839F2F" w:rsidR="008D137F" w:rsidRDefault="0021762C">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c>
          <w:tcPr>
            <w:tcW w:w="2835" w:type="dxa"/>
          </w:tcPr>
          <w:p w14:paraId="29778E78" w14:textId="77777777" w:rsidR="00A81DAD" w:rsidRDefault="00A81DAD" w:rsidP="0021762C">
            <w:pPr>
              <w:rPr>
                <w:rFonts w:ascii="Comic Sans MS" w:eastAsia="Comic Sans MS" w:hAnsi="Comic Sans MS" w:cs="Comic Sans MS"/>
                <w:sz w:val="18"/>
                <w:szCs w:val="18"/>
              </w:rPr>
            </w:pPr>
            <w:r>
              <w:rPr>
                <w:rFonts w:ascii="Comic Sans MS" w:eastAsia="Comic Sans MS" w:hAnsi="Comic Sans MS" w:cs="Comic Sans MS"/>
                <w:sz w:val="18"/>
                <w:szCs w:val="18"/>
              </w:rPr>
              <w:t>Use the phoneme frame provided to help with word building. You may like to follow the steps in today’s document to help with CVC word building (credit to the Belfast Education &amp; Library Board).</w:t>
            </w:r>
          </w:p>
          <w:p w14:paraId="4C530220" w14:textId="77777777" w:rsidR="00A81DAD" w:rsidRDefault="00A81DAD" w:rsidP="0021762C">
            <w:pPr>
              <w:rPr>
                <w:rFonts w:ascii="Comic Sans MS" w:eastAsia="Comic Sans MS" w:hAnsi="Comic Sans MS" w:cs="Comic Sans MS"/>
                <w:sz w:val="18"/>
                <w:szCs w:val="18"/>
              </w:rPr>
            </w:pPr>
          </w:p>
          <w:p w14:paraId="25469EA7" w14:textId="36629DBC" w:rsidR="0021762C" w:rsidRDefault="00A81DAD" w:rsidP="0021762C">
            <w:pPr>
              <w:rPr>
                <w:rFonts w:ascii="Comic Sans MS" w:eastAsia="Comic Sans MS" w:hAnsi="Comic Sans MS" w:cs="Comic Sans MS"/>
                <w:sz w:val="18"/>
                <w:szCs w:val="18"/>
              </w:rPr>
            </w:pPr>
            <w:r>
              <w:rPr>
                <w:rFonts w:ascii="Comic Sans MS" w:eastAsia="Comic Sans MS" w:hAnsi="Comic Sans MS" w:cs="Comic Sans MS"/>
                <w:sz w:val="18"/>
                <w:szCs w:val="18"/>
              </w:rPr>
              <w:t xml:space="preserve">After building each word try to use it in a simple sentence using high frequency words too, e.g. ‘I can see a map.’ </w:t>
            </w:r>
            <w:r w:rsidR="0021762C">
              <w:rPr>
                <w:rFonts w:ascii="Comic Sans MS" w:eastAsia="Comic Sans MS" w:hAnsi="Comic Sans MS" w:cs="Comic Sans MS"/>
                <w:sz w:val="18"/>
                <w:szCs w:val="18"/>
              </w:rPr>
              <w:t xml:space="preserve"> </w:t>
            </w:r>
          </w:p>
        </w:tc>
        <w:tc>
          <w:tcPr>
            <w:tcW w:w="2550" w:type="dxa"/>
          </w:tcPr>
          <w:p w14:paraId="1420D593" w14:textId="501BA27B" w:rsidR="00CD0CF9" w:rsidRDefault="00CD0CF9" w:rsidP="00337DF0">
            <w:pPr>
              <w:rPr>
                <w:rFonts w:ascii="Comic Sans MS" w:eastAsia="Comic Sans MS" w:hAnsi="Comic Sans MS" w:cs="Comic Sans MS"/>
                <w:sz w:val="18"/>
                <w:szCs w:val="18"/>
              </w:rPr>
            </w:pPr>
            <w:r w:rsidRPr="0007525B">
              <w:rPr>
                <w:rFonts w:ascii="Comic Sans MS" w:eastAsia="Comic Sans MS" w:hAnsi="Comic Sans MS" w:cs="Comic Sans MS"/>
                <w:b/>
                <w:bCs/>
                <w:sz w:val="18"/>
                <w:szCs w:val="18"/>
              </w:rPr>
              <w:t>O’ Clock Times:</w:t>
            </w:r>
            <w:r>
              <w:rPr>
                <w:rFonts w:ascii="Comic Sans MS" w:eastAsia="Comic Sans MS" w:hAnsi="Comic Sans MS" w:cs="Comic Sans MS"/>
                <w:sz w:val="18"/>
                <w:szCs w:val="18"/>
              </w:rPr>
              <w:t xml:space="preserve"> Follow the link to listen to “Hickory Dickory Dock”.</w:t>
            </w:r>
          </w:p>
          <w:p w14:paraId="4F352299" w14:textId="77777777" w:rsidR="00583809" w:rsidRDefault="00583809" w:rsidP="00337DF0">
            <w:pPr>
              <w:rPr>
                <w:rFonts w:ascii="Comic Sans MS" w:eastAsia="Comic Sans MS" w:hAnsi="Comic Sans MS" w:cs="Comic Sans MS"/>
                <w:sz w:val="18"/>
                <w:szCs w:val="18"/>
              </w:rPr>
            </w:pPr>
          </w:p>
          <w:p w14:paraId="0F49FFFB" w14:textId="77777777" w:rsidR="00583809" w:rsidRDefault="00583809" w:rsidP="00337DF0">
            <w:pPr>
              <w:rPr>
                <w:rFonts w:ascii="Comic Sans MS" w:eastAsia="Comic Sans MS" w:hAnsi="Comic Sans MS" w:cs="Comic Sans MS"/>
                <w:sz w:val="18"/>
                <w:szCs w:val="18"/>
              </w:rPr>
            </w:pPr>
          </w:p>
          <w:p w14:paraId="133B14AE" w14:textId="447D2039" w:rsidR="00337DF0" w:rsidRDefault="00CD0CF9" w:rsidP="00337DF0">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Worksheet 1 “What Time is it?” </w:t>
            </w:r>
          </w:p>
          <w:p w14:paraId="5F34B7AC" w14:textId="77777777" w:rsidR="00CD0CF9" w:rsidRDefault="00CD0CF9" w:rsidP="00337DF0">
            <w:pPr>
              <w:rPr>
                <w:rFonts w:ascii="Comic Sans MS" w:eastAsia="Comic Sans MS" w:hAnsi="Comic Sans MS" w:cs="Comic Sans MS"/>
                <w:sz w:val="18"/>
                <w:szCs w:val="18"/>
              </w:rPr>
            </w:pPr>
          </w:p>
          <w:p w14:paraId="0B847AB2" w14:textId="77777777" w:rsidR="0007525B" w:rsidRDefault="0007525B" w:rsidP="00337DF0">
            <w:pPr>
              <w:rPr>
                <w:rFonts w:ascii="Comic Sans MS" w:eastAsia="Comic Sans MS" w:hAnsi="Comic Sans MS" w:cs="Comic Sans MS"/>
                <w:sz w:val="18"/>
                <w:szCs w:val="18"/>
              </w:rPr>
            </w:pPr>
          </w:p>
          <w:p w14:paraId="2F6EBC53" w14:textId="49FFA08E" w:rsidR="00CD0CF9" w:rsidRPr="00337DF0" w:rsidRDefault="00CD0CF9" w:rsidP="00337DF0">
            <w:pPr>
              <w:rPr>
                <w:rFonts w:ascii="Comic Sans MS" w:eastAsia="Comic Sans MS" w:hAnsi="Comic Sans MS" w:cs="Comic Sans MS"/>
                <w:sz w:val="18"/>
                <w:szCs w:val="18"/>
              </w:rPr>
            </w:pPr>
            <w:r>
              <w:rPr>
                <w:rFonts w:ascii="Comic Sans MS" w:eastAsia="Comic Sans MS" w:hAnsi="Comic Sans MS" w:cs="Comic Sans MS"/>
                <w:sz w:val="18"/>
                <w:szCs w:val="18"/>
              </w:rPr>
              <w:t>Extension:</w:t>
            </w:r>
            <w:r w:rsidR="0007525B">
              <w:rPr>
                <w:rFonts w:ascii="Comic Sans MS" w:eastAsia="Comic Sans MS" w:hAnsi="Comic Sans MS" w:cs="Comic Sans MS"/>
                <w:sz w:val="18"/>
                <w:szCs w:val="18"/>
              </w:rPr>
              <w:t xml:space="preserve"> </w:t>
            </w:r>
            <w:r>
              <w:rPr>
                <w:rFonts w:ascii="Comic Sans MS" w:eastAsia="Comic Sans MS" w:hAnsi="Comic Sans MS" w:cs="Comic Sans MS"/>
                <w:sz w:val="18"/>
                <w:szCs w:val="18"/>
              </w:rPr>
              <w:t xml:space="preserve">Worksheet 2 “Write the times and colour the pictures”. </w:t>
            </w:r>
          </w:p>
        </w:tc>
        <w:tc>
          <w:tcPr>
            <w:tcW w:w="3645" w:type="dxa"/>
          </w:tcPr>
          <w:p w14:paraId="73545171" w14:textId="6936A651" w:rsidR="00CD0CF9" w:rsidRPr="0007525B" w:rsidRDefault="00F67713" w:rsidP="00905FAA">
            <w:pPr>
              <w:rPr>
                <w:rFonts w:ascii="Comic Sans MS" w:eastAsia="Comic Sans MS" w:hAnsi="Comic Sans MS" w:cs="Comic Sans MS"/>
                <w:sz w:val="18"/>
                <w:szCs w:val="18"/>
              </w:rPr>
            </w:pPr>
            <w:hyperlink r:id="rId7" w:history="1">
              <w:r w:rsidR="0007525B" w:rsidRPr="0007525B">
                <w:rPr>
                  <w:rFonts w:ascii="Comic Sans MS" w:hAnsi="Comic Sans MS"/>
                  <w:color w:val="0000FF"/>
                  <w:sz w:val="18"/>
                  <w:szCs w:val="18"/>
                  <w:u w:val="single"/>
                </w:rPr>
                <w:t>https://www.youtube.com/watch?v=HGgsklW-mtg</w:t>
              </w:r>
            </w:hyperlink>
          </w:p>
          <w:p w14:paraId="2402CB12" w14:textId="31C2FE04" w:rsidR="008F5506" w:rsidRDefault="00CD0CF9" w:rsidP="00905FAA">
            <w:pPr>
              <w:rPr>
                <w:rFonts w:ascii="Comic Sans MS" w:eastAsia="Comic Sans MS" w:hAnsi="Comic Sans MS" w:cs="Comic Sans MS"/>
                <w:sz w:val="18"/>
                <w:szCs w:val="18"/>
              </w:rPr>
            </w:pPr>
            <w:r>
              <w:rPr>
                <w:rFonts w:ascii="Comic Sans MS" w:eastAsia="Comic Sans MS" w:hAnsi="Comic Sans MS" w:cs="Comic Sans MS"/>
                <w:sz w:val="18"/>
                <w:szCs w:val="18"/>
              </w:rPr>
              <w:t>Recap on what we covered last week –how do we know what time it is</w:t>
            </w:r>
            <w:r w:rsidR="0007525B">
              <w:rPr>
                <w:rFonts w:ascii="Comic Sans MS" w:eastAsia="Comic Sans MS" w:hAnsi="Comic Sans MS" w:cs="Comic Sans MS"/>
                <w:sz w:val="18"/>
                <w:szCs w:val="18"/>
              </w:rPr>
              <w:t>? H</w:t>
            </w:r>
            <w:r>
              <w:rPr>
                <w:rFonts w:ascii="Comic Sans MS" w:eastAsia="Comic Sans MS" w:hAnsi="Comic Sans MS" w:cs="Comic Sans MS"/>
                <w:sz w:val="18"/>
                <w:szCs w:val="18"/>
              </w:rPr>
              <w:t xml:space="preserve">ow many hands </w:t>
            </w:r>
            <w:r w:rsidR="0007525B">
              <w:rPr>
                <w:rFonts w:ascii="Comic Sans MS" w:eastAsia="Comic Sans MS" w:hAnsi="Comic Sans MS" w:cs="Comic Sans MS"/>
                <w:sz w:val="18"/>
                <w:szCs w:val="18"/>
              </w:rPr>
              <w:t xml:space="preserve">are </w:t>
            </w:r>
            <w:r>
              <w:rPr>
                <w:rFonts w:ascii="Comic Sans MS" w:eastAsia="Comic Sans MS" w:hAnsi="Comic Sans MS" w:cs="Comic Sans MS"/>
                <w:sz w:val="18"/>
                <w:szCs w:val="18"/>
              </w:rPr>
              <w:t>on the clock</w:t>
            </w:r>
            <w:r w:rsidR="0007525B">
              <w:rPr>
                <w:rFonts w:ascii="Comic Sans MS" w:eastAsia="Comic Sans MS" w:hAnsi="Comic Sans MS" w:cs="Comic Sans MS"/>
                <w:sz w:val="18"/>
                <w:szCs w:val="18"/>
              </w:rPr>
              <w:t>?</w:t>
            </w:r>
            <w:r>
              <w:rPr>
                <w:rFonts w:ascii="Comic Sans MS" w:eastAsia="Comic Sans MS" w:hAnsi="Comic Sans MS" w:cs="Comic Sans MS"/>
                <w:sz w:val="18"/>
                <w:szCs w:val="18"/>
              </w:rPr>
              <w:t xml:space="preserve"> etc. Complete Worksheet 1. You could discuss what activities are happening at each time and why these might be happening. </w:t>
            </w:r>
          </w:p>
          <w:p w14:paraId="238B8A49" w14:textId="166CFDFE" w:rsidR="00CD0CF9" w:rsidRDefault="0007525B" w:rsidP="00905FAA">
            <w:pPr>
              <w:rPr>
                <w:rFonts w:ascii="Comic Sans MS" w:eastAsia="Comic Sans MS" w:hAnsi="Comic Sans MS" w:cs="Comic Sans MS"/>
                <w:sz w:val="18"/>
                <w:szCs w:val="18"/>
              </w:rPr>
            </w:pPr>
            <w:r>
              <w:rPr>
                <w:rFonts w:ascii="Comic Sans MS" w:eastAsia="Comic Sans MS" w:hAnsi="Comic Sans MS" w:cs="Comic Sans MS"/>
                <w:sz w:val="18"/>
                <w:szCs w:val="18"/>
              </w:rPr>
              <w:t>If you wish, you could complete worksheet 2. Children may remember the familiar story of ‘Goldilocks and the Three Bears’ – we looked at this story when we were learning the number 3!</w:t>
            </w:r>
          </w:p>
          <w:p w14:paraId="75C550A7" w14:textId="1A354456" w:rsidR="00CD0CF9" w:rsidRPr="008F5506" w:rsidRDefault="00CD0CF9" w:rsidP="00905FAA">
            <w:pPr>
              <w:rPr>
                <w:rFonts w:ascii="Comic Sans MS" w:eastAsia="Comic Sans MS" w:hAnsi="Comic Sans MS" w:cs="Comic Sans MS"/>
                <w:sz w:val="18"/>
                <w:szCs w:val="18"/>
              </w:rPr>
            </w:pPr>
          </w:p>
        </w:tc>
      </w:tr>
      <w:tr w:rsidR="008D137F" w14:paraId="488ACA40" w14:textId="77777777" w:rsidTr="0007525B">
        <w:trPr>
          <w:trHeight w:val="557"/>
        </w:trPr>
        <w:tc>
          <w:tcPr>
            <w:tcW w:w="1555" w:type="dxa"/>
          </w:tcPr>
          <w:p w14:paraId="6D466424" w14:textId="77777777" w:rsidR="008D137F" w:rsidRDefault="008D137F">
            <w:pPr>
              <w:rPr>
                <w:rFonts w:ascii="Comic Sans MS" w:eastAsia="Comic Sans MS" w:hAnsi="Comic Sans MS" w:cs="Comic Sans MS"/>
                <w:b/>
              </w:rPr>
            </w:pPr>
          </w:p>
          <w:p w14:paraId="407CA7D3" w14:textId="77777777" w:rsidR="008D137F" w:rsidRDefault="008D137F">
            <w:pPr>
              <w:rPr>
                <w:rFonts w:ascii="Comic Sans MS" w:eastAsia="Comic Sans MS" w:hAnsi="Comic Sans MS" w:cs="Comic Sans MS"/>
                <w:b/>
              </w:rPr>
            </w:pPr>
          </w:p>
          <w:p w14:paraId="093F0F1D" w14:textId="77777777" w:rsidR="008D137F" w:rsidRDefault="004715F2">
            <w:pPr>
              <w:rPr>
                <w:rFonts w:ascii="Comic Sans MS" w:eastAsia="Comic Sans MS" w:hAnsi="Comic Sans MS" w:cs="Comic Sans MS"/>
                <w:b/>
              </w:rPr>
            </w:pPr>
            <w:r>
              <w:rPr>
                <w:rFonts w:ascii="Comic Sans MS" w:eastAsia="Comic Sans MS" w:hAnsi="Comic Sans MS" w:cs="Comic Sans MS"/>
                <w:b/>
              </w:rPr>
              <w:t>Tuesday</w:t>
            </w:r>
          </w:p>
          <w:p w14:paraId="53338D9F" w14:textId="77777777" w:rsidR="008D137F" w:rsidRDefault="008D137F">
            <w:pPr>
              <w:rPr>
                <w:rFonts w:ascii="Comic Sans MS" w:eastAsia="Comic Sans MS" w:hAnsi="Comic Sans MS" w:cs="Comic Sans MS"/>
                <w:b/>
              </w:rPr>
            </w:pPr>
          </w:p>
          <w:p w14:paraId="7BCCEE8A" w14:textId="77777777" w:rsidR="008D137F" w:rsidRDefault="008D137F">
            <w:pPr>
              <w:rPr>
                <w:rFonts w:ascii="Comic Sans MS" w:eastAsia="Comic Sans MS" w:hAnsi="Comic Sans MS" w:cs="Comic Sans MS"/>
                <w:b/>
              </w:rPr>
            </w:pPr>
          </w:p>
        </w:tc>
        <w:tc>
          <w:tcPr>
            <w:tcW w:w="1985" w:type="dxa"/>
          </w:tcPr>
          <w:p w14:paraId="249D5AB7" w14:textId="77777777" w:rsidR="00905FAA" w:rsidRDefault="00905FAA">
            <w:pPr>
              <w:rPr>
                <w:rFonts w:ascii="Comic Sans MS" w:eastAsia="Comic Sans MS" w:hAnsi="Comic Sans MS" w:cs="Comic Sans MS"/>
                <w:sz w:val="18"/>
                <w:szCs w:val="18"/>
              </w:rPr>
            </w:pPr>
          </w:p>
          <w:p w14:paraId="371C9839" w14:textId="77777777" w:rsidR="005801DB" w:rsidRDefault="008F5506" w:rsidP="00A81DAD">
            <w:pPr>
              <w:rPr>
                <w:rFonts w:ascii="Comic Sans MS" w:eastAsia="Comic Sans MS" w:hAnsi="Comic Sans MS" w:cs="Comic Sans MS"/>
                <w:sz w:val="18"/>
                <w:szCs w:val="18"/>
              </w:rPr>
            </w:pPr>
            <w:r>
              <w:rPr>
                <w:rFonts w:ascii="Comic Sans MS" w:eastAsia="Comic Sans MS" w:hAnsi="Comic Sans MS" w:cs="Comic Sans MS"/>
                <w:sz w:val="18"/>
                <w:szCs w:val="18"/>
              </w:rPr>
              <w:t>Literacy:</w:t>
            </w:r>
            <w:r w:rsidR="00736F35">
              <w:rPr>
                <w:rFonts w:ascii="Comic Sans MS" w:eastAsia="Comic Sans MS" w:hAnsi="Comic Sans MS" w:cs="Comic Sans MS"/>
                <w:sz w:val="18"/>
                <w:szCs w:val="18"/>
              </w:rPr>
              <w:t xml:space="preserve"> </w:t>
            </w:r>
            <w:r w:rsidR="00A81DAD">
              <w:rPr>
                <w:rFonts w:ascii="Comic Sans MS" w:eastAsia="Comic Sans MS" w:hAnsi="Comic Sans MS" w:cs="Comic Sans MS"/>
                <w:sz w:val="18"/>
                <w:szCs w:val="18"/>
              </w:rPr>
              <w:t>Read ‘George the Sun Safe Superstar’.</w:t>
            </w:r>
          </w:p>
          <w:p w14:paraId="6514BEF0" w14:textId="77777777" w:rsidR="00A81DAD" w:rsidRDefault="00A81DAD" w:rsidP="00A81DAD">
            <w:pPr>
              <w:rPr>
                <w:rFonts w:ascii="Comic Sans MS" w:eastAsia="Comic Sans MS" w:hAnsi="Comic Sans MS" w:cs="Comic Sans MS"/>
                <w:sz w:val="18"/>
                <w:szCs w:val="18"/>
              </w:rPr>
            </w:pPr>
          </w:p>
          <w:p w14:paraId="08032634" w14:textId="68E849C9" w:rsidR="00A81DAD" w:rsidRDefault="00A81DAD" w:rsidP="00A81DAD">
            <w:pPr>
              <w:rPr>
                <w:rFonts w:ascii="Comic Sans MS" w:eastAsia="Comic Sans MS" w:hAnsi="Comic Sans MS" w:cs="Comic Sans MS"/>
                <w:sz w:val="18"/>
                <w:szCs w:val="18"/>
              </w:rPr>
            </w:pPr>
            <w:r>
              <w:rPr>
                <w:rFonts w:ascii="Comic Sans MS" w:eastAsia="Comic Sans MS" w:hAnsi="Comic Sans MS" w:cs="Comic Sans MS"/>
                <w:sz w:val="18"/>
                <w:szCs w:val="18"/>
              </w:rPr>
              <w:t>Discuss the story using the talk cards.</w:t>
            </w:r>
          </w:p>
        </w:tc>
        <w:tc>
          <w:tcPr>
            <w:tcW w:w="2835" w:type="dxa"/>
          </w:tcPr>
          <w:p w14:paraId="2B596705" w14:textId="3902C4D7" w:rsidR="005801DB" w:rsidRDefault="00A81DAD" w:rsidP="00736F35">
            <w:pPr>
              <w:rPr>
                <w:rFonts w:ascii="Comic Sans MS" w:eastAsia="Comic Sans MS" w:hAnsi="Comic Sans MS" w:cs="Comic Sans MS"/>
                <w:sz w:val="18"/>
                <w:szCs w:val="18"/>
              </w:rPr>
            </w:pPr>
            <w:r>
              <w:rPr>
                <w:rFonts w:ascii="Comic Sans MS" w:eastAsia="Comic Sans MS" w:hAnsi="Comic Sans MS" w:cs="Comic Sans MS"/>
                <w:sz w:val="18"/>
                <w:szCs w:val="18"/>
              </w:rPr>
              <w:t>Link to ‘George the Sun Safe Superstar’:</w:t>
            </w:r>
          </w:p>
          <w:p w14:paraId="53D077D2" w14:textId="77777777" w:rsidR="00A81DAD" w:rsidRDefault="00A81DAD" w:rsidP="00736F35">
            <w:pPr>
              <w:rPr>
                <w:rFonts w:ascii="Comic Sans MS" w:eastAsia="Comic Sans MS" w:hAnsi="Comic Sans MS" w:cs="Comic Sans MS"/>
                <w:sz w:val="18"/>
                <w:szCs w:val="18"/>
              </w:rPr>
            </w:pPr>
          </w:p>
          <w:p w14:paraId="43AF4A1F" w14:textId="77777777" w:rsidR="00A81DAD" w:rsidRDefault="00F67713" w:rsidP="00736F35">
            <w:pPr>
              <w:rPr>
                <w:rFonts w:ascii="Comic Sans MS" w:eastAsia="Comic Sans MS" w:hAnsi="Comic Sans MS" w:cs="Comic Sans MS"/>
                <w:sz w:val="18"/>
                <w:szCs w:val="18"/>
              </w:rPr>
            </w:pPr>
            <w:hyperlink r:id="rId8" w:history="1">
              <w:r w:rsidR="00A81DAD" w:rsidRPr="005351F0">
                <w:rPr>
                  <w:rStyle w:val="Hyperlink"/>
                  <w:rFonts w:ascii="Comic Sans MS" w:eastAsia="Comic Sans MS" w:hAnsi="Comic Sans MS" w:cs="Comic Sans MS"/>
                  <w:sz w:val="18"/>
                  <w:szCs w:val="18"/>
                </w:rPr>
                <w:t>https://www.sunsafeschools.co.uk/resources/georgeTheSunSafeSuperstar/</w:t>
              </w:r>
            </w:hyperlink>
            <w:r w:rsidR="00A81DAD">
              <w:rPr>
                <w:rFonts w:ascii="Comic Sans MS" w:eastAsia="Comic Sans MS" w:hAnsi="Comic Sans MS" w:cs="Comic Sans MS"/>
                <w:sz w:val="18"/>
                <w:szCs w:val="18"/>
              </w:rPr>
              <w:t xml:space="preserve"> </w:t>
            </w:r>
          </w:p>
          <w:p w14:paraId="4F15A245" w14:textId="77777777" w:rsidR="00A81DAD" w:rsidRDefault="00A81DAD" w:rsidP="00736F35">
            <w:pPr>
              <w:rPr>
                <w:rFonts w:ascii="Comic Sans MS" w:eastAsia="Comic Sans MS" w:hAnsi="Comic Sans MS" w:cs="Comic Sans MS"/>
                <w:sz w:val="18"/>
                <w:szCs w:val="18"/>
              </w:rPr>
            </w:pPr>
          </w:p>
          <w:p w14:paraId="52B81EAF" w14:textId="4DEFA866" w:rsidR="00A81DAD" w:rsidRDefault="00A81DAD" w:rsidP="00736F35">
            <w:pPr>
              <w:rPr>
                <w:rFonts w:ascii="Comic Sans MS" w:eastAsia="Comic Sans MS" w:hAnsi="Comic Sans MS" w:cs="Comic Sans MS"/>
                <w:sz w:val="18"/>
                <w:szCs w:val="18"/>
              </w:rPr>
            </w:pPr>
            <w:r>
              <w:rPr>
                <w:rFonts w:ascii="Comic Sans MS" w:eastAsia="Comic Sans MS" w:hAnsi="Comic Sans MS" w:cs="Comic Sans MS"/>
                <w:sz w:val="18"/>
                <w:szCs w:val="18"/>
              </w:rPr>
              <w:t>To access the eBook click where it says ‘Click Here to Read the Book’. (There is an animated version to watch later in the week).</w:t>
            </w:r>
          </w:p>
          <w:p w14:paraId="72409568" w14:textId="3AD19E66" w:rsidR="0007525B" w:rsidRPr="0007525B" w:rsidRDefault="00A81DAD" w:rsidP="0007525B">
            <w:pPr>
              <w:rPr>
                <w:rFonts w:ascii="Comic Sans MS" w:eastAsia="Comic Sans MS" w:hAnsi="Comic Sans MS" w:cs="Comic Sans MS"/>
                <w:sz w:val="18"/>
                <w:szCs w:val="18"/>
              </w:rPr>
            </w:pPr>
            <w:r>
              <w:rPr>
                <w:rFonts w:ascii="Comic Sans MS" w:eastAsia="Comic Sans MS" w:hAnsi="Comic Sans MS" w:cs="Comic Sans MS"/>
                <w:sz w:val="18"/>
                <w:szCs w:val="18"/>
              </w:rPr>
              <w:t>Use the talk cards to discuss the story. No written answers are required. You may think of your own questions to ask your child.</w:t>
            </w:r>
          </w:p>
        </w:tc>
        <w:tc>
          <w:tcPr>
            <w:tcW w:w="2550" w:type="dxa"/>
          </w:tcPr>
          <w:p w14:paraId="11F423C3" w14:textId="26C04E98" w:rsidR="00905FAA" w:rsidRDefault="0007525B">
            <w:pPr>
              <w:rPr>
                <w:rFonts w:ascii="Comic Sans MS" w:eastAsia="Comic Sans MS" w:hAnsi="Comic Sans MS" w:cs="Comic Sans MS"/>
                <w:sz w:val="18"/>
                <w:szCs w:val="18"/>
              </w:rPr>
            </w:pPr>
            <w:r w:rsidRPr="0007525B">
              <w:rPr>
                <w:rFonts w:ascii="Comic Sans MS" w:eastAsia="Comic Sans MS" w:hAnsi="Comic Sans MS" w:cs="Comic Sans MS"/>
                <w:b/>
                <w:bCs/>
                <w:sz w:val="18"/>
                <w:szCs w:val="18"/>
              </w:rPr>
              <w:t>O’</w:t>
            </w:r>
            <w:r>
              <w:rPr>
                <w:rFonts w:ascii="Comic Sans MS" w:eastAsia="Comic Sans MS" w:hAnsi="Comic Sans MS" w:cs="Comic Sans MS"/>
                <w:b/>
                <w:bCs/>
                <w:sz w:val="18"/>
                <w:szCs w:val="18"/>
              </w:rPr>
              <w:t xml:space="preserve"> </w:t>
            </w:r>
            <w:r w:rsidRPr="0007525B">
              <w:rPr>
                <w:rFonts w:ascii="Comic Sans MS" w:eastAsia="Comic Sans MS" w:hAnsi="Comic Sans MS" w:cs="Comic Sans MS"/>
                <w:b/>
                <w:bCs/>
                <w:sz w:val="18"/>
                <w:szCs w:val="18"/>
              </w:rPr>
              <w:t>Clock Times:</w:t>
            </w:r>
            <w:r>
              <w:rPr>
                <w:rFonts w:ascii="Comic Sans MS" w:eastAsia="Comic Sans MS" w:hAnsi="Comic Sans MS" w:cs="Comic Sans MS"/>
                <w:sz w:val="18"/>
                <w:szCs w:val="18"/>
              </w:rPr>
              <w:t xml:space="preserve"> Follow the link to listen to the “Tell the Time” song. </w:t>
            </w:r>
          </w:p>
          <w:p w14:paraId="7353C64C" w14:textId="6FEB55DB" w:rsidR="0007525B" w:rsidRDefault="0007525B">
            <w:pPr>
              <w:rPr>
                <w:rFonts w:ascii="Comic Sans MS" w:eastAsia="Comic Sans MS" w:hAnsi="Comic Sans MS" w:cs="Comic Sans MS"/>
                <w:sz w:val="18"/>
                <w:szCs w:val="18"/>
              </w:rPr>
            </w:pPr>
          </w:p>
          <w:p w14:paraId="3249A354" w14:textId="56821E7B" w:rsidR="0007525B" w:rsidRDefault="0007525B">
            <w:pPr>
              <w:rPr>
                <w:rFonts w:ascii="Comic Sans MS" w:eastAsia="Comic Sans MS" w:hAnsi="Comic Sans MS" w:cs="Comic Sans MS"/>
                <w:sz w:val="18"/>
                <w:szCs w:val="18"/>
              </w:rPr>
            </w:pPr>
            <w:r>
              <w:rPr>
                <w:rFonts w:ascii="Comic Sans MS" w:eastAsia="Comic Sans MS" w:hAnsi="Comic Sans MS" w:cs="Comic Sans MS"/>
                <w:sz w:val="18"/>
                <w:szCs w:val="18"/>
              </w:rPr>
              <w:t xml:space="preserve">Complete Worksheet 1 to read and match the times. </w:t>
            </w:r>
          </w:p>
          <w:p w14:paraId="58D8387D" w14:textId="79FBEB26" w:rsidR="0007525B" w:rsidRDefault="0007525B">
            <w:pPr>
              <w:rPr>
                <w:rFonts w:ascii="Comic Sans MS" w:eastAsia="Comic Sans MS" w:hAnsi="Comic Sans MS" w:cs="Comic Sans MS"/>
                <w:sz w:val="18"/>
                <w:szCs w:val="18"/>
              </w:rPr>
            </w:pPr>
          </w:p>
          <w:p w14:paraId="5079058B" w14:textId="4DD67F56" w:rsidR="0007525B" w:rsidRDefault="0007525B">
            <w:pPr>
              <w:rPr>
                <w:rFonts w:ascii="Comic Sans MS" w:eastAsia="Comic Sans MS" w:hAnsi="Comic Sans MS" w:cs="Comic Sans MS"/>
                <w:sz w:val="18"/>
                <w:szCs w:val="18"/>
              </w:rPr>
            </w:pPr>
          </w:p>
          <w:p w14:paraId="38DFD7EA" w14:textId="4B5B6630" w:rsidR="0007525B" w:rsidRDefault="0007525B">
            <w:pPr>
              <w:rPr>
                <w:rFonts w:ascii="Comic Sans MS" w:eastAsia="Comic Sans MS" w:hAnsi="Comic Sans MS" w:cs="Comic Sans MS"/>
                <w:sz w:val="18"/>
                <w:szCs w:val="18"/>
              </w:rPr>
            </w:pPr>
            <w:r>
              <w:rPr>
                <w:rFonts w:ascii="Comic Sans MS" w:eastAsia="Comic Sans MS" w:hAnsi="Comic Sans MS" w:cs="Comic Sans MS"/>
                <w:sz w:val="18"/>
                <w:szCs w:val="18"/>
              </w:rPr>
              <w:t xml:space="preserve">Extension: Worksheet 2 “Match the activity to a time”. </w:t>
            </w:r>
          </w:p>
          <w:p w14:paraId="5CFEC883" w14:textId="77777777" w:rsidR="003D4A6B" w:rsidRDefault="003D4A6B">
            <w:pPr>
              <w:rPr>
                <w:rFonts w:ascii="Comic Sans MS" w:eastAsia="Comic Sans MS" w:hAnsi="Comic Sans MS" w:cs="Comic Sans MS"/>
                <w:sz w:val="18"/>
                <w:szCs w:val="18"/>
              </w:rPr>
            </w:pPr>
          </w:p>
          <w:p w14:paraId="2B96C2E9" w14:textId="6001A9F3" w:rsidR="003D4A6B" w:rsidRDefault="003D4A6B">
            <w:pPr>
              <w:rPr>
                <w:rFonts w:ascii="Comic Sans MS" w:eastAsia="Comic Sans MS" w:hAnsi="Comic Sans MS" w:cs="Comic Sans MS"/>
                <w:sz w:val="18"/>
                <w:szCs w:val="18"/>
              </w:rPr>
            </w:pPr>
          </w:p>
        </w:tc>
        <w:tc>
          <w:tcPr>
            <w:tcW w:w="3645" w:type="dxa"/>
          </w:tcPr>
          <w:p w14:paraId="55FA3F77" w14:textId="5DB2AC39" w:rsidR="003D4A6B" w:rsidRDefault="00F67713" w:rsidP="00A81DAD">
            <w:pPr>
              <w:spacing w:before="240" w:after="240"/>
              <w:rPr>
                <w:rStyle w:val="Hyperlink"/>
                <w:rFonts w:ascii="Comic Sans MS" w:hAnsi="Comic Sans MS"/>
                <w:sz w:val="18"/>
                <w:szCs w:val="18"/>
              </w:rPr>
            </w:pPr>
            <w:hyperlink r:id="rId9" w:history="1">
              <w:r w:rsidR="00583809" w:rsidRPr="009540BC">
                <w:rPr>
                  <w:rStyle w:val="Hyperlink"/>
                  <w:rFonts w:ascii="Comic Sans MS" w:hAnsi="Comic Sans MS"/>
                  <w:sz w:val="18"/>
                  <w:szCs w:val="18"/>
                </w:rPr>
                <w:t>https://www.youtube.com/watch?v=K5q65e_E-os</w:t>
              </w:r>
            </w:hyperlink>
          </w:p>
          <w:p w14:paraId="5B1706F9" w14:textId="77777777" w:rsidR="00583809" w:rsidRDefault="00654A9A" w:rsidP="00583809">
            <w:pPr>
              <w:rPr>
                <w:rFonts w:ascii="Comic Sans MS" w:eastAsia="Comic Sans MS" w:hAnsi="Comic Sans MS" w:cs="Comic Sans MS"/>
                <w:sz w:val="18"/>
                <w:szCs w:val="18"/>
              </w:rPr>
            </w:pPr>
            <w:r>
              <w:rPr>
                <w:rFonts w:ascii="Comic Sans MS" w:eastAsia="Comic Sans MS" w:hAnsi="Comic Sans MS" w:cs="Comic Sans MS"/>
                <w:sz w:val="18"/>
                <w:szCs w:val="18"/>
              </w:rPr>
              <w:t>Read times and use a writing pencil to match (easiest to rub out!). You could colour the clocks when you are finished.</w:t>
            </w:r>
          </w:p>
          <w:p w14:paraId="7095C4AC" w14:textId="77777777" w:rsidR="00654A9A" w:rsidRDefault="00654A9A" w:rsidP="00654A9A">
            <w:pPr>
              <w:rPr>
                <w:rFonts w:ascii="Comic Sans MS" w:eastAsia="Comic Sans MS" w:hAnsi="Comic Sans MS" w:cs="Comic Sans MS"/>
                <w:sz w:val="18"/>
                <w:szCs w:val="18"/>
              </w:rPr>
            </w:pPr>
          </w:p>
          <w:p w14:paraId="41C1F2C2" w14:textId="24004758" w:rsidR="00654A9A" w:rsidRPr="00654A9A" w:rsidRDefault="00654A9A" w:rsidP="00654A9A">
            <w:pPr>
              <w:rPr>
                <w:rFonts w:ascii="Comic Sans MS" w:eastAsia="Comic Sans MS" w:hAnsi="Comic Sans MS" w:cs="Comic Sans MS"/>
                <w:sz w:val="18"/>
                <w:szCs w:val="18"/>
              </w:rPr>
            </w:pPr>
            <w:r>
              <w:rPr>
                <w:rFonts w:ascii="Comic Sans MS" w:eastAsia="Comic Sans MS" w:hAnsi="Comic Sans MS" w:cs="Comic Sans MS"/>
                <w:sz w:val="18"/>
                <w:szCs w:val="18"/>
              </w:rPr>
              <w:t xml:space="preserve">If you wish to complete more work, you could match the times of the pictures to times that make sense. (Discussion may be needed to help your child choose). </w:t>
            </w:r>
          </w:p>
        </w:tc>
      </w:tr>
      <w:tr w:rsidR="008D137F" w14:paraId="7BE17D02" w14:textId="77777777" w:rsidTr="007F43B0">
        <w:trPr>
          <w:trHeight w:val="2259"/>
        </w:trPr>
        <w:tc>
          <w:tcPr>
            <w:tcW w:w="1555" w:type="dxa"/>
          </w:tcPr>
          <w:p w14:paraId="0F7DE7EC" w14:textId="77777777" w:rsidR="008D137F" w:rsidRDefault="008D137F">
            <w:pPr>
              <w:rPr>
                <w:rFonts w:ascii="Comic Sans MS" w:eastAsia="Comic Sans MS" w:hAnsi="Comic Sans MS" w:cs="Comic Sans MS"/>
                <w:b/>
              </w:rPr>
            </w:pPr>
          </w:p>
          <w:p w14:paraId="6C370713" w14:textId="77777777" w:rsidR="008D137F" w:rsidRDefault="008D137F">
            <w:pPr>
              <w:rPr>
                <w:rFonts w:ascii="Comic Sans MS" w:eastAsia="Comic Sans MS" w:hAnsi="Comic Sans MS" w:cs="Comic Sans MS"/>
                <w:b/>
              </w:rPr>
            </w:pPr>
          </w:p>
          <w:p w14:paraId="1617428A"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Wednesday </w:t>
            </w:r>
          </w:p>
          <w:p w14:paraId="15606B7F" w14:textId="77777777" w:rsidR="008D137F" w:rsidRDefault="008D137F">
            <w:pPr>
              <w:rPr>
                <w:rFonts w:ascii="Comic Sans MS" w:eastAsia="Comic Sans MS" w:hAnsi="Comic Sans MS" w:cs="Comic Sans MS"/>
                <w:b/>
              </w:rPr>
            </w:pPr>
          </w:p>
          <w:p w14:paraId="2F08A5EE" w14:textId="77777777" w:rsidR="008D137F" w:rsidRDefault="008D137F">
            <w:pPr>
              <w:rPr>
                <w:rFonts w:ascii="Comic Sans MS" w:eastAsia="Comic Sans MS" w:hAnsi="Comic Sans MS" w:cs="Comic Sans MS"/>
                <w:b/>
              </w:rPr>
            </w:pPr>
          </w:p>
        </w:tc>
        <w:tc>
          <w:tcPr>
            <w:tcW w:w="1985" w:type="dxa"/>
          </w:tcPr>
          <w:p w14:paraId="2BC49CE1" w14:textId="77777777" w:rsidR="006E4513" w:rsidRDefault="006E4513">
            <w:pPr>
              <w:rPr>
                <w:rFonts w:ascii="Comic Sans MS" w:eastAsia="Comic Sans MS" w:hAnsi="Comic Sans MS" w:cs="Comic Sans MS"/>
                <w:b/>
                <w:sz w:val="18"/>
                <w:szCs w:val="18"/>
              </w:rPr>
            </w:pPr>
          </w:p>
          <w:p w14:paraId="79D2572D" w14:textId="077E4D13" w:rsidR="008D137F" w:rsidRDefault="004715F2">
            <w:pPr>
              <w:rPr>
                <w:rFonts w:ascii="Comic Sans MS" w:eastAsia="Comic Sans MS" w:hAnsi="Comic Sans MS" w:cs="Comic Sans MS"/>
                <w:sz w:val="18"/>
                <w:szCs w:val="18"/>
              </w:rPr>
            </w:pPr>
            <w:r>
              <w:rPr>
                <w:rFonts w:ascii="Comic Sans MS" w:eastAsia="Comic Sans MS" w:hAnsi="Comic Sans MS" w:cs="Comic Sans MS"/>
                <w:b/>
                <w:sz w:val="18"/>
                <w:szCs w:val="18"/>
              </w:rPr>
              <w:t>Phonics:</w:t>
            </w:r>
            <w:r>
              <w:rPr>
                <w:rFonts w:ascii="Comic Sans MS" w:eastAsia="Comic Sans MS" w:hAnsi="Comic Sans MS" w:cs="Comic Sans MS"/>
                <w:sz w:val="18"/>
                <w:szCs w:val="18"/>
              </w:rPr>
              <w:t xml:space="preserve"> </w:t>
            </w:r>
            <w:r w:rsidR="005801DB">
              <w:rPr>
                <w:rFonts w:ascii="Comic Sans MS" w:eastAsia="Comic Sans MS" w:hAnsi="Comic Sans MS" w:cs="Comic Sans MS"/>
                <w:sz w:val="18"/>
                <w:szCs w:val="18"/>
              </w:rPr>
              <w:t xml:space="preserve">CVC words </w:t>
            </w:r>
          </w:p>
          <w:p w14:paraId="05CB1C3F" w14:textId="5C074F03" w:rsidR="005801DB" w:rsidRDefault="005801DB">
            <w:pPr>
              <w:rPr>
                <w:rFonts w:ascii="Comic Sans MS" w:eastAsia="Comic Sans MS" w:hAnsi="Comic Sans MS" w:cs="Comic Sans MS"/>
                <w:sz w:val="18"/>
                <w:szCs w:val="18"/>
              </w:rPr>
            </w:pPr>
          </w:p>
          <w:p w14:paraId="29A21797" w14:textId="7A8126A7" w:rsidR="005801DB" w:rsidRDefault="00821F98" w:rsidP="00A44D7C">
            <w:pPr>
              <w:rPr>
                <w:rFonts w:ascii="Comic Sans MS" w:eastAsia="Comic Sans MS" w:hAnsi="Comic Sans MS" w:cs="Comic Sans MS"/>
                <w:sz w:val="18"/>
                <w:szCs w:val="18"/>
              </w:rPr>
            </w:pPr>
            <w:r>
              <w:rPr>
                <w:rFonts w:ascii="Comic Sans MS" w:eastAsia="Comic Sans MS" w:hAnsi="Comic Sans MS" w:cs="Comic Sans MS"/>
                <w:sz w:val="18"/>
                <w:szCs w:val="18"/>
              </w:rPr>
              <w:t>Complete activity sheet to write CVC words.</w:t>
            </w:r>
          </w:p>
          <w:p w14:paraId="47B4D159" w14:textId="7ED026C2" w:rsidR="00821F98" w:rsidRDefault="00821F98" w:rsidP="00A44D7C">
            <w:pPr>
              <w:rPr>
                <w:rFonts w:ascii="Comic Sans MS" w:eastAsia="Comic Sans MS" w:hAnsi="Comic Sans MS" w:cs="Comic Sans MS"/>
                <w:sz w:val="18"/>
                <w:szCs w:val="18"/>
              </w:rPr>
            </w:pPr>
          </w:p>
          <w:p w14:paraId="378D3749" w14:textId="1FE86C0B" w:rsidR="008D137F" w:rsidRDefault="00821F98">
            <w:pPr>
              <w:rPr>
                <w:rFonts w:ascii="Comic Sans MS" w:eastAsia="Comic Sans MS" w:hAnsi="Comic Sans MS" w:cs="Comic Sans MS"/>
                <w:sz w:val="18"/>
                <w:szCs w:val="18"/>
              </w:rPr>
            </w:pPr>
            <w:r>
              <w:rPr>
                <w:rFonts w:ascii="Comic Sans MS" w:eastAsia="Comic Sans MS" w:hAnsi="Comic Sans MS" w:cs="Comic Sans MS"/>
                <w:sz w:val="18"/>
                <w:szCs w:val="18"/>
              </w:rPr>
              <w:t>Colour in the pictures.</w:t>
            </w:r>
          </w:p>
        </w:tc>
        <w:tc>
          <w:tcPr>
            <w:tcW w:w="2835" w:type="dxa"/>
          </w:tcPr>
          <w:p w14:paraId="3A2C6E0F" w14:textId="77777777" w:rsidR="006E4513" w:rsidRDefault="006E4513" w:rsidP="00A44D7C">
            <w:pPr>
              <w:rPr>
                <w:rFonts w:ascii="Comic Sans MS" w:eastAsia="Comic Sans MS" w:hAnsi="Comic Sans MS" w:cs="Comic Sans MS"/>
                <w:sz w:val="18"/>
                <w:szCs w:val="18"/>
              </w:rPr>
            </w:pPr>
          </w:p>
          <w:p w14:paraId="171A4EAD" w14:textId="317A5961" w:rsidR="00A44D7C" w:rsidRPr="00A44D7C" w:rsidRDefault="00821F98" w:rsidP="00A44D7C">
            <w:pPr>
              <w:rPr>
                <w:rFonts w:ascii="Comic Sans MS" w:eastAsia="Comic Sans MS" w:hAnsi="Comic Sans MS" w:cs="Comic Sans MS"/>
                <w:sz w:val="18"/>
                <w:szCs w:val="18"/>
              </w:rPr>
            </w:pPr>
            <w:r>
              <w:rPr>
                <w:rFonts w:ascii="Comic Sans MS" w:eastAsia="Comic Sans MS" w:hAnsi="Comic Sans MS" w:cs="Comic Sans MS"/>
                <w:sz w:val="18"/>
                <w:szCs w:val="18"/>
              </w:rPr>
              <w:t>You may like to use the method outlined on Monday to first build the words in the phoneme frame before writing them on the sound lines on the worksheet.</w:t>
            </w:r>
            <w:r w:rsidR="00A44D7C">
              <w:rPr>
                <w:rFonts w:ascii="Comic Sans MS" w:eastAsia="Comic Sans MS" w:hAnsi="Comic Sans MS" w:cs="Comic Sans MS"/>
                <w:sz w:val="18"/>
                <w:szCs w:val="18"/>
              </w:rPr>
              <w:t xml:space="preserve"> </w:t>
            </w:r>
          </w:p>
        </w:tc>
        <w:tc>
          <w:tcPr>
            <w:tcW w:w="2550" w:type="dxa"/>
          </w:tcPr>
          <w:p w14:paraId="7743A71F" w14:textId="77777777" w:rsidR="008D137F" w:rsidRDefault="008D137F">
            <w:pPr>
              <w:rPr>
                <w:rFonts w:ascii="Comic Sans MS" w:eastAsia="Comic Sans MS" w:hAnsi="Comic Sans MS" w:cs="Comic Sans MS"/>
                <w:sz w:val="18"/>
                <w:szCs w:val="18"/>
              </w:rPr>
            </w:pPr>
          </w:p>
          <w:p w14:paraId="50FEDD9C" w14:textId="5F3A1E3D" w:rsidR="006E4513" w:rsidRDefault="0007525B" w:rsidP="006E4513">
            <w:pPr>
              <w:rPr>
                <w:rFonts w:ascii="Comic Sans MS" w:eastAsia="Comic Sans MS" w:hAnsi="Comic Sans MS" w:cs="Comic Sans MS"/>
                <w:sz w:val="18"/>
                <w:szCs w:val="18"/>
              </w:rPr>
            </w:pPr>
            <w:r w:rsidRPr="0007525B">
              <w:rPr>
                <w:rFonts w:ascii="Comic Sans MS" w:eastAsia="Comic Sans MS" w:hAnsi="Comic Sans MS" w:cs="Comic Sans MS"/>
                <w:b/>
                <w:bCs/>
                <w:sz w:val="18"/>
                <w:szCs w:val="18"/>
              </w:rPr>
              <w:t>O’ Clock Times:</w:t>
            </w:r>
            <w:r>
              <w:rPr>
                <w:rFonts w:ascii="Comic Sans MS" w:eastAsia="Comic Sans MS" w:hAnsi="Comic Sans MS" w:cs="Comic Sans MS"/>
                <w:sz w:val="18"/>
                <w:szCs w:val="18"/>
              </w:rPr>
              <w:t xml:space="preserve"> Listen to the “Tell the Time” song again.</w:t>
            </w:r>
          </w:p>
          <w:p w14:paraId="53A70484" w14:textId="3D6EEA4E" w:rsidR="0007525B" w:rsidRDefault="0007525B" w:rsidP="006E4513">
            <w:pPr>
              <w:rPr>
                <w:rFonts w:ascii="Comic Sans MS" w:eastAsia="Comic Sans MS" w:hAnsi="Comic Sans MS" w:cs="Comic Sans MS"/>
                <w:sz w:val="18"/>
                <w:szCs w:val="18"/>
              </w:rPr>
            </w:pPr>
            <w:r>
              <w:rPr>
                <w:rFonts w:ascii="Comic Sans MS" w:eastAsia="Comic Sans MS" w:hAnsi="Comic Sans MS" w:cs="Comic Sans MS"/>
                <w:sz w:val="18"/>
                <w:szCs w:val="18"/>
              </w:rPr>
              <w:t>Complete Worksheet 1 to write the time in words.</w:t>
            </w:r>
          </w:p>
          <w:p w14:paraId="14B05ED8" w14:textId="77777777" w:rsidR="00654A9A" w:rsidRDefault="00654A9A" w:rsidP="006E4513">
            <w:pPr>
              <w:rPr>
                <w:rFonts w:ascii="Comic Sans MS" w:eastAsia="Comic Sans MS" w:hAnsi="Comic Sans MS" w:cs="Comic Sans MS"/>
                <w:sz w:val="18"/>
                <w:szCs w:val="18"/>
              </w:rPr>
            </w:pPr>
          </w:p>
          <w:p w14:paraId="41468CF7" w14:textId="77777777" w:rsidR="00654A9A" w:rsidRDefault="00654A9A" w:rsidP="006E4513">
            <w:pPr>
              <w:rPr>
                <w:rFonts w:ascii="Comic Sans MS" w:eastAsia="Comic Sans MS" w:hAnsi="Comic Sans MS" w:cs="Comic Sans MS"/>
                <w:sz w:val="18"/>
                <w:szCs w:val="18"/>
              </w:rPr>
            </w:pPr>
          </w:p>
          <w:p w14:paraId="631F8EF2" w14:textId="4D333A0B" w:rsidR="0007525B" w:rsidRDefault="0007525B" w:rsidP="006E4513">
            <w:pPr>
              <w:rPr>
                <w:rFonts w:ascii="Comic Sans MS" w:eastAsia="Comic Sans MS" w:hAnsi="Comic Sans MS" w:cs="Comic Sans MS"/>
                <w:sz w:val="18"/>
                <w:szCs w:val="18"/>
              </w:rPr>
            </w:pPr>
            <w:r>
              <w:rPr>
                <w:rFonts w:ascii="Comic Sans MS" w:eastAsia="Comic Sans MS" w:hAnsi="Comic Sans MS" w:cs="Comic Sans MS"/>
                <w:sz w:val="18"/>
                <w:szCs w:val="18"/>
              </w:rPr>
              <w:t xml:space="preserve">Extension: Complete Worksheet 2 to write or match the O’ Clock times. </w:t>
            </w:r>
          </w:p>
          <w:p w14:paraId="796F3C28" w14:textId="309BCBAE" w:rsidR="00E20C4D" w:rsidRDefault="00E20C4D">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c>
          <w:tcPr>
            <w:tcW w:w="3645" w:type="dxa"/>
          </w:tcPr>
          <w:p w14:paraId="7E29B33D" w14:textId="77777777" w:rsidR="006E4513" w:rsidRDefault="006E4513" w:rsidP="006E4513">
            <w:pPr>
              <w:rPr>
                <w:rFonts w:ascii="Comic Sans MS" w:hAnsi="Comic Sans MS"/>
                <w:sz w:val="18"/>
                <w:szCs w:val="18"/>
              </w:rPr>
            </w:pPr>
          </w:p>
          <w:p w14:paraId="1F9EE954" w14:textId="3C824CDC" w:rsidR="006E4513" w:rsidRPr="00F010CD" w:rsidRDefault="00F67713" w:rsidP="006E4513">
            <w:pPr>
              <w:rPr>
                <w:rFonts w:ascii="Comic Sans MS" w:hAnsi="Comic Sans MS"/>
                <w:sz w:val="18"/>
                <w:szCs w:val="18"/>
              </w:rPr>
            </w:pPr>
            <w:hyperlink r:id="rId10" w:history="1">
              <w:r w:rsidR="00C42D9B" w:rsidRPr="00F010CD">
                <w:rPr>
                  <w:rFonts w:ascii="Comic Sans MS" w:hAnsi="Comic Sans MS"/>
                  <w:color w:val="0000FF"/>
                  <w:sz w:val="18"/>
                  <w:szCs w:val="18"/>
                  <w:u w:val="single"/>
                </w:rPr>
                <w:t>https://www.youtube.com/watch?v=K5q65e_E-os</w:t>
              </w:r>
            </w:hyperlink>
          </w:p>
          <w:p w14:paraId="3F190339" w14:textId="77777777" w:rsidR="00F010CD" w:rsidRDefault="00F010CD">
            <w:pPr>
              <w:rPr>
                <w:rFonts w:ascii="Comic Sans MS" w:eastAsia="Comic Sans MS" w:hAnsi="Comic Sans MS" w:cs="Comic Sans MS"/>
                <w:sz w:val="18"/>
                <w:szCs w:val="18"/>
              </w:rPr>
            </w:pPr>
          </w:p>
          <w:p w14:paraId="3B63B9F3" w14:textId="57B0014C" w:rsidR="00654A9A" w:rsidRDefault="00654A9A">
            <w:pPr>
              <w:rPr>
                <w:rFonts w:ascii="Comic Sans MS" w:eastAsia="Comic Sans MS" w:hAnsi="Comic Sans MS" w:cs="Comic Sans MS"/>
                <w:sz w:val="18"/>
                <w:szCs w:val="18"/>
              </w:rPr>
            </w:pPr>
            <w:r>
              <w:rPr>
                <w:rFonts w:ascii="Comic Sans MS" w:eastAsia="Comic Sans MS" w:hAnsi="Comic Sans MS" w:cs="Comic Sans MS"/>
                <w:sz w:val="18"/>
                <w:szCs w:val="18"/>
              </w:rPr>
              <w:t xml:space="preserve">Read the times and write the answer below. Your child will need to be able to see/copy or trace the words “o’clock” to complete this worksheet. If you wish to complete extra work, the second activity is similar. To adapt (the lines may be quite small), you could write out and cut the times, and your child could match and stick onto the line. This could also be used for extra practice simply reading times if you feel your child has completed enough writing for the day. </w:t>
            </w:r>
          </w:p>
        </w:tc>
      </w:tr>
      <w:tr w:rsidR="008D137F" w14:paraId="5B11CC22" w14:textId="77777777">
        <w:trPr>
          <w:trHeight w:val="1815"/>
        </w:trPr>
        <w:tc>
          <w:tcPr>
            <w:tcW w:w="1555" w:type="dxa"/>
          </w:tcPr>
          <w:p w14:paraId="1485BED9" w14:textId="77777777" w:rsidR="008D137F" w:rsidRDefault="008D137F">
            <w:pPr>
              <w:rPr>
                <w:rFonts w:ascii="Comic Sans MS" w:eastAsia="Comic Sans MS" w:hAnsi="Comic Sans MS" w:cs="Comic Sans MS"/>
                <w:b/>
              </w:rPr>
            </w:pPr>
          </w:p>
          <w:p w14:paraId="69F74DE4" w14:textId="77777777" w:rsidR="008D137F" w:rsidRDefault="008D137F">
            <w:pPr>
              <w:rPr>
                <w:rFonts w:ascii="Comic Sans MS" w:eastAsia="Comic Sans MS" w:hAnsi="Comic Sans MS" w:cs="Comic Sans MS"/>
                <w:b/>
              </w:rPr>
            </w:pPr>
          </w:p>
          <w:p w14:paraId="4F741378"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Thursday </w:t>
            </w:r>
          </w:p>
          <w:p w14:paraId="331BD529" w14:textId="77777777" w:rsidR="008D137F" w:rsidRDefault="008D137F">
            <w:pPr>
              <w:rPr>
                <w:rFonts w:ascii="Comic Sans MS" w:eastAsia="Comic Sans MS" w:hAnsi="Comic Sans MS" w:cs="Comic Sans MS"/>
                <w:b/>
              </w:rPr>
            </w:pPr>
          </w:p>
        </w:tc>
        <w:tc>
          <w:tcPr>
            <w:tcW w:w="1985" w:type="dxa"/>
          </w:tcPr>
          <w:p w14:paraId="7E80A66B" w14:textId="64323AAD" w:rsidR="00821F98" w:rsidRDefault="00736F35" w:rsidP="00821F98">
            <w:pPr>
              <w:rPr>
                <w:rFonts w:ascii="Comic Sans MS" w:eastAsia="Comic Sans MS" w:hAnsi="Comic Sans MS" w:cs="Comic Sans MS"/>
                <w:sz w:val="18"/>
                <w:szCs w:val="18"/>
              </w:rPr>
            </w:pPr>
            <w:r>
              <w:rPr>
                <w:rFonts w:ascii="Comic Sans MS" w:eastAsia="Comic Sans MS" w:hAnsi="Comic Sans MS" w:cs="Comic Sans MS"/>
                <w:sz w:val="18"/>
                <w:szCs w:val="18"/>
              </w:rPr>
              <w:t xml:space="preserve">Literacy: </w:t>
            </w:r>
            <w:r w:rsidR="00821F98">
              <w:rPr>
                <w:rFonts w:ascii="Comic Sans MS" w:eastAsia="Comic Sans MS" w:hAnsi="Comic Sans MS" w:cs="Comic Sans MS"/>
                <w:sz w:val="18"/>
                <w:szCs w:val="18"/>
              </w:rPr>
              <w:t>Again read ‘George the Sun Safe Superstar’.</w:t>
            </w:r>
          </w:p>
          <w:p w14:paraId="7601EE6A" w14:textId="4324441B" w:rsidR="00821F98" w:rsidRDefault="00821F98" w:rsidP="00821F98">
            <w:pPr>
              <w:rPr>
                <w:rFonts w:ascii="Comic Sans MS" w:eastAsia="Comic Sans MS" w:hAnsi="Comic Sans MS" w:cs="Comic Sans MS"/>
                <w:sz w:val="18"/>
                <w:szCs w:val="18"/>
              </w:rPr>
            </w:pPr>
          </w:p>
          <w:p w14:paraId="6155935A" w14:textId="400D33B9" w:rsidR="00821F98" w:rsidRDefault="00821F98" w:rsidP="00821F98">
            <w:pPr>
              <w:rPr>
                <w:rFonts w:ascii="Comic Sans MS" w:eastAsia="Comic Sans MS" w:hAnsi="Comic Sans MS" w:cs="Comic Sans MS"/>
                <w:sz w:val="18"/>
                <w:szCs w:val="18"/>
              </w:rPr>
            </w:pPr>
            <w:r>
              <w:rPr>
                <w:rFonts w:ascii="Comic Sans MS" w:eastAsia="Comic Sans MS" w:hAnsi="Comic Sans MS" w:cs="Comic Sans MS"/>
                <w:sz w:val="18"/>
                <w:szCs w:val="18"/>
              </w:rPr>
              <w:t>Use word mat to write simple sentences about sun safety.</w:t>
            </w:r>
          </w:p>
          <w:p w14:paraId="594EF2F2" w14:textId="60E8FF0B" w:rsidR="0025648E" w:rsidRDefault="0025648E" w:rsidP="005801DB">
            <w:pPr>
              <w:rPr>
                <w:rFonts w:ascii="Comic Sans MS" w:eastAsia="Comic Sans MS" w:hAnsi="Comic Sans MS" w:cs="Comic Sans MS"/>
                <w:sz w:val="18"/>
                <w:szCs w:val="18"/>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FB06E" w14:textId="77777777" w:rsidR="00821F98" w:rsidRDefault="00F67713" w:rsidP="00821F98">
            <w:pPr>
              <w:rPr>
                <w:rFonts w:ascii="Comic Sans MS" w:eastAsia="Comic Sans MS" w:hAnsi="Comic Sans MS" w:cs="Comic Sans MS"/>
                <w:sz w:val="18"/>
                <w:szCs w:val="18"/>
              </w:rPr>
            </w:pPr>
            <w:hyperlink r:id="rId11" w:history="1">
              <w:r w:rsidR="00821F98" w:rsidRPr="005351F0">
                <w:rPr>
                  <w:rStyle w:val="Hyperlink"/>
                  <w:rFonts w:ascii="Comic Sans MS" w:eastAsia="Comic Sans MS" w:hAnsi="Comic Sans MS" w:cs="Comic Sans MS"/>
                  <w:sz w:val="18"/>
                  <w:szCs w:val="18"/>
                </w:rPr>
                <w:t>https://www.sunsafeschools.co.uk/resources/georgeTheSunSafeSuperstar/</w:t>
              </w:r>
            </w:hyperlink>
            <w:r w:rsidR="00821F98">
              <w:rPr>
                <w:rFonts w:ascii="Comic Sans MS" w:eastAsia="Comic Sans MS" w:hAnsi="Comic Sans MS" w:cs="Comic Sans MS"/>
                <w:sz w:val="18"/>
                <w:szCs w:val="18"/>
              </w:rPr>
              <w:t xml:space="preserve"> </w:t>
            </w:r>
          </w:p>
          <w:p w14:paraId="00489D75" w14:textId="77777777" w:rsidR="00821F98" w:rsidRDefault="00821F98">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Encourage your child to write sentences using their high frequency words and the word mat. For example:</w:t>
            </w:r>
          </w:p>
          <w:p w14:paraId="44CB04AE" w14:textId="6ED4434C" w:rsidR="00821F98" w:rsidRDefault="00821F98">
            <w:pPr>
              <w:spacing w:before="240" w:after="240"/>
              <w:rPr>
                <w:rFonts w:ascii="Comic Sans MS" w:eastAsia="Comic Sans MS" w:hAnsi="Comic Sans MS" w:cs="Comic Sans MS"/>
                <w:sz w:val="18"/>
                <w:szCs w:val="18"/>
              </w:rPr>
            </w:pPr>
            <w:r>
              <w:rPr>
                <w:rFonts w:ascii="Comic Sans MS" w:eastAsia="Comic Sans MS" w:hAnsi="Comic Sans MS" w:cs="Comic Sans MS"/>
                <w:sz w:val="18"/>
                <w:szCs w:val="18"/>
              </w:rPr>
              <w:t>‘I put on a t-shirt’/’I have sunglasses’.</w:t>
            </w:r>
          </w:p>
        </w:tc>
        <w:tc>
          <w:tcPr>
            <w:tcW w:w="2550" w:type="dxa"/>
          </w:tcPr>
          <w:p w14:paraId="285A7C9F" w14:textId="7D5E9A43" w:rsidR="001009BC" w:rsidRDefault="00CD0CF9" w:rsidP="008F5506">
            <w:pPr>
              <w:rPr>
                <w:rFonts w:ascii="Comic Sans MS" w:eastAsia="Comic Sans MS" w:hAnsi="Comic Sans MS" w:cs="Comic Sans MS"/>
                <w:sz w:val="18"/>
                <w:szCs w:val="18"/>
              </w:rPr>
            </w:pPr>
            <w:r w:rsidRPr="0007525B">
              <w:rPr>
                <w:rFonts w:ascii="Comic Sans MS" w:eastAsia="Comic Sans MS" w:hAnsi="Comic Sans MS" w:cs="Comic Sans MS"/>
                <w:b/>
                <w:bCs/>
                <w:sz w:val="18"/>
                <w:szCs w:val="18"/>
              </w:rPr>
              <w:t xml:space="preserve">O’Clock </w:t>
            </w:r>
            <w:r w:rsidR="0007525B" w:rsidRPr="0007525B">
              <w:rPr>
                <w:rFonts w:ascii="Comic Sans MS" w:eastAsia="Comic Sans MS" w:hAnsi="Comic Sans MS" w:cs="Comic Sans MS"/>
                <w:b/>
                <w:bCs/>
                <w:sz w:val="18"/>
                <w:szCs w:val="18"/>
              </w:rPr>
              <w:t>Times</w:t>
            </w:r>
            <w:r w:rsidRPr="0007525B">
              <w:rPr>
                <w:rFonts w:ascii="Comic Sans MS" w:eastAsia="Comic Sans MS" w:hAnsi="Comic Sans MS" w:cs="Comic Sans MS"/>
                <w:b/>
                <w:bCs/>
                <w:sz w:val="18"/>
                <w:szCs w:val="18"/>
              </w:rPr>
              <w:t>:</w:t>
            </w:r>
            <w:r>
              <w:rPr>
                <w:rFonts w:ascii="Comic Sans MS" w:eastAsia="Comic Sans MS" w:hAnsi="Comic Sans MS" w:cs="Comic Sans MS"/>
                <w:sz w:val="18"/>
                <w:szCs w:val="18"/>
              </w:rPr>
              <w:t xml:space="preserve"> Follow the link to play the song. </w:t>
            </w:r>
          </w:p>
          <w:p w14:paraId="67D090BB" w14:textId="77777777" w:rsidR="00CD0CF9" w:rsidRDefault="00CD0CF9" w:rsidP="008F5506">
            <w:pPr>
              <w:rPr>
                <w:rFonts w:ascii="Comic Sans MS" w:eastAsia="Comic Sans MS" w:hAnsi="Comic Sans MS" w:cs="Comic Sans MS"/>
                <w:sz w:val="18"/>
                <w:szCs w:val="18"/>
              </w:rPr>
            </w:pPr>
          </w:p>
          <w:p w14:paraId="22AF2AE5" w14:textId="1BE56CC0" w:rsidR="00CD0CF9" w:rsidRDefault="00CD0CF9" w:rsidP="008F5506">
            <w:pPr>
              <w:rPr>
                <w:rFonts w:ascii="Comic Sans MS" w:eastAsia="Comic Sans MS" w:hAnsi="Comic Sans MS" w:cs="Comic Sans MS"/>
                <w:sz w:val="18"/>
                <w:szCs w:val="18"/>
              </w:rPr>
            </w:pPr>
            <w:r>
              <w:rPr>
                <w:rFonts w:ascii="Comic Sans MS" w:eastAsia="Comic Sans MS" w:hAnsi="Comic Sans MS" w:cs="Comic Sans MS"/>
                <w:sz w:val="18"/>
                <w:szCs w:val="18"/>
              </w:rPr>
              <w:t xml:space="preserve">Making O’ Clock times </w:t>
            </w:r>
            <w:r w:rsidR="00C42D9B">
              <w:rPr>
                <w:rFonts w:ascii="Comic Sans MS" w:eastAsia="Comic Sans MS" w:hAnsi="Comic Sans MS" w:cs="Comic Sans MS"/>
                <w:sz w:val="18"/>
                <w:szCs w:val="18"/>
              </w:rPr>
              <w:t xml:space="preserve">– read and draw </w:t>
            </w:r>
            <w:r>
              <w:rPr>
                <w:rFonts w:ascii="Comic Sans MS" w:eastAsia="Comic Sans MS" w:hAnsi="Comic Sans MS" w:cs="Comic Sans MS"/>
                <w:sz w:val="18"/>
                <w:szCs w:val="18"/>
              </w:rPr>
              <w:t xml:space="preserve">worksheet. </w:t>
            </w:r>
          </w:p>
        </w:tc>
        <w:tc>
          <w:tcPr>
            <w:tcW w:w="3645" w:type="dxa"/>
          </w:tcPr>
          <w:p w14:paraId="1E9670FB" w14:textId="310C71E0" w:rsidR="004B3047" w:rsidRDefault="00F67713" w:rsidP="004B3047">
            <w:pPr>
              <w:rPr>
                <w:rStyle w:val="Hyperlink"/>
                <w:rFonts w:ascii="Comic Sans MS" w:hAnsi="Comic Sans MS"/>
                <w:sz w:val="18"/>
                <w:szCs w:val="18"/>
              </w:rPr>
            </w:pPr>
            <w:hyperlink r:id="rId12" w:history="1">
              <w:r w:rsidR="00C42D9B" w:rsidRPr="009540BC">
                <w:rPr>
                  <w:rStyle w:val="Hyperlink"/>
                  <w:rFonts w:ascii="Comic Sans MS" w:hAnsi="Comic Sans MS"/>
                  <w:sz w:val="18"/>
                  <w:szCs w:val="18"/>
                </w:rPr>
                <w:t>https://www.youtube.com/watch?v=BImDM3xetYc</w:t>
              </w:r>
            </w:hyperlink>
          </w:p>
          <w:p w14:paraId="1A79D54B" w14:textId="77777777" w:rsidR="00C42D9B" w:rsidRDefault="00C42D9B" w:rsidP="00C42D9B">
            <w:pPr>
              <w:rPr>
                <w:rStyle w:val="Hyperlink"/>
                <w:rFonts w:ascii="Comic Sans MS" w:hAnsi="Comic Sans MS"/>
                <w:sz w:val="18"/>
                <w:szCs w:val="18"/>
              </w:rPr>
            </w:pPr>
          </w:p>
          <w:p w14:paraId="350D520F" w14:textId="719D7562" w:rsidR="00C42D9B" w:rsidRPr="00C42D9B" w:rsidRDefault="00C42D9B" w:rsidP="00C42D9B">
            <w:pPr>
              <w:rPr>
                <w:rFonts w:ascii="Comic Sans MS" w:eastAsia="Comic Sans MS" w:hAnsi="Comic Sans MS" w:cs="Comic Sans MS"/>
                <w:sz w:val="18"/>
                <w:szCs w:val="18"/>
              </w:rPr>
            </w:pPr>
            <w:r>
              <w:rPr>
                <w:rFonts w:ascii="Comic Sans MS" w:eastAsia="Comic Sans MS" w:hAnsi="Comic Sans MS" w:cs="Comic Sans MS"/>
                <w:sz w:val="18"/>
                <w:szCs w:val="18"/>
              </w:rPr>
              <w:t>Last week, children made o’clock times by drawing the hour hand. To build on this, now they have both hands to draw. It is helpful to use 2 colours to colour code the minute and hour hands. If this is proving too challenging, your child may need more practice of just drawing on hour hand. If so, you can adapt this activity to suit.</w:t>
            </w:r>
          </w:p>
        </w:tc>
      </w:tr>
      <w:tr w:rsidR="008D137F" w14:paraId="4DD81656" w14:textId="77777777">
        <w:tc>
          <w:tcPr>
            <w:tcW w:w="1555" w:type="dxa"/>
          </w:tcPr>
          <w:p w14:paraId="54D12784" w14:textId="77777777" w:rsidR="008D137F" w:rsidRDefault="004715F2">
            <w:pPr>
              <w:rPr>
                <w:rFonts w:ascii="Comic Sans MS" w:eastAsia="Comic Sans MS" w:hAnsi="Comic Sans MS" w:cs="Comic Sans MS"/>
                <w:b/>
              </w:rPr>
            </w:pPr>
            <w:r>
              <w:rPr>
                <w:rFonts w:ascii="Comic Sans MS" w:eastAsia="Comic Sans MS" w:hAnsi="Comic Sans MS" w:cs="Comic Sans MS"/>
                <w:b/>
              </w:rPr>
              <w:t xml:space="preserve">Friday </w:t>
            </w:r>
          </w:p>
          <w:p w14:paraId="76E5D3C2" w14:textId="77777777" w:rsidR="008D137F" w:rsidRDefault="008D137F">
            <w:pPr>
              <w:rPr>
                <w:rFonts w:ascii="Comic Sans MS" w:eastAsia="Comic Sans MS" w:hAnsi="Comic Sans MS" w:cs="Comic Sans MS"/>
                <w:b/>
              </w:rPr>
            </w:pPr>
          </w:p>
          <w:p w14:paraId="69F9AD63" w14:textId="77777777" w:rsidR="008D137F" w:rsidRDefault="008D137F">
            <w:pPr>
              <w:rPr>
                <w:rFonts w:ascii="Comic Sans MS" w:eastAsia="Comic Sans MS" w:hAnsi="Comic Sans MS" w:cs="Comic Sans MS"/>
                <w:b/>
              </w:rPr>
            </w:pPr>
          </w:p>
        </w:tc>
        <w:tc>
          <w:tcPr>
            <w:tcW w:w="1985" w:type="dxa"/>
          </w:tcPr>
          <w:p w14:paraId="4A0A7F49" w14:textId="77777777" w:rsidR="00736F35" w:rsidRDefault="00736F35">
            <w:pPr>
              <w:rPr>
                <w:rFonts w:ascii="Comic Sans MS" w:eastAsia="Comic Sans MS" w:hAnsi="Comic Sans MS" w:cs="Comic Sans MS"/>
                <w:sz w:val="18"/>
                <w:szCs w:val="18"/>
              </w:rPr>
            </w:pPr>
            <w:r>
              <w:rPr>
                <w:rFonts w:ascii="Comic Sans MS" w:eastAsia="Comic Sans MS" w:hAnsi="Comic Sans MS" w:cs="Comic Sans MS"/>
                <w:sz w:val="18"/>
                <w:szCs w:val="18"/>
              </w:rPr>
              <w:t xml:space="preserve">WAU: </w:t>
            </w:r>
            <w:r w:rsidR="00821F98">
              <w:rPr>
                <w:rFonts w:ascii="Comic Sans MS" w:eastAsia="Comic Sans MS" w:hAnsi="Comic Sans MS" w:cs="Comic Sans MS"/>
                <w:sz w:val="18"/>
                <w:szCs w:val="18"/>
              </w:rPr>
              <w:t>Watch the animated version of ‘George the Sun Safe Superstar’.</w:t>
            </w:r>
          </w:p>
          <w:p w14:paraId="1FAA1DDA" w14:textId="77777777" w:rsidR="00821F98" w:rsidRDefault="00821F98">
            <w:pPr>
              <w:rPr>
                <w:rFonts w:ascii="Comic Sans MS" w:eastAsia="Comic Sans MS" w:hAnsi="Comic Sans MS" w:cs="Comic Sans MS"/>
                <w:sz w:val="18"/>
                <w:szCs w:val="18"/>
              </w:rPr>
            </w:pPr>
          </w:p>
          <w:p w14:paraId="2A7DAF2B" w14:textId="3CDB534F" w:rsidR="00821F98" w:rsidRDefault="00821F98">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Complete activity sheet to pack sun safety essentials into the beach bag.</w:t>
            </w:r>
          </w:p>
        </w:tc>
        <w:tc>
          <w:tcPr>
            <w:tcW w:w="2835" w:type="dxa"/>
          </w:tcPr>
          <w:p w14:paraId="7523E04F" w14:textId="77777777" w:rsidR="00821F98" w:rsidRDefault="00A44D7C" w:rsidP="00821F98">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 </w:t>
            </w:r>
            <w:r w:rsidR="00821F98">
              <w:rPr>
                <w:rFonts w:ascii="Comic Sans MS" w:eastAsia="Comic Sans MS" w:hAnsi="Comic Sans MS" w:cs="Comic Sans MS"/>
                <w:sz w:val="18"/>
                <w:szCs w:val="18"/>
              </w:rPr>
              <w:t>Link to ‘George the Sun Safe Superstar’:</w:t>
            </w:r>
          </w:p>
          <w:p w14:paraId="7C613028" w14:textId="77777777" w:rsidR="00821F98" w:rsidRDefault="00821F98" w:rsidP="00821F98">
            <w:pPr>
              <w:rPr>
                <w:rFonts w:ascii="Comic Sans MS" w:eastAsia="Comic Sans MS" w:hAnsi="Comic Sans MS" w:cs="Comic Sans MS"/>
                <w:sz w:val="18"/>
                <w:szCs w:val="18"/>
              </w:rPr>
            </w:pPr>
          </w:p>
          <w:p w14:paraId="3781594E" w14:textId="77777777" w:rsidR="00821F98" w:rsidRDefault="00F67713" w:rsidP="00821F98">
            <w:pPr>
              <w:rPr>
                <w:rFonts w:ascii="Comic Sans MS" w:eastAsia="Comic Sans MS" w:hAnsi="Comic Sans MS" w:cs="Comic Sans MS"/>
                <w:sz w:val="18"/>
                <w:szCs w:val="18"/>
              </w:rPr>
            </w:pPr>
            <w:hyperlink r:id="rId13" w:history="1">
              <w:r w:rsidR="00821F98" w:rsidRPr="005351F0">
                <w:rPr>
                  <w:rStyle w:val="Hyperlink"/>
                  <w:rFonts w:ascii="Comic Sans MS" w:eastAsia="Comic Sans MS" w:hAnsi="Comic Sans MS" w:cs="Comic Sans MS"/>
                  <w:sz w:val="18"/>
                  <w:szCs w:val="18"/>
                </w:rPr>
                <w:t>https://www.sunsafeschools.co.uk/resources/georgeTheSunSafeSuperstar/</w:t>
              </w:r>
            </w:hyperlink>
            <w:r w:rsidR="00821F98">
              <w:rPr>
                <w:rFonts w:ascii="Comic Sans MS" w:eastAsia="Comic Sans MS" w:hAnsi="Comic Sans MS" w:cs="Comic Sans MS"/>
                <w:sz w:val="18"/>
                <w:szCs w:val="18"/>
              </w:rPr>
              <w:t xml:space="preserve"> </w:t>
            </w:r>
          </w:p>
          <w:p w14:paraId="784BD907" w14:textId="77777777" w:rsidR="00821F98" w:rsidRDefault="00821F98" w:rsidP="00821F98">
            <w:pPr>
              <w:rPr>
                <w:rFonts w:ascii="Comic Sans MS" w:eastAsia="Comic Sans MS" w:hAnsi="Comic Sans MS" w:cs="Comic Sans MS"/>
                <w:sz w:val="18"/>
                <w:szCs w:val="18"/>
              </w:rPr>
            </w:pPr>
          </w:p>
          <w:p w14:paraId="10D1DDA1" w14:textId="67EC4B92" w:rsidR="00821F98" w:rsidRDefault="00821F98" w:rsidP="00821F98">
            <w:pPr>
              <w:rPr>
                <w:rFonts w:ascii="Comic Sans MS" w:eastAsia="Comic Sans MS" w:hAnsi="Comic Sans MS" w:cs="Comic Sans MS"/>
                <w:sz w:val="18"/>
                <w:szCs w:val="18"/>
              </w:rPr>
            </w:pPr>
            <w:r>
              <w:rPr>
                <w:rFonts w:ascii="Comic Sans MS" w:eastAsia="Comic Sans MS" w:hAnsi="Comic Sans MS" w:cs="Comic Sans MS"/>
                <w:sz w:val="18"/>
                <w:szCs w:val="18"/>
              </w:rPr>
              <w:t>Click on ‘View Animation’.</w:t>
            </w:r>
          </w:p>
          <w:p w14:paraId="6F1C18BF" w14:textId="23EE4921" w:rsidR="00821F98" w:rsidRDefault="00821F98" w:rsidP="00821F98">
            <w:pPr>
              <w:rPr>
                <w:rFonts w:ascii="Comic Sans MS" w:eastAsia="Comic Sans MS" w:hAnsi="Comic Sans MS" w:cs="Comic Sans MS"/>
                <w:sz w:val="18"/>
                <w:szCs w:val="18"/>
              </w:rPr>
            </w:pPr>
          </w:p>
          <w:p w14:paraId="32B5D64B" w14:textId="4C8454F2" w:rsidR="00C02792" w:rsidRPr="00C02792" w:rsidRDefault="00821F98" w:rsidP="00A44D7C">
            <w:pPr>
              <w:rPr>
                <w:rFonts w:ascii="Comic Sans MS" w:eastAsia="Comic Sans MS" w:hAnsi="Comic Sans MS" w:cs="Comic Sans MS"/>
                <w:sz w:val="18"/>
                <w:szCs w:val="18"/>
              </w:rPr>
            </w:pPr>
            <w:r>
              <w:rPr>
                <w:rFonts w:ascii="Comic Sans MS" w:eastAsia="Comic Sans MS" w:hAnsi="Comic Sans MS" w:cs="Comic Sans MS"/>
                <w:sz w:val="18"/>
                <w:szCs w:val="18"/>
              </w:rPr>
              <w:t>Discuss different ways to stay safe in the sun and recap on the ‘Slip Slop Slap’ rule. Complete activity sheet.</w:t>
            </w:r>
          </w:p>
        </w:tc>
        <w:tc>
          <w:tcPr>
            <w:tcW w:w="2550" w:type="dxa"/>
          </w:tcPr>
          <w:p w14:paraId="6D03996A" w14:textId="02455F1B" w:rsidR="008D137F" w:rsidRDefault="00C42D9B" w:rsidP="008F5506">
            <w:pPr>
              <w:rPr>
                <w:rFonts w:ascii="Comic Sans MS" w:eastAsia="Comic Sans MS" w:hAnsi="Comic Sans MS" w:cs="Comic Sans MS"/>
                <w:sz w:val="18"/>
                <w:szCs w:val="18"/>
              </w:rPr>
            </w:pPr>
            <w:r w:rsidRPr="00C42D9B">
              <w:rPr>
                <w:rFonts w:ascii="Comic Sans MS" w:eastAsia="Comic Sans MS" w:hAnsi="Comic Sans MS" w:cs="Comic Sans MS"/>
                <w:b/>
                <w:bCs/>
                <w:sz w:val="18"/>
                <w:szCs w:val="18"/>
              </w:rPr>
              <w:lastRenderedPageBreak/>
              <w:t xml:space="preserve">O’ Clock Times: </w:t>
            </w:r>
            <w:r w:rsidRPr="00C42D9B">
              <w:rPr>
                <w:rFonts w:ascii="Comic Sans MS" w:eastAsia="Comic Sans MS" w:hAnsi="Comic Sans MS" w:cs="Comic Sans MS"/>
                <w:sz w:val="18"/>
                <w:szCs w:val="18"/>
              </w:rPr>
              <w:t xml:space="preserve">Choose your favourite time song </w:t>
            </w:r>
            <w:r w:rsidR="00F010CD">
              <w:rPr>
                <w:rFonts w:ascii="Comic Sans MS" w:eastAsia="Comic Sans MS" w:hAnsi="Comic Sans MS" w:cs="Comic Sans MS"/>
                <w:sz w:val="18"/>
                <w:szCs w:val="18"/>
              </w:rPr>
              <w:t xml:space="preserve">from this week </w:t>
            </w:r>
            <w:r w:rsidRPr="00C42D9B">
              <w:rPr>
                <w:rFonts w:ascii="Comic Sans MS" w:eastAsia="Comic Sans MS" w:hAnsi="Comic Sans MS" w:cs="Comic Sans MS"/>
                <w:sz w:val="18"/>
                <w:szCs w:val="18"/>
              </w:rPr>
              <w:t>&amp; listen to it</w:t>
            </w:r>
            <w:r>
              <w:rPr>
                <w:rFonts w:ascii="Comic Sans MS" w:eastAsia="Comic Sans MS" w:hAnsi="Comic Sans MS" w:cs="Comic Sans MS"/>
                <w:sz w:val="18"/>
                <w:szCs w:val="18"/>
              </w:rPr>
              <w:t xml:space="preserve"> – try and sing along!</w:t>
            </w:r>
          </w:p>
          <w:p w14:paraId="1243F167" w14:textId="5390C399" w:rsidR="00C42D9B" w:rsidRDefault="00C42D9B" w:rsidP="008F5506">
            <w:pPr>
              <w:rPr>
                <w:rFonts w:ascii="Comic Sans MS" w:eastAsia="Comic Sans MS" w:hAnsi="Comic Sans MS" w:cs="Comic Sans MS"/>
                <w:sz w:val="18"/>
                <w:szCs w:val="18"/>
              </w:rPr>
            </w:pPr>
          </w:p>
          <w:p w14:paraId="73ACB3D9" w14:textId="505F23A6" w:rsidR="00C42D9B" w:rsidRPr="00C42D9B" w:rsidRDefault="00C42D9B" w:rsidP="008F5506">
            <w:pPr>
              <w:rPr>
                <w:rFonts w:ascii="Comic Sans MS" w:eastAsia="Comic Sans MS" w:hAnsi="Comic Sans MS" w:cs="Comic Sans MS"/>
                <w:b/>
                <w:bCs/>
                <w:sz w:val="18"/>
                <w:szCs w:val="18"/>
              </w:rPr>
            </w:pPr>
            <w:r>
              <w:rPr>
                <w:rFonts w:ascii="Comic Sans MS" w:eastAsia="Comic Sans MS" w:hAnsi="Comic Sans MS" w:cs="Comic Sans MS"/>
                <w:sz w:val="18"/>
                <w:szCs w:val="18"/>
              </w:rPr>
              <w:lastRenderedPageBreak/>
              <w:t xml:space="preserve">Complete worksheet to make your own times! Try not to pick the same time twice. </w:t>
            </w:r>
          </w:p>
          <w:p w14:paraId="654A9DCD" w14:textId="5C356C27" w:rsidR="003D4A6B" w:rsidRDefault="004B3047" w:rsidP="008F5506">
            <w:pPr>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c>
        <w:tc>
          <w:tcPr>
            <w:tcW w:w="3645" w:type="dxa"/>
          </w:tcPr>
          <w:p w14:paraId="319AC88D" w14:textId="44670E79" w:rsidR="00C42D9B" w:rsidRDefault="00F010CD" w:rsidP="008B54EE">
            <w:pPr>
              <w:rPr>
                <w:rFonts w:ascii="Comic Sans MS" w:eastAsia="Comic Sans MS" w:hAnsi="Comic Sans MS" w:cs="Comic Sans MS"/>
                <w:sz w:val="18"/>
                <w:szCs w:val="18"/>
              </w:rPr>
            </w:pPr>
            <w:bookmarkStart w:id="0" w:name="_gjdgxs" w:colFirst="0" w:colLast="0"/>
            <w:bookmarkEnd w:id="0"/>
            <w:r>
              <w:rPr>
                <w:rFonts w:ascii="Comic Sans MS" w:eastAsia="Comic Sans MS" w:hAnsi="Comic Sans MS" w:cs="Comic Sans MS"/>
                <w:sz w:val="18"/>
                <w:szCs w:val="18"/>
              </w:rPr>
              <w:lastRenderedPageBreak/>
              <w:t xml:space="preserve">Work together with your child to help them decide a time to make. (You can make this into a ‘game’, seeing if they can make you the time you call out). Children love playing “What’s the Time </w:t>
            </w:r>
            <w:r>
              <w:rPr>
                <w:rFonts w:ascii="Comic Sans MS" w:eastAsia="Comic Sans MS" w:hAnsi="Comic Sans MS" w:cs="Comic Sans MS"/>
                <w:sz w:val="18"/>
                <w:szCs w:val="18"/>
              </w:rPr>
              <w:lastRenderedPageBreak/>
              <w:t>Mr Wolf?” – you could play this as a family afterwards!</w:t>
            </w:r>
          </w:p>
          <w:p w14:paraId="47D71BB0" w14:textId="77777777" w:rsidR="00C90A55" w:rsidRDefault="00C90A55" w:rsidP="008B54EE">
            <w:pPr>
              <w:rPr>
                <w:rFonts w:ascii="Comic Sans MS" w:eastAsia="Comic Sans MS" w:hAnsi="Comic Sans MS" w:cs="Comic Sans MS"/>
                <w:sz w:val="18"/>
                <w:szCs w:val="18"/>
              </w:rPr>
            </w:pPr>
          </w:p>
          <w:p w14:paraId="17CDD103" w14:textId="2C070887" w:rsidR="008B54EE" w:rsidRDefault="00F010CD" w:rsidP="008B54EE">
            <w:pPr>
              <w:rPr>
                <w:rFonts w:ascii="Comic Sans MS" w:eastAsia="Comic Sans MS" w:hAnsi="Comic Sans MS" w:cs="Comic Sans MS"/>
                <w:sz w:val="18"/>
                <w:szCs w:val="18"/>
              </w:rPr>
            </w:pPr>
            <w:r>
              <w:rPr>
                <w:rFonts w:ascii="Comic Sans MS" w:eastAsia="Comic Sans MS" w:hAnsi="Comic Sans MS" w:cs="Comic Sans MS"/>
                <w:sz w:val="18"/>
                <w:szCs w:val="18"/>
              </w:rPr>
              <w:t>R</w:t>
            </w:r>
            <w:r w:rsidR="008B54EE">
              <w:rPr>
                <w:rFonts w:ascii="Comic Sans MS" w:eastAsia="Comic Sans MS" w:hAnsi="Comic Sans MS" w:cs="Comic Sans MS"/>
                <w:sz w:val="18"/>
                <w:szCs w:val="18"/>
              </w:rPr>
              <w:t xml:space="preserve">emember to </w:t>
            </w:r>
            <w:r w:rsidR="00C90A55">
              <w:rPr>
                <w:rFonts w:ascii="Comic Sans MS" w:eastAsia="Comic Sans MS" w:hAnsi="Comic Sans MS" w:cs="Comic Sans MS"/>
                <w:sz w:val="18"/>
                <w:szCs w:val="18"/>
              </w:rPr>
              <w:t xml:space="preserve">keep trying to </w:t>
            </w:r>
            <w:r w:rsidR="008B54EE">
              <w:rPr>
                <w:rFonts w:ascii="Comic Sans MS" w:eastAsia="Comic Sans MS" w:hAnsi="Comic Sans MS" w:cs="Comic Sans MS"/>
                <w:sz w:val="18"/>
                <w:szCs w:val="18"/>
              </w:rPr>
              <w:t xml:space="preserve">spot o’clock times around the house and at the weekend </w:t>
            </w:r>
            <w:r w:rsidR="008B54EE" w:rsidRPr="008B54EE">
              <w:rPr>
                <mc:AlternateContent>
                  <mc:Choice Requires="w16se">
                    <w:rFonts w:ascii="Comic Sans MS" w:eastAsia="Comic Sans MS" w:hAnsi="Comic Sans MS" w:cs="Comic Sans MS"/>
                  </mc:Choic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r w:rsidR="008B54EE">
              <w:rPr>
                <w:rFonts w:ascii="Comic Sans MS" w:eastAsia="Comic Sans MS" w:hAnsi="Comic Sans MS" w:cs="Comic Sans MS"/>
                <w:sz w:val="18"/>
                <w:szCs w:val="18"/>
              </w:rPr>
              <w:t xml:space="preserve"> </w:t>
            </w:r>
          </w:p>
        </w:tc>
      </w:tr>
    </w:tbl>
    <w:p w14:paraId="594A44AD" w14:textId="162EB37A" w:rsidR="008D137F" w:rsidRPr="00C24D42" w:rsidRDefault="008D137F">
      <w:pPr>
        <w:rPr>
          <w:rFonts w:ascii="Comic Sans MS" w:eastAsia="Comic Sans MS" w:hAnsi="Comic Sans MS" w:cs="Comic Sans MS"/>
          <w:b/>
          <w:bCs/>
          <w:sz w:val="20"/>
          <w:szCs w:val="20"/>
        </w:rPr>
      </w:pPr>
    </w:p>
    <w:p w14:paraId="054BA481" w14:textId="77777777" w:rsidR="00C24D42" w:rsidRPr="00C24D42" w:rsidRDefault="00654A9A" w:rsidP="00654A9A">
      <w:pPr>
        <w:rPr>
          <w:rFonts w:ascii="Comic Sans MS" w:eastAsia="Comic Sans MS" w:hAnsi="Comic Sans MS" w:cs="Comic Sans MS"/>
          <w:b/>
          <w:bCs/>
          <w:sz w:val="20"/>
          <w:szCs w:val="20"/>
        </w:rPr>
      </w:pPr>
      <w:r w:rsidRPr="00C24D42">
        <w:rPr>
          <w:rFonts w:ascii="Comic Sans MS" w:eastAsia="Comic Sans MS" w:hAnsi="Comic Sans MS" w:cs="Comic Sans MS"/>
          <w:b/>
          <w:bCs/>
          <w:sz w:val="20"/>
          <w:szCs w:val="20"/>
        </w:rPr>
        <w:t>*Extra Numeracy games/ practical activities have been included this week</w:t>
      </w:r>
      <w:r w:rsidR="00C24D42" w:rsidRPr="00C24D42">
        <w:rPr>
          <w:rFonts w:ascii="Comic Sans MS" w:eastAsia="Comic Sans MS" w:hAnsi="Comic Sans MS" w:cs="Comic Sans MS"/>
          <w:b/>
          <w:bCs/>
          <w:sz w:val="20"/>
          <w:szCs w:val="20"/>
        </w:rPr>
        <w:t>:</w:t>
      </w:r>
    </w:p>
    <w:p w14:paraId="290214B6" w14:textId="77777777" w:rsidR="00C24D42" w:rsidRPr="00C24D42" w:rsidRDefault="00C24D42" w:rsidP="00C24D42">
      <w:pPr>
        <w:pStyle w:val="ListParagraph"/>
        <w:numPr>
          <w:ilvl w:val="0"/>
          <w:numId w:val="1"/>
        </w:numPr>
        <w:rPr>
          <w:rFonts w:ascii="Comic Sans MS" w:eastAsia="Comic Sans MS" w:hAnsi="Comic Sans MS" w:cs="Comic Sans MS"/>
          <w:b/>
          <w:bCs/>
          <w:sz w:val="20"/>
          <w:szCs w:val="20"/>
        </w:rPr>
      </w:pPr>
      <w:r w:rsidRPr="00C24D42">
        <w:rPr>
          <w:rFonts w:ascii="Comic Sans MS" w:eastAsia="Comic Sans MS" w:hAnsi="Comic Sans MS" w:cs="Comic Sans MS"/>
          <w:b/>
          <w:bCs/>
          <w:sz w:val="20"/>
          <w:szCs w:val="20"/>
        </w:rPr>
        <w:t>Baby Bear’s Day – Matching Game</w:t>
      </w:r>
    </w:p>
    <w:p w14:paraId="02289BA5" w14:textId="77777777" w:rsidR="00C24D42" w:rsidRPr="00C24D42" w:rsidRDefault="00C24D42" w:rsidP="00C24D42">
      <w:pPr>
        <w:pStyle w:val="ListParagraph"/>
        <w:numPr>
          <w:ilvl w:val="0"/>
          <w:numId w:val="1"/>
        </w:numPr>
        <w:rPr>
          <w:rFonts w:ascii="Comic Sans MS" w:eastAsia="Comic Sans MS" w:hAnsi="Comic Sans MS" w:cs="Comic Sans MS"/>
          <w:b/>
          <w:bCs/>
          <w:sz w:val="20"/>
          <w:szCs w:val="20"/>
        </w:rPr>
      </w:pPr>
      <w:r w:rsidRPr="00C24D42">
        <w:rPr>
          <w:rFonts w:ascii="Comic Sans MS" w:eastAsia="Comic Sans MS" w:hAnsi="Comic Sans MS" w:cs="Comic Sans MS"/>
          <w:b/>
          <w:bCs/>
          <w:sz w:val="20"/>
          <w:szCs w:val="20"/>
        </w:rPr>
        <w:t>Time Playdough Mats</w:t>
      </w:r>
    </w:p>
    <w:p w14:paraId="08835185" w14:textId="77777777" w:rsidR="00C24D42" w:rsidRPr="00C24D42" w:rsidRDefault="00C24D42" w:rsidP="00C24D42">
      <w:pPr>
        <w:pStyle w:val="ListParagraph"/>
        <w:numPr>
          <w:ilvl w:val="0"/>
          <w:numId w:val="1"/>
        </w:numPr>
        <w:rPr>
          <w:rFonts w:ascii="Comic Sans MS" w:eastAsia="Comic Sans MS" w:hAnsi="Comic Sans MS" w:cs="Comic Sans MS"/>
          <w:b/>
          <w:bCs/>
          <w:sz w:val="20"/>
          <w:szCs w:val="20"/>
        </w:rPr>
      </w:pPr>
      <w:r w:rsidRPr="00C24D42">
        <w:rPr>
          <w:rFonts w:ascii="Comic Sans MS" w:eastAsia="Comic Sans MS" w:hAnsi="Comic Sans MS" w:cs="Comic Sans MS"/>
          <w:b/>
          <w:bCs/>
          <w:sz w:val="20"/>
          <w:szCs w:val="20"/>
        </w:rPr>
        <w:t>Clock Hat Template</w:t>
      </w:r>
    </w:p>
    <w:p w14:paraId="44427FF0" w14:textId="3AF879E5" w:rsidR="00C24D42" w:rsidRDefault="00654A9A" w:rsidP="00C24D42">
      <w:pPr>
        <w:rPr>
          <w:rFonts w:ascii="Comic Sans MS" w:eastAsia="Comic Sans MS" w:hAnsi="Comic Sans MS" w:cs="Comic Sans MS"/>
          <w:b/>
          <w:bCs/>
          <w:sz w:val="20"/>
          <w:szCs w:val="20"/>
        </w:rPr>
      </w:pPr>
      <w:r w:rsidRPr="00C24D42">
        <w:rPr>
          <w:rFonts w:ascii="Comic Sans MS" w:eastAsia="Comic Sans MS" w:hAnsi="Comic Sans MS" w:cs="Comic Sans MS"/>
          <w:b/>
          <w:bCs/>
          <w:sz w:val="20"/>
          <w:szCs w:val="20"/>
        </w:rPr>
        <w:t>If you are able to print / access these</w:t>
      </w:r>
      <w:r w:rsidR="00C24D42" w:rsidRPr="00C24D42">
        <w:rPr>
          <w:rFonts w:ascii="Comic Sans MS" w:eastAsia="Comic Sans MS" w:hAnsi="Comic Sans MS" w:cs="Comic Sans MS"/>
          <w:b/>
          <w:bCs/>
          <w:sz w:val="20"/>
          <w:szCs w:val="20"/>
        </w:rPr>
        <w:t xml:space="preserve"> and have the extra resources they require (eg playdough)</w:t>
      </w:r>
      <w:r w:rsidR="00C24D42">
        <w:rPr>
          <w:rFonts w:ascii="Comic Sans MS" w:eastAsia="Comic Sans MS" w:hAnsi="Comic Sans MS" w:cs="Comic Sans MS"/>
          <w:b/>
          <w:bCs/>
          <w:sz w:val="20"/>
          <w:szCs w:val="20"/>
        </w:rPr>
        <w:t xml:space="preserve">, </w:t>
      </w:r>
      <w:r w:rsidRPr="00C24D42">
        <w:rPr>
          <w:rFonts w:ascii="Comic Sans MS" w:eastAsia="Comic Sans MS" w:hAnsi="Comic Sans MS" w:cs="Comic Sans MS"/>
          <w:b/>
          <w:bCs/>
          <w:sz w:val="20"/>
          <w:szCs w:val="20"/>
        </w:rPr>
        <w:t xml:space="preserve">you may use these in place of a listed worksheet </w:t>
      </w:r>
      <w:r w:rsidR="00C24D42" w:rsidRPr="00C24D42">
        <w:rPr>
          <w:rFonts w:ascii="Comic Sans MS" w:eastAsia="Comic Sans MS" w:hAnsi="Comic Sans MS" w:cs="Comic Sans MS"/>
          <w:b/>
          <w:bCs/>
          <w:sz w:val="20"/>
          <w:szCs w:val="20"/>
        </w:rPr>
        <w:t xml:space="preserve">activity. In school, there would be a mixture of practical activities like these in addition to written work. </w:t>
      </w:r>
      <w:r w:rsidR="00C24D42">
        <w:rPr>
          <w:rFonts w:ascii="Comic Sans MS" w:eastAsia="Comic Sans MS" w:hAnsi="Comic Sans MS" w:cs="Comic Sans MS"/>
          <w:b/>
          <w:bCs/>
          <w:sz w:val="20"/>
          <w:szCs w:val="20"/>
        </w:rPr>
        <w:t xml:space="preserve">These may be more beneficial if your child is struggling with their concentration levels in the home setting. </w:t>
      </w:r>
    </w:p>
    <w:p w14:paraId="6865D1D6" w14:textId="73BDB105" w:rsidR="00C24D42" w:rsidRPr="00C24D42" w:rsidRDefault="00C24D42" w:rsidP="00C24D42">
      <w:pPr>
        <w:rPr>
          <w:rFonts w:ascii="Comic Sans MS" w:eastAsia="Comic Sans MS" w:hAnsi="Comic Sans MS" w:cs="Comic Sans MS"/>
          <w:b/>
          <w:bCs/>
          <w:sz w:val="20"/>
          <w:szCs w:val="20"/>
        </w:rPr>
      </w:pPr>
      <w:r>
        <w:rPr>
          <w:rFonts w:ascii="Comic Sans MS" w:eastAsia="Comic Sans MS" w:hAnsi="Comic Sans MS" w:cs="Comic Sans MS"/>
          <w:b/>
          <w:bCs/>
          <w:sz w:val="20"/>
          <w:szCs w:val="20"/>
        </w:rPr>
        <w:t xml:space="preserve">Have a lovely week from all in P1 </w:t>
      </w:r>
      <w:r w:rsidRPr="00C24D42">
        <w:rPr>
          <mc:AlternateContent>
            <mc:Choice Requires="w16se">
              <w:rFonts w:ascii="Comic Sans MS" w:eastAsia="Comic Sans MS" w:hAnsi="Comic Sans MS" w:cs="Comic Sans MS"/>
            </mc:Choice>
            <mc:Fallback>
              <w:rFonts w:ascii="Segoe UI Emoji" w:eastAsia="Segoe UI Emoji" w:hAnsi="Segoe UI Emoji" w:cs="Segoe UI Emoji"/>
            </mc:Fallback>
          </mc:AlternateContent>
          <w:b/>
          <w:bCs/>
          <w:sz w:val="20"/>
          <w:szCs w:val="20"/>
        </w:rPr>
        <mc:AlternateContent>
          <mc:Choice Requires="w16se">
            <w16se:symEx w16se:font="Segoe UI Emoji" w16se:char="1F60A"/>
          </mc:Choice>
          <mc:Fallback>
            <w:t>😊</w:t>
          </mc:Fallback>
        </mc:AlternateContent>
      </w:r>
      <w:r>
        <w:rPr>
          <w:rFonts w:ascii="Comic Sans MS" w:eastAsia="Comic Sans MS" w:hAnsi="Comic Sans MS" w:cs="Comic Sans MS"/>
          <w:b/>
          <w:bCs/>
          <w:sz w:val="20"/>
          <w:szCs w:val="20"/>
        </w:rPr>
        <w:t xml:space="preserve"> </w:t>
      </w:r>
    </w:p>
    <w:sectPr w:rsidR="00C24D42" w:rsidRPr="00C24D42">
      <w:headerReference w:type="default" r:id="rId14"/>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34D73" w14:textId="77777777" w:rsidR="00312375" w:rsidRDefault="00312375">
      <w:pPr>
        <w:spacing w:after="0" w:line="240" w:lineRule="auto"/>
      </w:pPr>
      <w:r>
        <w:separator/>
      </w:r>
    </w:p>
  </w:endnote>
  <w:endnote w:type="continuationSeparator" w:id="0">
    <w:p w14:paraId="0E39092D" w14:textId="77777777" w:rsidR="00312375" w:rsidRDefault="0031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528E1" w14:textId="77777777" w:rsidR="00312375" w:rsidRDefault="00312375">
      <w:pPr>
        <w:spacing w:after="0" w:line="240" w:lineRule="auto"/>
      </w:pPr>
      <w:r>
        <w:separator/>
      </w:r>
    </w:p>
  </w:footnote>
  <w:footnote w:type="continuationSeparator" w:id="0">
    <w:p w14:paraId="7D74973A" w14:textId="77777777" w:rsidR="00312375" w:rsidRDefault="00312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226A4" w14:textId="12C02225" w:rsidR="008D137F" w:rsidRDefault="004715F2">
    <w:pPr>
      <w:pBdr>
        <w:top w:val="nil"/>
        <w:left w:val="nil"/>
        <w:bottom w:val="nil"/>
        <w:right w:val="nil"/>
        <w:between w:val="nil"/>
      </w:pBdr>
      <w:tabs>
        <w:tab w:val="center" w:pos="4513"/>
        <w:tab w:val="right" w:pos="9026"/>
      </w:tabs>
      <w:spacing w:after="0" w:line="240" w:lineRule="auto"/>
      <w:rPr>
        <w:rFonts w:ascii="Comic Sans MS" w:eastAsia="Comic Sans MS" w:hAnsi="Comic Sans MS" w:cs="Comic Sans MS"/>
        <w:b/>
        <w:color w:val="000000"/>
      </w:rPr>
    </w:pPr>
    <w:r>
      <w:rPr>
        <w:rFonts w:ascii="Comic Sans MS" w:eastAsia="Comic Sans MS" w:hAnsi="Comic Sans MS" w:cs="Comic Sans MS"/>
        <w:b/>
        <w:color w:val="000000"/>
      </w:rPr>
      <w:t>Primary One                                                                        w/c Mond</w:t>
    </w:r>
    <w:r>
      <w:rPr>
        <w:rFonts w:ascii="Comic Sans MS" w:eastAsia="Comic Sans MS" w:hAnsi="Comic Sans MS" w:cs="Comic Sans MS"/>
        <w:b/>
      </w:rPr>
      <w:t xml:space="preserve">ay </w:t>
    </w:r>
    <w:r w:rsidR="00A81DAD">
      <w:rPr>
        <w:rFonts w:ascii="Comic Sans MS" w:eastAsia="Comic Sans MS" w:hAnsi="Comic Sans MS" w:cs="Comic Sans MS"/>
        <w:b/>
      </w:rPr>
      <w:t>8</w:t>
    </w:r>
    <w:r w:rsidR="00A81DAD" w:rsidRPr="00A81DAD">
      <w:rPr>
        <w:rFonts w:ascii="Comic Sans MS" w:eastAsia="Comic Sans MS" w:hAnsi="Comic Sans MS" w:cs="Comic Sans MS"/>
        <w:b/>
        <w:vertAlign w:val="superscript"/>
      </w:rPr>
      <w:t>th</w:t>
    </w:r>
    <w:r w:rsidR="00A81DAD">
      <w:rPr>
        <w:rFonts w:ascii="Comic Sans MS" w:eastAsia="Comic Sans MS" w:hAnsi="Comic Sans MS" w:cs="Comic Sans MS"/>
        <w:b/>
      </w:rPr>
      <w:t xml:space="preserve"> </w:t>
    </w:r>
    <w:r w:rsidR="0099349E">
      <w:rPr>
        <w:rFonts w:ascii="Comic Sans MS" w:eastAsia="Comic Sans MS" w:hAnsi="Comic Sans MS" w:cs="Comic Sans MS"/>
        <w:b/>
      </w:rPr>
      <w:t>June</w:t>
    </w:r>
    <w:r>
      <w:rPr>
        <w:rFonts w:ascii="Comic Sans MS" w:eastAsia="Comic Sans MS" w:hAnsi="Comic Sans MS" w:cs="Comic Sans MS"/>
        <w:b/>
      </w:rPr>
      <w:t xml:space="preserve"> </w:t>
    </w:r>
    <w:r>
      <w:rPr>
        <w:rFonts w:ascii="Comic Sans MS" w:eastAsia="Comic Sans MS" w:hAnsi="Comic Sans MS" w:cs="Comic Sans MS"/>
        <w:b/>
        <w:color w:val="00000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877FB"/>
    <w:multiLevelType w:val="hybridMultilevel"/>
    <w:tmpl w:val="678CE3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7F"/>
    <w:rsid w:val="00004F87"/>
    <w:rsid w:val="00064682"/>
    <w:rsid w:val="0007525B"/>
    <w:rsid w:val="001009BC"/>
    <w:rsid w:val="002128C6"/>
    <w:rsid w:val="0021762C"/>
    <w:rsid w:val="00252AC0"/>
    <w:rsid w:val="0025648E"/>
    <w:rsid w:val="00312375"/>
    <w:rsid w:val="00337DF0"/>
    <w:rsid w:val="003D4A6B"/>
    <w:rsid w:val="00403E53"/>
    <w:rsid w:val="004715F2"/>
    <w:rsid w:val="004B10A6"/>
    <w:rsid w:val="004B3047"/>
    <w:rsid w:val="00517B8A"/>
    <w:rsid w:val="00577EC8"/>
    <w:rsid w:val="005801DB"/>
    <w:rsid w:val="00583809"/>
    <w:rsid w:val="00654A9A"/>
    <w:rsid w:val="006E4513"/>
    <w:rsid w:val="00736F35"/>
    <w:rsid w:val="007F43B0"/>
    <w:rsid w:val="00821F98"/>
    <w:rsid w:val="008B54EE"/>
    <w:rsid w:val="008D137F"/>
    <w:rsid w:val="008D2404"/>
    <w:rsid w:val="008F5506"/>
    <w:rsid w:val="00905FAA"/>
    <w:rsid w:val="00961410"/>
    <w:rsid w:val="0099349E"/>
    <w:rsid w:val="009B1EDA"/>
    <w:rsid w:val="009D6817"/>
    <w:rsid w:val="00A44D7C"/>
    <w:rsid w:val="00A46CE5"/>
    <w:rsid w:val="00A81DAD"/>
    <w:rsid w:val="00B226ED"/>
    <w:rsid w:val="00B74E53"/>
    <w:rsid w:val="00C02792"/>
    <w:rsid w:val="00C24D42"/>
    <w:rsid w:val="00C42D9B"/>
    <w:rsid w:val="00C57F35"/>
    <w:rsid w:val="00C90A55"/>
    <w:rsid w:val="00CC1DF5"/>
    <w:rsid w:val="00CD0CF9"/>
    <w:rsid w:val="00CF116A"/>
    <w:rsid w:val="00CF3A79"/>
    <w:rsid w:val="00E20C4D"/>
    <w:rsid w:val="00E70309"/>
    <w:rsid w:val="00F010CD"/>
    <w:rsid w:val="00F67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9918"/>
  <w15:docId w15:val="{7085297E-9A43-48DA-A83E-A79165D0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C57F35"/>
    <w:rPr>
      <w:color w:val="0000FF"/>
      <w:u w:val="single"/>
    </w:rPr>
  </w:style>
  <w:style w:type="character" w:styleId="FollowedHyperlink">
    <w:name w:val="FollowedHyperlink"/>
    <w:basedOn w:val="DefaultParagraphFont"/>
    <w:uiPriority w:val="99"/>
    <w:semiHidden/>
    <w:unhideWhenUsed/>
    <w:rsid w:val="00B74E53"/>
    <w:rPr>
      <w:color w:val="800080" w:themeColor="followedHyperlink"/>
      <w:u w:val="single"/>
    </w:rPr>
  </w:style>
  <w:style w:type="paragraph" w:styleId="Header">
    <w:name w:val="header"/>
    <w:basedOn w:val="Normal"/>
    <w:link w:val="HeaderChar"/>
    <w:uiPriority w:val="99"/>
    <w:unhideWhenUsed/>
    <w:rsid w:val="008F5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506"/>
  </w:style>
  <w:style w:type="paragraph" w:styleId="Footer">
    <w:name w:val="footer"/>
    <w:basedOn w:val="Normal"/>
    <w:link w:val="FooterChar"/>
    <w:uiPriority w:val="99"/>
    <w:unhideWhenUsed/>
    <w:rsid w:val="008F5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506"/>
  </w:style>
  <w:style w:type="character" w:customStyle="1" w:styleId="UnresolvedMention1">
    <w:name w:val="Unresolved Mention1"/>
    <w:basedOn w:val="DefaultParagraphFont"/>
    <w:uiPriority w:val="99"/>
    <w:semiHidden/>
    <w:unhideWhenUsed/>
    <w:rsid w:val="006E4513"/>
    <w:rPr>
      <w:color w:val="605E5C"/>
      <w:shd w:val="clear" w:color="auto" w:fill="E1DFDD"/>
    </w:rPr>
  </w:style>
  <w:style w:type="character" w:styleId="UnresolvedMention">
    <w:name w:val="Unresolved Mention"/>
    <w:basedOn w:val="DefaultParagraphFont"/>
    <w:uiPriority w:val="99"/>
    <w:semiHidden/>
    <w:unhideWhenUsed/>
    <w:rsid w:val="00CD0CF9"/>
    <w:rPr>
      <w:color w:val="605E5C"/>
      <w:shd w:val="clear" w:color="auto" w:fill="E1DFDD"/>
    </w:rPr>
  </w:style>
  <w:style w:type="paragraph" w:styleId="ListParagraph">
    <w:name w:val="List Paragraph"/>
    <w:basedOn w:val="Normal"/>
    <w:uiPriority w:val="34"/>
    <w:qFormat/>
    <w:rsid w:val="00C24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50100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nsafeschools.co.uk/resources/georgeTheSunSafeSuperstar/" TargetMode="External"/><Relationship Id="rId13" Type="http://schemas.openxmlformats.org/officeDocument/2006/relationships/hyperlink" Target="https://www.sunsafeschools.co.uk/resources/georgeTheSunSafeSuperstar/" TargetMode="External"/><Relationship Id="rId3" Type="http://schemas.openxmlformats.org/officeDocument/2006/relationships/settings" Target="settings.xml"/><Relationship Id="rId7" Type="http://schemas.openxmlformats.org/officeDocument/2006/relationships/hyperlink" Target="https://www.youtube.com/watch?v=HGgsklW-mtg" TargetMode="External"/><Relationship Id="rId12" Type="http://schemas.openxmlformats.org/officeDocument/2006/relationships/hyperlink" Target="https://www.youtube.com/watch?v=BImDM3xetY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nsafeschools.co.uk/resources/georgeTheSunSafeSuperst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K5q65e_E-os" TargetMode="External"/><Relationship Id="rId4" Type="http://schemas.openxmlformats.org/officeDocument/2006/relationships/webSettings" Target="webSettings.xml"/><Relationship Id="rId9" Type="http://schemas.openxmlformats.org/officeDocument/2006/relationships/hyperlink" Target="https://www.youtube.com/watch?v=K5q65e_E-o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Ronan McAuley</cp:lastModifiedBy>
  <cp:revision>2</cp:revision>
  <dcterms:created xsi:type="dcterms:W3CDTF">2020-06-07T12:08:00Z</dcterms:created>
  <dcterms:modified xsi:type="dcterms:W3CDTF">2020-06-07T12:08:00Z</dcterms:modified>
</cp:coreProperties>
</file>