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pPr w:leftFromText="180" w:rightFromText="180" w:vertAnchor="text" w:horzAnchor="margin" w:tblpY="-194"/>
        <w:tblW w:w="12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985"/>
        <w:gridCol w:w="2835"/>
        <w:gridCol w:w="2550"/>
        <w:gridCol w:w="3645"/>
      </w:tblGrid>
      <w:tr w:rsidR="006E51BF" w14:paraId="6A30E778" w14:textId="77777777" w:rsidTr="006E51BF">
        <w:trPr>
          <w:trHeight w:val="536"/>
        </w:trPr>
        <w:tc>
          <w:tcPr>
            <w:tcW w:w="1555" w:type="dxa"/>
          </w:tcPr>
          <w:p w14:paraId="006C4BC8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985" w:type="dxa"/>
          </w:tcPr>
          <w:p w14:paraId="55A3F685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0E35355F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Activity</w:t>
            </w:r>
          </w:p>
        </w:tc>
        <w:tc>
          <w:tcPr>
            <w:tcW w:w="2835" w:type="dxa"/>
          </w:tcPr>
          <w:p w14:paraId="2A4D2F6A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6E20CE4C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Teaching Instructions </w:t>
            </w:r>
          </w:p>
        </w:tc>
        <w:tc>
          <w:tcPr>
            <w:tcW w:w="2550" w:type="dxa"/>
          </w:tcPr>
          <w:p w14:paraId="7B971CD0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6F394448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Activity</w:t>
            </w:r>
          </w:p>
        </w:tc>
        <w:tc>
          <w:tcPr>
            <w:tcW w:w="3645" w:type="dxa"/>
          </w:tcPr>
          <w:p w14:paraId="02FD6D94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4F617E23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Teaching Instructions </w:t>
            </w:r>
          </w:p>
        </w:tc>
      </w:tr>
      <w:tr w:rsidR="006E51BF" w14:paraId="69F12F87" w14:textId="77777777" w:rsidTr="006E51BF">
        <w:trPr>
          <w:trHeight w:val="1710"/>
        </w:trPr>
        <w:tc>
          <w:tcPr>
            <w:tcW w:w="1555" w:type="dxa"/>
          </w:tcPr>
          <w:p w14:paraId="712CE6DE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62A1D1A6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74F4C902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Monday</w:t>
            </w:r>
          </w:p>
          <w:p w14:paraId="6DD04DA8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6B4010A7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985" w:type="dxa"/>
          </w:tcPr>
          <w:p w14:paraId="13CBC2CB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0AFC9D6C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Summer Interactive Painting Activity</w:t>
            </w:r>
          </w:p>
          <w:p w14:paraId="182FEA24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01361982" w14:textId="77777777" w:rsidR="006E51BF" w:rsidRPr="001F13C6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Online activity to design a swimming pool/beach/picnic or campsite.</w:t>
            </w:r>
          </w:p>
        </w:tc>
        <w:tc>
          <w:tcPr>
            <w:tcW w:w="2835" w:type="dxa"/>
          </w:tcPr>
          <w:p w14:paraId="137D4D12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490271E6" w14:textId="77777777" w:rsidR="006E51BF" w:rsidRPr="00B10B37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B10B37">
              <w:rPr>
                <w:rFonts w:ascii="Comic Sans MS" w:eastAsia="Comic Sans MS" w:hAnsi="Comic Sans MS" w:cs="Comic Sans MS"/>
                <w:sz w:val="18"/>
                <w:szCs w:val="18"/>
              </w:rPr>
              <w:t>Follow link:</w:t>
            </w:r>
          </w:p>
          <w:p w14:paraId="7DD85908" w14:textId="77777777" w:rsidR="006E51BF" w:rsidRPr="00B10B37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FDC9392" w14:textId="77777777" w:rsidR="006E51BF" w:rsidRPr="00330807" w:rsidRDefault="00B035E7" w:rsidP="006E51BF">
            <w:pPr>
              <w:rPr>
                <w:rFonts w:ascii="Comic Sans MS" w:hAnsi="Comic Sans MS"/>
                <w:sz w:val="18"/>
                <w:szCs w:val="18"/>
              </w:rPr>
            </w:pPr>
            <w:hyperlink r:id="rId7" w:history="1">
              <w:r w:rsidR="006E51BF" w:rsidRPr="00330807">
                <w:rPr>
                  <w:rStyle w:val="Hyperlink"/>
                  <w:rFonts w:ascii="Comic Sans MS" w:hAnsi="Comic Sans MS"/>
                  <w:sz w:val="18"/>
                  <w:szCs w:val="18"/>
                </w:rPr>
                <w:t>http://www.sheppardsoftware.com/scienceforkids/seasons/seasons.htm</w:t>
              </w:r>
            </w:hyperlink>
            <w:r w:rsidR="006E51BF" w:rsidRPr="00330807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C16380E" w14:textId="77777777" w:rsidR="006E51BF" w:rsidRPr="00B10B37" w:rsidRDefault="006E51BF" w:rsidP="006E51BF">
            <w:pPr>
              <w:rPr>
                <w:rFonts w:ascii="Comic Sans MS" w:hAnsi="Comic Sans MS"/>
              </w:rPr>
            </w:pPr>
          </w:p>
          <w:p w14:paraId="4784931E" w14:textId="6F27A99F" w:rsidR="006E51BF" w:rsidRPr="006E51BF" w:rsidRDefault="006E51BF" w:rsidP="006E51BF">
            <w:pPr>
              <w:rPr>
                <w:sz w:val="18"/>
              </w:rPr>
            </w:pPr>
            <w:r w:rsidRPr="00B10B37">
              <w:rPr>
                <w:rFonts w:ascii="Comic Sans MS" w:hAnsi="Comic Sans MS"/>
                <w:sz w:val="18"/>
              </w:rPr>
              <w:t>Under the ‘Summer’ column ask your child to choose which picture(s) they would like to design and colour online.</w:t>
            </w:r>
          </w:p>
        </w:tc>
        <w:tc>
          <w:tcPr>
            <w:tcW w:w="2550" w:type="dxa"/>
          </w:tcPr>
          <w:p w14:paraId="440CB2DA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28B63E72" w14:textId="3B1406D1" w:rsidR="006E51BF" w:rsidRPr="00D56198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Design a Sandcastle</w:t>
            </w:r>
          </w:p>
          <w:p w14:paraId="2B920D2F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36361D94" w14:textId="35C60656" w:rsidR="006E51BF" w:rsidRP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template provided.</w:t>
            </w:r>
          </w:p>
        </w:tc>
        <w:tc>
          <w:tcPr>
            <w:tcW w:w="3645" w:type="dxa"/>
          </w:tcPr>
          <w:p w14:paraId="55197C13" w14:textId="77777777" w:rsidR="006E51BF" w:rsidRDefault="006E51BF" w:rsidP="006E51BF"/>
          <w:p w14:paraId="4DB9BF6A" w14:textId="1A5ADA09" w:rsidR="006E51BF" w:rsidRPr="00DB3D28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Discuss features of a sandcastle and encourage your child to design their own. They may wish to make a collage by sticking on pieces of coloured paper etc.</w:t>
            </w:r>
          </w:p>
        </w:tc>
      </w:tr>
      <w:tr w:rsidR="006E51BF" w14:paraId="3AD0907C" w14:textId="77777777" w:rsidTr="006E51BF">
        <w:trPr>
          <w:trHeight w:val="557"/>
        </w:trPr>
        <w:tc>
          <w:tcPr>
            <w:tcW w:w="1555" w:type="dxa"/>
          </w:tcPr>
          <w:p w14:paraId="64B94F11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341B3723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131F0C24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Tuesday</w:t>
            </w:r>
          </w:p>
          <w:p w14:paraId="29216D10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0261CA32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985" w:type="dxa"/>
          </w:tcPr>
          <w:p w14:paraId="7C96894C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61E1E1A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Design a Boat</w:t>
            </w:r>
          </w:p>
          <w:p w14:paraId="3C758ECE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4F459FE" w14:textId="77777777" w:rsidR="006E51BF" w:rsidRPr="001F13C6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household objects/clean junk to make a boat that will float.</w:t>
            </w:r>
          </w:p>
          <w:p w14:paraId="2D2D20FE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7578132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You could re-use household items such as egg boxes, straws, bottles to design and make a boat.</w:t>
            </w:r>
          </w:p>
          <w:p w14:paraId="33043B99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8374E09" w14:textId="661F32CB" w:rsidR="006E51BF" w:rsidRPr="0007525B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Explore the concepts of ‘floating’ and ‘sinking’ while selecting the best materials to use for your boat. You could sail it in a sink or bath.</w:t>
            </w:r>
          </w:p>
        </w:tc>
        <w:tc>
          <w:tcPr>
            <w:tcW w:w="2550" w:type="dxa"/>
          </w:tcPr>
          <w:p w14:paraId="5F5D4091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C5ECB41" w14:textId="08F675AA" w:rsidR="005D0E39" w:rsidRPr="005D4B94" w:rsidRDefault="005D0E39" w:rsidP="006E51BF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05D4B9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Under the Sea </w:t>
            </w:r>
            <w:r w:rsidR="005D4B9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Art </w:t>
            </w:r>
          </w:p>
          <w:p w14:paraId="596D33CF" w14:textId="77777777" w:rsidR="005D0E39" w:rsidRDefault="005D0E39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80103FC" w14:textId="48EE30D6" w:rsidR="005D0E39" w:rsidRDefault="005D0E39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the background and templates provided to make your own underwater world filled with your favourite sea creatures!</w:t>
            </w:r>
          </w:p>
        </w:tc>
        <w:tc>
          <w:tcPr>
            <w:tcW w:w="3645" w:type="dxa"/>
          </w:tcPr>
          <w:p w14:paraId="5A02C2C5" w14:textId="77777777" w:rsidR="006E51BF" w:rsidRDefault="006E51BF" w:rsidP="006E51BF"/>
          <w:p w14:paraId="28F8E700" w14:textId="1EA42ADF" w:rsidR="005D4B94" w:rsidRDefault="005D0E39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You can choose to use only the background and make your own creatures, use both temp</w:t>
            </w:r>
            <w:r w:rsidR="005D4B9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lates, or mix and match! Some children will prefer templates, others may wish to make their own – this is to be encouraged! </w:t>
            </w:r>
          </w:p>
          <w:p w14:paraId="36F6F2E2" w14:textId="674289D1" w:rsidR="006E51BF" w:rsidRPr="00654A9A" w:rsidRDefault="005D4B94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Try and add textures and materials to really bring your underwater world to life. Feel free to use your imagination and be creative! </w:t>
            </w:r>
          </w:p>
        </w:tc>
      </w:tr>
      <w:tr w:rsidR="006E51BF" w14:paraId="2A5E480C" w14:textId="77777777" w:rsidTr="006E51BF">
        <w:trPr>
          <w:trHeight w:val="2259"/>
        </w:trPr>
        <w:tc>
          <w:tcPr>
            <w:tcW w:w="1555" w:type="dxa"/>
          </w:tcPr>
          <w:p w14:paraId="6E43AA5A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34EB3F93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3FF2AE10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Wednesday </w:t>
            </w:r>
          </w:p>
          <w:p w14:paraId="5C0C7679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6529F7EA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985" w:type="dxa"/>
          </w:tcPr>
          <w:p w14:paraId="1618C4CC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4F427217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Family Sports Day</w:t>
            </w:r>
          </w:p>
          <w:p w14:paraId="431FCE19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36326495" w14:textId="77777777" w:rsidR="006E51BF" w:rsidRPr="001F13C6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As a family, why not organise your own sports day. Example activities are suggested.</w:t>
            </w:r>
          </w:p>
          <w:p w14:paraId="46497741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B70CB43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CC9E466" w14:textId="40607BDF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Example activities:</w:t>
            </w:r>
          </w:p>
          <w:p w14:paraId="484C137B" w14:textId="77777777" w:rsidR="006E51BF" w:rsidRDefault="006E51BF" w:rsidP="006E51BF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Potato and spoon race</w:t>
            </w:r>
          </w:p>
          <w:p w14:paraId="29941F91" w14:textId="77777777" w:rsidR="006E51BF" w:rsidRDefault="006E51BF" w:rsidP="006E51BF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Sprint race</w:t>
            </w:r>
          </w:p>
          <w:p w14:paraId="328BB4E6" w14:textId="77777777" w:rsidR="006E51BF" w:rsidRDefault="006E51BF" w:rsidP="006E51BF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Hat throw (throw a hat and see who can throw it the furthest) </w:t>
            </w:r>
          </w:p>
          <w:p w14:paraId="20261E08" w14:textId="07F4AEBC" w:rsidR="006E51BF" w:rsidRPr="006E51BF" w:rsidRDefault="006E51BF" w:rsidP="006E51BF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Ball against the wall (throw a ball against a wall outside and see who can throw it the highest).</w:t>
            </w:r>
          </w:p>
          <w:p w14:paraId="715AD37F" w14:textId="77777777" w:rsidR="006E51BF" w:rsidRPr="00A44D7C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550" w:type="dxa"/>
          </w:tcPr>
          <w:p w14:paraId="6FAF942F" w14:textId="77777777" w:rsidR="00371234" w:rsidRDefault="00371234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1336172" w14:textId="77777777" w:rsidR="00371234" w:rsidRDefault="00371234" w:rsidP="006E51BF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037123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Family Picnic </w:t>
            </w:r>
          </w:p>
          <w:p w14:paraId="439B7FD9" w14:textId="77777777" w:rsidR="00371234" w:rsidRDefault="00371234" w:rsidP="006E51BF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4470B0FD" w14:textId="01C83ED2" w:rsidR="00371234" w:rsidRPr="00371234" w:rsidRDefault="00371234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371234">
              <w:rPr>
                <w:rFonts w:ascii="Comic Sans MS" w:eastAsia="Comic Sans MS" w:hAnsi="Comic Sans MS" w:cs="Comic Sans MS"/>
                <w:sz w:val="18"/>
                <w:szCs w:val="18"/>
              </w:rPr>
              <w:t>After all the fun and games, refuel with some healthy and fun summer snacks!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Examples of healthy summer snacks are suggested. </w:t>
            </w:r>
            <w:r w:rsidR="005D0E3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645" w:type="dxa"/>
          </w:tcPr>
          <w:p w14:paraId="3242AB82" w14:textId="53FC337B" w:rsidR="006E51BF" w:rsidRDefault="00371234" w:rsidP="006E51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Example summer snacks:</w:t>
            </w:r>
          </w:p>
          <w:p w14:paraId="0D4FD299" w14:textId="4A4EF40D" w:rsidR="00371234" w:rsidRDefault="00371234" w:rsidP="006E51B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F5609A" w14:textId="0D04CDDB" w:rsidR="00371234" w:rsidRDefault="00371234" w:rsidP="0037123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Watermelon pizza (cut watermelon into triangle “pizza” slices and let child decorate using yogurt, blueberries, pineapple etc)</w:t>
            </w:r>
          </w:p>
          <w:p w14:paraId="0C5A0B00" w14:textId="7D3ECC04" w:rsidR="00371234" w:rsidRDefault="005D0E39" w:rsidP="0037123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Fruit smoothie </w:t>
            </w:r>
          </w:p>
          <w:p w14:paraId="6D25A10C" w14:textId="686748E4" w:rsidR="005D0E39" w:rsidRDefault="005D0E39" w:rsidP="0037123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Carrot/Celery sticks with dips</w:t>
            </w:r>
          </w:p>
          <w:p w14:paraId="42BA6CA6" w14:textId="61D6741D" w:rsidR="006E51BF" w:rsidRPr="005D4B94" w:rsidRDefault="005D0E39" w:rsidP="006E51B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Ice lollies </w:t>
            </w:r>
            <w:r w:rsidRPr="005D0E39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4E6EEA8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14:paraId="0DC11601" w14:textId="77777777" w:rsidR="008D137F" w:rsidRDefault="008D13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94A44AD" w14:textId="162EB37A" w:rsidR="008D137F" w:rsidRPr="00C24D42" w:rsidRDefault="008D137F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6865D1D6" w14:textId="76536569" w:rsidR="00C24D42" w:rsidRPr="00C24D42" w:rsidRDefault="00C24D42" w:rsidP="00C24D42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 </w:t>
      </w:r>
    </w:p>
    <w:sectPr w:rsidR="00C24D42" w:rsidRPr="00C24D42">
      <w:headerReference w:type="default" r:id="rId8"/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32478" w14:textId="77777777" w:rsidR="008A44AF" w:rsidRDefault="008A44AF">
      <w:pPr>
        <w:spacing w:after="0" w:line="240" w:lineRule="auto"/>
      </w:pPr>
      <w:r>
        <w:separator/>
      </w:r>
    </w:p>
  </w:endnote>
  <w:endnote w:type="continuationSeparator" w:id="0">
    <w:p w14:paraId="2E1CD9A9" w14:textId="77777777" w:rsidR="008A44AF" w:rsidRDefault="008A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93399" w14:textId="77777777" w:rsidR="008A44AF" w:rsidRDefault="008A44AF">
      <w:pPr>
        <w:spacing w:after="0" w:line="240" w:lineRule="auto"/>
      </w:pPr>
      <w:r>
        <w:separator/>
      </w:r>
    </w:p>
  </w:footnote>
  <w:footnote w:type="continuationSeparator" w:id="0">
    <w:p w14:paraId="3968950A" w14:textId="77777777" w:rsidR="008A44AF" w:rsidRDefault="008A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226A4" w14:textId="5B7D17B9" w:rsidR="008D137F" w:rsidRDefault="004715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b/>
        <w:color w:val="000000"/>
      </w:rPr>
    </w:pPr>
    <w:r>
      <w:rPr>
        <w:rFonts w:ascii="Comic Sans MS" w:eastAsia="Comic Sans MS" w:hAnsi="Comic Sans MS" w:cs="Comic Sans MS"/>
        <w:b/>
        <w:color w:val="000000"/>
      </w:rPr>
      <w:t xml:space="preserve">Primary One         </w:t>
    </w:r>
    <w:r w:rsidR="001F13C6">
      <w:rPr>
        <w:rFonts w:ascii="Comic Sans MS" w:eastAsia="Comic Sans MS" w:hAnsi="Comic Sans MS" w:cs="Comic Sans MS"/>
        <w:b/>
        <w:color w:val="000000"/>
      </w:rPr>
      <w:t xml:space="preserve">                 Summer Fun Week</w:t>
    </w:r>
    <w:r>
      <w:rPr>
        <w:rFonts w:ascii="Comic Sans MS" w:eastAsia="Comic Sans MS" w:hAnsi="Comic Sans MS" w:cs="Comic Sans MS"/>
        <w:b/>
        <w:color w:val="000000"/>
      </w:rPr>
      <w:t xml:space="preserve">          </w:t>
    </w:r>
    <w:r w:rsidR="001F13C6">
      <w:rPr>
        <w:rFonts w:ascii="Comic Sans MS" w:eastAsia="Comic Sans MS" w:hAnsi="Comic Sans MS" w:cs="Comic Sans MS"/>
        <w:b/>
        <w:color w:val="000000"/>
      </w:rPr>
      <w:t xml:space="preserve">                      </w:t>
    </w:r>
    <w:r>
      <w:rPr>
        <w:rFonts w:ascii="Comic Sans MS" w:eastAsia="Comic Sans MS" w:hAnsi="Comic Sans MS" w:cs="Comic Sans MS"/>
        <w:b/>
        <w:color w:val="000000"/>
      </w:rPr>
      <w:t>w/c Mond</w:t>
    </w:r>
    <w:r>
      <w:rPr>
        <w:rFonts w:ascii="Comic Sans MS" w:eastAsia="Comic Sans MS" w:hAnsi="Comic Sans MS" w:cs="Comic Sans MS"/>
        <w:b/>
      </w:rPr>
      <w:t xml:space="preserve">ay </w:t>
    </w:r>
    <w:r w:rsidR="001F13C6">
      <w:rPr>
        <w:rFonts w:ascii="Comic Sans MS" w:eastAsia="Comic Sans MS" w:hAnsi="Comic Sans MS" w:cs="Comic Sans MS"/>
        <w:b/>
      </w:rPr>
      <w:t>22</w:t>
    </w:r>
    <w:r w:rsidR="001F13C6" w:rsidRPr="001F13C6">
      <w:rPr>
        <w:rFonts w:ascii="Comic Sans MS" w:eastAsia="Comic Sans MS" w:hAnsi="Comic Sans MS" w:cs="Comic Sans MS"/>
        <w:b/>
        <w:vertAlign w:val="superscript"/>
      </w:rPr>
      <w:t>nd</w:t>
    </w:r>
    <w:r w:rsidR="001F13C6">
      <w:rPr>
        <w:rFonts w:ascii="Comic Sans MS" w:eastAsia="Comic Sans MS" w:hAnsi="Comic Sans MS" w:cs="Comic Sans MS"/>
        <w:b/>
      </w:rPr>
      <w:t xml:space="preserve"> </w:t>
    </w:r>
    <w:r w:rsidR="0099349E">
      <w:rPr>
        <w:rFonts w:ascii="Comic Sans MS" w:eastAsia="Comic Sans MS" w:hAnsi="Comic Sans MS" w:cs="Comic Sans MS"/>
        <w:b/>
      </w:rPr>
      <w:t>June</w:t>
    </w:r>
    <w:r>
      <w:rPr>
        <w:rFonts w:ascii="Comic Sans MS" w:eastAsia="Comic Sans MS" w:hAnsi="Comic Sans MS" w:cs="Comic Sans MS"/>
        <w:b/>
      </w:rPr>
      <w:t xml:space="preserve"> </w:t>
    </w:r>
    <w:r>
      <w:rPr>
        <w:rFonts w:ascii="Comic Sans MS" w:eastAsia="Comic Sans MS" w:hAnsi="Comic Sans MS" w:cs="Comic Sans MS"/>
        <w:b/>
        <w:color w:val="00000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77FB"/>
    <w:multiLevelType w:val="hybridMultilevel"/>
    <w:tmpl w:val="678CE3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6A2CB0"/>
    <w:multiLevelType w:val="hybridMultilevel"/>
    <w:tmpl w:val="34DAE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76E7D"/>
    <w:multiLevelType w:val="hybridMultilevel"/>
    <w:tmpl w:val="F0324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7F"/>
    <w:rsid w:val="00004F87"/>
    <w:rsid w:val="00064682"/>
    <w:rsid w:val="0007525B"/>
    <w:rsid w:val="001009BC"/>
    <w:rsid w:val="00116482"/>
    <w:rsid w:val="001F13C6"/>
    <w:rsid w:val="002128C6"/>
    <w:rsid w:val="0021762C"/>
    <w:rsid w:val="002408A9"/>
    <w:rsid w:val="00252AC0"/>
    <w:rsid w:val="0025648E"/>
    <w:rsid w:val="00312375"/>
    <w:rsid w:val="00330807"/>
    <w:rsid w:val="00337DF0"/>
    <w:rsid w:val="00371234"/>
    <w:rsid w:val="003D4A6B"/>
    <w:rsid w:val="00403E53"/>
    <w:rsid w:val="004715F2"/>
    <w:rsid w:val="004B10A6"/>
    <w:rsid w:val="004B3047"/>
    <w:rsid w:val="00517B8A"/>
    <w:rsid w:val="00577EC8"/>
    <w:rsid w:val="005801DB"/>
    <w:rsid w:val="00583809"/>
    <w:rsid w:val="005D0E39"/>
    <w:rsid w:val="005D4B94"/>
    <w:rsid w:val="00654A9A"/>
    <w:rsid w:val="006E4513"/>
    <w:rsid w:val="006E51BF"/>
    <w:rsid w:val="00736F35"/>
    <w:rsid w:val="007F43B0"/>
    <w:rsid w:val="00821F98"/>
    <w:rsid w:val="008A44AF"/>
    <w:rsid w:val="008B54EE"/>
    <w:rsid w:val="008D137F"/>
    <w:rsid w:val="008D2404"/>
    <w:rsid w:val="008F5506"/>
    <w:rsid w:val="00905FAA"/>
    <w:rsid w:val="00961410"/>
    <w:rsid w:val="0099349E"/>
    <w:rsid w:val="009B1EDA"/>
    <w:rsid w:val="009D6817"/>
    <w:rsid w:val="00A44D7C"/>
    <w:rsid w:val="00A46CE5"/>
    <w:rsid w:val="00A81DAD"/>
    <w:rsid w:val="00B035E7"/>
    <w:rsid w:val="00B10B37"/>
    <w:rsid w:val="00B226ED"/>
    <w:rsid w:val="00B668C4"/>
    <w:rsid w:val="00B74E53"/>
    <w:rsid w:val="00C02792"/>
    <w:rsid w:val="00C24D42"/>
    <w:rsid w:val="00C42D9B"/>
    <w:rsid w:val="00C57F35"/>
    <w:rsid w:val="00C90A55"/>
    <w:rsid w:val="00CC1DF5"/>
    <w:rsid w:val="00CD0CF9"/>
    <w:rsid w:val="00CF116A"/>
    <w:rsid w:val="00CF3A79"/>
    <w:rsid w:val="00D56198"/>
    <w:rsid w:val="00DB3D28"/>
    <w:rsid w:val="00E20C4D"/>
    <w:rsid w:val="00E70309"/>
    <w:rsid w:val="00F010CD"/>
    <w:rsid w:val="00F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9918"/>
  <w15:docId w15:val="{7085297E-9A43-48DA-A83E-A79165D0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57F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4E5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506"/>
  </w:style>
  <w:style w:type="paragraph" w:styleId="Footer">
    <w:name w:val="footer"/>
    <w:basedOn w:val="Normal"/>
    <w:link w:val="FooterChar"/>
    <w:uiPriority w:val="99"/>
    <w:unhideWhenUsed/>
    <w:rsid w:val="008F5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50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51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0C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4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eppardsoftware.com/scienceforkids/seasons/seaso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Ronan McAuley</cp:lastModifiedBy>
  <cp:revision>2</cp:revision>
  <dcterms:created xsi:type="dcterms:W3CDTF">2020-06-21T10:55:00Z</dcterms:created>
  <dcterms:modified xsi:type="dcterms:W3CDTF">2020-06-21T10:55:00Z</dcterms:modified>
</cp:coreProperties>
</file>