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B62" w:rsidRPr="00DD6B62" w:rsidRDefault="00DD6B62" w:rsidP="00DD6B62">
      <w:pPr>
        <w:shd w:val="clear" w:color="auto" w:fill="FFFFFF"/>
        <w:spacing w:after="0" w:line="240" w:lineRule="auto"/>
        <w:rPr>
          <w:rFonts w:ascii="Comic Sans MS" w:eastAsia="Times New Roman" w:hAnsi="Comic Sans MS" w:cs="Times New Roman"/>
          <w:color w:val="000000"/>
          <w:sz w:val="23"/>
          <w:szCs w:val="23"/>
          <w:lang w:eastAsia="en-IE"/>
        </w:rPr>
      </w:pPr>
      <w:r w:rsidRPr="00DD6B62">
        <w:rPr>
          <w:rFonts w:ascii="Comic Sans MS" w:eastAsia="Times New Roman" w:hAnsi="Comic Sans MS" w:cs="Times New Roman"/>
          <w:b/>
          <w:bCs/>
          <w:color w:val="000000"/>
          <w:sz w:val="23"/>
          <w:szCs w:val="23"/>
          <w:lang w:eastAsia="en-IE"/>
        </w:rPr>
        <w:t>English</w:t>
      </w:r>
    </w:p>
    <w:p w:rsidR="00DD6B62" w:rsidRPr="00A83D36" w:rsidRDefault="00DD6B62" w:rsidP="00DD6B62">
      <w:pPr>
        <w:numPr>
          <w:ilvl w:val="0"/>
          <w:numId w:val="1"/>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345BF7">
        <w:rPr>
          <w:rFonts w:ascii="Comic Sans MS" w:eastAsia="Times New Roman" w:hAnsi="Comic Sans MS" w:cs="Times New Roman"/>
          <w:bCs/>
          <w:color w:val="000000"/>
          <w:sz w:val="23"/>
          <w:szCs w:val="23"/>
          <w:lang w:eastAsia="en-IE"/>
        </w:rPr>
        <w:t>Read books and share stories as much as possible.</w:t>
      </w:r>
    </w:p>
    <w:p w:rsidR="00A83D36" w:rsidRDefault="00A83D36" w:rsidP="00DD6B62">
      <w:pPr>
        <w:numPr>
          <w:ilvl w:val="0"/>
          <w:numId w:val="1"/>
        </w:numPr>
        <w:shd w:val="clear" w:color="auto" w:fill="FFFFFF"/>
        <w:spacing w:after="0" w:line="240" w:lineRule="auto"/>
        <w:ind w:left="0"/>
        <w:rPr>
          <w:rFonts w:ascii="Comic Sans MS" w:eastAsia="Times New Roman" w:hAnsi="Comic Sans MS" w:cs="Times New Roman"/>
          <w:color w:val="000000"/>
          <w:sz w:val="23"/>
          <w:szCs w:val="23"/>
          <w:lang w:eastAsia="en-IE"/>
        </w:rPr>
      </w:pPr>
      <w:r>
        <w:rPr>
          <w:rFonts w:ascii="Comic Sans MS" w:eastAsia="Times New Roman" w:hAnsi="Comic Sans MS" w:cs="Times New Roman"/>
          <w:color w:val="000000"/>
          <w:sz w:val="23"/>
          <w:szCs w:val="23"/>
          <w:lang w:eastAsia="en-IE"/>
        </w:rPr>
        <w:t>Listen to a story about a space adventure ‘Roaring Rockets’ by Tony Mitton.</w:t>
      </w:r>
    </w:p>
    <w:p w:rsidR="00A83D36" w:rsidRPr="00345BF7" w:rsidRDefault="00A83D36" w:rsidP="00A83D36">
      <w:pPr>
        <w:shd w:val="clear" w:color="auto" w:fill="FFFFFF"/>
        <w:spacing w:after="0" w:line="240" w:lineRule="auto"/>
        <w:rPr>
          <w:rFonts w:ascii="Comic Sans MS" w:eastAsia="Times New Roman" w:hAnsi="Comic Sans MS" w:cs="Times New Roman"/>
          <w:color w:val="000000"/>
          <w:sz w:val="23"/>
          <w:szCs w:val="23"/>
          <w:lang w:eastAsia="en-IE"/>
        </w:rPr>
      </w:pPr>
      <w:hyperlink r:id="rId5" w:history="1">
        <w:r>
          <w:rPr>
            <w:rStyle w:val="Hyperlink"/>
          </w:rPr>
          <w:t>https://www</w:t>
        </w:r>
        <w:r>
          <w:rPr>
            <w:rStyle w:val="Hyperlink"/>
          </w:rPr>
          <w:t>.</w:t>
        </w:r>
        <w:r>
          <w:rPr>
            <w:rStyle w:val="Hyperlink"/>
          </w:rPr>
          <w:t>you</w:t>
        </w:r>
        <w:r>
          <w:rPr>
            <w:rStyle w:val="Hyperlink"/>
          </w:rPr>
          <w:t>t</w:t>
        </w:r>
        <w:r>
          <w:rPr>
            <w:rStyle w:val="Hyperlink"/>
          </w:rPr>
          <w:t>ube.com/watch?v=ko306WcHRns</w:t>
        </w:r>
      </w:hyperlink>
    </w:p>
    <w:p w:rsidR="00DD6B62" w:rsidRDefault="00E26D0E" w:rsidP="00DD6B62">
      <w:pPr>
        <w:numPr>
          <w:ilvl w:val="0"/>
          <w:numId w:val="1"/>
        </w:numPr>
        <w:shd w:val="clear" w:color="auto" w:fill="FFFFFF"/>
        <w:spacing w:after="0" w:line="240" w:lineRule="auto"/>
        <w:ind w:left="0"/>
        <w:rPr>
          <w:rFonts w:ascii="Comic Sans MS" w:eastAsia="Times New Roman" w:hAnsi="Comic Sans MS" w:cs="Times New Roman"/>
          <w:color w:val="000000"/>
          <w:sz w:val="23"/>
          <w:szCs w:val="23"/>
          <w:lang w:eastAsia="en-IE"/>
        </w:rPr>
      </w:pPr>
      <w:r>
        <w:rPr>
          <w:rFonts w:ascii="Comic Sans MS" w:eastAsia="Times New Roman" w:hAnsi="Comic Sans MS" w:cs="Times New Roman"/>
          <w:color w:val="000000"/>
          <w:sz w:val="23"/>
          <w:szCs w:val="23"/>
          <w:lang w:eastAsia="en-IE"/>
        </w:rPr>
        <w:t>Build a reading den or fort using blankets, chairs and boxes. Be inventive! We’d love to see some photos of your reading dens!</w:t>
      </w:r>
    </w:p>
    <w:p w:rsidR="00E26D0E" w:rsidRDefault="00E26D0E" w:rsidP="00345BF7">
      <w:pPr>
        <w:shd w:val="clear" w:color="auto" w:fill="FFFFFF"/>
        <w:spacing w:after="0" w:line="240" w:lineRule="auto"/>
        <w:rPr>
          <w:rFonts w:ascii="Comic Sans MS" w:eastAsia="Times New Roman" w:hAnsi="Comic Sans MS" w:cs="Times New Roman"/>
          <w:color w:val="000000"/>
          <w:sz w:val="23"/>
          <w:szCs w:val="23"/>
          <w:lang w:eastAsia="en-IE"/>
        </w:rPr>
      </w:pPr>
      <w:r>
        <w:rPr>
          <w:rFonts w:ascii="Comic Sans MS" w:eastAsia="Times New Roman" w:hAnsi="Comic Sans MS" w:cs="Times New Roman"/>
          <w:color w:val="000000"/>
          <w:sz w:val="23"/>
          <w:szCs w:val="23"/>
          <w:lang w:eastAsia="en-IE"/>
        </w:rPr>
        <w:t>Here are some ideas:</w:t>
      </w:r>
    </w:p>
    <w:p w:rsidR="00345BF7" w:rsidRPr="00DD6B62" w:rsidRDefault="00345BF7" w:rsidP="00345BF7">
      <w:pPr>
        <w:shd w:val="clear" w:color="auto" w:fill="FFFFFF"/>
        <w:spacing w:after="0" w:line="240" w:lineRule="auto"/>
        <w:rPr>
          <w:rFonts w:ascii="Comic Sans MS" w:eastAsia="Times New Roman" w:hAnsi="Comic Sans MS" w:cs="Times New Roman"/>
          <w:color w:val="000000"/>
          <w:sz w:val="23"/>
          <w:szCs w:val="23"/>
          <w:lang w:eastAsia="en-IE"/>
        </w:rPr>
      </w:pPr>
      <w:r>
        <w:rPr>
          <w:noProof/>
          <w:lang w:eastAsia="en-IE"/>
        </w:rPr>
        <w:drawing>
          <wp:inline distT="0" distB="0" distL="0" distR="0">
            <wp:extent cx="2171700" cy="2895600"/>
            <wp:effectExtent l="0" t="0" r="0" b="0"/>
            <wp:docPr id="6" name="Picture 6" descr="A fun, creative reading den. The wooden frame could be easily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fun, creative reading den. The wooden frame could be easily and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5428" cy="2900571"/>
                    </a:xfrm>
                    <a:prstGeom prst="rect">
                      <a:avLst/>
                    </a:prstGeom>
                    <a:noFill/>
                    <a:ln>
                      <a:noFill/>
                    </a:ln>
                  </pic:spPr>
                </pic:pic>
              </a:graphicData>
            </a:graphic>
          </wp:inline>
        </w:drawing>
      </w:r>
      <w:r>
        <w:rPr>
          <w:rFonts w:ascii="Comic Sans MS" w:eastAsia="Times New Roman" w:hAnsi="Comic Sans MS" w:cs="Times New Roman"/>
          <w:color w:val="000000"/>
          <w:sz w:val="23"/>
          <w:szCs w:val="23"/>
          <w:lang w:eastAsia="en-IE"/>
        </w:rPr>
        <w:t xml:space="preserve"> </w:t>
      </w:r>
      <w:r>
        <w:rPr>
          <w:noProof/>
          <w:lang w:eastAsia="en-IE"/>
        </w:rPr>
        <w:drawing>
          <wp:inline distT="0" distB="0" distL="0" distR="0">
            <wp:extent cx="2324100" cy="2828925"/>
            <wp:effectExtent l="0" t="0" r="0" b="9525"/>
            <wp:docPr id="7" name="Picture 7" descr="Back to basics - a brilliant children's den | Kids den, D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ck to basics - a brilliant children's den | Kids den, Den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4100" cy="2828925"/>
                    </a:xfrm>
                    <a:prstGeom prst="rect">
                      <a:avLst/>
                    </a:prstGeom>
                    <a:noFill/>
                    <a:ln>
                      <a:noFill/>
                    </a:ln>
                  </pic:spPr>
                </pic:pic>
              </a:graphicData>
            </a:graphic>
          </wp:inline>
        </w:drawing>
      </w:r>
      <w:r>
        <w:rPr>
          <w:rFonts w:ascii="Comic Sans MS" w:eastAsia="Times New Roman" w:hAnsi="Comic Sans MS" w:cs="Times New Roman"/>
          <w:color w:val="000000"/>
          <w:sz w:val="23"/>
          <w:szCs w:val="23"/>
          <w:lang w:eastAsia="en-IE"/>
        </w:rPr>
        <w:t xml:space="preserve"> </w:t>
      </w:r>
    </w:p>
    <w:p w:rsidR="00DD6B62" w:rsidRPr="00DD6B62" w:rsidRDefault="00DD6B62" w:rsidP="00DD6B62">
      <w:pPr>
        <w:numPr>
          <w:ilvl w:val="0"/>
          <w:numId w:val="1"/>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DD6B62">
        <w:rPr>
          <w:rFonts w:ascii="Comic Sans MS" w:eastAsia="Times New Roman" w:hAnsi="Comic Sans MS" w:cs="Times New Roman"/>
          <w:bCs/>
          <w:color w:val="000000"/>
          <w:sz w:val="23"/>
          <w:szCs w:val="23"/>
          <w:lang w:eastAsia="en-IE"/>
        </w:rPr>
        <w:t xml:space="preserve">Set up an account with Oxford Reading Owl for lots of free </w:t>
      </w:r>
      <w:proofErr w:type="spellStart"/>
      <w:r>
        <w:rPr>
          <w:rFonts w:ascii="Comic Sans MS" w:eastAsia="Times New Roman" w:hAnsi="Comic Sans MS" w:cs="Times New Roman"/>
          <w:bCs/>
          <w:color w:val="000000"/>
          <w:sz w:val="23"/>
          <w:szCs w:val="23"/>
          <w:lang w:eastAsia="en-IE"/>
        </w:rPr>
        <w:t>e</w:t>
      </w:r>
      <w:r w:rsidRPr="00DD6B62">
        <w:rPr>
          <w:rFonts w:ascii="Comic Sans MS" w:eastAsia="Times New Roman" w:hAnsi="Comic Sans MS" w:cs="Times New Roman"/>
          <w:bCs/>
          <w:color w:val="000000"/>
          <w:sz w:val="23"/>
          <w:szCs w:val="23"/>
          <w:lang w:eastAsia="en-IE"/>
        </w:rPr>
        <w:t>books</w:t>
      </w:r>
      <w:proofErr w:type="spellEnd"/>
      <w:r w:rsidRPr="00DD6B62">
        <w:rPr>
          <w:rFonts w:ascii="Comic Sans MS" w:eastAsia="Times New Roman" w:hAnsi="Comic Sans MS" w:cs="Times New Roman"/>
          <w:bCs/>
          <w:color w:val="000000"/>
          <w:sz w:val="23"/>
          <w:szCs w:val="23"/>
          <w:lang w:eastAsia="en-IE"/>
        </w:rPr>
        <w:t xml:space="preserve"> and readers.</w:t>
      </w:r>
    </w:p>
    <w:p w:rsidR="00DD6B62" w:rsidRPr="00DD6B62" w:rsidRDefault="00DD6B62" w:rsidP="00DD6B62">
      <w:pPr>
        <w:shd w:val="clear" w:color="auto" w:fill="FFFFFF"/>
        <w:spacing w:after="0" w:line="240" w:lineRule="auto"/>
      </w:pPr>
      <w:hyperlink r:id="rId8" w:history="1">
        <w:r>
          <w:rPr>
            <w:rStyle w:val="Hyperlink"/>
          </w:rPr>
          <w:t>https://home.oxfordowl.co.uk/reading/</w:t>
        </w:r>
      </w:hyperlink>
    </w:p>
    <w:p w:rsidR="00E26D0E" w:rsidRDefault="00DD6B62" w:rsidP="00DD6B62">
      <w:pPr>
        <w:numPr>
          <w:ilvl w:val="0"/>
          <w:numId w:val="4"/>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DD6B62">
        <w:rPr>
          <w:rFonts w:ascii="Comic Sans MS" w:eastAsia="Times New Roman" w:hAnsi="Comic Sans MS" w:cs="Times New Roman"/>
          <w:b/>
          <w:bCs/>
          <w:color w:val="000000"/>
          <w:sz w:val="23"/>
          <w:szCs w:val="23"/>
          <w:lang w:eastAsia="en-IE"/>
        </w:rPr>
        <w:t>Poem</w:t>
      </w:r>
      <w:r>
        <w:rPr>
          <w:rFonts w:ascii="Comic Sans MS" w:eastAsia="Times New Roman" w:hAnsi="Comic Sans MS" w:cs="Times New Roman"/>
          <w:color w:val="000000"/>
          <w:sz w:val="23"/>
          <w:szCs w:val="23"/>
          <w:lang w:eastAsia="en-IE"/>
        </w:rPr>
        <w:t xml:space="preserve"> – I’m a Little Rocket </w:t>
      </w:r>
      <w:r w:rsidR="00E26D0E">
        <w:rPr>
          <w:rFonts w:ascii="Comic Sans MS" w:eastAsia="Times New Roman" w:hAnsi="Comic Sans MS" w:cs="Times New Roman"/>
          <w:color w:val="000000"/>
          <w:sz w:val="23"/>
          <w:szCs w:val="23"/>
          <w:lang w:eastAsia="en-IE"/>
        </w:rPr>
        <w:t>and Climb Aboard</w:t>
      </w:r>
      <w:r>
        <w:rPr>
          <w:rFonts w:ascii="Comic Sans MS" w:eastAsia="Times New Roman" w:hAnsi="Comic Sans MS" w:cs="Times New Roman"/>
          <w:color w:val="000000"/>
          <w:sz w:val="23"/>
          <w:szCs w:val="23"/>
          <w:lang w:eastAsia="en-IE"/>
        </w:rPr>
        <w:t xml:space="preserve"> </w:t>
      </w:r>
      <w:r w:rsidRPr="00DD6B62">
        <w:rPr>
          <w:rFonts w:ascii="Comic Sans MS" w:eastAsia="Times New Roman" w:hAnsi="Comic Sans MS" w:cs="Times New Roman"/>
          <w:color w:val="000000"/>
          <w:sz w:val="23"/>
          <w:szCs w:val="23"/>
          <w:lang w:eastAsia="en-IE"/>
        </w:rPr>
        <w:t>(Say in high/low, fast/slow, angry/kind voice)</w:t>
      </w:r>
    </w:p>
    <w:p w:rsidR="00DD6B62" w:rsidRPr="00DD6B62" w:rsidRDefault="00DD6B62" w:rsidP="00E26D0E">
      <w:pPr>
        <w:shd w:val="clear" w:color="auto" w:fill="FFFFFF"/>
        <w:spacing w:after="0" w:line="240" w:lineRule="auto"/>
        <w:rPr>
          <w:rFonts w:ascii="Comic Sans MS" w:eastAsia="Times New Roman" w:hAnsi="Comic Sans MS" w:cs="Times New Roman"/>
          <w:color w:val="000000"/>
          <w:sz w:val="23"/>
          <w:szCs w:val="23"/>
          <w:lang w:eastAsia="en-IE"/>
        </w:rPr>
      </w:pPr>
      <w:r>
        <w:rPr>
          <w:noProof/>
          <w:lang w:eastAsia="en-IE"/>
        </w:rPr>
        <w:drawing>
          <wp:inline distT="0" distB="0" distL="0" distR="0">
            <wp:extent cx="2517683" cy="3257253"/>
            <wp:effectExtent l="0" t="0" r="0" b="635"/>
            <wp:docPr id="4" name="Picture 4" descr="I'm A Little Rocket.pdf | Space lessons, Space theme prescho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 A Little Rocket.pdf | Space lessons, Space theme preschool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3101" cy="3277200"/>
                    </a:xfrm>
                    <a:prstGeom prst="rect">
                      <a:avLst/>
                    </a:prstGeom>
                    <a:noFill/>
                    <a:ln>
                      <a:noFill/>
                    </a:ln>
                  </pic:spPr>
                </pic:pic>
              </a:graphicData>
            </a:graphic>
          </wp:inline>
        </w:drawing>
      </w:r>
      <w:r w:rsidR="00E26D0E">
        <w:rPr>
          <w:rFonts w:ascii="Comic Sans MS" w:eastAsia="Times New Roman" w:hAnsi="Comic Sans MS" w:cs="Times New Roman"/>
          <w:color w:val="000000"/>
          <w:sz w:val="23"/>
          <w:szCs w:val="23"/>
          <w:lang w:eastAsia="en-IE"/>
        </w:rPr>
        <w:t xml:space="preserve">  </w:t>
      </w:r>
      <w:r w:rsidR="00E26D0E">
        <w:rPr>
          <w:noProof/>
          <w:lang w:eastAsia="en-IE"/>
        </w:rPr>
        <w:drawing>
          <wp:inline distT="0" distB="0" distL="0" distR="0">
            <wp:extent cx="2581275" cy="3333750"/>
            <wp:effectExtent l="0" t="0" r="9525" b="0"/>
            <wp:docPr id="5" name="Picture 5" descr="Outer Space Songs &amp; Poems for the Classroom | Space prescho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uter Space Songs &amp; Poems for the Classroom | Space preschool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1275" cy="3333750"/>
                    </a:xfrm>
                    <a:prstGeom prst="rect">
                      <a:avLst/>
                    </a:prstGeom>
                    <a:noFill/>
                    <a:ln>
                      <a:noFill/>
                    </a:ln>
                  </pic:spPr>
                </pic:pic>
              </a:graphicData>
            </a:graphic>
          </wp:inline>
        </w:drawing>
      </w:r>
    </w:p>
    <w:p w:rsidR="00DD6B62" w:rsidRPr="00DD6B62" w:rsidRDefault="00DD6B62" w:rsidP="00DD6B62">
      <w:pPr>
        <w:numPr>
          <w:ilvl w:val="0"/>
          <w:numId w:val="5"/>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DD6B62">
        <w:rPr>
          <w:rFonts w:ascii="Comic Sans MS" w:eastAsia="Times New Roman" w:hAnsi="Comic Sans MS" w:cs="Times New Roman"/>
          <w:bCs/>
          <w:color w:val="000000"/>
          <w:sz w:val="23"/>
          <w:szCs w:val="23"/>
          <w:lang w:eastAsia="en-IE"/>
        </w:rPr>
        <w:t>Make a list of things you would need to bring with you if you were going on a space adventure.</w:t>
      </w:r>
    </w:p>
    <w:p w:rsidR="00DD6B62" w:rsidRPr="00DD6B62" w:rsidRDefault="00DD6B62" w:rsidP="00DD6B62">
      <w:pPr>
        <w:numPr>
          <w:ilvl w:val="0"/>
          <w:numId w:val="5"/>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DD6B62">
        <w:rPr>
          <w:rFonts w:ascii="Comic Sans MS" w:eastAsia="Times New Roman" w:hAnsi="Comic Sans MS" w:cs="Times New Roman"/>
          <w:bCs/>
          <w:color w:val="000000"/>
          <w:sz w:val="23"/>
          <w:szCs w:val="23"/>
          <w:lang w:eastAsia="en-IE"/>
        </w:rPr>
        <w:lastRenderedPageBreak/>
        <w:t>Write a postcard to your friend telling all about your pretend space adventure!  Don’t forget to tell that all the things you saw!</w:t>
      </w:r>
    </w:p>
    <w:p w:rsidR="00DD6B62" w:rsidRPr="00DD6B62" w:rsidRDefault="00DD6B62" w:rsidP="00DD6B62">
      <w:pPr>
        <w:numPr>
          <w:ilvl w:val="0"/>
          <w:numId w:val="5"/>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DD6B62">
        <w:rPr>
          <w:rFonts w:ascii="Comic Sans MS" w:eastAsia="Times New Roman" w:hAnsi="Comic Sans MS" w:cs="Times New Roman"/>
          <w:color w:val="000000"/>
          <w:sz w:val="23"/>
          <w:szCs w:val="23"/>
          <w:lang w:eastAsia="en-IE"/>
        </w:rPr>
        <w:t>Keep a diary – draw pictures and write a sentence about what you did or your favourite part of that day/week.</w:t>
      </w:r>
    </w:p>
    <w:p w:rsidR="00DD6B62" w:rsidRDefault="00A82545" w:rsidP="00DD6B62">
      <w:pPr>
        <w:numPr>
          <w:ilvl w:val="0"/>
          <w:numId w:val="5"/>
        </w:numPr>
        <w:shd w:val="clear" w:color="auto" w:fill="FFFFFF"/>
        <w:spacing w:after="0" w:line="240" w:lineRule="auto"/>
        <w:ind w:left="0"/>
        <w:rPr>
          <w:rFonts w:ascii="Comic Sans MS" w:eastAsia="Times New Roman" w:hAnsi="Comic Sans MS" w:cs="Times New Roman"/>
          <w:color w:val="000000"/>
          <w:sz w:val="23"/>
          <w:szCs w:val="23"/>
          <w:lang w:eastAsia="en-IE"/>
        </w:rPr>
      </w:pPr>
      <w:proofErr w:type="spellStart"/>
      <w:r>
        <w:rPr>
          <w:rFonts w:ascii="Comic Sans MS" w:eastAsia="Times New Roman" w:hAnsi="Comic Sans MS" w:cs="Times New Roman"/>
          <w:color w:val="000000"/>
          <w:sz w:val="23"/>
          <w:szCs w:val="23"/>
          <w:lang w:eastAsia="en-IE"/>
        </w:rPr>
        <w:t>Alphablocks</w:t>
      </w:r>
      <w:proofErr w:type="spellEnd"/>
      <w:r>
        <w:rPr>
          <w:rFonts w:ascii="Comic Sans MS" w:eastAsia="Times New Roman" w:hAnsi="Comic Sans MS" w:cs="Times New Roman"/>
          <w:color w:val="000000"/>
          <w:sz w:val="23"/>
          <w:szCs w:val="23"/>
          <w:lang w:eastAsia="en-IE"/>
        </w:rPr>
        <w:t xml:space="preserve">:  Watch some </w:t>
      </w:r>
      <w:proofErr w:type="spellStart"/>
      <w:r>
        <w:rPr>
          <w:rFonts w:ascii="Comic Sans MS" w:eastAsia="Times New Roman" w:hAnsi="Comic Sans MS" w:cs="Times New Roman"/>
          <w:color w:val="000000"/>
          <w:sz w:val="23"/>
          <w:szCs w:val="23"/>
          <w:lang w:eastAsia="en-IE"/>
        </w:rPr>
        <w:t>alphablocks</w:t>
      </w:r>
      <w:proofErr w:type="spellEnd"/>
      <w:r>
        <w:rPr>
          <w:rFonts w:ascii="Comic Sans MS" w:eastAsia="Times New Roman" w:hAnsi="Comic Sans MS" w:cs="Times New Roman"/>
          <w:color w:val="000000"/>
          <w:sz w:val="23"/>
          <w:szCs w:val="23"/>
          <w:lang w:eastAsia="en-IE"/>
        </w:rPr>
        <w:t xml:space="preserve"> videos on </w:t>
      </w:r>
      <w:proofErr w:type="spellStart"/>
      <w:r>
        <w:rPr>
          <w:rFonts w:ascii="Comic Sans MS" w:eastAsia="Times New Roman" w:hAnsi="Comic Sans MS" w:cs="Times New Roman"/>
          <w:color w:val="000000"/>
          <w:sz w:val="23"/>
          <w:szCs w:val="23"/>
          <w:lang w:eastAsia="en-IE"/>
        </w:rPr>
        <w:t>youtube</w:t>
      </w:r>
      <w:proofErr w:type="spellEnd"/>
      <w:r>
        <w:rPr>
          <w:rFonts w:ascii="Comic Sans MS" w:eastAsia="Times New Roman" w:hAnsi="Comic Sans MS" w:cs="Times New Roman"/>
          <w:color w:val="000000"/>
          <w:sz w:val="23"/>
          <w:szCs w:val="23"/>
          <w:lang w:eastAsia="en-IE"/>
        </w:rPr>
        <w:t>- pause the video at different stages and see can your child sound out the word.</w:t>
      </w:r>
    </w:p>
    <w:p w:rsidR="00345BF7" w:rsidRDefault="00345BF7" w:rsidP="00345BF7">
      <w:pPr>
        <w:shd w:val="clear" w:color="auto" w:fill="FFFFFF"/>
        <w:spacing w:after="0" w:line="240" w:lineRule="auto"/>
      </w:pPr>
      <w:hyperlink r:id="rId11" w:history="1">
        <w:r>
          <w:rPr>
            <w:rStyle w:val="Hyperlink"/>
          </w:rPr>
          <w:t>https://www.youtube.com/watch?v=_ovFXpsWmS0</w:t>
        </w:r>
      </w:hyperlink>
    </w:p>
    <w:p w:rsidR="00345BF7" w:rsidRDefault="00345BF7" w:rsidP="00345BF7">
      <w:pPr>
        <w:shd w:val="clear" w:color="auto" w:fill="FFFFFF"/>
        <w:spacing w:after="0" w:line="240" w:lineRule="auto"/>
        <w:rPr>
          <w:rFonts w:ascii="Comic Sans MS" w:eastAsia="Times New Roman" w:hAnsi="Comic Sans MS" w:cs="Times New Roman"/>
          <w:color w:val="000000"/>
          <w:sz w:val="23"/>
          <w:szCs w:val="23"/>
          <w:lang w:eastAsia="en-IE"/>
        </w:rPr>
      </w:pPr>
      <w:hyperlink r:id="rId12" w:history="1">
        <w:r>
          <w:rPr>
            <w:rStyle w:val="Hyperlink"/>
          </w:rPr>
          <w:t>https://www.youtube.com/watch?v=VxBEmaaSh1c&amp;t=21s</w:t>
        </w:r>
      </w:hyperlink>
    </w:p>
    <w:p w:rsidR="00AB4366" w:rsidRDefault="00A82545" w:rsidP="00AB4366">
      <w:pPr>
        <w:numPr>
          <w:ilvl w:val="0"/>
          <w:numId w:val="5"/>
        </w:numPr>
        <w:shd w:val="clear" w:color="auto" w:fill="FFFFFF"/>
        <w:spacing w:after="0" w:line="240" w:lineRule="auto"/>
        <w:ind w:left="0"/>
        <w:rPr>
          <w:rFonts w:ascii="Comic Sans MS" w:eastAsia="Times New Roman" w:hAnsi="Comic Sans MS" w:cs="Times New Roman"/>
          <w:color w:val="000000"/>
          <w:sz w:val="23"/>
          <w:szCs w:val="23"/>
          <w:lang w:eastAsia="en-IE"/>
        </w:rPr>
      </w:pPr>
      <w:r>
        <w:rPr>
          <w:rFonts w:ascii="Comic Sans MS" w:eastAsia="Times New Roman" w:hAnsi="Comic Sans MS" w:cs="Times New Roman"/>
          <w:color w:val="000000"/>
          <w:sz w:val="23"/>
          <w:szCs w:val="23"/>
          <w:lang w:eastAsia="en-IE"/>
        </w:rPr>
        <w:t>Geraldine the Giraffe:  Watch Geraldine the Giraffe learns oi and ay</w:t>
      </w:r>
      <w:r w:rsidR="00345BF7">
        <w:rPr>
          <w:rFonts w:ascii="Comic Sans MS" w:eastAsia="Times New Roman" w:hAnsi="Comic Sans MS" w:cs="Times New Roman"/>
          <w:color w:val="000000"/>
          <w:sz w:val="23"/>
          <w:szCs w:val="23"/>
          <w:lang w:eastAsia="en-IE"/>
        </w:rPr>
        <w:t xml:space="preserve"> on </w:t>
      </w:r>
      <w:proofErr w:type="spellStart"/>
      <w:r w:rsidR="00345BF7">
        <w:rPr>
          <w:rFonts w:ascii="Comic Sans MS" w:eastAsia="Times New Roman" w:hAnsi="Comic Sans MS" w:cs="Times New Roman"/>
          <w:color w:val="000000"/>
          <w:sz w:val="23"/>
          <w:szCs w:val="23"/>
          <w:lang w:eastAsia="en-IE"/>
        </w:rPr>
        <w:t>youtube</w:t>
      </w:r>
      <w:proofErr w:type="spellEnd"/>
      <w:r>
        <w:rPr>
          <w:rFonts w:ascii="Comic Sans MS" w:eastAsia="Times New Roman" w:hAnsi="Comic Sans MS" w:cs="Times New Roman"/>
          <w:color w:val="000000"/>
          <w:sz w:val="23"/>
          <w:szCs w:val="23"/>
          <w:lang w:eastAsia="en-IE"/>
        </w:rPr>
        <w:t xml:space="preserve">.  Go for a sound hunt and see can you find any things </w:t>
      </w:r>
      <w:r w:rsidR="00AB4366">
        <w:rPr>
          <w:rFonts w:ascii="Comic Sans MS" w:eastAsia="Times New Roman" w:hAnsi="Comic Sans MS" w:cs="Times New Roman"/>
          <w:color w:val="000000"/>
          <w:sz w:val="23"/>
          <w:szCs w:val="23"/>
          <w:lang w:eastAsia="en-IE"/>
        </w:rPr>
        <w:t xml:space="preserve">in your house </w:t>
      </w:r>
      <w:r>
        <w:rPr>
          <w:rFonts w:ascii="Comic Sans MS" w:eastAsia="Times New Roman" w:hAnsi="Comic Sans MS" w:cs="Times New Roman"/>
          <w:color w:val="000000"/>
          <w:sz w:val="23"/>
          <w:szCs w:val="23"/>
          <w:lang w:eastAsia="en-IE"/>
        </w:rPr>
        <w:t xml:space="preserve">that have the sounds oi and ay in it e.g. </w:t>
      </w:r>
      <w:r w:rsidRPr="00A82545">
        <w:rPr>
          <w:rFonts w:ascii="Comic Sans MS" w:eastAsia="Times New Roman" w:hAnsi="Comic Sans MS" w:cs="Times New Roman"/>
          <w:b/>
          <w:color w:val="000000"/>
          <w:sz w:val="23"/>
          <w:szCs w:val="23"/>
          <w:lang w:eastAsia="en-IE"/>
        </w:rPr>
        <w:t>oi</w:t>
      </w:r>
      <w:r>
        <w:rPr>
          <w:rFonts w:ascii="Comic Sans MS" w:eastAsia="Times New Roman" w:hAnsi="Comic Sans MS" w:cs="Times New Roman"/>
          <w:color w:val="000000"/>
          <w:sz w:val="23"/>
          <w:szCs w:val="23"/>
          <w:lang w:eastAsia="en-IE"/>
        </w:rPr>
        <w:t>l, t</w:t>
      </w:r>
      <w:r w:rsidRPr="00A82545">
        <w:rPr>
          <w:rFonts w:ascii="Comic Sans MS" w:eastAsia="Times New Roman" w:hAnsi="Comic Sans MS" w:cs="Times New Roman"/>
          <w:b/>
          <w:color w:val="000000"/>
          <w:sz w:val="23"/>
          <w:szCs w:val="23"/>
          <w:lang w:eastAsia="en-IE"/>
        </w:rPr>
        <w:t>oi</w:t>
      </w:r>
      <w:r>
        <w:rPr>
          <w:rFonts w:ascii="Comic Sans MS" w:eastAsia="Times New Roman" w:hAnsi="Comic Sans MS" w:cs="Times New Roman"/>
          <w:color w:val="000000"/>
          <w:sz w:val="23"/>
          <w:szCs w:val="23"/>
          <w:lang w:eastAsia="en-IE"/>
        </w:rPr>
        <w:t>let, tr</w:t>
      </w:r>
      <w:r w:rsidRPr="00A82545">
        <w:rPr>
          <w:rFonts w:ascii="Comic Sans MS" w:eastAsia="Times New Roman" w:hAnsi="Comic Sans MS" w:cs="Times New Roman"/>
          <w:b/>
          <w:color w:val="000000"/>
          <w:sz w:val="23"/>
          <w:szCs w:val="23"/>
          <w:lang w:eastAsia="en-IE"/>
        </w:rPr>
        <w:t>ay</w:t>
      </w:r>
      <w:r>
        <w:rPr>
          <w:rFonts w:ascii="Comic Sans MS" w:eastAsia="Times New Roman" w:hAnsi="Comic Sans MS" w:cs="Times New Roman"/>
          <w:color w:val="000000"/>
          <w:sz w:val="23"/>
          <w:szCs w:val="23"/>
          <w:lang w:eastAsia="en-IE"/>
        </w:rPr>
        <w:t xml:space="preserve">, </w:t>
      </w:r>
      <w:r w:rsidR="00E26D0E">
        <w:rPr>
          <w:rFonts w:ascii="Comic Sans MS" w:eastAsia="Times New Roman" w:hAnsi="Comic Sans MS" w:cs="Times New Roman"/>
          <w:color w:val="000000"/>
          <w:sz w:val="23"/>
          <w:szCs w:val="23"/>
          <w:lang w:eastAsia="en-IE"/>
        </w:rPr>
        <w:t>spr</w:t>
      </w:r>
      <w:r w:rsidR="00E26D0E">
        <w:rPr>
          <w:rFonts w:ascii="Comic Sans MS" w:eastAsia="Times New Roman" w:hAnsi="Comic Sans MS" w:cs="Times New Roman"/>
          <w:b/>
          <w:color w:val="000000"/>
          <w:sz w:val="23"/>
          <w:szCs w:val="23"/>
          <w:lang w:eastAsia="en-IE"/>
        </w:rPr>
        <w:t>ay.</w:t>
      </w:r>
    </w:p>
    <w:p w:rsidR="00AB4366" w:rsidRDefault="00AB4366" w:rsidP="00AB4366">
      <w:pPr>
        <w:shd w:val="clear" w:color="auto" w:fill="FFFFFF"/>
        <w:spacing w:after="0" w:line="240" w:lineRule="auto"/>
      </w:pPr>
      <w:hyperlink r:id="rId13" w:history="1">
        <w:r>
          <w:rPr>
            <w:rStyle w:val="Hyperlink"/>
          </w:rPr>
          <w:t>https://www.youtube.com/watch?v=MTCP8i4Nwgc</w:t>
        </w:r>
      </w:hyperlink>
    </w:p>
    <w:p w:rsidR="00AB4366" w:rsidRDefault="00AB4366" w:rsidP="00AB4366">
      <w:pPr>
        <w:shd w:val="clear" w:color="auto" w:fill="FFFFFF"/>
        <w:spacing w:after="0" w:line="240" w:lineRule="auto"/>
      </w:pPr>
    </w:p>
    <w:p w:rsidR="0049644A" w:rsidRDefault="00AB4366" w:rsidP="0049644A">
      <w:pPr>
        <w:shd w:val="clear" w:color="auto" w:fill="FFFFFF"/>
        <w:spacing w:after="0" w:line="240" w:lineRule="auto"/>
      </w:pPr>
      <w:hyperlink r:id="rId14" w:history="1">
        <w:r>
          <w:rPr>
            <w:rStyle w:val="Hyperlink"/>
          </w:rPr>
          <w:t>https://www.youtube.com/watch?v=IRTITdRL_cU</w:t>
        </w:r>
      </w:hyperlink>
    </w:p>
    <w:p w:rsidR="00345BF7" w:rsidRDefault="00345BF7" w:rsidP="0049644A">
      <w:pPr>
        <w:shd w:val="clear" w:color="auto" w:fill="FFFFFF"/>
        <w:spacing w:after="0" w:line="240" w:lineRule="auto"/>
        <w:rPr>
          <w:rFonts w:ascii="Comic Sans MS" w:eastAsia="Times New Roman" w:hAnsi="Comic Sans MS" w:cs="Times New Roman"/>
          <w:color w:val="000000"/>
          <w:sz w:val="23"/>
          <w:szCs w:val="23"/>
          <w:lang w:eastAsia="en-IE"/>
        </w:rPr>
      </w:pPr>
    </w:p>
    <w:p w:rsidR="0049644A" w:rsidRDefault="00345BF7" w:rsidP="00DD6B62">
      <w:pPr>
        <w:numPr>
          <w:ilvl w:val="0"/>
          <w:numId w:val="5"/>
        </w:numPr>
        <w:shd w:val="clear" w:color="auto" w:fill="FFFFFF"/>
        <w:spacing w:after="0" w:line="240" w:lineRule="auto"/>
        <w:ind w:left="0"/>
        <w:rPr>
          <w:rFonts w:ascii="Comic Sans MS" w:eastAsia="Times New Roman" w:hAnsi="Comic Sans MS" w:cs="Times New Roman"/>
          <w:color w:val="000000"/>
          <w:sz w:val="23"/>
          <w:szCs w:val="23"/>
          <w:lang w:eastAsia="en-IE"/>
        </w:rPr>
      </w:pPr>
      <w:r>
        <w:rPr>
          <w:rFonts w:ascii="Comic Sans MS" w:eastAsia="Times New Roman" w:hAnsi="Comic Sans MS" w:cs="Times New Roman"/>
          <w:color w:val="000000"/>
          <w:sz w:val="23"/>
          <w:szCs w:val="23"/>
          <w:lang w:eastAsia="en-IE"/>
        </w:rPr>
        <w:t xml:space="preserve">Here are some </w:t>
      </w:r>
      <w:r w:rsidR="0049644A">
        <w:rPr>
          <w:rFonts w:ascii="Comic Sans MS" w:eastAsia="Times New Roman" w:hAnsi="Comic Sans MS" w:cs="Times New Roman"/>
          <w:color w:val="000000"/>
          <w:sz w:val="23"/>
          <w:szCs w:val="23"/>
          <w:lang w:eastAsia="en-IE"/>
        </w:rPr>
        <w:t xml:space="preserve">tricky words </w:t>
      </w:r>
      <w:r>
        <w:rPr>
          <w:rFonts w:ascii="Comic Sans MS" w:eastAsia="Times New Roman" w:hAnsi="Comic Sans MS" w:cs="Times New Roman"/>
          <w:color w:val="000000"/>
          <w:sz w:val="23"/>
          <w:szCs w:val="23"/>
          <w:lang w:eastAsia="en-IE"/>
        </w:rPr>
        <w:t>to practise at home:</w:t>
      </w:r>
    </w:p>
    <w:tbl>
      <w:tblPr>
        <w:tblStyle w:val="TableGrid"/>
        <w:tblW w:w="0" w:type="auto"/>
        <w:tblLook w:val="04A0" w:firstRow="1" w:lastRow="0" w:firstColumn="1" w:lastColumn="0" w:noHBand="0" w:noVBand="1"/>
      </w:tblPr>
      <w:tblGrid>
        <w:gridCol w:w="2346"/>
        <w:gridCol w:w="2318"/>
        <w:gridCol w:w="2311"/>
        <w:gridCol w:w="2041"/>
      </w:tblGrid>
      <w:tr w:rsidR="00345BF7" w:rsidRPr="00A07EFA" w:rsidTr="00693F4F">
        <w:tc>
          <w:tcPr>
            <w:tcW w:w="2346"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it</w:t>
            </w:r>
          </w:p>
        </w:tc>
        <w:tc>
          <w:tcPr>
            <w:tcW w:w="2318"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 xml:space="preserve"> down</w:t>
            </w:r>
          </w:p>
        </w:tc>
        <w:tc>
          <w:tcPr>
            <w:tcW w:w="2311"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The</w:t>
            </w:r>
          </w:p>
        </w:tc>
        <w:tc>
          <w:tcPr>
            <w:tcW w:w="2041"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 xml:space="preserve"> my</w:t>
            </w:r>
          </w:p>
        </w:tc>
      </w:tr>
      <w:tr w:rsidR="00345BF7" w:rsidRPr="00A07EFA" w:rsidTr="00693F4F">
        <w:tc>
          <w:tcPr>
            <w:tcW w:w="2346"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likes</w:t>
            </w:r>
          </w:p>
        </w:tc>
        <w:tc>
          <w:tcPr>
            <w:tcW w:w="2318"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 xml:space="preserve"> this</w:t>
            </w:r>
          </w:p>
        </w:tc>
        <w:tc>
          <w:tcPr>
            <w:tcW w:w="2311"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can</w:t>
            </w:r>
          </w:p>
        </w:tc>
        <w:tc>
          <w:tcPr>
            <w:tcW w:w="2041"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 xml:space="preserve"> at</w:t>
            </w:r>
          </w:p>
        </w:tc>
      </w:tr>
      <w:tr w:rsidR="00345BF7" w:rsidRPr="00A07EFA" w:rsidTr="00693F4F">
        <w:tc>
          <w:tcPr>
            <w:tcW w:w="2346"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am</w:t>
            </w:r>
          </w:p>
        </w:tc>
        <w:tc>
          <w:tcPr>
            <w:tcW w:w="2318"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 xml:space="preserve"> here</w:t>
            </w:r>
          </w:p>
        </w:tc>
        <w:tc>
          <w:tcPr>
            <w:tcW w:w="2311"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me</w:t>
            </w:r>
          </w:p>
        </w:tc>
        <w:tc>
          <w:tcPr>
            <w:tcW w:w="2041"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 xml:space="preserve"> some</w:t>
            </w:r>
          </w:p>
        </w:tc>
      </w:tr>
      <w:tr w:rsidR="00345BF7" w:rsidRPr="00A07EFA" w:rsidTr="00693F4F">
        <w:tc>
          <w:tcPr>
            <w:tcW w:w="2346"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he</w:t>
            </w:r>
          </w:p>
        </w:tc>
        <w:tc>
          <w:tcPr>
            <w:tcW w:w="2318"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 xml:space="preserve"> she</w:t>
            </w:r>
          </w:p>
        </w:tc>
        <w:tc>
          <w:tcPr>
            <w:tcW w:w="2311"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In</w:t>
            </w:r>
          </w:p>
        </w:tc>
        <w:tc>
          <w:tcPr>
            <w:tcW w:w="2041"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 xml:space="preserve"> but</w:t>
            </w:r>
          </w:p>
        </w:tc>
      </w:tr>
      <w:tr w:rsidR="00345BF7" w:rsidRPr="00A07EFA" w:rsidTr="00693F4F">
        <w:tc>
          <w:tcPr>
            <w:tcW w:w="2346"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Today</w:t>
            </w:r>
          </w:p>
        </w:tc>
        <w:tc>
          <w:tcPr>
            <w:tcW w:w="2318"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 xml:space="preserve"> yes</w:t>
            </w:r>
          </w:p>
        </w:tc>
        <w:tc>
          <w:tcPr>
            <w:tcW w:w="2311"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no</w:t>
            </w:r>
          </w:p>
        </w:tc>
        <w:tc>
          <w:tcPr>
            <w:tcW w:w="2041"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 xml:space="preserve"> so</w:t>
            </w:r>
          </w:p>
        </w:tc>
      </w:tr>
      <w:tr w:rsidR="00345BF7" w:rsidRPr="00A07EFA" w:rsidTr="00693F4F">
        <w:tc>
          <w:tcPr>
            <w:tcW w:w="2346"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 xml:space="preserve"> It</w:t>
            </w:r>
          </w:p>
        </w:tc>
        <w:tc>
          <w:tcPr>
            <w:tcW w:w="2318"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Down</w:t>
            </w:r>
          </w:p>
        </w:tc>
        <w:tc>
          <w:tcPr>
            <w:tcW w:w="2311"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Get</w:t>
            </w:r>
          </w:p>
        </w:tc>
        <w:tc>
          <w:tcPr>
            <w:tcW w:w="2041"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 xml:space="preserve"> do</w:t>
            </w:r>
          </w:p>
        </w:tc>
      </w:tr>
      <w:tr w:rsidR="00345BF7" w:rsidRPr="00A07EFA" w:rsidTr="00693F4F">
        <w:tc>
          <w:tcPr>
            <w:tcW w:w="2346"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That</w:t>
            </w:r>
          </w:p>
        </w:tc>
        <w:tc>
          <w:tcPr>
            <w:tcW w:w="2318"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 xml:space="preserve"> Yes</w:t>
            </w:r>
          </w:p>
        </w:tc>
        <w:tc>
          <w:tcPr>
            <w:tcW w:w="2311"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 xml:space="preserve">No </w:t>
            </w:r>
          </w:p>
        </w:tc>
        <w:tc>
          <w:tcPr>
            <w:tcW w:w="2041"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 xml:space="preserve"> from </w:t>
            </w:r>
          </w:p>
        </w:tc>
      </w:tr>
      <w:tr w:rsidR="00345BF7" w:rsidRPr="00A07EFA" w:rsidTr="00693F4F">
        <w:tc>
          <w:tcPr>
            <w:tcW w:w="2346"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 xml:space="preserve"> was</w:t>
            </w:r>
          </w:p>
        </w:tc>
        <w:tc>
          <w:tcPr>
            <w:tcW w:w="2318"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 xml:space="preserve"> be</w:t>
            </w:r>
          </w:p>
        </w:tc>
        <w:tc>
          <w:tcPr>
            <w:tcW w:w="2311"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 xml:space="preserve"> He</w:t>
            </w:r>
          </w:p>
        </w:tc>
        <w:tc>
          <w:tcPr>
            <w:tcW w:w="2041"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 xml:space="preserve"> then</w:t>
            </w:r>
          </w:p>
        </w:tc>
      </w:tr>
      <w:tr w:rsidR="00345BF7" w:rsidRPr="00A07EFA" w:rsidTr="00693F4F">
        <w:tc>
          <w:tcPr>
            <w:tcW w:w="2346"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 xml:space="preserve"> You</w:t>
            </w:r>
          </w:p>
        </w:tc>
        <w:tc>
          <w:tcPr>
            <w:tcW w:w="2318"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 xml:space="preserve"> has</w:t>
            </w:r>
          </w:p>
        </w:tc>
        <w:tc>
          <w:tcPr>
            <w:tcW w:w="2311"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 xml:space="preserve"> had</w:t>
            </w:r>
          </w:p>
        </w:tc>
        <w:tc>
          <w:tcPr>
            <w:tcW w:w="2041"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 xml:space="preserve"> not</w:t>
            </w:r>
          </w:p>
        </w:tc>
      </w:tr>
      <w:tr w:rsidR="00345BF7" w:rsidRPr="00A07EFA" w:rsidTr="00693F4F">
        <w:tc>
          <w:tcPr>
            <w:tcW w:w="2346"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 xml:space="preserve"> him</w:t>
            </w:r>
          </w:p>
        </w:tc>
        <w:tc>
          <w:tcPr>
            <w:tcW w:w="2318"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 xml:space="preserve"> her</w:t>
            </w:r>
          </w:p>
        </w:tc>
        <w:tc>
          <w:tcPr>
            <w:tcW w:w="2311"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 xml:space="preserve"> said</w:t>
            </w:r>
          </w:p>
        </w:tc>
        <w:tc>
          <w:tcPr>
            <w:tcW w:w="2041"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 xml:space="preserve"> have</w:t>
            </w:r>
          </w:p>
        </w:tc>
      </w:tr>
      <w:tr w:rsidR="00345BF7" w:rsidRPr="00A07EFA" w:rsidTr="00693F4F">
        <w:tc>
          <w:tcPr>
            <w:tcW w:w="2346"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 xml:space="preserve"> with </w:t>
            </w:r>
          </w:p>
        </w:tc>
        <w:tc>
          <w:tcPr>
            <w:tcW w:w="2318"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 xml:space="preserve"> his</w:t>
            </w:r>
          </w:p>
        </w:tc>
        <w:tc>
          <w:tcPr>
            <w:tcW w:w="2311"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 xml:space="preserve"> our</w:t>
            </w:r>
          </w:p>
        </w:tc>
        <w:tc>
          <w:tcPr>
            <w:tcW w:w="2041"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 xml:space="preserve"> they</w:t>
            </w:r>
          </w:p>
        </w:tc>
      </w:tr>
      <w:tr w:rsidR="00345BF7" w:rsidRPr="00A07EFA" w:rsidTr="00693F4F">
        <w:tc>
          <w:tcPr>
            <w:tcW w:w="2346"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 xml:space="preserve"> little</w:t>
            </w:r>
          </w:p>
        </w:tc>
        <w:tc>
          <w:tcPr>
            <w:tcW w:w="2318"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 xml:space="preserve"> an</w:t>
            </w:r>
          </w:p>
        </w:tc>
        <w:tc>
          <w:tcPr>
            <w:tcW w:w="2311"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 xml:space="preserve"> come</w:t>
            </w:r>
          </w:p>
        </w:tc>
        <w:tc>
          <w:tcPr>
            <w:tcW w:w="2041"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 xml:space="preserve"> there</w:t>
            </w:r>
          </w:p>
        </w:tc>
      </w:tr>
      <w:tr w:rsidR="00345BF7" w:rsidRPr="00A07EFA" w:rsidTr="00693F4F">
        <w:tc>
          <w:tcPr>
            <w:tcW w:w="2346"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 xml:space="preserve"> got </w:t>
            </w:r>
          </w:p>
        </w:tc>
        <w:tc>
          <w:tcPr>
            <w:tcW w:w="2318"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 xml:space="preserve"> of</w:t>
            </w:r>
          </w:p>
        </w:tc>
        <w:tc>
          <w:tcPr>
            <w:tcW w:w="2311"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 xml:space="preserve"> by</w:t>
            </w:r>
          </w:p>
        </w:tc>
        <w:tc>
          <w:tcPr>
            <w:tcW w:w="2041" w:type="dxa"/>
          </w:tcPr>
          <w:p w:rsidR="00345BF7" w:rsidRPr="00A07EFA" w:rsidRDefault="00345BF7" w:rsidP="00693F4F">
            <w:pPr>
              <w:pStyle w:val="NoSpacing"/>
              <w:ind w:left="142"/>
              <w:rPr>
                <w:rFonts w:ascii="Mary" w:hAnsi="Mary"/>
                <w:sz w:val="24"/>
                <w:szCs w:val="24"/>
              </w:rPr>
            </w:pPr>
          </w:p>
        </w:tc>
      </w:tr>
      <w:tr w:rsidR="00345BF7" w:rsidRPr="00A07EFA" w:rsidTr="00693F4F">
        <w:tc>
          <w:tcPr>
            <w:tcW w:w="2346"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 xml:space="preserve"> them </w:t>
            </w:r>
          </w:p>
        </w:tc>
        <w:tc>
          <w:tcPr>
            <w:tcW w:w="2318"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says</w:t>
            </w:r>
          </w:p>
        </w:tc>
        <w:tc>
          <w:tcPr>
            <w:tcW w:w="2311" w:type="dxa"/>
          </w:tcPr>
          <w:p w:rsidR="00345BF7" w:rsidRPr="00A07EFA" w:rsidRDefault="00345BF7" w:rsidP="00693F4F">
            <w:pPr>
              <w:pStyle w:val="NoSpacing"/>
              <w:ind w:left="142"/>
              <w:rPr>
                <w:rFonts w:ascii="Mary" w:hAnsi="Mary"/>
                <w:sz w:val="24"/>
                <w:szCs w:val="24"/>
              </w:rPr>
            </w:pPr>
            <w:r w:rsidRPr="00A07EFA">
              <w:rPr>
                <w:rFonts w:ascii="Mary" w:hAnsi="Mary"/>
                <w:sz w:val="24"/>
                <w:szCs w:val="24"/>
              </w:rPr>
              <w:t xml:space="preserve"> are</w:t>
            </w:r>
          </w:p>
        </w:tc>
        <w:tc>
          <w:tcPr>
            <w:tcW w:w="2041" w:type="dxa"/>
          </w:tcPr>
          <w:p w:rsidR="00345BF7" w:rsidRPr="00A07EFA" w:rsidRDefault="00345BF7" w:rsidP="00693F4F">
            <w:pPr>
              <w:pStyle w:val="NoSpacing"/>
              <w:ind w:left="142"/>
              <w:rPr>
                <w:rFonts w:ascii="Mary" w:hAnsi="Mary"/>
                <w:sz w:val="24"/>
                <w:szCs w:val="24"/>
              </w:rPr>
            </w:pPr>
          </w:p>
        </w:tc>
      </w:tr>
    </w:tbl>
    <w:p w:rsidR="0049644A" w:rsidRPr="00345BF7" w:rsidRDefault="0049644A" w:rsidP="00345BF7">
      <w:pPr>
        <w:shd w:val="clear" w:color="auto" w:fill="FFFFFF"/>
        <w:spacing w:after="0" w:line="240" w:lineRule="auto"/>
        <w:rPr>
          <w:rFonts w:ascii="Comic Sans MS" w:eastAsia="Times New Roman" w:hAnsi="Comic Sans MS" w:cs="Times New Roman"/>
          <w:color w:val="000000"/>
          <w:sz w:val="23"/>
          <w:szCs w:val="23"/>
          <w:lang w:eastAsia="en-IE"/>
        </w:rPr>
      </w:pPr>
    </w:p>
    <w:p w:rsidR="00A82545" w:rsidRDefault="00A82545" w:rsidP="00DD6B62">
      <w:pPr>
        <w:numPr>
          <w:ilvl w:val="0"/>
          <w:numId w:val="5"/>
        </w:numPr>
        <w:shd w:val="clear" w:color="auto" w:fill="FFFFFF"/>
        <w:spacing w:after="0" w:line="240" w:lineRule="auto"/>
        <w:ind w:left="0"/>
        <w:rPr>
          <w:rFonts w:ascii="Comic Sans MS" w:eastAsia="Times New Roman" w:hAnsi="Comic Sans MS" w:cs="Times New Roman"/>
          <w:color w:val="000000"/>
          <w:sz w:val="23"/>
          <w:szCs w:val="23"/>
          <w:lang w:eastAsia="en-IE"/>
        </w:rPr>
      </w:pPr>
      <w:r>
        <w:rPr>
          <w:rFonts w:ascii="Comic Sans MS" w:eastAsia="Times New Roman" w:hAnsi="Comic Sans MS" w:cs="Times New Roman"/>
          <w:color w:val="000000"/>
          <w:sz w:val="23"/>
          <w:szCs w:val="23"/>
          <w:lang w:eastAsia="en-IE"/>
        </w:rPr>
        <w:t>Tricky words word hunt</w:t>
      </w:r>
      <w:r w:rsidR="00E26D0E">
        <w:rPr>
          <w:rFonts w:ascii="Comic Sans MS" w:eastAsia="Times New Roman" w:hAnsi="Comic Sans MS" w:cs="Times New Roman"/>
          <w:color w:val="000000"/>
          <w:sz w:val="23"/>
          <w:szCs w:val="23"/>
          <w:lang w:eastAsia="en-IE"/>
        </w:rPr>
        <w:t>:  Write some tricky words on pieces of card and hide the around the house.  Children have to collect and read the words.  Can you put these tricky words into sentences?</w:t>
      </w:r>
    </w:p>
    <w:p w:rsidR="00A82545" w:rsidRPr="00DD6B62" w:rsidRDefault="00A82545" w:rsidP="00DD6B62">
      <w:pPr>
        <w:numPr>
          <w:ilvl w:val="0"/>
          <w:numId w:val="5"/>
        </w:numPr>
        <w:shd w:val="clear" w:color="auto" w:fill="FFFFFF"/>
        <w:spacing w:after="0" w:line="240" w:lineRule="auto"/>
        <w:ind w:left="0"/>
        <w:rPr>
          <w:rFonts w:ascii="Comic Sans MS" w:eastAsia="Times New Roman" w:hAnsi="Comic Sans MS" w:cs="Times New Roman"/>
          <w:color w:val="000000"/>
          <w:sz w:val="23"/>
          <w:szCs w:val="23"/>
          <w:lang w:eastAsia="en-IE"/>
        </w:rPr>
      </w:pPr>
      <w:r>
        <w:rPr>
          <w:rFonts w:ascii="Comic Sans MS" w:eastAsia="Times New Roman" w:hAnsi="Comic Sans MS" w:cs="Times New Roman"/>
          <w:color w:val="000000"/>
          <w:sz w:val="23"/>
          <w:szCs w:val="23"/>
          <w:lang w:eastAsia="en-IE"/>
        </w:rPr>
        <w:t>Tricky words slap</w:t>
      </w:r>
      <w:r w:rsidR="00E26D0E">
        <w:rPr>
          <w:rFonts w:ascii="Comic Sans MS" w:eastAsia="Times New Roman" w:hAnsi="Comic Sans MS" w:cs="Times New Roman"/>
          <w:color w:val="000000"/>
          <w:sz w:val="23"/>
          <w:szCs w:val="23"/>
          <w:lang w:eastAsia="en-IE"/>
        </w:rPr>
        <w:t>:  Write some tricky words on pieces of paper and lay them out on the table.  Each player has a wooden spoon.  Adult calls out the word and players have to slap the word as fast as they can.  Fastest player keeps the card.  Child with the most cards at the end of the game wins.</w:t>
      </w:r>
    </w:p>
    <w:p w:rsidR="00DD6B62" w:rsidRPr="00DD6B62" w:rsidRDefault="00DD6B62" w:rsidP="00DD6B62">
      <w:pPr>
        <w:numPr>
          <w:ilvl w:val="0"/>
          <w:numId w:val="6"/>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DD6B62">
        <w:rPr>
          <w:rFonts w:ascii="Comic Sans MS" w:eastAsia="Times New Roman" w:hAnsi="Comic Sans MS" w:cs="Times New Roman"/>
          <w:b/>
          <w:bCs/>
          <w:color w:val="000000"/>
          <w:sz w:val="23"/>
          <w:szCs w:val="23"/>
          <w:lang w:eastAsia="en-IE"/>
        </w:rPr>
        <w:t>Snap</w:t>
      </w:r>
      <w:r w:rsidRPr="00DD6B62">
        <w:rPr>
          <w:rFonts w:ascii="Comic Sans MS" w:eastAsia="Times New Roman" w:hAnsi="Comic Sans MS" w:cs="Times New Roman"/>
          <w:color w:val="000000"/>
          <w:sz w:val="23"/>
          <w:szCs w:val="23"/>
          <w:lang w:eastAsia="en-IE"/>
        </w:rPr>
        <w:t>: Divide the words equally between you and your parent/brother/sister/teddy. Turn over one each on top of each other. Say snap and hit the deck if there are two in a row the same.</w:t>
      </w:r>
    </w:p>
    <w:p w:rsidR="00DD6B62" w:rsidRPr="0049644A" w:rsidRDefault="00DD6B62" w:rsidP="0049644A">
      <w:pPr>
        <w:numPr>
          <w:ilvl w:val="0"/>
          <w:numId w:val="7"/>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DD6B62">
        <w:rPr>
          <w:rFonts w:ascii="Comic Sans MS" w:eastAsia="Times New Roman" w:hAnsi="Comic Sans MS" w:cs="Times New Roman"/>
          <w:b/>
          <w:bCs/>
          <w:color w:val="000000"/>
          <w:sz w:val="23"/>
          <w:szCs w:val="23"/>
          <w:lang w:eastAsia="en-IE"/>
        </w:rPr>
        <w:t>Spelling: Look-Say-Cover-Write-Check Challenge</w:t>
      </w:r>
      <w:r w:rsidR="0049644A">
        <w:rPr>
          <w:rFonts w:ascii="Comic Sans MS" w:eastAsia="Times New Roman" w:hAnsi="Comic Sans MS" w:cs="Times New Roman"/>
          <w:color w:val="000000"/>
          <w:sz w:val="23"/>
          <w:szCs w:val="23"/>
          <w:lang w:eastAsia="en-IE"/>
        </w:rPr>
        <w:t xml:space="preserve">:  </w:t>
      </w:r>
      <w:r w:rsidRPr="0049644A">
        <w:rPr>
          <w:rFonts w:ascii="Comic Sans MS" w:eastAsia="Times New Roman" w:hAnsi="Comic Sans MS" w:cs="Times New Roman"/>
          <w:color w:val="000000"/>
          <w:sz w:val="23"/>
          <w:szCs w:val="23"/>
          <w:lang w:eastAsia="en-IE"/>
        </w:rPr>
        <w:t>Pick a tricky word</w:t>
      </w:r>
      <w:r w:rsidR="0049644A" w:rsidRPr="0049644A">
        <w:rPr>
          <w:rFonts w:ascii="Comic Sans MS" w:eastAsia="Times New Roman" w:hAnsi="Comic Sans MS" w:cs="Times New Roman"/>
          <w:color w:val="000000"/>
          <w:sz w:val="23"/>
          <w:szCs w:val="23"/>
          <w:lang w:eastAsia="en-IE"/>
        </w:rPr>
        <w:t xml:space="preserve">, Look at and say the word, </w:t>
      </w:r>
      <w:r w:rsidRPr="0049644A">
        <w:rPr>
          <w:rFonts w:ascii="Comic Sans MS" w:eastAsia="Times New Roman" w:hAnsi="Comic Sans MS" w:cs="Times New Roman"/>
          <w:color w:val="000000"/>
          <w:sz w:val="23"/>
          <w:szCs w:val="23"/>
          <w:lang w:eastAsia="en-IE"/>
        </w:rPr>
        <w:t>Cover the tricky word and have a go writing it again</w:t>
      </w:r>
      <w:r w:rsidR="0049644A" w:rsidRPr="0049644A">
        <w:rPr>
          <w:rFonts w:ascii="Comic Sans MS" w:eastAsia="Times New Roman" w:hAnsi="Comic Sans MS" w:cs="Times New Roman"/>
          <w:color w:val="000000"/>
          <w:sz w:val="23"/>
          <w:szCs w:val="23"/>
          <w:lang w:eastAsia="en-IE"/>
        </w:rPr>
        <w:t xml:space="preserve">, </w:t>
      </w:r>
      <w:r w:rsidRPr="0049644A">
        <w:rPr>
          <w:rFonts w:ascii="Comic Sans MS" w:eastAsia="Times New Roman" w:hAnsi="Comic Sans MS" w:cs="Times New Roman"/>
          <w:color w:val="000000"/>
          <w:sz w:val="23"/>
          <w:szCs w:val="23"/>
          <w:lang w:eastAsia="en-IE"/>
        </w:rPr>
        <w:t>Check to see if it’s right or wrong.</w:t>
      </w:r>
    </w:p>
    <w:p w:rsidR="0049644A" w:rsidRPr="00DD6B62" w:rsidRDefault="0049644A" w:rsidP="0049644A">
      <w:pPr>
        <w:shd w:val="clear" w:color="auto" w:fill="FFFFFF"/>
        <w:spacing w:after="0" w:line="240" w:lineRule="auto"/>
        <w:rPr>
          <w:rFonts w:ascii="Comic Sans MS" w:eastAsia="Times New Roman" w:hAnsi="Comic Sans MS" w:cs="Times New Roman"/>
          <w:color w:val="000000"/>
          <w:sz w:val="23"/>
          <w:szCs w:val="23"/>
          <w:lang w:eastAsia="en-IE"/>
        </w:rPr>
      </w:pPr>
    </w:p>
    <w:p w:rsidR="00DD6B62" w:rsidRPr="00DD6B62" w:rsidRDefault="00DD6B62" w:rsidP="00DD6B62">
      <w:pPr>
        <w:shd w:val="clear" w:color="auto" w:fill="FFFFFF"/>
        <w:spacing w:after="0" w:line="240" w:lineRule="auto"/>
        <w:rPr>
          <w:rFonts w:ascii="Comic Sans MS" w:eastAsia="Times New Roman" w:hAnsi="Comic Sans MS" w:cs="Times New Roman"/>
          <w:color w:val="000000"/>
          <w:sz w:val="23"/>
          <w:szCs w:val="23"/>
          <w:lang w:eastAsia="en-IE"/>
        </w:rPr>
      </w:pPr>
      <w:r w:rsidRPr="00DD6B62">
        <w:rPr>
          <w:rFonts w:ascii="Comic Sans MS" w:eastAsia="Times New Roman" w:hAnsi="Comic Sans MS" w:cs="Times New Roman"/>
          <w:b/>
          <w:bCs/>
          <w:color w:val="000000"/>
          <w:sz w:val="23"/>
          <w:szCs w:val="23"/>
          <w:lang w:eastAsia="en-IE"/>
        </w:rPr>
        <w:t>Phonic Spelling Challenges</w:t>
      </w:r>
    </w:p>
    <w:p w:rsidR="00DD6B62" w:rsidRPr="00DD6B62" w:rsidRDefault="00DD6B62" w:rsidP="00DD6B62">
      <w:pPr>
        <w:shd w:val="clear" w:color="auto" w:fill="FFFFFF"/>
        <w:spacing w:after="0" w:line="240" w:lineRule="auto"/>
        <w:rPr>
          <w:rFonts w:ascii="Comic Sans MS" w:eastAsia="Times New Roman" w:hAnsi="Comic Sans MS" w:cs="Times New Roman"/>
          <w:color w:val="000000"/>
          <w:sz w:val="23"/>
          <w:szCs w:val="23"/>
          <w:lang w:eastAsia="en-IE"/>
        </w:rPr>
      </w:pPr>
      <w:r w:rsidRPr="00DD6B62">
        <w:rPr>
          <w:rFonts w:ascii="Comic Sans MS" w:eastAsia="Times New Roman" w:hAnsi="Comic Sans MS" w:cs="Times New Roman"/>
          <w:color w:val="000000"/>
          <w:sz w:val="23"/>
          <w:szCs w:val="23"/>
          <w:lang w:eastAsia="en-IE"/>
        </w:rPr>
        <w:t>Choose the ones your child can do. If your child can’t do it, you write it and let them copy. Do it every day that you have time.</w:t>
      </w:r>
    </w:p>
    <w:p w:rsidR="00DD6B62" w:rsidRPr="00DD6B62" w:rsidRDefault="00DD6B62" w:rsidP="00DD6B62">
      <w:pPr>
        <w:numPr>
          <w:ilvl w:val="0"/>
          <w:numId w:val="8"/>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DD6B62">
        <w:rPr>
          <w:rFonts w:ascii="Comic Sans MS" w:eastAsia="Times New Roman" w:hAnsi="Comic Sans MS" w:cs="Times New Roman"/>
          <w:color w:val="000000"/>
          <w:sz w:val="23"/>
          <w:szCs w:val="23"/>
          <w:lang w:eastAsia="en-IE"/>
        </w:rPr>
        <w:t>Parent calls out single letters and child writes it down.</w:t>
      </w:r>
    </w:p>
    <w:p w:rsidR="00DD6B62" w:rsidRPr="00DD6B62" w:rsidRDefault="00DD6B62" w:rsidP="00DD6B62">
      <w:pPr>
        <w:numPr>
          <w:ilvl w:val="0"/>
          <w:numId w:val="8"/>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DD6B62">
        <w:rPr>
          <w:rFonts w:ascii="Comic Sans MS" w:eastAsia="Times New Roman" w:hAnsi="Comic Sans MS" w:cs="Times New Roman"/>
          <w:color w:val="000000"/>
          <w:sz w:val="23"/>
          <w:szCs w:val="23"/>
          <w:lang w:eastAsia="en-IE"/>
        </w:rPr>
        <w:t>Parent calls out words (sun, mud, up, mat, jam, cat, dog, gar den) and child writes it down.</w:t>
      </w:r>
    </w:p>
    <w:p w:rsidR="00DD6B62" w:rsidRPr="00DD6B62" w:rsidRDefault="00DD6B62" w:rsidP="00DD6B62">
      <w:pPr>
        <w:numPr>
          <w:ilvl w:val="0"/>
          <w:numId w:val="8"/>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DD6B62">
        <w:rPr>
          <w:rFonts w:ascii="Comic Sans MS" w:eastAsia="Times New Roman" w:hAnsi="Comic Sans MS" w:cs="Times New Roman"/>
          <w:color w:val="000000"/>
          <w:sz w:val="23"/>
          <w:szCs w:val="23"/>
          <w:lang w:eastAsia="en-IE"/>
        </w:rPr>
        <w:t>Parent calls out sentence (</w:t>
      </w:r>
      <w:r w:rsidR="0049644A">
        <w:rPr>
          <w:rFonts w:ascii="Comic Sans MS" w:eastAsia="Times New Roman" w:hAnsi="Comic Sans MS" w:cs="Times New Roman"/>
          <w:color w:val="000000"/>
          <w:sz w:val="23"/>
          <w:szCs w:val="23"/>
          <w:lang w:eastAsia="en-IE"/>
        </w:rPr>
        <w:t>I sat in the sun</w:t>
      </w:r>
      <w:r w:rsidRPr="00DD6B62">
        <w:rPr>
          <w:rFonts w:ascii="Comic Sans MS" w:eastAsia="Times New Roman" w:hAnsi="Comic Sans MS" w:cs="Times New Roman"/>
          <w:color w:val="000000"/>
          <w:sz w:val="23"/>
          <w:szCs w:val="23"/>
          <w:lang w:eastAsia="en-IE"/>
        </w:rPr>
        <w:t>) and child writes it down.</w:t>
      </w:r>
    </w:p>
    <w:p w:rsidR="00DD6B62" w:rsidRDefault="00DD6B62" w:rsidP="00DD6B62">
      <w:pPr>
        <w:numPr>
          <w:ilvl w:val="0"/>
          <w:numId w:val="8"/>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DD6B62">
        <w:rPr>
          <w:rFonts w:ascii="Comic Sans MS" w:eastAsia="Times New Roman" w:hAnsi="Comic Sans MS" w:cs="Times New Roman"/>
          <w:color w:val="000000"/>
          <w:sz w:val="23"/>
          <w:szCs w:val="23"/>
          <w:lang w:eastAsia="en-IE"/>
        </w:rPr>
        <w:t xml:space="preserve">Say the sound </w:t>
      </w:r>
      <w:r w:rsidR="0049644A">
        <w:rPr>
          <w:rFonts w:ascii="Comic Sans MS" w:eastAsia="Times New Roman" w:hAnsi="Comic Sans MS" w:cs="Times New Roman"/>
          <w:color w:val="000000"/>
          <w:sz w:val="23"/>
          <w:szCs w:val="23"/>
          <w:lang w:eastAsia="en-IE"/>
        </w:rPr>
        <w:t>oi</w:t>
      </w:r>
      <w:r w:rsidRPr="00DD6B62">
        <w:rPr>
          <w:rFonts w:ascii="Comic Sans MS" w:eastAsia="Times New Roman" w:hAnsi="Comic Sans MS" w:cs="Times New Roman"/>
          <w:color w:val="000000"/>
          <w:sz w:val="23"/>
          <w:szCs w:val="23"/>
          <w:lang w:eastAsia="en-IE"/>
        </w:rPr>
        <w:t xml:space="preserve"> and write </w:t>
      </w:r>
      <w:r w:rsidR="0049644A">
        <w:rPr>
          <w:rFonts w:ascii="Comic Sans MS" w:eastAsia="Times New Roman" w:hAnsi="Comic Sans MS" w:cs="Times New Roman"/>
          <w:color w:val="000000"/>
          <w:sz w:val="23"/>
          <w:szCs w:val="23"/>
          <w:lang w:eastAsia="en-IE"/>
        </w:rPr>
        <w:t>oi. Draw some pictures with the oi and ay sounds e.g. tray, spray, oil, toilet etc.</w:t>
      </w:r>
    </w:p>
    <w:p w:rsidR="0049644A" w:rsidRDefault="0049644A" w:rsidP="0049644A">
      <w:pPr>
        <w:shd w:val="clear" w:color="auto" w:fill="FFFFFF"/>
        <w:spacing w:after="0" w:line="240" w:lineRule="auto"/>
        <w:rPr>
          <w:rFonts w:ascii="Comic Sans MS" w:eastAsia="Times New Roman" w:hAnsi="Comic Sans MS" w:cs="Times New Roman"/>
          <w:color w:val="000000"/>
          <w:sz w:val="23"/>
          <w:szCs w:val="23"/>
          <w:lang w:eastAsia="en-IE"/>
        </w:rPr>
      </w:pPr>
    </w:p>
    <w:p w:rsidR="0049644A" w:rsidRDefault="0049644A" w:rsidP="0049644A">
      <w:pPr>
        <w:shd w:val="clear" w:color="auto" w:fill="FFFFFF"/>
        <w:spacing w:after="0" w:line="240" w:lineRule="auto"/>
        <w:rPr>
          <w:rFonts w:ascii="Comic Sans MS" w:eastAsia="Times New Roman" w:hAnsi="Comic Sans MS" w:cs="Times New Roman"/>
          <w:color w:val="000000"/>
          <w:sz w:val="23"/>
          <w:szCs w:val="23"/>
          <w:lang w:eastAsia="en-IE"/>
        </w:rPr>
      </w:pPr>
    </w:p>
    <w:p w:rsidR="00DD6B62" w:rsidRPr="0049644A" w:rsidRDefault="00DD6B62" w:rsidP="0049644A">
      <w:pPr>
        <w:shd w:val="clear" w:color="auto" w:fill="FFFFFF"/>
        <w:spacing w:after="0" w:line="240" w:lineRule="auto"/>
        <w:rPr>
          <w:rFonts w:ascii="Comic Sans MS" w:eastAsia="Times New Roman" w:hAnsi="Comic Sans MS" w:cs="Times New Roman"/>
          <w:color w:val="000000"/>
          <w:sz w:val="23"/>
          <w:szCs w:val="23"/>
          <w:lang w:eastAsia="en-IE"/>
        </w:rPr>
      </w:pPr>
      <w:r w:rsidRPr="0049644A">
        <w:rPr>
          <w:rFonts w:ascii="Comic Sans MS" w:eastAsia="Times New Roman" w:hAnsi="Comic Sans MS" w:cs="Times New Roman"/>
          <w:b/>
          <w:bCs/>
          <w:color w:val="000000"/>
          <w:sz w:val="23"/>
          <w:szCs w:val="23"/>
          <w:lang w:eastAsia="en-IE"/>
        </w:rPr>
        <w:t>Maths</w:t>
      </w:r>
    </w:p>
    <w:p w:rsidR="00FE731D" w:rsidRPr="00FE731D" w:rsidRDefault="00FE731D" w:rsidP="00FE731D">
      <w:pPr>
        <w:numPr>
          <w:ilvl w:val="0"/>
          <w:numId w:val="10"/>
        </w:numPr>
        <w:shd w:val="clear" w:color="auto" w:fill="FFFFFF"/>
        <w:spacing w:after="0" w:line="240" w:lineRule="auto"/>
        <w:ind w:left="0"/>
        <w:rPr>
          <w:rFonts w:ascii="Comic Sans MS" w:eastAsia="Times New Roman" w:hAnsi="Comic Sans MS" w:cs="Times New Roman"/>
          <w:color w:val="000000"/>
          <w:sz w:val="23"/>
          <w:szCs w:val="23"/>
          <w:lang w:eastAsia="en-IE"/>
        </w:rPr>
      </w:pPr>
      <w:r>
        <w:rPr>
          <w:rFonts w:ascii="Comic Sans MS" w:eastAsia="Times New Roman" w:hAnsi="Comic Sans MS" w:cs="Times New Roman"/>
          <w:b/>
          <w:color w:val="000000"/>
          <w:sz w:val="23"/>
          <w:szCs w:val="23"/>
          <w:lang w:eastAsia="en-IE"/>
        </w:rPr>
        <w:t xml:space="preserve">Rainbow Number formation:  </w:t>
      </w:r>
      <w:r w:rsidRPr="00FE731D">
        <w:rPr>
          <w:rFonts w:ascii="Comic Sans MS" w:eastAsia="Times New Roman" w:hAnsi="Comic Sans MS" w:cs="Times New Roman"/>
          <w:color w:val="000000"/>
          <w:sz w:val="23"/>
          <w:szCs w:val="23"/>
          <w:lang w:eastAsia="en-IE"/>
        </w:rPr>
        <w:t>Practise writing the numbers 0- 10.</w:t>
      </w:r>
      <w:r>
        <w:rPr>
          <w:rFonts w:ascii="Comic Sans MS" w:eastAsia="Times New Roman" w:hAnsi="Comic Sans MS" w:cs="Times New Roman"/>
          <w:b/>
          <w:color w:val="000000"/>
          <w:sz w:val="23"/>
          <w:szCs w:val="23"/>
          <w:lang w:eastAsia="en-IE"/>
        </w:rPr>
        <w:t xml:space="preserve">  </w:t>
      </w:r>
      <w:r w:rsidRPr="00FE731D">
        <w:rPr>
          <w:rFonts w:ascii="Comic Sans MS" w:eastAsia="Times New Roman" w:hAnsi="Comic Sans MS" w:cs="Times New Roman"/>
          <w:color w:val="000000"/>
          <w:sz w:val="23"/>
          <w:szCs w:val="23"/>
          <w:lang w:eastAsia="en-IE"/>
        </w:rPr>
        <w:t xml:space="preserve">Pick a number, roll a dice and write the number in different colours. </w:t>
      </w:r>
    </w:p>
    <w:p w:rsidR="00FE731D" w:rsidRPr="00FE731D" w:rsidRDefault="00FE731D" w:rsidP="00FE731D">
      <w:pPr>
        <w:shd w:val="clear" w:color="auto" w:fill="FFFFFF"/>
        <w:spacing w:after="0" w:line="240" w:lineRule="auto"/>
        <w:rPr>
          <w:rFonts w:ascii="Comic Sans MS" w:eastAsia="Times New Roman" w:hAnsi="Comic Sans MS" w:cs="Times New Roman"/>
          <w:color w:val="000000"/>
          <w:sz w:val="23"/>
          <w:szCs w:val="23"/>
          <w:lang w:eastAsia="en-IE"/>
        </w:rPr>
      </w:pPr>
      <w:r>
        <w:rPr>
          <w:noProof/>
          <w:lang w:eastAsia="en-IE"/>
        </w:rPr>
        <w:drawing>
          <wp:inline distT="0" distB="0" distL="0" distR="0">
            <wp:extent cx="2581275" cy="3333750"/>
            <wp:effectExtent l="0" t="0" r="9525" b="0"/>
            <wp:docPr id="8" name="Picture 8" descr="Rainbow Roll &amp; Write | Preschool sight words, Rainbow words, Wo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ainbow Roll &amp; Write | Preschool sight words, Rainbow words, Word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81275" cy="3333750"/>
                    </a:xfrm>
                    <a:prstGeom prst="rect">
                      <a:avLst/>
                    </a:prstGeom>
                    <a:noFill/>
                    <a:ln>
                      <a:noFill/>
                    </a:ln>
                  </pic:spPr>
                </pic:pic>
              </a:graphicData>
            </a:graphic>
          </wp:inline>
        </w:drawing>
      </w:r>
    </w:p>
    <w:p w:rsidR="00FE731D" w:rsidRPr="00FE731D" w:rsidRDefault="00FE731D" w:rsidP="00DD6B62">
      <w:pPr>
        <w:numPr>
          <w:ilvl w:val="0"/>
          <w:numId w:val="10"/>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FE731D">
        <w:rPr>
          <w:rFonts w:ascii="Comic Sans MS" w:eastAsia="Times New Roman" w:hAnsi="Comic Sans MS" w:cs="Times New Roman"/>
          <w:b/>
          <w:color w:val="000000"/>
          <w:sz w:val="23"/>
          <w:szCs w:val="23"/>
          <w:lang w:eastAsia="en-IE"/>
        </w:rPr>
        <w:t>2D Shapes</w:t>
      </w:r>
      <w:r>
        <w:rPr>
          <w:rFonts w:ascii="Comic Sans MS" w:eastAsia="Times New Roman" w:hAnsi="Comic Sans MS" w:cs="Times New Roman"/>
          <w:b/>
          <w:color w:val="000000"/>
          <w:sz w:val="23"/>
          <w:szCs w:val="23"/>
          <w:lang w:eastAsia="en-IE"/>
        </w:rPr>
        <w:t xml:space="preserve">:  </w:t>
      </w:r>
      <w:r w:rsidRPr="00FE731D">
        <w:rPr>
          <w:rFonts w:ascii="Comic Sans MS" w:eastAsia="Times New Roman" w:hAnsi="Comic Sans MS" w:cs="Times New Roman"/>
          <w:color w:val="000000"/>
          <w:sz w:val="23"/>
          <w:szCs w:val="23"/>
          <w:lang w:eastAsia="en-IE"/>
        </w:rPr>
        <w:t>Go for a shape hunt around your house.  Can you find any circles, squares, rectangles or triangles?</w:t>
      </w:r>
      <w:r>
        <w:rPr>
          <w:rFonts w:ascii="Comic Sans MS" w:eastAsia="Times New Roman" w:hAnsi="Comic Sans MS" w:cs="Times New Roman"/>
          <w:color w:val="000000"/>
          <w:sz w:val="23"/>
          <w:szCs w:val="23"/>
          <w:lang w:eastAsia="en-IE"/>
        </w:rPr>
        <w:t xml:space="preserve">  Draw some 2D shapes and cut them out using a scissors.  Make a picture using your shapes e.g. a house or a robot.</w:t>
      </w:r>
    </w:p>
    <w:p w:rsidR="00DD6B62" w:rsidRDefault="00345BF7" w:rsidP="00DD6B62">
      <w:pPr>
        <w:numPr>
          <w:ilvl w:val="0"/>
          <w:numId w:val="10"/>
        </w:numPr>
        <w:shd w:val="clear" w:color="auto" w:fill="FFFFFF"/>
        <w:spacing w:after="0" w:line="240" w:lineRule="auto"/>
        <w:ind w:left="0"/>
        <w:rPr>
          <w:rFonts w:ascii="Comic Sans MS" w:eastAsia="Times New Roman" w:hAnsi="Comic Sans MS" w:cs="Times New Roman"/>
          <w:color w:val="000000"/>
          <w:sz w:val="23"/>
          <w:szCs w:val="23"/>
          <w:lang w:eastAsia="en-IE"/>
        </w:rPr>
      </w:pPr>
      <w:r>
        <w:rPr>
          <w:rFonts w:ascii="Comic Sans MS" w:eastAsia="Times New Roman" w:hAnsi="Comic Sans MS" w:cs="Times New Roman"/>
          <w:b/>
          <w:bCs/>
          <w:color w:val="000000"/>
          <w:sz w:val="23"/>
          <w:szCs w:val="23"/>
          <w:lang w:eastAsia="en-IE"/>
        </w:rPr>
        <w:t>Number 10</w:t>
      </w:r>
      <w:r w:rsidR="00FE731D">
        <w:rPr>
          <w:rFonts w:ascii="Comic Sans MS" w:eastAsia="Times New Roman" w:hAnsi="Comic Sans MS" w:cs="Times New Roman"/>
          <w:b/>
          <w:bCs/>
          <w:color w:val="000000"/>
          <w:sz w:val="23"/>
          <w:szCs w:val="23"/>
          <w:lang w:eastAsia="en-IE"/>
        </w:rPr>
        <w:t xml:space="preserve">: </w:t>
      </w:r>
      <w:r w:rsidR="00DD6B62" w:rsidRPr="00DD6B62">
        <w:rPr>
          <w:rFonts w:ascii="Comic Sans MS" w:eastAsia="Times New Roman" w:hAnsi="Comic Sans MS" w:cs="Times New Roman"/>
          <w:color w:val="000000"/>
          <w:sz w:val="23"/>
          <w:szCs w:val="23"/>
          <w:lang w:eastAsia="en-IE"/>
        </w:rPr>
        <w:t xml:space="preserve">Can you find the number </w:t>
      </w:r>
      <w:r>
        <w:rPr>
          <w:rFonts w:ascii="Comic Sans MS" w:eastAsia="Times New Roman" w:hAnsi="Comic Sans MS" w:cs="Times New Roman"/>
          <w:color w:val="000000"/>
          <w:sz w:val="23"/>
          <w:szCs w:val="23"/>
          <w:lang w:eastAsia="en-IE"/>
        </w:rPr>
        <w:t>ten</w:t>
      </w:r>
      <w:r w:rsidR="00DD6B62" w:rsidRPr="00DD6B62">
        <w:rPr>
          <w:rFonts w:ascii="Comic Sans MS" w:eastAsia="Times New Roman" w:hAnsi="Comic Sans MS" w:cs="Times New Roman"/>
          <w:color w:val="000000"/>
          <w:sz w:val="23"/>
          <w:szCs w:val="23"/>
          <w:lang w:eastAsia="en-IE"/>
        </w:rPr>
        <w:t xml:space="preserve"> in your house? Make the number </w:t>
      </w:r>
      <w:r>
        <w:rPr>
          <w:rFonts w:ascii="Comic Sans MS" w:eastAsia="Times New Roman" w:hAnsi="Comic Sans MS" w:cs="Times New Roman"/>
          <w:color w:val="000000"/>
          <w:sz w:val="23"/>
          <w:szCs w:val="23"/>
          <w:lang w:eastAsia="en-IE"/>
        </w:rPr>
        <w:t>ten</w:t>
      </w:r>
      <w:r w:rsidR="00DD6B62" w:rsidRPr="00DD6B62">
        <w:rPr>
          <w:rFonts w:ascii="Comic Sans MS" w:eastAsia="Times New Roman" w:hAnsi="Comic Sans MS" w:cs="Times New Roman"/>
          <w:color w:val="000000"/>
          <w:sz w:val="23"/>
          <w:szCs w:val="23"/>
          <w:lang w:eastAsia="en-IE"/>
        </w:rPr>
        <w:t xml:space="preserve"> with your</w:t>
      </w:r>
      <w:r>
        <w:rPr>
          <w:rFonts w:ascii="Comic Sans MS" w:eastAsia="Times New Roman" w:hAnsi="Comic Sans MS" w:cs="Times New Roman"/>
          <w:color w:val="000000"/>
          <w:sz w:val="23"/>
          <w:szCs w:val="23"/>
          <w:lang w:eastAsia="en-IE"/>
        </w:rPr>
        <w:t xml:space="preserve"> fingers. Describe it. Get out 5 forks and 5 forks.</w:t>
      </w:r>
      <w:r w:rsidR="00DD6B62" w:rsidRPr="00DD6B62">
        <w:rPr>
          <w:rFonts w:ascii="Comic Sans MS" w:eastAsia="Times New Roman" w:hAnsi="Comic Sans MS" w:cs="Times New Roman"/>
          <w:color w:val="000000"/>
          <w:sz w:val="23"/>
          <w:szCs w:val="23"/>
          <w:lang w:eastAsia="en-IE"/>
        </w:rPr>
        <w:t xml:space="preserve"> Count them. How many are there all together? Divide them in two groups as many ways as you can </w:t>
      </w:r>
      <w:r>
        <w:rPr>
          <w:rFonts w:ascii="Comic Sans MS" w:eastAsia="Times New Roman" w:hAnsi="Comic Sans MS" w:cs="Times New Roman"/>
          <w:color w:val="000000"/>
          <w:sz w:val="23"/>
          <w:szCs w:val="23"/>
          <w:lang w:eastAsia="en-IE"/>
        </w:rPr>
        <w:t>(5 +5, 4 +6, 7+ 3, 2 + 8)</w:t>
      </w:r>
    </w:p>
    <w:p w:rsidR="00345BF7" w:rsidRDefault="00345BF7" w:rsidP="00DD6B62">
      <w:pPr>
        <w:numPr>
          <w:ilvl w:val="0"/>
          <w:numId w:val="10"/>
        </w:numPr>
        <w:shd w:val="clear" w:color="auto" w:fill="FFFFFF"/>
        <w:spacing w:after="0" w:line="240" w:lineRule="auto"/>
        <w:ind w:left="0"/>
        <w:rPr>
          <w:rFonts w:ascii="Comic Sans MS" w:eastAsia="Times New Roman" w:hAnsi="Comic Sans MS" w:cs="Times New Roman"/>
          <w:color w:val="000000"/>
          <w:sz w:val="23"/>
          <w:szCs w:val="23"/>
          <w:lang w:eastAsia="en-IE"/>
        </w:rPr>
      </w:pPr>
      <w:r>
        <w:rPr>
          <w:rFonts w:ascii="Comic Sans MS" w:eastAsia="Times New Roman" w:hAnsi="Comic Sans MS" w:cs="Times New Roman"/>
          <w:b/>
          <w:bCs/>
          <w:color w:val="000000"/>
          <w:sz w:val="23"/>
          <w:szCs w:val="23"/>
          <w:lang w:eastAsia="en-IE"/>
        </w:rPr>
        <w:t>Videos about number 10:</w:t>
      </w:r>
    </w:p>
    <w:p w:rsidR="00345BF7" w:rsidRDefault="00345BF7" w:rsidP="00345BF7">
      <w:pPr>
        <w:shd w:val="clear" w:color="auto" w:fill="FFFFFF"/>
        <w:spacing w:after="0" w:line="240" w:lineRule="auto"/>
        <w:rPr>
          <w:rFonts w:ascii="Comic Sans MS" w:eastAsia="Times New Roman" w:hAnsi="Comic Sans MS" w:cs="Times New Roman"/>
          <w:color w:val="000000"/>
          <w:sz w:val="23"/>
          <w:szCs w:val="23"/>
          <w:lang w:eastAsia="en-IE"/>
        </w:rPr>
      </w:pPr>
      <w:r>
        <w:rPr>
          <w:rFonts w:ascii="Comic Sans MS" w:eastAsia="Times New Roman" w:hAnsi="Comic Sans MS" w:cs="Times New Roman"/>
          <w:color w:val="000000"/>
          <w:sz w:val="23"/>
          <w:szCs w:val="23"/>
          <w:lang w:eastAsia="en-IE"/>
        </w:rPr>
        <w:t>Sesame Street Number 10 (Number of the Day song</w:t>
      </w:r>
      <w:proofErr w:type="gramStart"/>
      <w:r>
        <w:rPr>
          <w:rFonts w:ascii="Comic Sans MS" w:eastAsia="Times New Roman" w:hAnsi="Comic Sans MS" w:cs="Times New Roman"/>
          <w:color w:val="000000"/>
          <w:sz w:val="23"/>
          <w:szCs w:val="23"/>
          <w:lang w:eastAsia="en-IE"/>
        </w:rPr>
        <w:t xml:space="preserve">)  </w:t>
      </w:r>
      <w:proofErr w:type="gramEnd"/>
      <w:r>
        <w:fldChar w:fldCharType="begin"/>
      </w:r>
      <w:r>
        <w:instrText xml:space="preserve"> HYPERLINK "https://www.youtube.com/watch?v=kRiUEr89ep0" </w:instrText>
      </w:r>
      <w:r>
        <w:fldChar w:fldCharType="separate"/>
      </w:r>
      <w:r>
        <w:rPr>
          <w:rStyle w:val="Hyperlink"/>
        </w:rPr>
        <w:t>https://www.youtube.com/watch?v=kRiUEr89ep0</w:t>
      </w:r>
      <w:r>
        <w:fldChar w:fldCharType="end"/>
      </w:r>
    </w:p>
    <w:p w:rsidR="00345BF7" w:rsidRDefault="00345BF7" w:rsidP="00345BF7">
      <w:pPr>
        <w:shd w:val="clear" w:color="auto" w:fill="FFFFFF"/>
        <w:spacing w:after="0" w:line="240" w:lineRule="auto"/>
      </w:pPr>
      <w:r>
        <w:rPr>
          <w:rFonts w:ascii="Comic Sans MS" w:eastAsia="Times New Roman" w:hAnsi="Comic Sans MS" w:cs="Times New Roman"/>
          <w:color w:val="000000"/>
          <w:sz w:val="23"/>
          <w:szCs w:val="23"/>
          <w:lang w:eastAsia="en-IE"/>
        </w:rPr>
        <w:t xml:space="preserve">Charlie and the Number 10 </w:t>
      </w:r>
      <w:hyperlink r:id="rId16" w:history="1">
        <w:r>
          <w:rPr>
            <w:rStyle w:val="Hyperlink"/>
          </w:rPr>
          <w:t>https://www.youtube.com/watch?v=NoOVTArLNxA</w:t>
        </w:r>
      </w:hyperlink>
    </w:p>
    <w:p w:rsidR="00FE731D" w:rsidRPr="00FE731D" w:rsidRDefault="00FE731D" w:rsidP="00345BF7">
      <w:pPr>
        <w:numPr>
          <w:ilvl w:val="0"/>
          <w:numId w:val="10"/>
        </w:numPr>
        <w:shd w:val="clear" w:color="auto" w:fill="FFFFFF"/>
        <w:spacing w:after="0" w:line="240" w:lineRule="auto"/>
        <w:ind w:left="0"/>
        <w:rPr>
          <w:rFonts w:ascii="Comic Sans MS" w:eastAsia="Times New Roman" w:hAnsi="Comic Sans MS" w:cs="Times New Roman"/>
          <w:color w:val="000000"/>
          <w:sz w:val="23"/>
          <w:szCs w:val="23"/>
          <w:lang w:eastAsia="en-IE"/>
        </w:rPr>
      </w:pPr>
      <w:r>
        <w:rPr>
          <w:rFonts w:ascii="Comic Sans MS" w:eastAsia="Times New Roman" w:hAnsi="Comic Sans MS" w:cs="Times New Roman"/>
          <w:b/>
          <w:bCs/>
          <w:color w:val="000000"/>
          <w:sz w:val="23"/>
          <w:szCs w:val="23"/>
          <w:lang w:eastAsia="en-IE"/>
        </w:rPr>
        <w:lastRenderedPageBreak/>
        <w:t>Robot Addition:</w:t>
      </w:r>
      <w:r>
        <w:rPr>
          <w:rFonts w:ascii="Comic Sans MS" w:eastAsia="Times New Roman" w:hAnsi="Comic Sans MS" w:cs="Times New Roman"/>
          <w:color w:val="000000"/>
          <w:sz w:val="23"/>
          <w:szCs w:val="23"/>
          <w:lang w:eastAsia="en-IE"/>
        </w:rPr>
        <w:t xml:space="preserve">  </w:t>
      </w:r>
      <w:r w:rsidRPr="00FE731D">
        <w:rPr>
          <w:rFonts w:ascii="Comic Sans MS" w:eastAsia="Times New Roman" w:hAnsi="Comic Sans MS" w:cs="Times New Roman"/>
          <w:color w:val="000000"/>
          <w:sz w:val="23"/>
          <w:szCs w:val="23"/>
          <w:lang w:eastAsia="en-IE"/>
        </w:rPr>
        <w:t>Play the Robot Addition game (addition up to 10) on the top marks website.</w:t>
      </w:r>
      <w:r>
        <w:rPr>
          <w:rFonts w:ascii="Comic Sans MS" w:eastAsia="Times New Roman" w:hAnsi="Comic Sans MS" w:cs="Times New Roman"/>
          <w:b/>
          <w:color w:val="000000"/>
          <w:sz w:val="23"/>
          <w:szCs w:val="23"/>
          <w:lang w:eastAsia="en-IE"/>
        </w:rPr>
        <w:t xml:space="preserve">  </w:t>
      </w:r>
      <w:hyperlink r:id="rId17" w:history="1">
        <w:r>
          <w:rPr>
            <w:rStyle w:val="Hyperlink"/>
          </w:rPr>
          <w:t>https://www.topmarks.co.uk/addition/robot-addition</w:t>
        </w:r>
      </w:hyperlink>
    </w:p>
    <w:p w:rsidR="00345BF7" w:rsidRPr="00DD6B62" w:rsidRDefault="00345BF7" w:rsidP="00DD6B62">
      <w:pPr>
        <w:numPr>
          <w:ilvl w:val="0"/>
          <w:numId w:val="10"/>
        </w:numPr>
        <w:shd w:val="clear" w:color="auto" w:fill="FFFFFF"/>
        <w:spacing w:after="0" w:line="240" w:lineRule="auto"/>
        <w:ind w:left="0"/>
        <w:rPr>
          <w:rFonts w:ascii="Comic Sans MS" w:eastAsia="Times New Roman" w:hAnsi="Comic Sans MS" w:cs="Times New Roman"/>
          <w:color w:val="000000"/>
          <w:sz w:val="23"/>
          <w:szCs w:val="23"/>
          <w:lang w:eastAsia="en-IE"/>
        </w:rPr>
      </w:pPr>
      <w:r>
        <w:rPr>
          <w:rFonts w:ascii="Comic Sans MS" w:eastAsia="Times New Roman" w:hAnsi="Comic Sans MS" w:cs="Times New Roman"/>
          <w:b/>
          <w:bCs/>
          <w:color w:val="000000"/>
          <w:sz w:val="23"/>
          <w:szCs w:val="23"/>
          <w:lang w:eastAsia="en-IE"/>
        </w:rPr>
        <w:t>Teddy Bears Hiding game:</w:t>
      </w:r>
      <w:r>
        <w:rPr>
          <w:rFonts w:ascii="Comic Sans MS" w:eastAsia="Times New Roman" w:hAnsi="Comic Sans MS" w:cs="Times New Roman"/>
          <w:color w:val="000000"/>
          <w:sz w:val="23"/>
          <w:szCs w:val="23"/>
          <w:lang w:eastAsia="en-IE"/>
        </w:rPr>
        <w:t xml:space="preserve">  Get ten small teddy bears (or small toys) and a box.  Close your eyes and one person hides some of the teddy bears.  Open your eyes and guess how many are hiding.  E.g. 6 bears are not hiding which means 4 </w:t>
      </w:r>
      <w:proofErr w:type="spellStart"/>
      <w:proofErr w:type="gramStart"/>
      <w:r>
        <w:rPr>
          <w:rFonts w:ascii="Comic Sans MS" w:eastAsia="Times New Roman" w:hAnsi="Comic Sans MS" w:cs="Times New Roman"/>
          <w:color w:val="000000"/>
          <w:sz w:val="23"/>
          <w:szCs w:val="23"/>
          <w:lang w:eastAsia="en-IE"/>
        </w:rPr>
        <w:t>teddys</w:t>
      </w:r>
      <w:proofErr w:type="spellEnd"/>
      <w:proofErr w:type="gramEnd"/>
      <w:r>
        <w:rPr>
          <w:rFonts w:ascii="Comic Sans MS" w:eastAsia="Times New Roman" w:hAnsi="Comic Sans MS" w:cs="Times New Roman"/>
          <w:color w:val="000000"/>
          <w:sz w:val="23"/>
          <w:szCs w:val="23"/>
          <w:lang w:eastAsia="en-IE"/>
        </w:rPr>
        <w:t xml:space="preserve"> must be in the box as 6 plus 4 equals 10.</w:t>
      </w:r>
    </w:p>
    <w:p w:rsidR="00DD6B62" w:rsidRPr="00DD6B62" w:rsidRDefault="00345BF7" w:rsidP="00DD6B62">
      <w:pPr>
        <w:numPr>
          <w:ilvl w:val="0"/>
          <w:numId w:val="10"/>
        </w:numPr>
        <w:shd w:val="clear" w:color="auto" w:fill="FFFFFF"/>
        <w:spacing w:after="0" w:line="240" w:lineRule="auto"/>
        <w:ind w:left="0"/>
        <w:rPr>
          <w:rFonts w:ascii="Comic Sans MS" w:eastAsia="Times New Roman" w:hAnsi="Comic Sans MS" w:cs="Times New Roman"/>
          <w:color w:val="000000"/>
          <w:sz w:val="23"/>
          <w:szCs w:val="23"/>
          <w:lang w:eastAsia="en-IE"/>
        </w:rPr>
      </w:pPr>
      <w:r>
        <w:rPr>
          <w:rFonts w:ascii="Comic Sans MS" w:eastAsia="Times New Roman" w:hAnsi="Comic Sans MS" w:cs="Times New Roman"/>
          <w:b/>
          <w:bCs/>
          <w:color w:val="000000"/>
          <w:sz w:val="23"/>
          <w:szCs w:val="23"/>
          <w:lang w:eastAsia="en-IE"/>
        </w:rPr>
        <w:t>Number line</w:t>
      </w:r>
      <w:r w:rsidR="00DD6B62" w:rsidRPr="00DD6B62">
        <w:rPr>
          <w:rFonts w:ascii="Comic Sans MS" w:eastAsia="Times New Roman" w:hAnsi="Comic Sans MS" w:cs="Times New Roman"/>
          <w:color w:val="000000"/>
          <w:sz w:val="23"/>
          <w:szCs w:val="23"/>
          <w:lang w:eastAsia="en-IE"/>
        </w:rPr>
        <w:t xml:space="preserve"> – </w:t>
      </w:r>
      <w:r>
        <w:rPr>
          <w:rFonts w:ascii="Comic Sans MS" w:eastAsia="Times New Roman" w:hAnsi="Comic Sans MS" w:cs="Times New Roman"/>
          <w:color w:val="000000"/>
          <w:sz w:val="23"/>
          <w:szCs w:val="23"/>
          <w:lang w:eastAsia="en-IE"/>
        </w:rPr>
        <w:t>Write the numbers 1- 20 on small pieces of paper.  Mix the numbers up and put them in the correct number.  Close your eyes and turn over one of the numbers.  Can you guess which number is missing?</w:t>
      </w:r>
    </w:p>
    <w:p w:rsidR="00DD6B62" w:rsidRPr="00DD6B62" w:rsidRDefault="00DD6B62" w:rsidP="00DD6B62">
      <w:pPr>
        <w:numPr>
          <w:ilvl w:val="0"/>
          <w:numId w:val="10"/>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DD6B62">
        <w:rPr>
          <w:rFonts w:ascii="Comic Sans MS" w:eastAsia="Times New Roman" w:hAnsi="Comic Sans MS" w:cs="Times New Roman"/>
          <w:b/>
          <w:bCs/>
          <w:color w:val="000000"/>
          <w:sz w:val="23"/>
          <w:szCs w:val="23"/>
          <w:lang w:eastAsia="en-IE"/>
        </w:rPr>
        <w:t>Active Counting:</w:t>
      </w:r>
      <w:r w:rsidRPr="00DD6B62">
        <w:rPr>
          <w:rFonts w:ascii="Comic Sans MS" w:eastAsia="Times New Roman" w:hAnsi="Comic Sans MS" w:cs="Times New Roman"/>
          <w:color w:val="000000"/>
          <w:sz w:val="23"/>
          <w:szCs w:val="23"/>
          <w:lang w:eastAsia="en-IE"/>
        </w:rPr>
        <w:t> Children can take a trip to the number gym.</w:t>
      </w:r>
    </w:p>
    <w:p w:rsidR="00DD6B62" w:rsidRPr="00DD6B62" w:rsidRDefault="00DD6B62" w:rsidP="00FE731D">
      <w:pPr>
        <w:shd w:val="clear" w:color="auto" w:fill="FFFFFF"/>
        <w:spacing w:after="0" w:line="240" w:lineRule="auto"/>
        <w:rPr>
          <w:rFonts w:ascii="Comic Sans MS" w:eastAsia="Times New Roman" w:hAnsi="Comic Sans MS" w:cs="Times New Roman"/>
          <w:color w:val="000000"/>
          <w:sz w:val="23"/>
          <w:szCs w:val="23"/>
          <w:lang w:eastAsia="en-IE"/>
        </w:rPr>
      </w:pPr>
      <w:r w:rsidRPr="00DD6B62">
        <w:rPr>
          <w:rFonts w:ascii="Comic Sans MS" w:eastAsia="Times New Roman" w:hAnsi="Comic Sans MS" w:cs="Times New Roman"/>
          <w:color w:val="000000"/>
          <w:sz w:val="23"/>
          <w:szCs w:val="23"/>
          <w:lang w:eastAsia="en-IE"/>
        </w:rPr>
        <w:t>Pick a starting number and finishing number (either counting backwards or forwards)</w:t>
      </w:r>
    </w:p>
    <w:p w:rsidR="00FE731D" w:rsidRDefault="00DD6B62" w:rsidP="00FE731D">
      <w:pPr>
        <w:shd w:val="clear" w:color="auto" w:fill="FFFFFF"/>
        <w:spacing w:after="0" w:line="240" w:lineRule="auto"/>
        <w:rPr>
          <w:rFonts w:ascii="Comic Sans MS" w:eastAsia="Times New Roman" w:hAnsi="Comic Sans MS" w:cs="Times New Roman"/>
          <w:color w:val="000000"/>
          <w:sz w:val="23"/>
          <w:szCs w:val="23"/>
          <w:lang w:eastAsia="en-IE"/>
        </w:rPr>
      </w:pPr>
      <w:r w:rsidRPr="00DD6B62">
        <w:rPr>
          <w:rFonts w:ascii="Comic Sans MS" w:eastAsia="Times New Roman" w:hAnsi="Comic Sans MS" w:cs="Times New Roman"/>
          <w:color w:val="000000"/>
          <w:sz w:val="23"/>
          <w:szCs w:val="23"/>
          <w:lang w:eastAsia="en-IE"/>
        </w:rPr>
        <w:t>Pick an activity e.g. jogging on the spot, star jumps, “weight-lifting”, squats etc. Children count while engaging in the physical activity.</w:t>
      </w:r>
    </w:p>
    <w:p w:rsidR="00FE731D" w:rsidRDefault="00FE731D" w:rsidP="00FE731D">
      <w:pPr>
        <w:shd w:val="clear" w:color="auto" w:fill="FFFFFF"/>
        <w:spacing w:after="0" w:line="240" w:lineRule="auto"/>
        <w:rPr>
          <w:rFonts w:ascii="Comic Sans MS" w:eastAsia="Times New Roman" w:hAnsi="Comic Sans MS" w:cs="Times New Roman"/>
          <w:color w:val="000000"/>
          <w:sz w:val="23"/>
          <w:szCs w:val="23"/>
          <w:lang w:eastAsia="en-IE"/>
        </w:rPr>
      </w:pPr>
    </w:p>
    <w:p w:rsidR="00DD6B62" w:rsidRPr="0049644A" w:rsidRDefault="00DD6B62" w:rsidP="00FE731D">
      <w:pPr>
        <w:shd w:val="clear" w:color="auto" w:fill="FFFFFF"/>
        <w:spacing w:after="0" w:line="240" w:lineRule="auto"/>
        <w:rPr>
          <w:rFonts w:ascii="Comic Sans MS" w:eastAsia="Times New Roman" w:hAnsi="Comic Sans MS" w:cs="Times New Roman"/>
          <w:color w:val="000000"/>
          <w:sz w:val="23"/>
          <w:szCs w:val="23"/>
          <w:lang w:eastAsia="en-IE"/>
        </w:rPr>
      </w:pPr>
      <w:r w:rsidRPr="0049644A">
        <w:rPr>
          <w:rFonts w:ascii="Comic Sans MS" w:eastAsia="Times New Roman" w:hAnsi="Comic Sans MS" w:cs="Times New Roman"/>
          <w:b/>
          <w:bCs/>
          <w:color w:val="000000"/>
          <w:sz w:val="23"/>
          <w:szCs w:val="23"/>
          <w:lang w:eastAsia="en-IE"/>
        </w:rPr>
        <w:t>Music: </w:t>
      </w:r>
    </w:p>
    <w:p w:rsidR="0049644A" w:rsidRPr="0049644A" w:rsidRDefault="0049644A" w:rsidP="0049644A">
      <w:pPr>
        <w:shd w:val="clear" w:color="auto" w:fill="FFFFFF"/>
        <w:spacing w:after="0" w:line="240" w:lineRule="auto"/>
        <w:rPr>
          <w:rFonts w:ascii="Comic Sans MS" w:eastAsia="Times New Roman" w:hAnsi="Comic Sans MS" w:cs="Times New Roman"/>
          <w:bCs/>
          <w:color w:val="000000"/>
          <w:sz w:val="23"/>
          <w:szCs w:val="23"/>
          <w:lang w:eastAsia="en-IE"/>
        </w:rPr>
      </w:pPr>
      <w:r w:rsidRPr="0049644A">
        <w:rPr>
          <w:rFonts w:ascii="Comic Sans MS" w:eastAsia="Times New Roman" w:hAnsi="Comic Sans MS" w:cs="Times New Roman"/>
          <w:bCs/>
          <w:color w:val="000000"/>
          <w:sz w:val="23"/>
          <w:szCs w:val="23"/>
          <w:lang w:eastAsia="en-IE"/>
        </w:rPr>
        <w:t xml:space="preserve">Learn the song Zoom </w:t>
      </w:r>
      <w:proofErr w:type="spellStart"/>
      <w:r w:rsidRPr="0049644A">
        <w:rPr>
          <w:rFonts w:ascii="Comic Sans MS" w:eastAsia="Times New Roman" w:hAnsi="Comic Sans MS" w:cs="Times New Roman"/>
          <w:bCs/>
          <w:color w:val="000000"/>
          <w:sz w:val="23"/>
          <w:szCs w:val="23"/>
          <w:lang w:eastAsia="en-IE"/>
        </w:rPr>
        <w:t>Zoom</w:t>
      </w:r>
      <w:proofErr w:type="spellEnd"/>
      <w:r w:rsidRPr="0049644A">
        <w:rPr>
          <w:rFonts w:ascii="Comic Sans MS" w:eastAsia="Times New Roman" w:hAnsi="Comic Sans MS" w:cs="Times New Roman"/>
          <w:bCs/>
          <w:color w:val="000000"/>
          <w:sz w:val="23"/>
          <w:szCs w:val="23"/>
          <w:lang w:eastAsia="en-IE"/>
        </w:rPr>
        <w:t xml:space="preserve"> </w:t>
      </w:r>
      <w:proofErr w:type="spellStart"/>
      <w:r w:rsidRPr="0049644A">
        <w:rPr>
          <w:rFonts w:ascii="Comic Sans MS" w:eastAsia="Times New Roman" w:hAnsi="Comic Sans MS" w:cs="Times New Roman"/>
          <w:bCs/>
          <w:color w:val="000000"/>
          <w:sz w:val="23"/>
          <w:szCs w:val="23"/>
          <w:lang w:eastAsia="en-IE"/>
        </w:rPr>
        <w:t>Zoom</w:t>
      </w:r>
      <w:proofErr w:type="spellEnd"/>
      <w:r w:rsidRPr="0049644A">
        <w:rPr>
          <w:rFonts w:ascii="Comic Sans MS" w:eastAsia="Times New Roman" w:hAnsi="Comic Sans MS" w:cs="Times New Roman"/>
          <w:bCs/>
          <w:color w:val="000000"/>
          <w:sz w:val="23"/>
          <w:szCs w:val="23"/>
          <w:lang w:eastAsia="en-IE"/>
        </w:rPr>
        <w:t>, We’re going to the moon.  See can you make up any actions to go with the song!</w:t>
      </w:r>
    </w:p>
    <w:p w:rsidR="0049644A" w:rsidRPr="0049644A" w:rsidRDefault="0049644A" w:rsidP="0049644A">
      <w:pPr>
        <w:shd w:val="clear" w:color="auto" w:fill="FFFFFF"/>
        <w:spacing w:after="0" w:line="240" w:lineRule="auto"/>
        <w:rPr>
          <w:rFonts w:ascii="Comic Sans MS" w:eastAsia="Times New Roman" w:hAnsi="Comic Sans MS" w:cs="Times New Roman"/>
          <w:color w:val="000000"/>
          <w:sz w:val="23"/>
          <w:szCs w:val="23"/>
          <w:lang w:eastAsia="en-IE"/>
        </w:rPr>
      </w:pPr>
      <w:hyperlink r:id="rId18" w:history="1">
        <w:r>
          <w:rPr>
            <w:rStyle w:val="Hyperlink"/>
          </w:rPr>
          <w:t>https://www.youtube.com/watch?v=DEHBrmZxAf8</w:t>
        </w:r>
      </w:hyperlink>
    </w:p>
    <w:p w:rsidR="0049644A" w:rsidRDefault="0049644A" w:rsidP="00DD6B62">
      <w:pPr>
        <w:shd w:val="clear" w:color="auto" w:fill="FFFFFF"/>
        <w:spacing w:after="0" w:line="240" w:lineRule="auto"/>
        <w:rPr>
          <w:rFonts w:ascii="Comic Sans MS" w:eastAsia="Times New Roman" w:hAnsi="Comic Sans MS" w:cs="Times New Roman"/>
          <w:color w:val="000000"/>
          <w:sz w:val="23"/>
          <w:szCs w:val="23"/>
          <w:lang w:eastAsia="en-IE"/>
        </w:rPr>
      </w:pPr>
    </w:p>
    <w:p w:rsidR="00DD6B62" w:rsidRPr="00DD6B62" w:rsidRDefault="00DD6B62" w:rsidP="00DD6B62">
      <w:pPr>
        <w:shd w:val="clear" w:color="auto" w:fill="FFFFFF"/>
        <w:spacing w:after="0" w:line="240" w:lineRule="auto"/>
        <w:rPr>
          <w:rFonts w:ascii="Comic Sans MS" w:eastAsia="Times New Roman" w:hAnsi="Comic Sans MS" w:cs="Times New Roman"/>
          <w:color w:val="000000"/>
          <w:sz w:val="23"/>
          <w:szCs w:val="23"/>
          <w:lang w:eastAsia="en-IE"/>
        </w:rPr>
      </w:pPr>
      <w:r w:rsidRPr="00DD6B62">
        <w:rPr>
          <w:rFonts w:ascii="Comic Sans MS" w:eastAsia="Times New Roman" w:hAnsi="Comic Sans MS" w:cs="Times New Roman"/>
          <w:b/>
          <w:bCs/>
          <w:color w:val="000000"/>
          <w:sz w:val="23"/>
          <w:szCs w:val="23"/>
          <w:lang w:eastAsia="en-IE"/>
        </w:rPr>
        <w:t>Art &amp; Crafts:</w:t>
      </w:r>
    </w:p>
    <w:p w:rsidR="00DD6B62" w:rsidRDefault="00AB4366" w:rsidP="00DD6B62">
      <w:pPr>
        <w:numPr>
          <w:ilvl w:val="0"/>
          <w:numId w:val="11"/>
        </w:numPr>
        <w:shd w:val="clear" w:color="auto" w:fill="FFFFFF"/>
        <w:spacing w:after="0" w:line="240" w:lineRule="auto"/>
        <w:ind w:left="0"/>
        <w:rPr>
          <w:rFonts w:ascii="Comic Sans MS" w:eastAsia="Times New Roman" w:hAnsi="Comic Sans MS" w:cs="Times New Roman"/>
          <w:color w:val="000000"/>
          <w:sz w:val="23"/>
          <w:szCs w:val="23"/>
          <w:lang w:eastAsia="en-IE"/>
        </w:rPr>
      </w:pPr>
      <w:r>
        <w:rPr>
          <w:rFonts w:ascii="Comic Sans MS" w:eastAsia="Times New Roman" w:hAnsi="Comic Sans MS" w:cs="Times New Roman"/>
          <w:color w:val="000000"/>
          <w:sz w:val="23"/>
          <w:szCs w:val="23"/>
          <w:lang w:eastAsia="en-IE"/>
        </w:rPr>
        <w:t>Make an Alien:  Using a toilet roll holder and some paint/ crayons, create an alien.  Cut out circle shapes for their eyes and stick them on.</w:t>
      </w:r>
    </w:p>
    <w:p w:rsidR="00A83D36" w:rsidRDefault="00A83D36" w:rsidP="00A83D36">
      <w:pPr>
        <w:shd w:val="clear" w:color="auto" w:fill="FFFFFF"/>
        <w:spacing w:after="0" w:line="240" w:lineRule="auto"/>
        <w:rPr>
          <w:rFonts w:ascii="Comic Sans MS" w:eastAsia="Times New Roman" w:hAnsi="Comic Sans MS" w:cs="Times New Roman"/>
          <w:color w:val="000000"/>
          <w:sz w:val="23"/>
          <w:szCs w:val="23"/>
          <w:lang w:eastAsia="en-IE"/>
        </w:rPr>
      </w:pPr>
      <w:r>
        <w:rPr>
          <w:noProof/>
          <w:lang w:eastAsia="en-IE"/>
        </w:rPr>
        <w:drawing>
          <wp:inline distT="0" distB="0" distL="0" distR="0">
            <wp:extent cx="3333750" cy="3333750"/>
            <wp:effectExtent l="0" t="0" r="0" b="0"/>
            <wp:docPr id="11" name="Picture 11" descr="Space craft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pace crafts for kid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33750" cy="3333750"/>
                    </a:xfrm>
                    <a:prstGeom prst="rect">
                      <a:avLst/>
                    </a:prstGeom>
                    <a:noFill/>
                    <a:ln>
                      <a:noFill/>
                    </a:ln>
                  </pic:spPr>
                </pic:pic>
              </a:graphicData>
            </a:graphic>
          </wp:inline>
        </w:drawing>
      </w:r>
    </w:p>
    <w:p w:rsidR="00AB4366" w:rsidRDefault="00AB4366" w:rsidP="00DD6B62">
      <w:pPr>
        <w:numPr>
          <w:ilvl w:val="0"/>
          <w:numId w:val="11"/>
        </w:numPr>
        <w:shd w:val="clear" w:color="auto" w:fill="FFFFFF"/>
        <w:spacing w:after="0" w:line="240" w:lineRule="auto"/>
        <w:ind w:left="0"/>
        <w:rPr>
          <w:rFonts w:ascii="Comic Sans MS" w:eastAsia="Times New Roman" w:hAnsi="Comic Sans MS" w:cs="Times New Roman"/>
          <w:color w:val="000000"/>
          <w:sz w:val="23"/>
          <w:szCs w:val="23"/>
          <w:lang w:eastAsia="en-IE"/>
        </w:rPr>
      </w:pPr>
      <w:r>
        <w:rPr>
          <w:rFonts w:ascii="Comic Sans MS" w:eastAsia="Times New Roman" w:hAnsi="Comic Sans MS" w:cs="Times New Roman"/>
          <w:color w:val="000000"/>
          <w:sz w:val="23"/>
          <w:szCs w:val="23"/>
          <w:lang w:eastAsia="en-IE"/>
        </w:rPr>
        <w:t>Create a space pack:  Using an old box, a toilet roll holder</w:t>
      </w:r>
      <w:r w:rsidR="00A83D36">
        <w:rPr>
          <w:rFonts w:ascii="Comic Sans MS" w:eastAsia="Times New Roman" w:hAnsi="Comic Sans MS" w:cs="Times New Roman"/>
          <w:color w:val="000000"/>
          <w:sz w:val="23"/>
          <w:szCs w:val="23"/>
          <w:lang w:eastAsia="en-IE"/>
        </w:rPr>
        <w:t>, tinfoil</w:t>
      </w:r>
      <w:r>
        <w:rPr>
          <w:rFonts w:ascii="Comic Sans MS" w:eastAsia="Times New Roman" w:hAnsi="Comic Sans MS" w:cs="Times New Roman"/>
          <w:color w:val="000000"/>
          <w:sz w:val="23"/>
          <w:szCs w:val="23"/>
          <w:lang w:eastAsia="en-IE"/>
        </w:rPr>
        <w:t>, some string and some paper, try to create a jet pack for your mission to space</w:t>
      </w:r>
      <w:r w:rsidR="0049644A">
        <w:rPr>
          <w:rFonts w:ascii="Comic Sans MS" w:eastAsia="Times New Roman" w:hAnsi="Comic Sans MS" w:cs="Times New Roman"/>
          <w:color w:val="000000"/>
          <w:sz w:val="23"/>
          <w:szCs w:val="23"/>
          <w:lang w:eastAsia="en-IE"/>
        </w:rPr>
        <w:t>. Don’t forget to draw some dials and buttons on it!</w:t>
      </w:r>
    </w:p>
    <w:p w:rsidR="00A83D36" w:rsidRDefault="00A83D36" w:rsidP="00A83D36">
      <w:pPr>
        <w:shd w:val="clear" w:color="auto" w:fill="FFFFFF"/>
        <w:spacing w:after="0" w:line="240" w:lineRule="auto"/>
        <w:rPr>
          <w:rFonts w:ascii="Comic Sans MS" w:eastAsia="Times New Roman" w:hAnsi="Comic Sans MS" w:cs="Times New Roman"/>
          <w:color w:val="000000"/>
          <w:sz w:val="23"/>
          <w:szCs w:val="23"/>
          <w:lang w:eastAsia="en-IE"/>
        </w:rPr>
      </w:pPr>
      <w:r>
        <w:rPr>
          <w:noProof/>
          <w:lang w:eastAsia="en-IE"/>
        </w:rPr>
        <w:lastRenderedPageBreak/>
        <w:drawing>
          <wp:inline distT="0" distB="0" distL="0" distR="0">
            <wp:extent cx="3086100" cy="3086100"/>
            <wp:effectExtent l="0" t="0" r="0" b="0"/>
            <wp:docPr id="12" name="Picture 12" descr="Pebbles Cereal | Cereal Box Jet 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ebbles Cereal | Cereal Box Jet Pac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86100" cy="3086100"/>
                    </a:xfrm>
                    <a:prstGeom prst="rect">
                      <a:avLst/>
                    </a:prstGeom>
                    <a:noFill/>
                    <a:ln>
                      <a:noFill/>
                    </a:ln>
                  </pic:spPr>
                </pic:pic>
              </a:graphicData>
            </a:graphic>
          </wp:inline>
        </w:drawing>
      </w:r>
    </w:p>
    <w:p w:rsidR="0049644A" w:rsidRDefault="0049644A" w:rsidP="0049644A">
      <w:pPr>
        <w:shd w:val="clear" w:color="auto" w:fill="FFFFFF"/>
        <w:spacing w:after="0" w:line="240" w:lineRule="auto"/>
        <w:rPr>
          <w:rFonts w:ascii="Comic Sans MS" w:eastAsia="Times New Roman" w:hAnsi="Comic Sans MS" w:cs="Times New Roman"/>
          <w:color w:val="000000"/>
          <w:sz w:val="23"/>
          <w:szCs w:val="23"/>
          <w:lang w:eastAsia="en-IE"/>
        </w:rPr>
      </w:pPr>
    </w:p>
    <w:p w:rsidR="00AB4366" w:rsidRPr="00DD6B62" w:rsidRDefault="00AB4366" w:rsidP="0049644A">
      <w:pPr>
        <w:shd w:val="clear" w:color="auto" w:fill="FFFFFF"/>
        <w:spacing w:after="0" w:line="240" w:lineRule="auto"/>
        <w:rPr>
          <w:rFonts w:ascii="Comic Sans MS" w:eastAsia="Times New Roman" w:hAnsi="Comic Sans MS" w:cs="Times New Roman"/>
          <w:color w:val="000000"/>
          <w:sz w:val="23"/>
          <w:szCs w:val="23"/>
          <w:lang w:eastAsia="en-IE"/>
        </w:rPr>
      </w:pPr>
    </w:p>
    <w:p w:rsidR="00DD6B62" w:rsidRPr="00DD6B62" w:rsidRDefault="00DD6B62" w:rsidP="00DD6B62">
      <w:pPr>
        <w:shd w:val="clear" w:color="auto" w:fill="FFFFFF"/>
        <w:spacing w:after="0" w:line="240" w:lineRule="auto"/>
        <w:rPr>
          <w:rFonts w:ascii="Comic Sans MS" w:eastAsia="Times New Roman" w:hAnsi="Comic Sans MS" w:cs="Times New Roman"/>
          <w:color w:val="000000"/>
          <w:sz w:val="23"/>
          <w:szCs w:val="23"/>
          <w:lang w:eastAsia="en-IE"/>
        </w:rPr>
      </w:pPr>
      <w:r w:rsidRPr="00DD6B62">
        <w:rPr>
          <w:rFonts w:ascii="Comic Sans MS" w:eastAsia="Times New Roman" w:hAnsi="Comic Sans MS" w:cs="Times New Roman"/>
          <w:b/>
          <w:bCs/>
          <w:color w:val="000000"/>
          <w:sz w:val="23"/>
          <w:szCs w:val="23"/>
          <w:lang w:eastAsia="en-IE"/>
        </w:rPr>
        <w:t>Physical Activity</w:t>
      </w:r>
    </w:p>
    <w:p w:rsidR="00AB4366" w:rsidRDefault="00AB4366" w:rsidP="00B23D9F">
      <w:pPr>
        <w:numPr>
          <w:ilvl w:val="0"/>
          <w:numId w:val="14"/>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AB4366">
        <w:rPr>
          <w:rFonts w:ascii="Comic Sans MS" w:eastAsia="Times New Roman" w:hAnsi="Comic Sans MS" w:cs="Times New Roman"/>
          <w:color w:val="000000"/>
          <w:sz w:val="23"/>
          <w:szCs w:val="23"/>
          <w:lang w:eastAsia="en-IE"/>
        </w:rPr>
        <w:t>PE with Joe Wi</w:t>
      </w:r>
      <w:r>
        <w:rPr>
          <w:rFonts w:ascii="Comic Sans MS" w:eastAsia="Times New Roman" w:hAnsi="Comic Sans MS" w:cs="Times New Roman"/>
          <w:color w:val="000000"/>
          <w:sz w:val="23"/>
          <w:szCs w:val="23"/>
          <w:lang w:eastAsia="en-IE"/>
        </w:rPr>
        <w:t>cks- Watch live every day at 9am (lots of saved videos available too!)</w:t>
      </w:r>
    </w:p>
    <w:p w:rsidR="00AB4366" w:rsidRDefault="00AB4366" w:rsidP="00AB4366">
      <w:pPr>
        <w:shd w:val="clear" w:color="auto" w:fill="FFFFFF"/>
        <w:spacing w:after="0" w:line="240" w:lineRule="auto"/>
        <w:rPr>
          <w:rFonts w:ascii="Comic Sans MS" w:eastAsia="Times New Roman" w:hAnsi="Comic Sans MS" w:cs="Times New Roman"/>
          <w:color w:val="000000"/>
          <w:sz w:val="23"/>
          <w:szCs w:val="23"/>
          <w:lang w:eastAsia="en-IE"/>
        </w:rPr>
      </w:pPr>
      <w:hyperlink r:id="rId21" w:history="1">
        <w:r>
          <w:rPr>
            <w:rStyle w:val="Hyperlink"/>
          </w:rPr>
          <w:t>https://www.youtube.com/watch?v=QvWzWqLk8iQ</w:t>
        </w:r>
      </w:hyperlink>
    </w:p>
    <w:p w:rsidR="00DD6B62" w:rsidRPr="0049644A" w:rsidRDefault="00DD6B62" w:rsidP="00B23D9F">
      <w:pPr>
        <w:numPr>
          <w:ilvl w:val="0"/>
          <w:numId w:val="14"/>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49644A">
        <w:rPr>
          <w:rFonts w:ascii="Comic Sans MS" w:eastAsia="Times New Roman" w:hAnsi="Comic Sans MS" w:cs="Times New Roman"/>
          <w:bCs/>
          <w:color w:val="000000"/>
          <w:sz w:val="23"/>
          <w:szCs w:val="23"/>
          <w:lang w:eastAsia="en-IE"/>
        </w:rPr>
        <w:t>10</w:t>
      </w:r>
      <w:r w:rsidR="00AB4366" w:rsidRPr="0049644A">
        <w:rPr>
          <w:rFonts w:ascii="Comic Sans MS" w:eastAsia="Times New Roman" w:hAnsi="Comic Sans MS" w:cs="Times New Roman"/>
          <w:bCs/>
          <w:color w:val="000000"/>
          <w:sz w:val="23"/>
          <w:szCs w:val="23"/>
          <w:lang w:eastAsia="en-IE"/>
        </w:rPr>
        <w:t>@10</w:t>
      </w:r>
      <w:r w:rsidRPr="0049644A">
        <w:rPr>
          <w:rFonts w:ascii="Comic Sans MS" w:eastAsia="Times New Roman" w:hAnsi="Comic Sans MS" w:cs="Times New Roman"/>
          <w:color w:val="000000"/>
          <w:sz w:val="23"/>
          <w:szCs w:val="23"/>
          <w:lang w:eastAsia="en-IE"/>
        </w:rPr>
        <w:t> - daily 10minute exercise videos. (</w:t>
      </w:r>
      <w:hyperlink r:id="rId22" w:history="1">
        <w:r w:rsidRPr="0049644A">
          <w:rPr>
            <w:rFonts w:ascii="Comic Sans MS" w:eastAsia="Times New Roman" w:hAnsi="Comic Sans MS" w:cs="Times New Roman"/>
            <w:color w:val="152941"/>
            <w:sz w:val="23"/>
            <w:szCs w:val="23"/>
            <w:u w:val="single"/>
            <w:lang w:eastAsia="en-IE"/>
          </w:rPr>
          <w:t>https://rtejr.rte.ie/10at10/</w:t>
        </w:r>
      </w:hyperlink>
      <w:r w:rsidRPr="0049644A">
        <w:rPr>
          <w:rFonts w:ascii="Comic Sans MS" w:eastAsia="Times New Roman" w:hAnsi="Comic Sans MS" w:cs="Times New Roman"/>
          <w:color w:val="000000"/>
          <w:sz w:val="23"/>
          <w:szCs w:val="23"/>
          <w:lang w:eastAsia="en-IE"/>
        </w:rPr>
        <w:t>)</w:t>
      </w:r>
    </w:p>
    <w:p w:rsidR="00AB4366" w:rsidRDefault="00AB4366" w:rsidP="00B23D9F">
      <w:pPr>
        <w:numPr>
          <w:ilvl w:val="0"/>
          <w:numId w:val="14"/>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49644A">
        <w:rPr>
          <w:rFonts w:ascii="Comic Sans MS" w:eastAsia="Times New Roman" w:hAnsi="Comic Sans MS" w:cs="Times New Roman"/>
          <w:bCs/>
          <w:color w:val="000000"/>
          <w:sz w:val="23"/>
          <w:szCs w:val="23"/>
          <w:lang w:eastAsia="en-IE"/>
        </w:rPr>
        <w:t>What’s your Name</w:t>
      </w:r>
      <w:r w:rsidRPr="0049644A">
        <w:rPr>
          <w:rFonts w:ascii="Comic Sans MS" w:eastAsia="Times New Roman" w:hAnsi="Comic Sans MS" w:cs="Times New Roman"/>
          <w:color w:val="000000"/>
          <w:sz w:val="23"/>
          <w:szCs w:val="23"/>
          <w:lang w:eastAsia="en-IE"/>
        </w:rPr>
        <w:t>?  Spell out your name and do the activities for each letter.</w:t>
      </w:r>
    </w:p>
    <w:p w:rsidR="00A83D36" w:rsidRPr="0049644A" w:rsidRDefault="00A83D36" w:rsidP="00A83D36">
      <w:pPr>
        <w:shd w:val="clear" w:color="auto" w:fill="FFFFFF"/>
        <w:spacing w:after="0" w:line="240" w:lineRule="auto"/>
        <w:rPr>
          <w:rFonts w:ascii="Comic Sans MS" w:eastAsia="Times New Roman" w:hAnsi="Comic Sans MS" w:cs="Times New Roman"/>
          <w:color w:val="000000"/>
          <w:sz w:val="23"/>
          <w:szCs w:val="23"/>
          <w:lang w:eastAsia="en-IE"/>
        </w:rPr>
      </w:pPr>
      <w:r>
        <w:rPr>
          <w:noProof/>
          <w:lang w:eastAsia="en-IE"/>
        </w:rPr>
        <w:drawing>
          <wp:inline distT="0" distB="0" distL="0" distR="0">
            <wp:extent cx="3095625" cy="4008367"/>
            <wp:effectExtent l="0" t="0" r="0" b="0"/>
            <wp:docPr id="13" name="Picture 13" descr="What's your name? Fitness activity printable for kids. Your kids will get a workout without realizing it when you make fitness into a fun game with this spell your name workout. #fitness #fitactivity #workout #exercise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hat's your name? Fitness activity printable for kids. Your kids will get a workout without realizing it when you make fitness into a fun game with this spell your name workout. #fitness #fitactivity #workout #exercise #kid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98497" cy="4012086"/>
                    </a:xfrm>
                    <a:prstGeom prst="rect">
                      <a:avLst/>
                    </a:prstGeom>
                    <a:noFill/>
                    <a:ln>
                      <a:noFill/>
                    </a:ln>
                  </pic:spPr>
                </pic:pic>
              </a:graphicData>
            </a:graphic>
          </wp:inline>
        </w:drawing>
      </w:r>
    </w:p>
    <w:p w:rsidR="00AB4366" w:rsidRDefault="00AB4366" w:rsidP="00B23D9F">
      <w:pPr>
        <w:numPr>
          <w:ilvl w:val="0"/>
          <w:numId w:val="14"/>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49644A">
        <w:rPr>
          <w:rFonts w:ascii="Comic Sans MS" w:eastAsia="Times New Roman" w:hAnsi="Comic Sans MS" w:cs="Times New Roman"/>
          <w:bCs/>
          <w:color w:val="000000"/>
          <w:sz w:val="23"/>
          <w:szCs w:val="23"/>
          <w:lang w:eastAsia="en-IE"/>
        </w:rPr>
        <w:lastRenderedPageBreak/>
        <w:t>Simon Says</w:t>
      </w:r>
      <w:r w:rsidRPr="0049644A">
        <w:rPr>
          <w:rFonts w:ascii="Comic Sans MS" w:eastAsia="Times New Roman" w:hAnsi="Comic Sans MS" w:cs="Times New Roman"/>
          <w:color w:val="000000"/>
          <w:sz w:val="23"/>
          <w:szCs w:val="23"/>
          <w:lang w:eastAsia="en-IE"/>
        </w:rPr>
        <w:t>:</w:t>
      </w:r>
      <w:r>
        <w:rPr>
          <w:rFonts w:ascii="Comic Sans MS" w:eastAsia="Times New Roman" w:hAnsi="Comic Sans MS" w:cs="Times New Roman"/>
          <w:color w:val="000000"/>
          <w:sz w:val="23"/>
          <w:szCs w:val="23"/>
          <w:lang w:eastAsia="en-IE"/>
        </w:rPr>
        <w:t xml:space="preserve">  Play an active game of Simon Says e.g. Simon Says do 10 jumping jacks/ 5 squats/ 7 high knees.</w:t>
      </w:r>
    </w:p>
    <w:p w:rsidR="00FE731D" w:rsidRDefault="00FE731D" w:rsidP="00B23D9F">
      <w:pPr>
        <w:numPr>
          <w:ilvl w:val="0"/>
          <w:numId w:val="14"/>
        </w:numPr>
        <w:shd w:val="clear" w:color="auto" w:fill="FFFFFF"/>
        <w:spacing w:after="0" w:line="240" w:lineRule="auto"/>
        <w:ind w:left="0"/>
        <w:rPr>
          <w:rFonts w:ascii="Comic Sans MS" w:eastAsia="Times New Roman" w:hAnsi="Comic Sans MS" w:cs="Times New Roman"/>
          <w:color w:val="000000"/>
          <w:sz w:val="23"/>
          <w:szCs w:val="23"/>
          <w:lang w:eastAsia="en-IE"/>
        </w:rPr>
      </w:pPr>
      <w:r>
        <w:rPr>
          <w:rFonts w:ascii="Comic Sans MS" w:eastAsia="Times New Roman" w:hAnsi="Comic Sans MS" w:cs="Times New Roman"/>
          <w:color w:val="000000"/>
          <w:sz w:val="23"/>
          <w:szCs w:val="23"/>
          <w:lang w:eastAsia="en-IE"/>
        </w:rPr>
        <w:t>Skipping- If you can get your hands on a skipping rope, now is a great time to learn how to!  Here are some skipping rhymes to help you count your skips</w:t>
      </w:r>
    </w:p>
    <w:p w:rsidR="00AB4366" w:rsidRPr="00AB4366" w:rsidRDefault="00FE731D" w:rsidP="00AB4366">
      <w:pPr>
        <w:shd w:val="clear" w:color="auto" w:fill="FFFFFF"/>
        <w:spacing w:after="0" w:line="240" w:lineRule="auto"/>
        <w:rPr>
          <w:rFonts w:ascii="Comic Sans MS" w:eastAsia="Times New Roman" w:hAnsi="Comic Sans MS" w:cs="Times New Roman"/>
          <w:color w:val="000000"/>
          <w:sz w:val="23"/>
          <w:szCs w:val="23"/>
          <w:lang w:eastAsia="en-IE"/>
        </w:rPr>
      </w:pPr>
      <w:r>
        <w:rPr>
          <w:noProof/>
          <w:lang w:eastAsia="en-IE"/>
        </w:rPr>
        <w:drawing>
          <wp:inline distT="0" distB="0" distL="0" distR="0">
            <wp:extent cx="3333750" cy="2571750"/>
            <wp:effectExtent l="0" t="0" r="0" b="0"/>
            <wp:docPr id="9" name="Picture 9" descr="Jump Rope Rhymes and Songs (Volume 1) | Jump rope songs, Rhym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ump Rope Rhymes and Songs (Volume 1) | Jump rope songs, Rhymes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3750" cy="2571750"/>
                    </a:xfrm>
                    <a:prstGeom prst="rect">
                      <a:avLst/>
                    </a:prstGeom>
                    <a:noFill/>
                    <a:ln>
                      <a:noFill/>
                    </a:ln>
                  </pic:spPr>
                </pic:pic>
              </a:graphicData>
            </a:graphic>
          </wp:inline>
        </w:drawing>
      </w:r>
      <w:r w:rsidRPr="00FE731D">
        <w:t xml:space="preserve"> </w:t>
      </w:r>
      <w:r>
        <w:rPr>
          <w:noProof/>
          <w:lang w:eastAsia="en-IE"/>
        </w:rPr>
        <w:drawing>
          <wp:inline distT="0" distB="0" distL="0" distR="0">
            <wp:extent cx="3333750" cy="2571750"/>
            <wp:effectExtent l="0" t="0" r="0" b="0"/>
            <wp:docPr id="10" name="Picture 10" descr="Jump Rope Rhymes and Songs (Volume 1) | Jump rope songs, Ki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ump Rope Rhymes and Songs (Volume 1) | Jump rope songs, Kids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33750" cy="2571750"/>
                    </a:xfrm>
                    <a:prstGeom prst="rect">
                      <a:avLst/>
                    </a:prstGeom>
                    <a:noFill/>
                    <a:ln>
                      <a:noFill/>
                    </a:ln>
                  </pic:spPr>
                </pic:pic>
              </a:graphicData>
            </a:graphic>
          </wp:inline>
        </w:drawing>
      </w:r>
    </w:p>
    <w:p w:rsidR="00A83D36" w:rsidRDefault="00A83D36" w:rsidP="00DD6B62">
      <w:pPr>
        <w:shd w:val="clear" w:color="auto" w:fill="FFFFFF"/>
        <w:spacing w:after="0" w:line="240" w:lineRule="auto"/>
        <w:rPr>
          <w:rFonts w:ascii="Comic Sans MS" w:eastAsia="Times New Roman" w:hAnsi="Comic Sans MS" w:cs="Times New Roman"/>
          <w:b/>
          <w:bCs/>
          <w:color w:val="000000"/>
          <w:sz w:val="23"/>
          <w:szCs w:val="23"/>
          <w:lang w:eastAsia="en-IE"/>
        </w:rPr>
      </w:pPr>
    </w:p>
    <w:p w:rsidR="00DD6B62" w:rsidRPr="00DD6B62" w:rsidRDefault="00DD6B62" w:rsidP="00DD6B62">
      <w:pPr>
        <w:shd w:val="clear" w:color="auto" w:fill="FFFFFF"/>
        <w:spacing w:after="0" w:line="240" w:lineRule="auto"/>
        <w:rPr>
          <w:rFonts w:ascii="Comic Sans MS" w:eastAsia="Times New Roman" w:hAnsi="Comic Sans MS" w:cs="Times New Roman"/>
          <w:color w:val="000000"/>
          <w:sz w:val="23"/>
          <w:szCs w:val="23"/>
          <w:lang w:eastAsia="en-IE"/>
        </w:rPr>
      </w:pPr>
      <w:bookmarkStart w:id="0" w:name="_GoBack"/>
      <w:bookmarkEnd w:id="0"/>
      <w:r w:rsidRPr="00DD6B62">
        <w:rPr>
          <w:rFonts w:ascii="Comic Sans MS" w:eastAsia="Times New Roman" w:hAnsi="Comic Sans MS" w:cs="Times New Roman"/>
          <w:b/>
          <w:bCs/>
          <w:color w:val="000000"/>
          <w:sz w:val="23"/>
          <w:szCs w:val="23"/>
          <w:lang w:eastAsia="en-IE"/>
        </w:rPr>
        <w:t>Other Activities: The following are activities that are excellent for developing the children’s logic skills, creativity as well as aiding with academic development.</w:t>
      </w:r>
    </w:p>
    <w:p w:rsidR="00DD6B62" w:rsidRPr="00DD6B62" w:rsidRDefault="00DD6B62" w:rsidP="00DD6B62">
      <w:pPr>
        <w:numPr>
          <w:ilvl w:val="0"/>
          <w:numId w:val="15"/>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DD6B62">
        <w:rPr>
          <w:rFonts w:ascii="Comic Sans MS" w:eastAsia="Times New Roman" w:hAnsi="Comic Sans MS" w:cs="Times New Roman"/>
          <w:color w:val="000000"/>
          <w:sz w:val="23"/>
          <w:szCs w:val="23"/>
          <w:lang w:eastAsia="en-IE"/>
        </w:rPr>
        <w:t>Jigsaws</w:t>
      </w:r>
    </w:p>
    <w:p w:rsidR="00DD6B62" w:rsidRPr="00DD6B62" w:rsidRDefault="00DD6B62" w:rsidP="00DD6B62">
      <w:pPr>
        <w:numPr>
          <w:ilvl w:val="0"/>
          <w:numId w:val="15"/>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DD6B62">
        <w:rPr>
          <w:rFonts w:ascii="Comic Sans MS" w:eastAsia="Times New Roman" w:hAnsi="Comic Sans MS" w:cs="Times New Roman"/>
          <w:color w:val="000000"/>
          <w:sz w:val="23"/>
          <w:szCs w:val="23"/>
          <w:lang w:eastAsia="en-IE"/>
        </w:rPr>
        <w:t>Water and Sand-play</w:t>
      </w:r>
    </w:p>
    <w:p w:rsidR="00DD6B62" w:rsidRPr="00DD6B62" w:rsidRDefault="00DD6B62" w:rsidP="00DD6B62">
      <w:pPr>
        <w:numPr>
          <w:ilvl w:val="0"/>
          <w:numId w:val="15"/>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DD6B62">
        <w:rPr>
          <w:rFonts w:ascii="Comic Sans MS" w:eastAsia="Times New Roman" w:hAnsi="Comic Sans MS" w:cs="Times New Roman"/>
          <w:color w:val="000000"/>
          <w:sz w:val="23"/>
          <w:szCs w:val="23"/>
          <w:lang w:eastAsia="en-IE"/>
        </w:rPr>
        <w:t>Building with Lego and blocks</w:t>
      </w:r>
    </w:p>
    <w:p w:rsidR="00DD6B62" w:rsidRPr="00DD6B62" w:rsidRDefault="00DD6B62" w:rsidP="00DD6B62">
      <w:pPr>
        <w:numPr>
          <w:ilvl w:val="0"/>
          <w:numId w:val="15"/>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DD6B62">
        <w:rPr>
          <w:rFonts w:ascii="Comic Sans MS" w:eastAsia="Times New Roman" w:hAnsi="Comic Sans MS" w:cs="Times New Roman"/>
          <w:color w:val="000000"/>
          <w:sz w:val="23"/>
          <w:szCs w:val="23"/>
          <w:lang w:eastAsia="en-IE"/>
        </w:rPr>
        <w:t>Learn to tie your laces</w:t>
      </w:r>
    </w:p>
    <w:p w:rsidR="00DD6B62" w:rsidRPr="00DD6B62" w:rsidRDefault="00AB4366" w:rsidP="00DD6B62">
      <w:pPr>
        <w:numPr>
          <w:ilvl w:val="0"/>
          <w:numId w:val="15"/>
        </w:numPr>
        <w:shd w:val="clear" w:color="auto" w:fill="FFFFFF"/>
        <w:spacing w:after="0" w:line="240" w:lineRule="auto"/>
        <w:ind w:left="0"/>
        <w:rPr>
          <w:rFonts w:ascii="Comic Sans MS" w:eastAsia="Times New Roman" w:hAnsi="Comic Sans MS" w:cs="Times New Roman"/>
          <w:color w:val="000000"/>
          <w:sz w:val="23"/>
          <w:szCs w:val="23"/>
          <w:lang w:eastAsia="en-IE"/>
        </w:rPr>
      </w:pPr>
      <w:r>
        <w:rPr>
          <w:rFonts w:ascii="Comic Sans MS" w:eastAsia="Times New Roman" w:hAnsi="Comic Sans MS" w:cs="Times New Roman"/>
          <w:color w:val="000000"/>
          <w:sz w:val="23"/>
          <w:szCs w:val="23"/>
          <w:lang w:eastAsia="en-IE"/>
        </w:rPr>
        <w:t>Nature walk/Scavenger walk</w:t>
      </w:r>
    </w:p>
    <w:p w:rsidR="00DD6B62" w:rsidRPr="00DD6B62" w:rsidRDefault="00DD6B62" w:rsidP="00DD6B62">
      <w:pPr>
        <w:numPr>
          <w:ilvl w:val="0"/>
          <w:numId w:val="15"/>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DD6B62">
        <w:rPr>
          <w:rFonts w:ascii="Comic Sans MS" w:eastAsia="Times New Roman" w:hAnsi="Comic Sans MS" w:cs="Times New Roman"/>
          <w:color w:val="000000"/>
          <w:sz w:val="23"/>
          <w:szCs w:val="23"/>
          <w:lang w:eastAsia="en-IE"/>
        </w:rPr>
        <w:t>Make a list of thin</w:t>
      </w:r>
      <w:r w:rsidR="00AB4366">
        <w:rPr>
          <w:rFonts w:ascii="Comic Sans MS" w:eastAsia="Times New Roman" w:hAnsi="Comic Sans MS" w:cs="Times New Roman"/>
          <w:color w:val="000000"/>
          <w:sz w:val="23"/>
          <w:szCs w:val="23"/>
          <w:lang w:eastAsia="en-IE"/>
        </w:rPr>
        <w:t>gs to look out for on a walk. (C</w:t>
      </w:r>
      <w:r w:rsidRPr="00DD6B62">
        <w:rPr>
          <w:rFonts w:ascii="Comic Sans MS" w:eastAsia="Times New Roman" w:hAnsi="Comic Sans MS" w:cs="Times New Roman"/>
          <w:color w:val="000000"/>
          <w:sz w:val="23"/>
          <w:szCs w:val="23"/>
          <w:lang w:eastAsia="en-IE"/>
        </w:rPr>
        <w:t>hildren could help to write the list)</w:t>
      </w:r>
    </w:p>
    <w:p w:rsidR="00AB4366" w:rsidRDefault="00DD6B62" w:rsidP="00AB4366">
      <w:pPr>
        <w:numPr>
          <w:ilvl w:val="0"/>
          <w:numId w:val="15"/>
        </w:numPr>
        <w:shd w:val="clear" w:color="auto" w:fill="FFFFFF"/>
        <w:spacing w:after="0" w:line="240" w:lineRule="auto"/>
        <w:ind w:left="0"/>
        <w:rPr>
          <w:rFonts w:ascii="Comic Sans MS" w:eastAsia="Times New Roman" w:hAnsi="Comic Sans MS" w:cs="Times New Roman"/>
          <w:color w:val="000000"/>
          <w:sz w:val="23"/>
          <w:szCs w:val="23"/>
          <w:lang w:eastAsia="en-IE"/>
        </w:rPr>
      </w:pPr>
      <w:r w:rsidRPr="00DD6B62">
        <w:rPr>
          <w:rFonts w:ascii="Comic Sans MS" w:eastAsia="Times New Roman" w:hAnsi="Comic Sans MS" w:cs="Times New Roman"/>
          <w:color w:val="000000"/>
          <w:sz w:val="23"/>
          <w:szCs w:val="23"/>
          <w:lang w:eastAsia="en-IE"/>
        </w:rPr>
        <w:t>Take a photo of what you find or draw pictures when you come home.</w:t>
      </w:r>
    </w:p>
    <w:p w:rsidR="00DD6B62" w:rsidRPr="00AB4366" w:rsidRDefault="00DD6B62" w:rsidP="00FE731D">
      <w:pPr>
        <w:shd w:val="clear" w:color="auto" w:fill="FFFFFF"/>
        <w:spacing w:after="0" w:line="240" w:lineRule="auto"/>
        <w:rPr>
          <w:rFonts w:ascii="Comic Sans MS" w:eastAsia="Times New Roman" w:hAnsi="Comic Sans MS" w:cs="Times New Roman"/>
          <w:color w:val="000000"/>
          <w:sz w:val="23"/>
          <w:szCs w:val="23"/>
          <w:lang w:eastAsia="en-IE"/>
        </w:rPr>
      </w:pPr>
    </w:p>
    <w:p w:rsidR="00AC2CEE" w:rsidRDefault="00AC2CEE"/>
    <w:sectPr w:rsidR="00AC2C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ary">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59AF"/>
    <w:multiLevelType w:val="hybridMultilevel"/>
    <w:tmpl w:val="D578DE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0FD27E6"/>
    <w:multiLevelType w:val="multilevel"/>
    <w:tmpl w:val="BA945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15967"/>
    <w:multiLevelType w:val="multilevel"/>
    <w:tmpl w:val="3B70B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F5699"/>
    <w:multiLevelType w:val="multilevel"/>
    <w:tmpl w:val="FC8A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B299F"/>
    <w:multiLevelType w:val="multilevel"/>
    <w:tmpl w:val="EF345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6C6713"/>
    <w:multiLevelType w:val="multilevel"/>
    <w:tmpl w:val="4154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B4E65"/>
    <w:multiLevelType w:val="multilevel"/>
    <w:tmpl w:val="82C4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187C4F"/>
    <w:multiLevelType w:val="multilevel"/>
    <w:tmpl w:val="7EF60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202B5F"/>
    <w:multiLevelType w:val="multilevel"/>
    <w:tmpl w:val="461E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2F0B8E"/>
    <w:multiLevelType w:val="multilevel"/>
    <w:tmpl w:val="FB3E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A11F00"/>
    <w:multiLevelType w:val="multilevel"/>
    <w:tmpl w:val="19F41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29126F"/>
    <w:multiLevelType w:val="multilevel"/>
    <w:tmpl w:val="BAF4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7E4F11"/>
    <w:multiLevelType w:val="multilevel"/>
    <w:tmpl w:val="01A6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A45D76"/>
    <w:multiLevelType w:val="multilevel"/>
    <w:tmpl w:val="A0FA0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284384"/>
    <w:multiLevelType w:val="multilevel"/>
    <w:tmpl w:val="CDE0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631880"/>
    <w:multiLevelType w:val="multilevel"/>
    <w:tmpl w:val="169E0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8D3343"/>
    <w:multiLevelType w:val="multilevel"/>
    <w:tmpl w:val="AFCA7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3976BF"/>
    <w:multiLevelType w:val="multilevel"/>
    <w:tmpl w:val="89AE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15"/>
  </w:num>
  <w:num w:numId="4">
    <w:abstractNumId w:val="14"/>
  </w:num>
  <w:num w:numId="5">
    <w:abstractNumId w:val="8"/>
  </w:num>
  <w:num w:numId="6">
    <w:abstractNumId w:val="6"/>
  </w:num>
  <w:num w:numId="7">
    <w:abstractNumId w:val="12"/>
  </w:num>
  <w:num w:numId="8">
    <w:abstractNumId w:val="4"/>
  </w:num>
  <w:num w:numId="9">
    <w:abstractNumId w:val="2"/>
  </w:num>
  <w:num w:numId="10">
    <w:abstractNumId w:val="17"/>
  </w:num>
  <w:num w:numId="11">
    <w:abstractNumId w:val="13"/>
  </w:num>
  <w:num w:numId="12">
    <w:abstractNumId w:val="3"/>
  </w:num>
  <w:num w:numId="13">
    <w:abstractNumId w:val="9"/>
  </w:num>
  <w:num w:numId="14">
    <w:abstractNumId w:val="5"/>
  </w:num>
  <w:num w:numId="15">
    <w:abstractNumId w:val="10"/>
  </w:num>
  <w:num w:numId="16">
    <w:abstractNumId w:val="7"/>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B62"/>
    <w:rsid w:val="00345BF7"/>
    <w:rsid w:val="0049644A"/>
    <w:rsid w:val="00A82545"/>
    <w:rsid w:val="00A83D36"/>
    <w:rsid w:val="00AB4366"/>
    <w:rsid w:val="00AC2CEE"/>
    <w:rsid w:val="00DD6B62"/>
    <w:rsid w:val="00E26D0E"/>
    <w:rsid w:val="00FE73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F1E0A"/>
  <w15:chartTrackingRefBased/>
  <w15:docId w15:val="{3DBF926E-EED1-4419-9DB2-5AE50B636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6B6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DD6B62"/>
    <w:rPr>
      <w:b/>
      <w:bCs/>
    </w:rPr>
  </w:style>
  <w:style w:type="character" w:styleId="Hyperlink">
    <w:name w:val="Hyperlink"/>
    <w:basedOn w:val="DefaultParagraphFont"/>
    <w:uiPriority w:val="99"/>
    <w:semiHidden/>
    <w:unhideWhenUsed/>
    <w:rsid w:val="00DD6B62"/>
    <w:rPr>
      <w:color w:val="0000FF"/>
      <w:u w:val="single"/>
    </w:rPr>
  </w:style>
  <w:style w:type="paragraph" w:styleId="ListParagraph">
    <w:name w:val="List Paragraph"/>
    <w:basedOn w:val="Normal"/>
    <w:uiPriority w:val="34"/>
    <w:qFormat/>
    <w:rsid w:val="00DD6B62"/>
    <w:pPr>
      <w:ind w:left="720"/>
      <w:contextualSpacing/>
    </w:pPr>
  </w:style>
  <w:style w:type="paragraph" w:styleId="NoSpacing">
    <w:name w:val="No Spacing"/>
    <w:uiPriority w:val="1"/>
    <w:qFormat/>
    <w:rsid w:val="00345BF7"/>
    <w:pPr>
      <w:spacing w:after="0" w:line="240" w:lineRule="auto"/>
    </w:pPr>
  </w:style>
  <w:style w:type="table" w:styleId="TableGrid">
    <w:name w:val="Table Grid"/>
    <w:basedOn w:val="TableNormal"/>
    <w:uiPriority w:val="59"/>
    <w:rsid w:val="00345BF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83D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44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oxfordowl.co.uk/reading/" TargetMode="External"/><Relationship Id="rId13" Type="http://schemas.openxmlformats.org/officeDocument/2006/relationships/hyperlink" Target="https://www.youtube.com/watch?v=MTCP8i4Nwgc" TargetMode="External"/><Relationship Id="rId18" Type="http://schemas.openxmlformats.org/officeDocument/2006/relationships/hyperlink" Target="https://www.youtube.com/watch?v=DEHBrmZxAf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youtube.com/watch?v=QvWzWqLk8iQ" TargetMode="External"/><Relationship Id="rId7" Type="http://schemas.openxmlformats.org/officeDocument/2006/relationships/image" Target="media/image2.jpeg"/><Relationship Id="rId12" Type="http://schemas.openxmlformats.org/officeDocument/2006/relationships/hyperlink" Target="https://www.youtube.com/watch?v=VxBEmaaSh1c&amp;t=21s" TargetMode="External"/><Relationship Id="rId17" Type="http://schemas.openxmlformats.org/officeDocument/2006/relationships/hyperlink" Target="https://www.topmarks.co.uk/addition/robot-addition" TargetMode="External"/><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s://www.youtube.com/watch?v=NoOVTArLNxA"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youtube.com/watch?v=_ovFXpsWmS0" TargetMode="External"/><Relationship Id="rId24" Type="http://schemas.openxmlformats.org/officeDocument/2006/relationships/image" Target="media/image9.jpeg"/><Relationship Id="rId5" Type="http://schemas.openxmlformats.org/officeDocument/2006/relationships/hyperlink" Target="https://www.youtube.com/watch?v=ko306WcHRns" TargetMode="External"/><Relationship Id="rId15" Type="http://schemas.openxmlformats.org/officeDocument/2006/relationships/image" Target="media/image5.jpeg"/><Relationship Id="rId23"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youtube.com/watch?v=IRTITdRL_cU" TargetMode="External"/><Relationship Id="rId22" Type="http://schemas.openxmlformats.org/officeDocument/2006/relationships/hyperlink" Target="https://rtejr.rte.ie/10at1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1412</TotalTime>
  <Pages>6</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2020-05-04T16:50:00Z</dcterms:created>
  <dcterms:modified xsi:type="dcterms:W3CDTF">2020-05-05T16:28:00Z</dcterms:modified>
</cp:coreProperties>
</file>