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>Thursday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7E5D3D" w:rsidRDefault="007E5D3D"/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7E5D3D" w:rsidRDefault="007E5D3D">
            <w:r>
              <w:t>Bun go Barr read over story Tríona Tinn</w:t>
            </w:r>
          </w:p>
          <w:p w:rsidR="007E5D3D" w:rsidRDefault="007E5D3D">
            <w:r>
              <w:t xml:space="preserve">Ltch 84 H &amp; I </w:t>
            </w:r>
          </w:p>
          <w:p w:rsidR="00EE3345" w:rsidRDefault="00EE3345">
            <w:r>
              <w:t>F &amp; F</w:t>
            </w:r>
          </w:p>
          <w:p w:rsidR="00EE3345" w:rsidRDefault="00EE3345">
            <w:r>
              <w:t>Revise aonad 14 &amp; 16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E5D3D" w:rsidRDefault="007E5D3D">
            <w:r>
              <w:t>Bun go Barr</w:t>
            </w:r>
          </w:p>
          <w:p w:rsidR="007E5D3D" w:rsidRDefault="007E5D3D">
            <w:r>
              <w:t>Ltch 84 &amp; 85 J &amp; K</w:t>
            </w:r>
          </w:p>
          <w:p w:rsidR="00EE3345" w:rsidRDefault="00EE3345"/>
          <w:p w:rsidR="00EE3345" w:rsidRDefault="00EE3345">
            <w:r>
              <w:t>F &amp; F</w:t>
            </w:r>
          </w:p>
          <w:p w:rsidR="00EE3345" w:rsidRDefault="00EE3345">
            <w:r>
              <w:t>Revise aonad 17 &amp; 18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7E5D3D" w:rsidRDefault="007E5D3D">
            <w:r>
              <w:t>Bun go Barr Ltch 84 L</w:t>
            </w:r>
          </w:p>
          <w:p w:rsidR="007E5D3D" w:rsidRDefault="007E5D3D">
            <w:r>
              <w:t>Write each sentence and translate into English</w:t>
            </w:r>
          </w:p>
          <w:p w:rsidR="006105BE" w:rsidRDefault="006105BE">
            <w:r>
              <w:t>F &amp; F</w:t>
            </w:r>
          </w:p>
          <w:p w:rsidR="00EE3345" w:rsidRDefault="00EE3345">
            <w:r>
              <w:t>spelling test on Seesaw</w:t>
            </w:r>
          </w:p>
          <w:p w:rsidR="002F135C" w:rsidRDefault="002F135C"/>
        </w:tc>
        <w:tc>
          <w:tcPr>
            <w:tcW w:w="2363" w:type="dxa"/>
          </w:tcPr>
          <w:p w:rsidR="0038651B" w:rsidRDefault="0038651B"/>
          <w:p w:rsidR="007E5D3D" w:rsidRDefault="007E5D3D">
            <w:r w:rsidRPr="00CA3839">
              <w:rPr>
                <w:highlight w:val="green"/>
              </w:rPr>
              <w:t>Mid-term Break</w:t>
            </w:r>
          </w:p>
        </w:tc>
        <w:tc>
          <w:tcPr>
            <w:tcW w:w="2363" w:type="dxa"/>
          </w:tcPr>
          <w:p w:rsidR="0038651B" w:rsidRDefault="0038651B"/>
          <w:p w:rsidR="007E5D3D" w:rsidRDefault="007E5D3D">
            <w:r w:rsidRPr="00CA3839">
              <w:rPr>
                <w:highlight w:val="green"/>
              </w:rPr>
              <w:t>Mid-term Break</w:t>
            </w:r>
          </w:p>
        </w:tc>
      </w:tr>
      <w:tr w:rsidR="00CA3839" w:rsidTr="00CA3839">
        <w:trPr>
          <w:trHeight w:val="1073"/>
        </w:trPr>
        <w:tc>
          <w:tcPr>
            <w:tcW w:w="2361" w:type="dxa"/>
            <w:vMerge w:val="restart"/>
          </w:tcPr>
          <w:p w:rsidR="00CA3839" w:rsidRDefault="00CA3839">
            <w:r>
              <w:t>10:15</w:t>
            </w:r>
          </w:p>
        </w:tc>
        <w:tc>
          <w:tcPr>
            <w:tcW w:w="2361" w:type="dxa"/>
            <w:vMerge w:val="restart"/>
          </w:tcPr>
          <w:p w:rsidR="00CA3839" w:rsidRDefault="00CA3839">
            <w:r>
              <w:t>English</w:t>
            </w:r>
          </w:p>
          <w:p w:rsidR="00CA3839" w:rsidRDefault="00CA3839">
            <w:r>
              <w:t>Spellings For Me</w:t>
            </w:r>
          </w:p>
          <w:p w:rsidR="00CA3839" w:rsidRDefault="00CA3839">
            <w:r>
              <w:t>Continue to next unit</w:t>
            </w:r>
          </w:p>
          <w:p w:rsidR="00CA3839" w:rsidRDefault="00CA3839"/>
          <w:p w:rsidR="00CA3839" w:rsidRDefault="00CA3839">
            <w:r>
              <w:t>Starlight</w:t>
            </w:r>
          </w:p>
          <w:p w:rsidR="00CA3839" w:rsidRDefault="00CA3839">
            <w:r>
              <w:t>Read pg 104-106</w:t>
            </w:r>
          </w:p>
          <w:p w:rsidR="00CA3839" w:rsidRDefault="00CA3839">
            <w:r>
              <w:t>Dictionary Work</w:t>
            </w:r>
          </w:p>
          <w:p w:rsidR="00CA3839" w:rsidRDefault="00CA3839"/>
        </w:tc>
        <w:tc>
          <w:tcPr>
            <w:tcW w:w="2363" w:type="dxa"/>
          </w:tcPr>
          <w:p w:rsidR="00CA3839" w:rsidRDefault="00CA3839">
            <w:r>
              <w:t>English</w:t>
            </w:r>
          </w:p>
          <w:p w:rsidR="00CA3839" w:rsidRDefault="00CA3839">
            <w:r>
              <w:t>Spellings For Me</w:t>
            </w:r>
          </w:p>
          <w:p w:rsidR="00CA3839" w:rsidRDefault="00CA3839">
            <w:r>
              <w:t>Continue with activities</w:t>
            </w:r>
          </w:p>
          <w:p w:rsidR="00CA3839" w:rsidRDefault="00CA3839"/>
          <w:p w:rsidR="00CA3839" w:rsidRDefault="00CA3839">
            <w:r>
              <w:t>Starlight</w:t>
            </w:r>
          </w:p>
          <w:p w:rsidR="00CA3839" w:rsidRDefault="00CA3839">
            <w:r>
              <w:t>Pg 107 A &amp; C</w:t>
            </w:r>
          </w:p>
          <w:p w:rsidR="00CA3839" w:rsidRDefault="00CA3839"/>
          <w:p w:rsidR="00CA3839" w:rsidRDefault="00CA3839"/>
        </w:tc>
        <w:tc>
          <w:tcPr>
            <w:tcW w:w="2363" w:type="dxa"/>
            <w:vMerge w:val="restart"/>
          </w:tcPr>
          <w:p w:rsidR="00CA3839" w:rsidRDefault="00CA3839">
            <w:r>
              <w:t>English</w:t>
            </w:r>
          </w:p>
          <w:p w:rsidR="00CA3839" w:rsidRDefault="00CA3839">
            <w:r>
              <w:t>Spellings For Me</w:t>
            </w:r>
          </w:p>
          <w:p w:rsidR="00CA3839" w:rsidRDefault="00CA3839">
            <w:r>
              <w:t>Continue with activities</w:t>
            </w:r>
          </w:p>
          <w:p w:rsidR="00CA3839" w:rsidRDefault="00CA3839"/>
          <w:p w:rsidR="00CA3839" w:rsidRDefault="00CA3839">
            <w:r>
              <w:t xml:space="preserve">Starlight </w:t>
            </w:r>
          </w:p>
          <w:p w:rsidR="00CA3839" w:rsidRDefault="00CA3839">
            <w:r>
              <w:t>Pg 107 B &amp; pg 108 D</w:t>
            </w:r>
          </w:p>
        </w:tc>
        <w:tc>
          <w:tcPr>
            <w:tcW w:w="2363" w:type="dxa"/>
            <w:vMerge w:val="restart"/>
          </w:tcPr>
          <w:p w:rsidR="00CA3839" w:rsidRDefault="00CA3839"/>
        </w:tc>
        <w:tc>
          <w:tcPr>
            <w:tcW w:w="2363" w:type="dxa"/>
            <w:vMerge w:val="restart"/>
          </w:tcPr>
          <w:p w:rsidR="00CA3839" w:rsidRDefault="00CA3839"/>
        </w:tc>
      </w:tr>
      <w:tr w:rsidR="00CA3839" w:rsidTr="0038651B">
        <w:trPr>
          <w:trHeight w:val="1072"/>
        </w:trPr>
        <w:tc>
          <w:tcPr>
            <w:tcW w:w="2361" w:type="dxa"/>
            <w:vMerge/>
          </w:tcPr>
          <w:p w:rsidR="00CA3839" w:rsidRDefault="00CA3839"/>
        </w:tc>
        <w:tc>
          <w:tcPr>
            <w:tcW w:w="2361" w:type="dxa"/>
            <w:vMerge/>
          </w:tcPr>
          <w:p w:rsidR="00CA3839" w:rsidRDefault="00CA3839"/>
        </w:tc>
        <w:tc>
          <w:tcPr>
            <w:tcW w:w="2363" w:type="dxa"/>
          </w:tcPr>
          <w:p w:rsidR="00CA3839" w:rsidRDefault="00CA3839"/>
          <w:p w:rsidR="00CA3839" w:rsidRPr="00CA3839" w:rsidRDefault="00CA3839" w:rsidP="00CA383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A3839">
              <w:rPr>
                <w:b/>
                <w:sz w:val="28"/>
                <w:szCs w:val="28"/>
                <w:highlight w:val="yellow"/>
              </w:rPr>
              <w:t>Zoom Catch-up</w:t>
            </w:r>
          </w:p>
          <w:p w:rsidR="00CA3839" w:rsidRPr="00CA3839" w:rsidRDefault="00E84E87" w:rsidP="00CA3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10</w:t>
            </w:r>
            <w:r w:rsidR="00CA3839" w:rsidRPr="00CA3839">
              <w:rPr>
                <w:b/>
                <w:sz w:val="28"/>
                <w:szCs w:val="28"/>
                <w:highlight w:val="yellow"/>
              </w:rPr>
              <w:t>:30</w:t>
            </w:r>
          </w:p>
        </w:tc>
        <w:tc>
          <w:tcPr>
            <w:tcW w:w="2363" w:type="dxa"/>
            <w:vMerge/>
          </w:tcPr>
          <w:p w:rsidR="00CA3839" w:rsidRDefault="00CA3839"/>
        </w:tc>
        <w:tc>
          <w:tcPr>
            <w:tcW w:w="2363" w:type="dxa"/>
            <w:vMerge/>
          </w:tcPr>
          <w:p w:rsidR="00CA3839" w:rsidRDefault="00CA3839"/>
        </w:tc>
        <w:tc>
          <w:tcPr>
            <w:tcW w:w="2363" w:type="dxa"/>
            <w:vMerge/>
          </w:tcPr>
          <w:p w:rsidR="00CA3839" w:rsidRDefault="00CA3839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11:15</w:t>
            </w:r>
          </w:p>
        </w:tc>
        <w:tc>
          <w:tcPr>
            <w:tcW w:w="2361" w:type="dxa"/>
          </w:tcPr>
          <w:p w:rsidR="0038651B" w:rsidRDefault="0099002B">
            <w:r>
              <w:t>Mathemagic</w:t>
            </w:r>
          </w:p>
          <w:p w:rsidR="007E5D3D" w:rsidRDefault="007E5D3D">
            <w:r>
              <w:t>Percentages</w:t>
            </w:r>
          </w:p>
          <w:p w:rsidR="007E5D3D" w:rsidRDefault="007E5D3D">
            <w:r>
              <w:t>Pg 89 no. 1,2,3</w:t>
            </w:r>
          </w:p>
          <w:p w:rsidR="007E5D3D" w:rsidRDefault="007E5D3D">
            <w:r>
              <w:t>Lesson on Seesaw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7E5D3D" w:rsidRDefault="00E10B74">
            <w:r>
              <w:t>Percentages</w:t>
            </w:r>
          </w:p>
          <w:p w:rsidR="00E10B74" w:rsidRDefault="00E10B74">
            <w:r>
              <w:t>Pg 90 no 1,2,3i,4</w:t>
            </w:r>
          </w:p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E10B74" w:rsidRDefault="00E10B74">
            <w:r>
              <w:t>Percentages</w:t>
            </w:r>
          </w:p>
          <w:p w:rsidR="00E10B74" w:rsidRDefault="00E10B74">
            <w:r>
              <w:t>Pg 91 no. 1&amp;2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12:00</w:t>
            </w:r>
          </w:p>
        </w:tc>
        <w:tc>
          <w:tcPr>
            <w:tcW w:w="2361" w:type="dxa"/>
          </w:tcPr>
          <w:p w:rsidR="00E10B74" w:rsidRDefault="00CA3839">
            <w:r>
              <w:t>Power Point on Pancake Tuesday</w:t>
            </w:r>
          </w:p>
          <w:p w:rsidR="00CA3839" w:rsidRDefault="00CA3839">
            <w:r>
              <w:t>Complete matching activity</w:t>
            </w:r>
          </w:p>
          <w:p w:rsidR="00B721FB" w:rsidRDefault="00B721FB"/>
          <w:p w:rsidR="00B721FB" w:rsidRDefault="00B721FB"/>
        </w:tc>
        <w:tc>
          <w:tcPr>
            <w:tcW w:w="2363" w:type="dxa"/>
          </w:tcPr>
          <w:p w:rsidR="0038651B" w:rsidRDefault="00CA3839">
            <w:r>
              <w:t>Power Point on Ash Wednesday</w:t>
            </w:r>
          </w:p>
          <w:p w:rsidR="00CA3839" w:rsidRDefault="00CA3839">
            <w:r>
              <w:t>Complete matching  activity</w:t>
            </w:r>
          </w:p>
        </w:tc>
        <w:tc>
          <w:tcPr>
            <w:tcW w:w="2363" w:type="dxa"/>
          </w:tcPr>
          <w:p w:rsidR="0038651B" w:rsidRDefault="00CA3839">
            <w:r>
              <w:t>Power Point on Lent</w:t>
            </w:r>
          </w:p>
          <w:p w:rsidR="00CA3839" w:rsidRDefault="00CA3839">
            <w:r>
              <w:t>Complete matching activity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1:00</w:t>
            </w:r>
          </w:p>
        </w:tc>
        <w:tc>
          <w:tcPr>
            <w:tcW w:w="2361" w:type="dxa"/>
          </w:tcPr>
          <w:p w:rsidR="0038651B" w:rsidRDefault="0099002B">
            <w:r>
              <w:t>PE</w:t>
            </w:r>
          </w:p>
          <w:p w:rsidR="002F135C" w:rsidRDefault="002F135C">
            <w:r>
              <w:t>Gymnastics</w:t>
            </w:r>
          </w:p>
        </w:tc>
        <w:tc>
          <w:tcPr>
            <w:tcW w:w="2363" w:type="dxa"/>
          </w:tcPr>
          <w:p w:rsidR="0038651B" w:rsidRDefault="002F135C">
            <w:r>
              <w:t>PE</w:t>
            </w:r>
          </w:p>
          <w:p w:rsidR="002F135C" w:rsidRDefault="002F135C">
            <w:r>
              <w:t>Climb the Heights Challenge</w:t>
            </w:r>
          </w:p>
        </w:tc>
        <w:tc>
          <w:tcPr>
            <w:tcW w:w="2363" w:type="dxa"/>
          </w:tcPr>
          <w:p w:rsidR="0038651B" w:rsidRDefault="002F135C">
            <w:r>
              <w:t>PE</w:t>
            </w:r>
          </w:p>
          <w:p w:rsidR="002F135C" w:rsidRDefault="002F135C">
            <w:r>
              <w:t>Longford GAA resources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</w:tbl>
    <w:p w:rsidR="00BD2831" w:rsidRDefault="00BD2831"/>
    <w:sectPr w:rsidR="00BD2831" w:rsidSect="003865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39" w:rsidRDefault="00047139" w:rsidP="0038651B">
      <w:pPr>
        <w:spacing w:after="0" w:line="240" w:lineRule="auto"/>
      </w:pPr>
      <w:r>
        <w:separator/>
      </w:r>
    </w:p>
  </w:endnote>
  <w:endnote w:type="continuationSeparator" w:id="1">
    <w:p w:rsidR="00047139" w:rsidRDefault="00047139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39" w:rsidRDefault="00047139" w:rsidP="0038651B">
      <w:pPr>
        <w:spacing w:after="0" w:line="240" w:lineRule="auto"/>
      </w:pPr>
      <w:r>
        <w:separator/>
      </w:r>
    </w:p>
  </w:footnote>
  <w:footnote w:type="continuationSeparator" w:id="1">
    <w:p w:rsidR="00047139" w:rsidRDefault="00047139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2F135C" w:rsidP="0038651B">
    <w:pPr>
      <w:pStyle w:val="Header"/>
      <w:jc w:val="center"/>
    </w:pPr>
    <w:r>
      <w:t>Time Table to guide parents 15</w:t>
    </w:r>
    <w:r w:rsidRPr="002F135C">
      <w:rPr>
        <w:vertAlign w:val="superscript"/>
      </w:rPr>
      <w:t>th</w:t>
    </w:r>
    <w:r>
      <w:t xml:space="preserve"> – 17</w:t>
    </w:r>
    <w:r w:rsidRPr="002F135C">
      <w:rPr>
        <w:vertAlign w:val="superscript"/>
      </w:rPr>
      <w:t>th</w:t>
    </w:r>
    <w:r>
      <w:t xml:space="preserve"> February</w:t>
    </w:r>
  </w:p>
  <w:p w:rsidR="0038651B" w:rsidRDefault="0038651B" w:rsidP="0038651B">
    <w:pPr>
      <w:pStyle w:val="Header"/>
      <w:jc w:val="center"/>
    </w:pPr>
    <w:r>
      <w:t>5</w:t>
    </w:r>
    <w:r w:rsidRPr="0038651B">
      <w:rPr>
        <w:vertAlign w:val="superscript"/>
      </w:rPr>
      <w:t>th</w:t>
    </w:r>
    <w:r>
      <w:t xml:space="preserve">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047139"/>
    <w:rsid w:val="002F135C"/>
    <w:rsid w:val="00303859"/>
    <w:rsid w:val="0038651B"/>
    <w:rsid w:val="006105BE"/>
    <w:rsid w:val="00750EAA"/>
    <w:rsid w:val="00754E8E"/>
    <w:rsid w:val="007E5D3D"/>
    <w:rsid w:val="00912522"/>
    <w:rsid w:val="00931B5C"/>
    <w:rsid w:val="009660D0"/>
    <w:rsid w:val="0099002B"/>
    <w:rsid w:val="009E66A3"/>
    <w:rsid w:val="00AD2069"/>
    <w:rsid w:val="00B721FB"/>
    <w:rsid w:val="00BD2831"/>
    <w:rsid w:val="00BF3173"/>
    <w:rsid w:val="00C41B05"/>
    <w:rsid w:val="00CA3839"/>
    <w:rsid w:val="00D00AF8"/>
    <w:rsid w:val="00E10B74"/>
    <w:rsid w:val="00E84E87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2021-02-14T11:59:00Z</dcterms:created>
  <dcterms:modified xsi:type="dcterms:W3CDTF">2021-02-14T11:59:00Z</dcterms:modified>
</cp:coreProperties>
</file>