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EF363" w14:textId="77777777" w:rsidR="00162CED" w:rsidRDefault="00162CED">
      <w:pPr>
        <w:rPr>
          <w:rFonts w:cstheme="minorHAnsi"/>
        </w:rPr>
      </w:pPr>
    </w:p>
    <w:p w14:paraId="744C2136" w14:textId="77777777" w:rsidR="00162CED" w:rsidRDefault="00162CED">
      <w:pPr>
        <w:rPr>
          <w:rFonts w:cstheme="minorHAnsi"/>
          <w:color w:val="FF0000"/>
        </w:rPr>
      </w:pPr>
    </w:p>
    <w:p w14:paraId="27A30563" w14:textId="77777777" w:rsidR="00162CED" w:rsidRDefault="00162CED">
      <w:pPr>
        <w:rPr>
          <w:rFonts w:cstheme="minorHAnsi"/>
        </w:rPr>
      </w:pPr>
    </w:p>
    <w:p w14:paraId="341268AE" w14:textId="77777777" w:rsidR="00162CED" w:rsidRDefault="00505C04">
      <w:pPr>
        <w:pStyle w:val="Heading1"/>
        <w:jc w:val="center"/>
        <w:rPr>
          <w:sz w:val="52"/>
          <w:szCs w:val="52"/>
        </w:rPr>
      </w:pPr>
      <w:r>
        <w:rPr>
          <w:sz w:val="52"/>
          <w:szCs w:val="52"/>
        </w:rPr>
        <w:t>St Peter’s Primary School &amp;</w:t>
      </w:r>
    </w:p>
    <w:p w14:paraId="41469A27" w14:textId="77777777" w:rsidR="00162CED" w:rsidRDefault="00505C04">
      <w:pPr>
        <w:jc w:val="center"/>
        <w:rPr>
          <w:b/>
          <w:sz w:val="52"/>
          <w:szCs w:val="52"/>
        </w:rPr>
      </w:pPr>
      <w:r>
        <w:rPr>
          <w:b/>
          <w:sz w:val="52"/>
          <w:szCs w:val="52"/>
        </w:rPr>
        <w:t>Nursery Unit</w:t>
      </w:r>
    </w:p>
    <w:p w14:paraId="4C9493D2" w14:textId="77777777" w:rsidR="00162CED" w:rsidRDefault="00505C04">
      <w:pPr>
        <w:jc w:val="center"/>
        <w:rPr>
          <w:b/>
          <w:sz w:val="52"/>
          <w:szCs w:val="52"/>
        </w:rPr>
      </w:pPr>
      <w:r>
        <w:rPr>
          <w:b/>
          <w:sz w:val="52"/>
          <w:szCs w:val="52"/>
        </w:rPr>
        <w:t>Moortown</w:t>
      </w:r>
    </w:p>
    <w:p w14:paraId="7AF7CE54" w14:textId="77777777" w:rsidR="00162CED" w:rsidRDefault="00162CED">
      <w:pPr>
        <w:jc w:val="center"/>
        <w:rPr>
          <w:rFonts w:ascii="Comic Sans MS" w:hAnsi="Comic Sans MS"/>
          <w:b/>
        </w:rPr>
      </w:pPr>
    </w:p>
    <w:p w14:paraId="0FB37410" w14:textId="77777777" w:rsidR="00162CED" w:rsidRDefault="00162CED">
      <w:pPr>
        <w:rPr>
          <w:rFonts w:cstheme="minorHAnsi"/>
        </w:rPr>
      </w:pPr>
    </w:p>
    <w:p w14:paraId="727853EA" w14:textId="77777777" w:rsidR="00162CED" w:rsidRDefault="00162CED">
      <w:pPr>
        <w:ind w:right="-188"/>
        <w:rPr>
          <w:rFonts w:cstheme="minorHAnsi"/>
        </w:rPr>
      </w:pPr>
    </w:p>
    <w:p w14:paraId="0D382A80" w14:textId="77777777" w:rsidR="00162CED" w:rsidRDefault="00505C04">
      <w:pPr>
        <w:rPr>
          <w:rFonts w:cstheme="minorHAnsi"/>
        </w:rPr>
      </w:pPr>
      <w:r>
        <w:rPr>
          <w:rFonts w:cstheme="minorHAnsi"/>
          <w:noProof/>
          <w:lang w:eastAsia="en-GB"/>
        </w:rPr>
        <w:drawing>
          <wp:anchor distT="0" distB="0" distL="114300" distR="114300" simplePos="0" relativeHeight="251747328" behindDoc="0" locked="0" layoutInCell="1" allowOverlap="1" wp14:anchorId="599B6277" wp14:editId="391D52A9">
            <wp:simplePos x="0" y="0"/>
            <wp:positionH relativeFrom="column">
              <wp:posOffset>1581150</wp:posOffset>
            </wp:positionH>
            <wp:positionV relativeFrom="paragraph">
              <wp:posOffset>22860</wp:posOffset>
            </wp:positionV>
            <wp:extent cx="2203450" cy="26289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3450" cy="2628900"/>
                    </a:xfrm>
                    <a:prstGeom prst="rect">
                      <a:avLst/>
                    </a:prstGeom>
                    <a:noFill/>
                  </pic:spPr>
                </pic:pic>
              </a:graphicData>
            </a:graphic>
            <wp14:sizeRelH relativeFrom="page">
              <wp14:pctWidth>0</wp14:pctWidth>
            </wp14:sizeRelH>
            <wp14:sizeRelV relativeFrom="page">
              <wp14:pctHeight>0</wp14:pctHeight>
            </wp14:sizeRelV>
          </wp:anchor>
        </w:drawing>
      </w:r>
    </w:p>
    <w:p w14:paraId="3EC338F5" w14:textId="77777777" w:rsidR="00162CED" w:rsidRDefault="00162CED">
      <w:pPr>
        <w:rPr>
          <w:rFonts w:cstheme="minorHAnsi"/>
        </w:rPr>
      </w:pPr>
    </w:p>
    <w:p w14:paraId="626CDB47" w14:textId="77777777" w:rsidR="00162CED" w:rsidRDefault="00162CED">
      <w:pPr>
        <w:rPr>
          <w:rFonts w:cstheme="minorHAnsi"/>
        </w:rPr>
      </w:pPr>
    </w:p>
    <w:p w14:paraId="05252F8D" w14:textId="77777777" w:rsidR="00162CED" w:rsidRDefault="00162CED">
      <w:pPr>
        <w:pStyle w:val="Heading1"/>
        <w:ind w:right="1"/>
        <w:jc w:val="center"/>
        <w:rPr>
          <w:rFonts w:asciiTheme="minorHAnsi" w:hAnsiTheme="minorHAnsi" w:cstheme="minorHAnsi"/>
          <w:b w:val="0"/>
          <w:sz w:val="52"/>
          <w:szCs w:val="52"/>
        </w:rPr>
      </w:pPr>
    </w:p>
    <w:p w14:paraId="7E9DF841" w14:textId="77777777" w:rsidR="00162CED" w:rsidRDefault="00162CED">
      <w:pPr>
        <w:pStyle w:val="Heading1"/>
        <w:ind w:right="1"/>
        <w:jc w:val="center"/>
        <w:rPr>
          <w:rFonts w:asciiTheme="minorHAnsi" w:hAnsiTheme="minorHAnsi" w:cstheme="minorHAnsi"/>
          <w:b w:val="0"/>
          <w:sz w:val="52"/>
          <w:szCs w:val="52"/>
        </w:rPr>
      </w:pPr>
    </w:p>
    <w:p w14:paraId="0D49D31F" w14:textId="77777777" w:rsidR="00162CED" w:rsidRDefault="00162CED">
      <w:pPr>
        <w:pStyle w:val="Heading1"/>
        <w:ind w:right="1"/>
        <w:jc w:val="center"/>
        <w:rPr>
          <w:rFonts w:asciiTheme="minorHAnsi" w:hAnsiTheme="minorHAnsi" w:cstheme="minorHAnsi"/>
          <w:b w:val="0"/>
          <w:sz w:val="52"/>
          <w:szCs w:val="52"/>
        </w:rPr>
      </w:pPr>
    </w:p>
    <w:p w14:paraId="64350954" w14:textId="77777777" w:rsidR="00162CED" w:rsidRDefault="00162CED">
      <w:pPr>
        <w:pStyle w:val="Heading1"/>
        <w:ind w:right="1"/>
        <w:jc w:val="center"/>
        <w:rPr>
          <w:rFonts w:asciiTheme="minorHAnsi" w:hAnsiTheme="minorHAnsi" w:cstheme="minorHAnsi"/>
          <w:b w:val="0"/>
          <w:sz w:val="52"/>
          <w:szCs w:val="52"/>
        </w:rPr>
      </w:pPr>
    </w:p>
    <w:p w14:paraId="61B3B6C7" w14:textId="77777777" w:rsidR="00162CED" w:rsidRDefault="00162CED">
      <w:pPr>
        <w:pStyle w:val="Heading1"/>
        <w:ind w:right="1"/>
        <w:jc w:val="center"/>
        <w:rPr>
          <w:rFonts w:asciiTheme="minorHAnsi" w:hAnsiTheme="minorHAnsi" w:cstheme="minorHAnsi"/>
          <w:b w:val="0"/>
          <w:sz w:val="52"/>
          <w:szCs w:val="52"/>
        </w:rPr>
      </w:pPr>
    </w:p>
    <w:p w14:paraId="4677D346" w14:textId="77777777" w:rsidR="00162CED" w:rsidRDefault="00162CED">
      <w:pPr>
        <w:pStyle w:val="Heading1"/>
        <w:ind w:right="1"/>
        <w:jc w:val="center"/>
        <w:rPr>
          <w:rFonts w:asciiTheme="minorHAnsi" w:hAnsiTheme="minorHAnsi" w:cstheme="minorHAnsi"/>
          <w:b w:val="0"/>
          <w:sz w:val="52"/>
          <w:szCs w:val="52"/>
        </w:rPr>
      </w:pPr>
    </w:p>
    <w:p w14:paraId="7DF0FC3E" w14:textId="77777777" w:rsidR="00162CED" w:rsidRDefault="00505C04">
      <w:pPr>
        <w:pStyle w:val="Heading1"/>
        <w:ind w:right="1"/>
        <w:jc w:val="center"/>
        <w:rPr>
          <w:sz w:val="52"/>
          <w:szCs w:val="52"/>
        </w:rPr>
      </w:pPr>
      <w:r>
        <w:rPr>
          <w:sz w:val="52"/>
          <w:szCs w:val="52"/>
        </w:rPr>
        <w:t>Safeguarding and Child Protection Policy</w:t>
      </w:r>
    </w:p>
    <w:p w14:paraId="2109D23B" w14:textId="77777777" w:rsidR="00162CED" w:rsidRDefault="00162CED">
      <w:pPr>
        <w:rPr>
          <w:rFonts w:cstheme="minorHAnsi"/>
        </w:rPr>
      </w:pPr>
    </w:p>
    <w:p w14:paraId="10D2F714" w14:textId="77777777" w:rsidR="00162CED" w:rsidRDefault="00162CED">
      <w:pPr>
        <w:rPr>
          <w:szCs w:val="20"/>
        </w:rPr>
      </w:pPr>
    </w:p>
    <w:p w14:paraId="085D8559" w14:textId="77777777" w:rsidR="00BC3A6B" w:rsidRDefault="00BC3A6B">
      <w:pPr>
        <w:rPr>
          <w:szCs w:val="20"/>
        </w:rPr>
      </w:pPr>
    </w:p>
    <w:p w14:paraId="06D15AF6" w14:textId="77777777" w:rsidR="00BC3A6B" w:rsidRDefault="00BC3A6B">
      <w:pPr>
        <w:rPr>
          <w:szCs w:val="20"/>
        </w:rPr>
      </w:pPr>
    </w:p>
    <w:p w14:paraId="289B489D" w14:textId="77777777" w:rsidR="00BC3A6B" w:rsidRDefault="00BC3A6B">
      <w:pPr>
        <w:rPr>
          <w:rFonts w:cstheme="minorHAnsi"/>
        </w:rPr>
      </w:pPr>
    </w:p>
    <w:p w14:paraId="683D802E" w14:textId="77777777" w:rsidR="00162CED" w:rsidRDefault="00505C04">
      <w:pPr>
        <w:tabs>
          <w:tab w:val="left" w:pos="3686"/>
          <w:tab w:val="left" w:pos="4111"/>
        </w:tabs>
        <w:spacing w:after="0"/>
        <w:rPr>
          <w:rFonts w:cstheme="minorHAnsi"/>
          <w:b/>
          <w:sz w:val="32"/>
          <w:szCs w:val="32"/>
        </w:rPr>
      </w:pPr>
      <w:r>
        <w:rPr>
          <w:rFonts w:cstheme="minorHAnsi"/>
          <w:b/>
          <w:sz w:val="32"/>
          <w:szCs w:val="32"/>
        </w:rPr>
        <w:lastRenderedPageBreak/>
        <w:t>CONTENTS</w:t>
      </w:r>
    </w:p>
    <w:p w14:paraId="1A6B5A0D" w14:textId="77777777" w:rsidR="00162CED" w:rsidRDefault="00162CED">
      <w:pPr>
        <w:tabs>
          <w:tab w:val="left" w:pos="3686"/>
          <w:tab w:val="left" w:pos="4111"/>
        </w:tabs>
        <w:spacing w:after="0" w:line="360" w:lineRule="auto"/>
        <w:rPr>
          <w:rFonts w:cstheme="minorHAnsi"/>
          <w:b/>
          <w:color w:val="0000FF"/>
          <w:sz w:val="24"/>
          <w:szCs w:val="24"/>
        </w:rPr>
      </w:pPr>
    </w:p>
    <w:p w14:paraId="236A696F" w14:textId="77777777" w:rsidR="00162CED" w:rsidRDefault="00505C04">
      <w:pPr>
        <w:pStyle w:val="ListParagraph"/>
        <w:numPr>
          <w:ilvl w:val="0"/>
          <w:numId w:val="44"/>
        </w:numPr>
        <w:tabs>
          <w:tab w:val="left" w:pos="851"/>
        </w:tabs>
        <w:spacing w:after="0" w:line="480" w:lineRule="auto"/>
        <w:ind w:left="0" w:firstLine="0"/>
        <w:rPr>
          <w:rFonts w:cstheme="minorHAnsi"/>
          <w:b/>
          <w:sz w:val="24"/>
          <w:szCs w:val="24"/>
        </w:rPr>
      </w:pPr>
      <w:r>
        <w:rPr>
          <w:rFonts w:cstheme="minorHAnsi"/>
          <w:b/>
          <w:sz w:val="24"/>
          <w:szCs w:val="24"/>
        </w:rPr>
        <w:t>Our School’s Mission Statement</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p>
    <w:p w14:paraId="445B9074" w14:textId="3BF2B7D3" w:rsidR="00162CED" w:rsidRDefault="00670E62">
      <w:pPr>
        <w:pStyle w:val="ListParagraph"/>
        <w:numPr>
          <w:ilvl w:val="0"/>
          <w:numId w:val="44"/>
        </w:numPr>
        <w:tabs>
          <w:tab w:val="left" w:pos="851"/>
        </w:tabs>
        <w:spacing w:after="0" w:line="480" w:lineRule="auto"/>
        <w:ind w:left="0" w:firstLine="0"/>
        <w:rPr>
          <w:rFonts w:cstheme="minorHAnsi"/>
          <w:b/>
          <w:sz w:val="24"/>
          <w:szCs w:val="24"/>
        </w:rPr>
      </w:pPr>
      <w:r>
        <w:rPr>
          <w:rFonts w:cstheme="minorHAnsi"/>
          <w:b/>
          <w:sz w:val="24"/>
          <w:szCs w:val="24"/>
        </w:rPr>
        <w:t xml:space="preserve">Key Principles &amp; </w:t>
      </w:r>
      <w:r w:rsidR="00505C04">
        <w:rPr>
          <w:rFonts w:cstheme="minorHAnsi"/>
          <w:b/>
          <w:sz w:val="24"/>
          <w:szCs w:val="24"/>
        </w:rPr>
        <w:t>Related Policies</w:t>
      </w:r>
      <w:r w:rsidR="00505C04">
        <w:rPr>
          <w:rFonts w:cstheme="minorHAnsi"/>
          <w:b/>
          <w:sz w:val="24"/>
          <w:szCs w:val="24"/>
        </w:rPr>
        <w:tab/>
      </w:r>
      <w:r w:rsidR="00505C04">
        <w:rPr>
          <w:rFonts w:cstheme="minorHAnsi"/>
          <w:b/>
          <w:sz w:val="24"/>
          <w:szCs w:val="24"/>
        </w:rPr>
        <w:tab/>
      </w:r>
      <w:r w:rsidR="00505C04">
        <w:rPr>
          <w:rFonts w:cstheme="minorHAnsi"/>
          <w:b/>
          <w:sz w:val="24"/>
          <w:szCs w:val="24"/>
        </w:rPr>
        <w:tab/>
      </w:r>
      <w:r w:rsidR="00505C04">
        <w:rPr>
          <w:rFonts w:cstheme="minorHAnsi"/>
          <w:b/>
          <w:sz w:val="24"/>
          <w:szCs w:val="24"/>
        </w:rPr>
        <w:tab/>
      </w:r>
      <w:r w:rsidR="00505C04">
        <w:rPr>
          <w:rFonts w:cstheme="minorHAnsi"/>
          <w:b/>
          <w:sz w:val="24"/>
          <w:szCs w:val="24"/>
        </w:rPr>
        <w:tab/>
      </w:r>
      <w:r w:rsidR="00505C04">
        <w:rPr>
          <w:rFonts w:cstheme="minorHAnsi"/>
          <w:b/>
          <w:sz w:val="24"/>
          <w:szCs w:val="24"/>
        </w:rPr>
        <w:tab/>
      </w:r>
    </w:p>
    <w:p w14:paraId="07C196C6" w14:textId="77777777" w:rsidR="00162CED" w:rsidRDefault="00505C04">
      <w:pPr>
        <w:pStyle w:val="ListParagraph"/>
        <w:numPr>
          <w:ilvl w:val="0"/>
          <w:numId w:val="44"/>
        </w:numPr>
        <w:tabs>
          <w:tab w:val="left" w:pos="851"/>
        </w:tabs>
        <w:spacing w:after="0" w:line="480" w:lineRule="auto"/>
        <w:ind w:left="0" w:firstLine="0"/>
        <w:rPr>
          <w:rFonts w:cstheme="minorHAnsi"/>
          <w:b/>
          <w:sz w:val="24"/>
          <w:szCs w:val="24"/>
        </w:rPr>
      </w:pPr>
      <w:r>
        <w:rPr>
          <w:rFonts w:cstheme="minorHAnsi"/>
          <w:b/>
          <w:sz w:val="24"/>
          <w:szCs w:val="24"/>
        </w:rPr>
        <w:t>The School Safeguarding Team</w:t>
      </w:r>
    </w:p>
    <w:p w14:paraId="28C1DB3C" w14:textId="482B4497" w:rsidR="00162CED" w:rsidRDefault="00505C04">
      <w:pPr>
        <w:pStyle w:val="ListParagraph"/>
        <w:numPr>
          <w:ilvl w:val="0"/>
          <w:numId w:val="44"/>
        </w:numPr>
        <w:tabs>
          <w:tab w:val="left" w:pos="851"/>
        </w:tabs>
        <w:spacing w:after="0" w:line="480" w:lineRule="auto"/>
        <w:ind w:left="0" w:firstLine="0"/>
        <w:rPr>
          <w:rFonts w:cstheme="minorHAnsi"/>
          <w:b/>
          <w:sz w:val="24"/>
          <w:szCs w:val="24"/>
        </w:rPr>
      </w:pPr>
      <w:r>
        <w:rPr>
          <w:rFonts w:cstheme="minorHAnsi"/>
          <w:b/>
          <w:sz w:val="24"/>
          <w:szCs w:val="24"/>
        </w:rPr>
        <w:t>Definition of Harm</w:t>
      </w:r>
    </w:p>
    <w:p w14:paraId="30045434" w14:textId="77777777" w:rsidR="00162CED" w:rsidRDefault="00505C04">
      <w:pPr>
        <w:pStyle w:val="ListParagraph"/>
        <w:numPr>
          <w:ilvl w:val="0"/>
          <w:numId w:val="44"/>
        </w:numPr>
        <w:tabs>
          <w:tab w:val="left" w:pos="851"/>
        </w:tabs>
        <w:spacing w:after="0" w:line="480" w:lineRule="auto"/>
        <w:ind w:left="0" w:firstLine="0"/>
        <w:rPr>
          <w:rFonts w:cstheme="minorHAnsi"/>
          <w:b/>
          <w:sz w:val="24"/>
          <w:szCs w:val="24"/>
        </w:rPr>
      </w:pPr>
      <w:r>
        <w:rPr>
          <w:rFonts w:cstheme="minorHAnsi"/>
          <w:b/>
          <w:sz w:val="24"/>
          <w:szCs w:val="24"/>
        </w:rPr>
        <w:t>Responding to a Safeguarding Concern</w:t>
      </w:r>
    </w:p>
    <w:p w14:paraId="311F2CB4" w14:textId="77777777" w:rsidR="00162CED" w:rsidRDefault="00505C04">
      <w:pPr>
        <w:pStyle w:val="ListParagraph"/>
        <w:numPr>
          <w:ilvl w:val="0"/>
          <w:numId w:val="44"/>
        </w:numPr>
        <w:tabs>
          <w:tab w:val="left" w:pos="851"/>
        </w:tabs>
        <w:spacing w:after="0" w:line="480" w:lineRule="auto"/>
        <w:ind w:left="0" w:firstLine="0"/>
        <w:rPr>
          <w:rFonts w:cstheme="minorHAnsi"/>
          <w:b/>
          <w:sz w:val="24"/>
          <w:szCs w:val="24"/>
        </w:rPr>
      </w:pPr>
      <w:bookmarkStart w:id="0" w:name="_Hlk126836945"/>
      <w:r>
        <w:rPr>
          <w:rFonts w:cstheme="minorHAnsi"/>
          <w:b/>
          <w:sz w:val="24"/>
          <w:szCs w:val="24"/>
        </w:rPr>
        <w:t>Consent, Confidentiality, Information Sharing and Record Keeping</w:t>
      </w:r>
    </w:p>
    <w:bookmarkEnd w:id="0"/>
    <w:p w14:paraId="1402B8C1" w14:textId="77777777" w:rsidR="00162CED" w:rsidRDefault="00505C04">
      <w:pPr>
        <w:pStyle w:val="ListParagraph"/>
        <w:numPr>
          <w:ilvl w:val="0"/>
          <w:numId w:val="44"/>
        </w:numPr>
        <w:tabs>
          <w:tab w:val="left" w:pos="851"/>
        </w:tabs>
        <w:spacing w:after="0" w:line="480" w:lineRule="auto"/>
        <w:ind w:left="0" w:firstLine="0"/>
        <w:rPr>
          <w:rFonts w:cstheme="minorHAnsi"/>
          <w:b/>
          <w:sz w:val="24"/>
          <w:szCs w:val="24"/>
        </w:rPr>
      </w:pPr>
      <w:r>
        <w:rPr>
          <w:rFonts w:cstheme="minorHAnsi"/>
          <w:b/>
          <w:sz w:val="24"/>
          <w:szCs w:val="24"/>
        </w:rPr>
        <w:t>Safe Recruitment Procedures</w:t>
      </w:r>
    </w:p>
    <w:p w14:paraId="477682E7" w14:textId="77777777" w:rsidR="00162CED" w:rsidRDefault="00505C04">
      <w:pPr>
        <w:pStyle w:val="ListParagraph"/>
        <w:numPr>
          <w:ilvl w:val="0"/>
          <w:numId w:val="44"/>
        </w:numPr>
        <w:tabs>
          <w:tab w:val="left" w:pos="851"/>
        </w:tabs>
        <w:spacing w:after="0" w:line="480" w:lineRule="auto"/>
        <w:ind w:left="0" w:firstLine="0"/>
        <w:rPr>
          <w:rFonts w:cstheme="minorHAnsi"/>
          <w:b/>
          <w:sz w:val="24"/>
          <w:szCs w:val="24"/>
        </w:rPr>
      </w:pPr>
      <w:r>
        <w:rPr>
          <w:rFonts w:cstheme="minorHAnsi"/>
          <w:b/>
          <w:sz w:val="24"/>
          <w:szCs w:val="24"/>
        </w:rPr>
        <w:t>Code of Conduct</w:t>
      </w:r>
    </w:p>
    <w:p w14:paraId="2888BA00" w14:textId="31C91361" w:rsidR="00162CED" w:rsidRDefault="00505C04">
      <w:pPr>
        <w:pStyle w:val="ListParagraph"/>
        <w:numPr>
          <w:ilvl w:val="0"/>
          <w:numId w:val="44"/>
        </w:numPr>
        <w:tabs>
          <w:tab w:val="left" w:pos="851"/>
        </w:tabs>
        <w:spacing w:after="0" w:line="480" w:lineRule="auto"/>
        <w:ind w:left="0" w:firstLine="0"/>
        <w:rPr>
          <w:rFonts w:cstheme="minorHAnsi"/>
          <w:b/>
          <w:sz w:val="24"/>
          <w:szCs w:val="24"/>
        </w:rPr>
      </w:pPr>
      <w:r>
        <w:rPr>
          <w:rFonts w:cstheme="minorHAnsi"/>
          <w:b/>
          <w:sz w:val="24"/>
          <w:szCs w:val="24"/>
        </w:rPr>
        <w:t>The Preventative Curriculum</w:t>
      </w:r>
    </w:p>
    <w:p w14:paraId="09F94C2E" w14:textId="501B25F9" w:rsidR="00BA60E1" w:rsidRDefault="00BA60E1">
      <w:pPr>
        <w:pStyle w:val="ListParagraph"/>
        <w:numPr>
          <w:ilvl w:val="0"/>
          <w:numId w:val="44"/>
        </w:numPr>
        <w:tabs>
          <w:tab w:val="left" w:pos="851"/>
        </w:tabs>
        <w:spacing w:after="0" w:line="480" w:lineRule="auto"/>
        <w:ind w:left="0" w:firstLine="0"/>
        <w:rPr>
          <w:rFonts w:cstheme="minorHAnsi"/>
          <w:b/>
          <w:sz w:val="24"/>
          <w:szCs w:val="24"/>
        </w:rPr>
      </w:pPr>
      <w:r>
        <w:rPr>
          <w:rFonts w:cstheme="minorHAnsi"/>
          <w:b/>
          <w:sz w:val="24"/>
          <w:szCs w:val="24"/>
        </w:rPr>
        <w:t>Operation Encompass</w:t>
      </w:r>
    </w:p>
    <w:p w14:paraId="205462ED" w14:textId="77777777" w:rsidR="00162CED" w:rsidRDefault="00505C04">
      <w:pPr>
        <w:pStyle w:val="ListParagraph"/>
        <w:numPr>
          <w:ilvl w:val="0"/>
          <w:numId w:val="44"/>
        </w:numPr>
        <w:tabs>
          <w:tab w:val="left" w:pos="851"/>
        </w:tabs>
        <w:spacing w:after="0" w:line="480" w:lineRule="auto"/>
        <w:ind w:left="0" w:firstLine="0"/>
        <w:rPr>
          <w:rFonts w:cstheme="minorHAnsi"/>
          <w:b/>
          <w:sz w:val="24"/>
          <w:szCs w:val="24"/>
        </w:rPr>
      </w:pPr>
      <w:r>
        <w:rPr>
          <w:rFonts w:cstheme="minorHAnsi"/>
          <w:b/>
          <w:sz w:val="24"/>
          <w:szCs w:val="24"/>
        </w:rPr>
        <w:t>Monitoring and Evaluation</w:t>
      </w:r>
    </w:p>
    <w:p w14:paraId="6063D82A" w14:textId="77777777" w:rsidR="00162CED" w:rsidRDefault="00505C04">
      <w:pPr>
        <w:pStyle w:val="ListParagraph"/>
        <w:numPr>
          <w:ilvl w:val="0"/>
          <w:numId w:val="44"/>
        </w:numPr>
        <w:tabs>
          <w:tab w:val="left" w:pos="851"/>
        </w:tabs>
        <w:spacing w:after="0" w:line="480" w:lineRule="auto"/>
        <w:ind w:left="0" w:firstLine="0"/>
        <w:rPr>
          <w:rFonts w:cstheme="minorHAnsi"/>
          <w:b/>
          <w:sz w:val="24"/>
          <w:szCs w:val="24"/>
        </w:rPr>
      </w:pPr>
      <w:r>
        <w:rPr>
          <w:rFonts w:cstheme="minorHAnsi"/>
          <w:b/>
          <w:sz w:val="24"/>
          <w:szCs w:val="24"/>
        </w:rPr>
        <w:t>Appendices</w:t>
      </w:r>
    </w:p>
    <w:p w14:paraId="7168BAB1" w14:textId="0EFDA09E" w:rsidR="00162CED" w:rsidRDefault="00505C04">
      <w:pPr>
        <w:tabs>
          <w:tab w:val="left" w:pos="851"/>
          <w:tab w:val="left" w:pos="2410"/>
        </w:tabs>
        <w:spacing w:after="0" w:line="480" w:lineRule="auto"/>
        <w:jc w:val="both"/>
        <w:rPr>
          <w:rFonts w:cstheme="minorHAnsi"/>
          <w:b/>
          <w:sz w:val="24"/>
          <w:szCs w:val="24"/>
        </w:rPr>
      </w:pPr>
      <w:r>
        <w:rPr>
          <w:rFonts w:cstheme="minorHAnsi"/>
          <w:b/>
          <w:sz w:val="24"/>
          <w:szCs w:val="24"/>
        </w:rPr>
        <w:tab/>
        <w:t xml:space="preserve">Appendix 1 </w:t>
      </w:r>
      <w:r>
        <w:rPr>
          <w:rFonts w:cstheme="minorHAnsi"/>
          <w:b/>
          <w:sz w:val="24"/>
          <w:szCs w:val="24"/>
        </w:rPr>
        <w:tab/>
        <w:t>Specific Types of Abuse</w:t>
      </w:r>
    </w:p>
    <w:p w14:paraId="59CF06AB" w14:textId="33077C4E" w:rsidR="00162CED" w:rsidRDefault="00505C04">
      <w:pPr>
        <w:tabs>
          <w:tab w:val="left" w:pos="851"/>
          <w:tab w:val="left" w:pos="2410"/>
        </w:tabs>
        <w:spacing w:after="0" w:line="480" w:lineRule="auto"/>
        <w:jc w:val="both"/>
        <w:rPr>
          <w:rFonts w:cstheme="minorHAnsi"/>
          <w:b/>
          <w:sz w:val="24"/>
          <w:szCs w:val="24"/>
        </w:rPr>
      </w:pPr>
      <w:r>
        <w:rPr>
          <w:rFonts w:cstheme="minorHAnsi"/>
          <w:b/>
          <w:sz w:val="24"/>
          <w:szCs w:val="24"/>
        </w:rPr>
        <w:tab/>
        <w:t xml:space="preserve">Appendix 2 </w:t>
      </w:r>
      <w:r>
        <w:rPr>
          <w:rFonts w:cstheme="minorHAnsi"/>
          <w:b/>
          <w:sz w:val="24"/>
          <w:szCs w:val="24"/>
        </w:rPr>
        <w:tab/>
        <w:t>Children with Increased Vulnerabilities</w:t>
      </w:r>
    </w:p>
    <w:p w14:paraId="763FBD63" w14:textId="41388AF0" w:rsidR="00162CED" w:rsidRDefault="00505C04">
      <w:pPr>
        <w:tabs>
          <w:tab w:val="left" w:pos="851"/>
          <w:tab w:val="left" w:pos="2410"/>
        </w:tabs>
        <w:spacing w:after="0" w:line="480" w:lineRule="auto"/>
        <w:jc w:val="both"/>
        <w:rPr>
          <w:rFonts w:cstheme="minorHAnsi"/>
          <w:b/>
          <w:sz w:val="24"/>
          <w:szCs w:val="24"/>
        </w:rPr>
      </w:pPr>
      <w:r>
        <w:rPr>
          <w:rFonts w:cstheme="minorHAnsi"/>
          <w:b/>
          <w:sz w:val="24"/>
          <w:szCs w:val="24"/>
        </w:rPr>
        <w:tab/>
        <w:t xml:space="preserve">Appendix 3 </w:t>
      </w:r>
      <w:r>
        <w:rPr>
          <w:rFonts w:cstheme="minorHAnsi"/>
          <w:b/>
          <w:sz w:val="24"/>
          <w:szCs w:val="24"/>
        </w:rPr>
        <w:tab/>
        <w:t>How a Parent Can Make a Complaint</w:t>
      </w:r>
    </w:p>
    <w:p w14:paraId="0651750E" w14:textId="3136E16B" w:rsidR="00162CED" w:rsidRDefault="00505C04">
      <w:pPr>
        <w:tabs>
          <w:tab w:val="left" w:pos="851"/>
          <w:tab w:val="left" w:pos="2410"/>
        </w:tabs>
        <w:spacing w:after="0" w:line="480" w:lineRule="auto"/>
        <w:jc w:val="both"/>
        <w:rPr>
          <w:rFonts w:cstheme="minorHAnsi"/>
          <w:b/>
          <w:sz w:val="24"/>
          <w:szCs w:val="24"/>
        </w:rPr>
      </w:pPr>
      <w:r>
        <w:rPr>
          <w:rFonts w:cstheme="minorHAnsi"/>
          <w:b/>
          <w:sz w:val="24"/>
          <w:szCs w:val="24"/>
        </w:rPr>
        <w:tab/>
        <w:t xml:space="preserve">Appendix 4 </w:t>
      </w:r>
      <w:r>
        <w:rPr>
          <w:rFonts w:cstheme="minorHAnsi"/>
          <w:b/>
          <w:sz w:val="24"/>
          <w:szCs w:val="24"/>
        </w:rPr>
        <w:tab/>
        <w:t>Procedure Where the School Has Concerns about Possible Abuse</w:t>
      </w:r>
    </w:p>
    <w:p w14:paraId="7E0457C0" w14:textId="2172A39C" w:rsidR="00162CED" w:rsidRDefault="00505C04">
      <w:pPr>
        <w:tabs>
          <w:tab w:val="left" w:pos="851"/>
          <w:tab w:val="left" w:pos="2410"/>
        </w:tabs>
        <w:spacing w:after="0" w:line="480" w:lineRule="auto"/>
        <w:jc w:val="both"/>
        <w:rPr>
          <w:rFonts w:cstheme="minorHAnsi"/>
          <w:b/>
          <w:sz w:val="24"/>
          <w:szCs w:val="24"/>
        </w:rPr>
      </w:pPr>
      <w:r>
        <w:rPr>
          <w:rFonts w:cstheme="minorHAnsi"/>
          <w:b/>
          <w:sz w:val="24"/>
          <w:szCs w:val="24"/>
        </w:rPr>
        <w:tab/>
        <w:t xml:space="preserve">Appendix 5 </w:t>
      </w:r>
      <w:r>
        <w:rPr>
          <w:rFonts w:cstheme="minorHAnsi"/>
          <w:b/>
          <w:sz w:val="24"/>
          <w:szCs w:val="24"/>
        </w:rPr>
        <w:tab/>
        <w:t>Dealing with Allegations of Abuse against a Member of Staff</w:t>
      </w:r>
    </w:p>
    <w:p w14:paraId="07A74D66" w14:textId="45FB5410" w:rsidR="00162CED" w:rsidRDefault="00505C04">
      <w:pPr>
        <w:tabs>
          <w:tab w:val="left" w:pos="851"/>
          <w:tab w:val="left" w:pos="2410"/>
        </w:tabs>
        <w:spacing w:after="0" w:line="480" w:lineRule="auto"/>
        <w:jc w:val="both"/>
        <w:rPr>
          <w:rFonts w:cstheme="minorHAnsi"/>
          <w:b/>
          <w:sz w:val="24"/>
          <w:szCs w:val="24"/>
        </w:rPr>
      </w:pPr>
      <w:r>
        <w:rPr>
          <w:rFonts w:cstheme="minorHAnsi"/>
          <w:b/>
          <w:sz w:val="24"/>
          <w:szCs w:val="24"/>
        </w:rPr>
        <w:tab/>
        <w:t xml:space="preserve">Appendix 6 </w:t>
      </w:r>
      <w:r>
        <w:rPr>
          <w:rFonts w:cstheme="minorHAnsi"/>
          <w:b/>
          <w:sz w:val="24"/>
          <w:szCs w:val="24"/>
        </w:rPr>
        <w:tab/>
        <w:t>Note of Concern</w:t>
      </w:r>
    </w:p>
    <w:p w14:paraId="38510438" w14:textId="77777777" w:rsidR="00162CED" w:rsidRDefault="00162CED">
      <w:pPr>
        <w:spacing w:after="0" w:line="360" w:lineRule="auto"/>
        <w:rPr>
          <w:rFonts w:cstheme="minorHAnsi"/>
        </w:rPr>
      </w:pPr>
    </w:p>
    <w:p w14:paraId="171B9ABC" w14:textId="77777777" w:rsidR="00162CED" w:rsidRDefault="00162CED">
      <w:pPr>
        <w:spacing w:after="0"/>
        <w:rPr>
          <w:rFonts w:cstheme="minorHAnsi"/>
        </w:rPr>
      </w:pPr>
    </w:p>
    <w:p w14:paraId="190BCF3A" w14:textId="77777777" w:rsidR="00162CED" w:rsidRDefault="00162CED">
      <w:pPr>
        <w:spacing w:after="0"/>
        <w:rPr>
          <w:rFonts w:cstheme="minorHAnsi"/>
        </w:rPr>
      </w:pPr>
    </w:p>
    <w:p w14:paraId="7519AEFF" w14:textId="77777777" w:rsidR="00162CED" w:rsidRDefault="00162CED">
      <w:pPr>
        <w:spacing w:after="0"/>
        <w:rPr>
          <w:rFonts w:cstheme="minorHAnsi"/>
        </w:rPr>
      </w:pPr>
    </w:p>
    <w:p w14:paraId="755B5F0D" w14:textId="77777777" w:rsidR="00162CED" w:rsidRDefault="00162CED">
      <w:pPr>
        <w:spacing w:after="0"/>
        <w:rPr>
          <w:rFonts w:cstheme="minorHAnsi"/>
        </w:rPr>
      </w:pPr>
    </w:p>
    <w:p w14:paraId="387CACD6" w14:textId="3C8CB299" w:rsidR="00162CED" w:rsidRDefault="00162CED">
      <w:pPr>
        <w:spacing w:after="0"/>
        <w:rPr>
          <w:rFonts w:cstheme="minorHAnsi"/>
        </w:rPr>
      </w:pPr>
    </w:p>
    <w:p w14:paraId="7CAC7C0F" w14:textId="77777777" w:rsidR="00BA60E1" w:rsidRDefault="00BA60E1">
      <w:pPr>
        <w:spacing w:after="0"/>
        <w:rPr>
          <w:rFonts w:cstheme="minorHAnsi"/>
        </w:rPr>
      </w:pPr>
    </w:p>
    <w:p w14:paraId="21FF5719" w14:textId="77777777" w:rsidR="00162CED" w:rsidRDefault="00162CED">
      <w:pPr>
        <w:spacing w:after="0" w:line="240" w:lineRule="auto"/>
        <w:rPr>
          <w:rFonts w:cstheme="minorHAnsi"/>
          <w:b/>
          <w:sz w:val="28"/>
          <w:szCs w:val="28"/>
        </w:rPr>
      </w:pPr>
    </w:p>
    <w:p w14:paraId="5BBD2D40" w14:textId="77777777" w:rsidR="00162CED" w:rsidRDefault="00505C04">
      <w:pPr>
        <w:overflowPunct w:val="0"/>
        <w:autoSpaceDE w:val="0"/>
        <w:autoSpaceDN w:val="0"/>
        <w:adjustRightInd w:val="0"/>
        <w:spacing w:after="200"/>
        <w:jc w:val="center"/>
        <w:textAlignment w:val="baseline"/>
        <w:rPr>
          <w:rFonts w:ascii="Times New Roman" w:hAnsi="Times New Roman" w:cs="Times New Roman"/>
          <w:b/>
          <w:i/>
          <w:color w:val="FF0000"/>
          <w:sz w:val="28"/>
          <w:szCs w:val="28"/>
          <w:lang w:eastAsia="en-GB" w:bidi="en-US"/>
        </w:rPr>
      </w:pPr>
      <w:r>
        <w:rPr>
          <w:b/>
          <w:i/>
          <w:color w:val="FF0000"/>
          <w:sz w:val="28"/>
          <w:szCs w:val="28"/>
          <w:lang w:bidi="en-US"/>
        </w:rPr>
        <w:lastRenderedPageBreak/>
        <w:t>‘</w:t>
      </w:r>
      <w:r>
        <w:rPr>
          <w:rFonts w:ascii="Times New Roman" w:hAnsi="Times New Roman" w:cs="Times New Roman"/>
          <w:b/>
          <w:i/>
          <w:color w:val="FF0000"/>
          <w:sz w:val="28"/>
          <w:szCs w:val="28"/>
          <w:lang w:bidi="en-US"/>
        </w:rPr>
        <w:t xml:space="preserve">Play together, </w:t>
      </w:r>
      <w:proofErr w:type="gramStart"/>
      <w:r>
        <w:rPr>
          <w:rFonts w:ascii="Times New Roman" w:hAnsi="Times New Roman" w:cs="Times New Roman"/>
          <w:b/>
          <w:i/>
          <w:color w:val="FF0000"/>
          <w:sz w:val="28"/>
          <w:szCs w:val="28"/>
          <w:lang w:bidi="en-US"/>
        </w:rPr>
        <w:t>Learn</w:t>
      </w:r>
      <w:proofErr w:type="gramEnd"/>
      <w:r>
        <w:rPr>
          <w:rFonts w:ascii="Times New Roman" w:hAnsi="Times New Roman" w:cs="Times New Roman"/>
          <w:b/>
          <w:i/>
          <w:color w:val="FF0000"/>
          <w:sz w:val="28"/>
          <w:szCs w:val="28"/>
          <w:lang w:bidi="en-US"/>
        </w:rPr>
        <w:t xml:space="preserve"> together, Work together’</w:t>
      </w:r>
    </w:p>
    <w:p w14:paraId="037DE1EC" w14:textId="77777777" w:rsidR="00162CED" w:rsidRDefault="00162CED">
      <w:pPr>
        <w:overflowPunct w:val="0"/>
        <w:autoSpaceDE w:val="0"/>
        <w:autoSpaceDN w:val="0"/>
        <w:adjustRightInd w:val="0"/>
        <w:spacing w:after="200"/>
        <w:textAlignment w:val="baseline"/>
        <w:rPr>
          <w:rFonts w:ascii="Times New Roman" w:hAnsi="Times New Roman" w:cs="Times New Roman"/>
          <w:b/>
          <w:u w:val="single"/>
          <w:lang w:bidi="en-US"/>
        </w:rPr>
      </w:pPr>
    </w:p>
    <w:p w14:paraId="0F50BCE8" w14:textId="3B53A818" w:rsidR="00162CED" w:rsidRPr="00670E62" w:rsidRDefault="00505C04" w:rsidP="00670E62">
      <w:pPr>
        <w:pStyle w:val="ListParagraph"/>
        <w:numPr>
          <w:ilvl w:val="0"/>
          <w:numId w:val="49"/>
        </w:numPr>
        <w:overflowPunct w:val="0"/>
        <w:autoSpaceDE w:val="0"/>
        <w:autoSpaceDN w:val="0"/>
        <w:adjustRightInd w:val="0"/>
        <w:spacing w:after="200"/>
        <w:textAlignment w:val="baseline"/>
        <w:rPr>
          <w:rFonts w:ascii="Times New Roman" w:hAnsi="Times New Roman" w:cs="Times New Roman"/>
          <w:b/>
          <w:sz w:val="28"/>
          <w:szCs w:val="28"/>
          <w:u w:val="single"/>
          <w:lang w:bidi="en-US"/>
        </w:rPr>
      </w:pPr>
      <w:r w:rsidRPr="00670E62">
        <w:rPr>
          <w:rFonts w:ascii="Times New Roman" w:hAnsi="Times New Roman" w:cs="Times New Roman"/>
          <w:b/>
          <w:sz w:val="28"/>
          <w:szCs w:val="28"/>
          <w:u w:val="single"/>
          <w:lang w:bidi="en-US"/>
        </w:rPr>
        <w:t>A Statement of School’s Ethos and Aims</w:t>
      </w:r>
    </w:p>
    <w:p w14:paraId="276BBD2A" w14:textId="77777777" w:rsidR="00162CED" w:rsidRDefault="00505C04">
      <w:pPr>
        <w:overflowPunct w:val="0"/>
        <w:autoSpaceDE w:val="0"/>
        <w:autoSpaceDN w:val="0"/>
        <w:adjustRightInd w:val="0"/>
        <w:spacing w:after="200"/>
        <w:textAlignment w:val="baseline"/>
        <w:rPr>
          <w:rFonts w:ascii="Times New Roman" w:hAnsi="Times New Roman" w:cs="Times New Roman"/>
          <w:b/>
          <w:sz w:val="28"/>
          <w:szCs w:val="28"/>
          <w:lang w:bidi="en-US"/>
        </w:rPr>
      </w:pPr>
      <w:r>
        <w:rPr>
          <w:rFonts w:ascii="Times New Roman" w:hAnsi="Times New Roman" w:cs="Times New Roman"/>
          <w:b/>
          <w:sz w:val="28"/>
          <w:szCs w:val="28"/>
          <w:lang w:bidi="en-US"/>
        </w:rPr>
        <w:t>Vision</w:t>
      </w:r>
    </w:p>
    <w:p w14:paraId="6B44C687" w14:textId="77777777" w:rsidR="00162CED" w:rsidRDefault="00505C04">
      <w:pPr>
        <w:overflowPunct w:val="0"/>
        <w:autoSpaceDE w:val="0"/>
        <w:autoSpaceDN w:val="0"/>
        <w:adjustRightInd w:val="0"/>
        <w:spacing w:after="200"/>
        <w:textAlignment w:val="baseline"/>
        <w:rPr>
          <w:rFonts w:ascii="Times New Roman" w:hAnsi="Times New Roman" w:cs="Times New Roman"/>
          <w:lang w:bidi="en-US"/>
        </w:rPr>
      </w:pPr>
      <w:r>
        <w:rPr>
          <w:rFonts w:ascii="Times New Roman" w:hAnsi="Times New Roman" w:cs="Times New Roman"/>
          <w:b/>
          <w:szCs w:val="20"/>
          <w:lang w:bidi="en-US"/>
        </w:rPr>
        <w:t xml:space="preserve">We aspire for all our children to become confident, secure, </w:t>
      </w:r>
      <w:proofErr w:type="gramStart"/>
      <w:r>
        <w:rPr>
          <w:rFonts w:ascii="Times New Roman" w:hAnsi="Times New Roman" w:cs="Times New Roman"/>
          <w:b/>
          <w:szCs w:val="20"/>
          <w:lang w:bidi="en-US"/>
        </w:rPr>
        <w:t>independent</w:t>
      </w:r>
      <w:proofErr w:type="gramEnd"/>
      <w:r>
        <w:rPr>
          <w:rFonts w:ascii="Times New Roman" w:hAnsi="Times New Roman" w:cs="Times New Roman"/>
          <w:b/>
          <w:szCs w:val="20"/>
          <w:lang w:bidi="en-US"/>
        </w:rPr>
        <w:t xml:space="preserve"> and caring individuals who achieve personal success and develop a love of learning.  Children are central to all provision and activity within this </w:t>
      </w:r>
      <w:proofErr w:type="gramStart"/>
      <w:r>
        <w:rPr>
          <w:rFonts w:ascii="Times New Roman" w:hAnsi="Times New Roman" w:cs="Times New Roman"/>
          <w:b/>
          <w:szCs w:val="20"/>
          <w:lang w:bidi="en-US"/>
        </w:rPr>
        <w:t>school</w:t>
      </w:r>
      <w:proofErr w:type="gramEnd"/>
    </w:p>
    <w:p w14:paraId="488113D1" w14:textId="77777777" w:rsidR="00162CED" w:rsidRDefault="00505C04">
      <w:pPr>
        <w:overflowPunct w:val="0"/>
        <w:autoSpaceDE w:val="0"/>
        <w:autoSpaceDN w:val="0"/>
        <w:adjustRightInd w:val="0"/>
        <w:spacing w:after="200"/>
        <w:textAlignment w:val="baseline"/>
        <w:rPr>
          <w:rFonts w:ascii="Times New Roman" w:hAnsi="Times New Roman" w:cs="Times New Roman"/>
          <w:szCs w:val="20"/>
          <w:lang w:bidi="en-US"/>
        </w:rPr>
      </w:pPr>
      <w:r>
        <w:rPr>
          <w:rFonts w:ascii="Times New Roman" w:hAnsi="Times New Roman" w:cs="Times New Roman"/>
          <w:szCs w:val="20"/>
          <w:lang w:bidi="en-US"/>
        </w:rPr>
        <w:t>St Peter’s Primary School and Nursery Unit is a Catholic school, committed to the aims of Catholic Schools.</w:t>
      </w:r>
    </w:p>
    <w:p w14:paraId="1AE20CA0" w14:textId="77777777" w:rsidR="00162CED" w:rsidRDefault="00505C04">
      <w:pPr>
        <w:overflowPunct w:val="0"/>
        <w:autoSpaceDE w:val="0"/>
        <w:autoSpaceDN w:val="0"/>
        <w:adjustRightInd w:val="0"/>
        <w:spacing w:after="200"/>
        <w:textAlignment w:val="baseline"/>
        <w:rPr>
          <w:rFonts w:ascii="Times New Roman" w:hAnsi="Times New Roman" w:cs="Times New Roman"/>
          <w:b/>
          <w:sz w:val="28"/>
          <w:szCs w:val="28"/>
          <w:lang w:bidi="en-US"/>
        </w:rPr>
      </w:pPr>
      <w:r>
        <w:rPr>
          <w:rFonts w:ascii="Times New Roman" w:hAnsi="Times New Roman" w:cs="Times New Roman"/>
          <w:b/>
          <w:sz w:val="28"/>
          <w:szCs w:val="28"/>
          <w:lang w:bidi="en-US"/>
        </w:rPr>
        <w:t>Aims</w:t>
      </w:r>
    </w:p>
    <w:p w14:paraId="6D0B057A" w14:textId="77777777" w:rsidR="00162CED" w:rsidRDefault="00505C04">
      <w:pPr>
        <w:numPr>
          <w:ilvl w:val="0"/>
          <w:numId w:val="48"/>
        </w:numPr>
        <w:overflowPunct w:val="0"/>
        <w:autoSpaceDE w:val="0"/>
        <w:autoSpaceDN w:val="0"/>
        <w:adjustRightInd w:val="0"/>
        <w:spacing w:after="200" w:line="276" w:lineRule="auto"/>
        <w:textAlignment w:val="baseline"/>
        <w:rPr>
          <w:rFonts w:ascii="Times New Roman" w:hAnsi="Times New Roman" w:cs="Times New Roman"/>
          <w:lang w:bidi="en-US"/>
        </w:rPr>
      </w:pPr>
      <w:r>
        <w:rPr>
          <w:rFonts w:ascii="Times New Roman" w:hAnsi="Times New Roman" w:cs="Times New Roman"/>
          <w:szCs w:val="20"/>
          <w:lang w:bidi="en-US"/>
        </w:rPr>
        <w:t>To provide a broad, balanced, relevant, differentiated curriculum based on the key principles of the Northern Ireland Curriculum that is accessible to all.</w:t>
      </w:r>
    </w:p>
    <w:p w14:paraId="5ADE11BB" w14:textId="77777777" w:rsidR="00162CED" w:rsidRDefault="00505C04">
      <w:pPr>
        <w:numPr>
          <w:ilvl w:val="0"/>
          <w:numId w:val="48"/>
        </w:numPr>
        <w:overflowPunct w:val="0"/>
        <w:autoSpaceDE w:val="0"/>
        <w:autoSpaceDN w:val="0"/>
        <w:adjustRightInd w:val="0"/>
        <w:spacing w:after="200" w:line="276" w:lineRule="auto"/>
        <w:textAlignment w:val="baseline"/>
        <w:rPr>
          <w:rFonts w:ascii="Times New Roman" w:hAnsi="Times New Roman" w:cs="Times New Roman"/>
          <w:szCs w:val="20"/>
          <w:lang w:bidi="en-US"/>
        </w:rPr>
      </w:pPr>
      <w:r>
        <w:rPr>
          <w:rFonts w:ascii="Times New Roman" w:hAnsi="Times New Roman" w:cs="Times New Roman"/>
          <w:szCs w:val="20"/>
          <w:lang w:bidi="en-US"/>
        </w:rPr>
        <w:t xml:space="preserve">To develop a happy, positive, stimulating, secure, </w:t>
      </w:r>
      <w:proofErr w:type="gramStart"/>
      <w:r>
        <w:rPr>
          <w:rFonts w:ascii="Times New Roman" w:hAnsi="Times New Roman" w:cs="Times New Roman"/>
          <w:szCs w:val="20"/>
          <w:lang w:bidi="en-US"/>
        </w:rPr>
        <w:t>caring</w:t>
      </w:r>
      <w:proofErr w:type="gramEnd"/>
      <w:r>
        <w:rPr>
          <w:rFonts w:ascii="Times New Roman" w:hAnsi="Times New Roman" w:cs="Times New Roman"/>
          <w:szCs w:val="20"/>
          <w:lang w:bidi="en-US"/>
        </w:rPr>
        <w:t xml:space="preserve"> and calm environment with resources which promote the motivation to learn.</w:t>
      </w:r>
    </w:p>
    <w:p w14:paraId="145B08E1" w14:textId="77777777" w:rsidR="00162CED" w:rsidRDefault="00505C04">
      <w:pPr>
        <w:numPr>
          <w:ilvl w:val="0"/>
          <w:numId w:val="48"/>
        </w:numPr>
        <w:overflowPunct w:val="0"/>
        <w:autoSpaceDE w:val="0"/>
        <w:autoSpaceDN w:val="0"/>
        <w:adjustRightInd w:val="0"/>
        <w:spacing w:after="200" w:line="276" w:lineRule="auto"/>
        <w:textAlignment w:val="baseline"/>
        <w:rPr>
          <w:rFonts w:ascii="Times New Roman" w:hAnsi="Times New Roman" w:cs="Times New Roman"/>
          <w:szCs w:val="20"/>
          <w:lang w:bidi="en-US"/>
        </w:rPr>
      </w:pPr>
      <w:r>
        <w:rPr>
          <w:rFonts w:ascii="Times New Roman" w:hAnsi="Times New Roman" w:cs="Times New Roman"/>
          <w:szCs w:val="20"/>
          <w:lang w:bidi="en-US"/>
        </w:rPr>
        <w:t>To develop a genuine love of learning and enable our pupils and ourselves to become independent lifelong learners and thinkers.</w:t>
      </w:r>
    </w:p>
    <w:p w14:paraId="03706055" w14:textId="77777777" w:rsidR="00162CED" w:rsidRDefault="00505C04">
      <w:pPr>
        <w:numPr>
          <w:ilvl w:val="0"/>
          <w:numId w:val="48"/>
        </w:numPr>
        <w:overflowPunct w:val="0"/>
        <w:autoSpaceDE w:val="0"/>
        <w:autoSpaceDN w:val="0"/>
        <w:adjustRightInd w:val="0"/>
        <w:spacing w:after="200" w:line="276" w:lineRule="auto"/>
        <w:textAlignment w:val="baseline"/>
        <w:rPr>
          <w:rFonts w:ascii="Times New Roman" w:hAnsi="Times New Roman" w:cs="Times New Roman"/>
          <w:szCs w:val="20"/>
          <w:lang w:bidi="en-US"/>
        </w:rPr>
      </w:pPr>
      <w:r>
        <w:rPr>
          <w:rFonts w:ascii="Times New Roman" w:hAnsi="Times New Roman" w:cs="Times New Roman"/>
          <w:szCs w:val="20"/>
          <w:lang w:bidi="en-US"/>
        </w:rPr>
        <w:t xml:space="preserve">To enable all our pupils to become happy, </w:t>
      </w:r>
      <w:proofErr w:type="gramStart"/>
      <w:r>
        <w:rPr>
          <w:rFonts w:ascii="Times New Roman" w:hAnsi="Times New Roman" w:cs="Times New Roman"/>
          <w:szCs w:val="20"/>
          <w:lang w:bidi="en-US"/>
        </w:rPr>
        <w:t>healthy</w:t>
      </w:r>
      <w:proofErr w:type="gramEnd"/>
      <w:r>
        <w:rPr>
          <w:rFonts w:ascii="Times New Roman" w:hAnsi="Times New Roman" w:cs="Times New Roman"/>
          <w:szCs w:val="20"/>
          <w:lang w:bidi="en-US"/>
        </w:rPr>
        <w:t xml:space="preserve"> and emotionally intelligent open-minded citizens with a high self-esteem and concern for others.</w:t>
      </w:r>
    </w:p>
    <w:p w14:paraId="092C4006" w14:textId="77777777" w:rsidR="00162CED" w:rsidRDefault="00505C04">
      <w:pPr>
        <w:numPr>
          <w:ilvl w:val="0"/>
          <w:numId w:val="48"/>
        </w:numPr>
        <w:overflowPunct w:val="0"/>
        <w:autoSpaceDE w:val="0"/>
        <w:autoSpaceDN w:val="0"/>
        <w:adjustRightInd w:val="0"/>
        <w:spacing w:after="200" w:line="276" w:lineRule="auto"/>
        <w:textAlignment w:val="baseline"/>
        <w:rPr>
          <w:rFonts w:ascii="Times New Roman" w:hAnsi="Times New Roman" w:cs="Times New Roman"/>
          <w:szCs w:val="20"/>
          <w:lang w:bidi="en-US"/>
        </w:rPr>
      </w:pPr>
      <w:r>
        <w:rPr>
          <w:rFonts w:ascii="Times New Roman" w:hAnsi="Times New Roman" w:cs="Times New Roman"/>
          <w:szCs w:val="20"/>
          <w:lang w:bidi="en-US"/>
        </w:rPr>
        <w:t>To encourage high standards of behaviour and respect.</w:t>
      </w:r>
    </w:p>
    <w:p w14:paraId="01A0E0ED" w14:textId="77777777" w:rsidR="00162CED" w:rsidRDefault="00505C04">
      <w:pPr>
        <w:numPr>
          <w:ilvl w:val="0"/>
          <w:numId w:val="48"/>
        </w:numPr>
        <w:overflowPunct w:val="0"/>
        <w:autoSpaceDE w:val="0"/>
        <w:autoSpaceDN w:val="0"/>
        <w:adjustRightInd w:val="0"/>
        <w:spacing w:after="200" w:line="276" w:lineRule="auto"/>
        <w:textAlignment w:val="baseline"/>
        <w:rPr>
          <w:rFonts w:ascii="Times New Roman" w:hAnsi="Times New Roman" w:cs="Times New Roman"/>
          <w:szCs w:val="20"/>
          <w:lang w:bidi="en-US"/>
        </w:rPr>
      </w:pPr>
      <w:r>
        <w:rPr>
          <w:rFonts w:ascii="Times New Roman" w:hAnsi="Times New Roman" w:cs="Times New Roman"/>
          <w:szCs w:val="20"/>
          <w:lang w:bidi="en-US"/>
        </w:rPr>
        <w:t>To develop in pupils the confidence, skill and competencies required for a diverse and changing world.</w:t>
      </w:r>
    </w:p>
    <w:p w14:paraId="13E1A729" w14:textId="77777777" w:rsidR="00162CED" w:rsidRDefault="00505C04">
      <w:pPr>
        <w:numPr>
          <w:ilvl w:val="0"/>
          <w:numId w:val="48"/>
        </w:numPr>
        <w:overflowPunct w:val="0"/>
        <w:autoSpaceDE w:val="0"/>
        <w:autoSpaceDN w:val="0"/>
        <w:adjustRightInd w:val="0"/>
        <w:spacing w:after="200" w:line="276" w:lineRule="auto"/>
        <w:textAlignment w:val="baseline"/>
        <w:rPr>
          <w:rFonts w:ascii="Times New Roman" w:hAnsi="Times New Roman" w:cs="Times New Roman"/>
          <w:szCs w:val="20"/>
          <w:lang w:bidi="en-US"/>
        </w:rPr>
      </w:pPr>
      <w:r>
        <w:rPr>
          <w:rFonts w:ascii="Times New Roman" w:hAnsi="Times New Roman" w:cs="Times New Roman"/>
          <w:szCs w:val="20"/>
          <w:lang w:bidi="en-US"/>
        </w:rPr>
        <w:t xml:space="preserve">To develop in pupils personal qualities of perseverance, confidence, independence </w:t>
      </w:r>
      <w:proofErr w:type="gramStart"/>
      <w:r>
        <w:rPr>
          <w:rFonts w:ascii="Times New Roman" w:hAnsi="Times New Roman" w:cs="Times New Roman"/>
          <w:szCs w:val="20"/>
          <w:lang w:bidi="en-US"/>
        </w:rPr>
        <w:t>and  co</w:t>
      </w:r>
      <w:proofErr w:type="gramEnd"/>
      <w:r>
        <w:rPr>
          <w:rFonts w:ascii="Times New Roman" w:hAnsi="Times New Roman" w:cs="Times New Roman"/>
          <w:szCs w:val="20"/>
          <w:lang w:bidi="en-US"/>
        </w:rPr>
        <w:t>-operation with others.</w:t>
      </w:r>
    </w:p>
    <w:p w14:paraId="52D6992D" w14:textId="77777777" w:rsidR="00162CED" w:rsidRDefault="00505C04">
      <w:pPr>
        <w:numPr>
          <w:ilvl w:val="0"/>
          <w:numId w:val="48"/>
        </w:numPr>
        <w:overflowPunct w:val="0"/>
        <w:autoSpaceDE w:val="0"/>
        <w:autoSpaceDN w:val="0"/>
        <w:adjustRightInd w:val="0"/>
        <w:spacing w:after="200" w:line="276" w:lineRule="auto"/>
        <w:textAlignment w:val="baseline"/>
        <w:rPr>
          <w:rFonts w:ascii="Times New Roman" w:hAnsi="Times New Roman" w:cs="Times New Roman"/>
          <w:szCs w:val="20"/>
          <w:lang w:bidi="en-US"/>
        </w:rPr>
      </w:pPr>
      <w:r>
        <w:rPr>
          <w:rFonts w:ascii="Times New Roman" w:hAnsi="Times New Roman" w:cs="Times New Roman"/>
          <w:szCs w:val="20"/>
          <w:lang w:bidi="en-US"/>
        </w:rPr>
        <w:t>To encourage, value and extend every child’s contribution to the school.</w:t>
      </w:r>
    </w:p>
    <w:p w14:paraId="0DBF2B0E" w14:textId="77777777" w:rsidR="00162CED" w:rsidRDefault="00505C04">
      <w:pPr>
        <w:numPr>
          <w:ilvl w:val="0"/>
          <w:numId w:val="48"/>
        </w:numPr>
        <w:overflowPunct w:val="0"/>
        <w:autoSpaceDE w:val="0"/>
        <w:autoSpaceDN w:val="0"/>
        <w:adjustRightInd w:val="0"/>
        <w:spacing w:after="200" w:line="276" w:lineRule="auto"/>
        <w:textAlignment w:val="baseline"/>
        <w:rPr>
          <w:rFonts w:ascii="Times New Roman" w:hAnsi="Times New Roman" w:cs="Times New Roman"/>
          <w:szCs w:val="20"/>
          <w:lang w:bidi="en-US"/>
        </w:rPr>
      </w:pPr>
      <w:r>
        <w:rPr>
          <w:rFonts w:ascii="Times New Roman" w:hAnsi="Times New Roman" w:cs="Times New Roman"/>
          <w:szCs w:val="20"/>
          <w:lang w:bidi="en-US"/>
        </w:rPr>
        <w:t>To recognise and celebrate success in everyone.</w:t>
      </w:r>
    </w:p>
    <w:p w14:paraId="79E36FD4" w14:textId="77777777" w:rsidR="00162CED" w:rsidRDefault="00505C04">
      <w:pPr>
        <w:numPr>
          <w:ilvl w:val="0"/>
          <w:numId w:val="48"/>
        </w:numPr>
        <w:overflowPunct w:val="0"/>
        <w:autoSpaceDE w:val="0"/>
        <w:autoSpaceDN w:val="0"/>
        <w:adjustRightInd w:val="0"/>
        <w:spacing w:after="200" w:line="276" w:lineRule="auto"/>
        <w:textAlignment w:val="baseline"/>
        <w:rPr>
          <w:rFonts w:ascii="Times New Roman" w:hAnsi="Times New Roman" w:cs="Times New Roman"/>
          <w:szCs w:val="20"/>
          <w:lang w:bidi="en-US"/>
        </w:rPr>
      </w:pPr>
      <w:r>
        <w:rPr>
          <w:rFonts w:ascii="Times New Roman" w:hAnsi="Times New Roman" w:cs="Times New Roman"/>
          <w:szCs w:val="20"/>
          <w:lang w:bidi="en-US"/>
        </w:rPr>
        <w:t xml:space="preserve">To build strong collaborative partnerships with families, the local </w:t>
      </w:r>
      <w:proofErr w:type="gramStart"/>
      <w:r>
        <w:rPr>
          <w:rFonts w:ascii="Times New Roman" w:hAnsi="Times New Roman" w:cs="Times New Roman"/>
          <w:szCs w:val="20"/>
          <w:lang w:bidi="en-US"/>
        </w:rPr>
        <w:t>community</w:t>
      </w:r>
      <w:proofErr w:type="gramEnd"/>
      <w:r>
        <w:rPr>
          <w:rFonts w:ascii="Times New Roman" w:hAnsi="Times New Roman" w:cs="Times New Roman"/>
          <w:szCs w:val="20"/>
          <w:lang w:bidi="en-US"/>
        </w:rPr>
        <w:t xml:space="preserve"> and other schools.</w:t>
      </w:r>
    </w:p>
    <w:p w14:paraId="25461D9D" w14:textId="77777777" w:rsidR="00162CED" w:rsidRDefault="00505C04">
      <w:pPr>
        <w:numPr>
          <w:ilvl w:val="0"/>
          <w:numId w:val="48"/>
        </w:numPr>
        <w:overflowPunct w:val="0"/>
        <w:autoSpaceDE w:val="0"/>
        <w:autoSpaceDN w:val="0"/>
        <w:adjustRightInd w:val="0"/>
        <w:spacing w:after="200" w:line="276" w:lineRule="auto"/>
        <w:textAlignment w:val="baseline"/>
        <w:rPr>
          <w:rFonts w:ascii="Times New Roman" w:hAnsi="Times New Roman" w:cs="Times New Roman"/>
          <w:szCs w:val="20"/>
          <w:lang w:bidi="en-US"/>
        </w:rPr>
      </w:pPr>
      <w:r>
        <w:rPr>
          <w:rFonts w:ascii="Times New Roman" w:hAnsi="Times New Roman" w:cs="Times New Roman"/>
          <w:szCs w:val="20"/>
          <w:lang w:bidi="en-US"/>
        </w:rPr>
        <w:t>To encourage and enable the continuous professional development of all staff.</w:t>
      </w:r>
    </w:p>
    <w:p w14:paraId="0DEAE4C8" w14:textId="77777777" w:rsidR="00162CED" w:rsidRDefault="00505C04">
      <w:pPr>
        <w:numPr>
          <w:ilvl w:val="0"/>
          <w:numId w:val="48"/>
        </w:numPr>
        <w:overflowPunct w:val="0"/>
        <w:autoSpaceDE w:val="0"/>
        <w:autoSpaceDN w:val="0"/>
        <w:adjustRightInd w:val="0"/>
        <w:spacing w:after="200" w:line="276" w:lineRule="auto"/>
        <w:textAlignment w:val="baseline"/>
        <w:rPr>
          <w:rFonts w:ascii="Times New Roman" w:hAnsi="Times New Roman" w:cs="Times New Roman"/>
          <w:szCs w:val="20"/>
          <w:lang w:bidi="en-US"/>
        </w:rPr>
      </w:pPr>
      <w:r>
        <w:rPr>
          <w:rFonts w:ascii="Times New Roman" w:hAnsi="Times New Roman" w:cs="Times New Roman"/>
          <w:szCs w:val="20"/>
          <w:lang w:bidi="en-US"/>
        </w:rPr>
        <w:t>To empower pupils and staff to contribute significantly to each other’s development as well as to the life of the Church.</w:t>
      </w:r>
    </w:p>
    <w:p w14:paraId="075790D8" w14:textId="77777777" w:rsidR="00162CED" w:rsidRDefault="00505C04">
      <w:pPr>
        <w:numPr>
          <w:ilvl w:val="0"/>
          <w:numId w:val="48"/>
        </w:numPr>
        <w:overflowPunct w:val="0"/>
        <w:autoSpaceDE w:val="0"/>
        <w:autoSpaceDN w:val="0"/>
        <w:adjustRightInd w:val="0"/>
        <w:spacing w:after="200" w:line="276" w:lineRule="auto"/>
        <w:textAlignment w:val="baseline"/>
        <w:rPr>
          <w:rFonts w:ascii="Times New Roman" w:hAnsi="Times New Roman" w:cs="Times New Roman"/>
          <w:szCs w:val="20"/>
          <w:lang w:bidi="en-US"/>
        </w:rPr>
      </w:pPr>
      <w:r>
        <w:rPr>
          <w:rFonts w:ascii="Times New Roman" w:hAnsi="Times New Roman" w:cs="Times New Roman"/>
          <w:szCs w:val="20"/>
          <w:lang w:bidi="en-US"/>
        </w:rPr>
        <w:t>To foster an atmosphere in which pupils value their time in St Peter’s as a rich and rewarding time in their lives</w:t>
      </w:r>
    </w:p>
    <w:p w14:paraId="455C6D2F" w14:textId="77777777" w:rsidR="00162CED" w:rsidRDefault="00162CED">
      <w:pPr>
        <w:spacing w:after="0" w:line="240" w:lineRule="auto"/>
        <w:rPr>
          <w:rFonts w:ascii="Times New Roman" w:hAnsi="Times New Roman" w:cs="Times New Roman"/>
          <w:b/>
          <w:sz w:val="28"/>
          <w:szCs w:val="28"/>
        </w:rPr>
      </w:pPr>
    </w:p>
    <w:p w14:paraId="05D57F31" w14:textId="77777777" w:rsidR="00162CED" w:rsidRDefault="00505C04">
      <w:pPr>
        <w:spacing w:after="0" w:line="240" w:lineRule="auto"/>
        <w:jc w:val="center"/>
        <w:rPr>
          <w:rFonts w:ascii="Times New Roman" w:hAnsi="Times New Roman" w:cs="Times New Roman"/>
          <w:b/>
          <w:sz w:val="24"/>
          <w:szCs w:val="24"/>
        </w:rPr>
      </w:pPr>
      <w:r>
        <w:rPr>
          <w:rFonts w:ascii="Times New Roman" w:hAnsi="Times New Roman" w:cs="Times New Roman"/>
          <w:b/>
          <w:sz w:val="28"/>
          <w:szCs w:val="28"/>
        </w:rPr>
        <w:lastRenderedPageBreak/>
        <w:t>Child Protection Ethos</w:t>
      </w:r>
    </w:p>
    <w:p w14:paraId="6A7D297B" w14:textId="77777777" w:rsidR="00162CED" w:rsidRPr="00BA60E1" w:rsidRDefault="00162CED">
      <w:pPr>
        <w:spacing w:after="0" w:line="240" w:lineRule="auto"/>
        <w:jc w:val="both"/>
        <w:rPr>
          <w:rFonts w:ascii="Times New Roman" w:hAnsi="Times New Roman" w:cs="Times New Roman"/>
          <w:sz w:val="12"/>
          <w:szCs w:val="12"/>
        </w:rPr>
      </w:pPr>
    </w:p>
    <w:p w14:paraId="5EAD33BD" w14:textId="624B6443" w:rsidR="00162CED" w:rsidRDefault="00505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 in St. Peter’s P</w:t>
      </w:r>
      <w:r w:rsidR="00C876FE">
        <w:rPr>
          <w:rFonts w:ascii="Times New Roman" w:hAnsi="Times New Roman" w:cs="Times New Roman"/>
          <w:sz w:val="24"/>
          <w:szCs w:val="24"/>
        </w:rPr>
        <w:t>rimary School</w:t>
      </w:r>
      <w:r>
        <w:rPr>
          <w:rFonts w:ascii="Times New Roman" w:hAnsi="Times New Roman" w:cs="Times New Roman"/>
          <w:sz w:val="24"/>
          <w:szCs w:val="24"/>
        </w:rPr>
        <w:t xml:space="preserve"> &amp; N</w:t>
      </w:r>
      <w:r w:rsidR="00C876FE">
        <w:rPr>
          <w:rFonts w:ascii="Times New Roman" w:hAnsi="Times New Roman" w:cs="Times New Roman"/>
          <w:sz w:val="24"/>
          <w:szCs w:val="24"/>
        </w:rPr>
        <w:t>ursery Unit</w:t>
      </w:r>
      <w:r>
        <w:rPr>
          <w:rFonts w:ascii="Times New Roman" w:hAnsi="Times New Roman" w:cs="Times New Roman"/>
          <w:sz w:val="24"/>
          <w:szCs w:val="24"/>
        </w:rPr>
        <w:t xml:space="preserve"> have a responsibility for the safeguarding and child protection of the children in our care and we will carry out this duty by providing a caring, </w:t>
      </w:r>
      <w:proofErr w:type="gramStart"/>
      <w:r>
        <w:rPr>
          <w:rFonts w:ascii="Times New Roman" w:hAnsi="Times New Roman" w:cs="Times New Roman"/>
          <w:sz w:val="24"/>
          <w:szCs w:val="24"/>
        </w:rPr>
        <w:t>supportive</w:t>
      </w:r>
      <w:proofErr w:type="gramEnd"/>
      <w:r>
        <w:rPr>
          <w:rFonts w:ascii="Times New Roman" w:hAnsi="Times New Roman" w:cs="Times New Roman"/>
          <w:sz w:val="24"/>
          <w:szCs w:val="24"/>
        </w:rPr>
        <w:t xml:space="preserve"> and safe environment, where each child is valued for his or her unique talents and abilities, and in which all our young people can learn and develop to their full potential. All staff, teaching and </w:t>
      </w:r>
      <w:proofErr w:type="spellStart"/>
      <w:r>
        <w:rPr>
          <w:rFonts w:ascii="Times New Roman" w:hAnsi="Times New Roman" w:cs="Times New Roman"/>
          <w:sz w:val="24"/>
          <w:szCs w:val="24"/>
        </w:rPr>
        <w:t>non-teaching</w:t>
      </w:r>
      <w:proofErr w:type="spellEnd"/>
      <w:r>
        <w:rPr>
          <w:rFonts w:ascii="Times New Roman" w:hAnsi="Times New Roman" w:cs="Times New Roman"/>
          <w:sz w:val="24"/>
          <w:szCs w:val="24"/>
        </w:rPr>
        <w:t xml:space="preserve"> should be alert to the signs of possible abuse and should know the procedures to be followed. This policy sets out guidance on the action, which is required where abuse or harm to a child is suspected and outlines referral procedures within our school.</w:t>
      </w:r>
    </w:p>
    <w:p w14:paraId="35A6D49E" w14:textId="77777777" w:rsidR="00162CED" w:rsidRDefault="00505C04">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p>
    <w:p w14:paraId="5C378E02" w14:textId="7CFF38F9" w:rsidR="00162CED" w:rsidRPr="00670E62" w:rsidRDefault="00505C04" w:rsidP="00670E62">
      <w:pPr>
        <w:pStyle w:val="ListParagraph"/>
        <w:numPr>
          <w:ilvl w:val="0"/>
          <w:numId w:val="49"/>
        </w:numPr>
        <w:spacing w:after="0" w:line="240" w:lineRule="auto"/>
        <w:rPr>
          <w:rFonts w:ascii="Times New Roman" w:hAnsi="Times New Roman" w:cs="Times New Roman"/>
          <w:b/>
          <w:sz w:val="28"/>
          <w:szCs w:val="28"/>
        </w:rPr>
      </w:pPr>
      <w:r w:rsidRPr="00670E62">
        <w:rPr>
          <w:rFonts w:ascii="Times New Roman" w:hAnsi="Times New Roman" w:cs="Times New Roman"/>
          <w:b/>
          <w:sz w:val="28"/>
          <w:szCs w:val="28"/>
        </w:rPr>
        <w:t>Key Principles of Safeguarding and Child Protection</w:t>
      </w:r>
    </w:p>
    <w:p w14:paraId="5A4FD00C" w14:textId="77777777" w:rsidR="00162CED" w:rsidRPr="00BA60E1" w:rsidRDefault="00162CED">
      <w:pPr>
        <w:spacing w:after="0" w:line="240" w:lineRule="auto"/>
        <w:jc w:val="both"/>
        <w:rPr>
          <w:rFonts w:ascii="Times New Roman" w:hAnsi="Times New Roman" w:cs="Times New Roman"/>
          <w:sz w:val="12"/>
          <w:szCs w:val="12"/>
        </w:rPr>
      </w:pPr>
    </w:p>
    <w:p w14:paraId="42ED36B9" w14:textId="161725F0" w:rsidR="00162CED" w:rsidRDefault="00505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general principles, which underpin our work, are those set out in the UN Convention on the Rights of the Child and are enshrined in the Children (Northern Ireland) Order 1995, “Co-operating to safeguard children and young people in Northern Ireland” (DHSSPSNI, 2017), the Department of Education (Northern Ireland) guidance “Safeguarding and Child Protection in Schools” Circular 2017/04 (amended September 20</w:t>
      </w:r>
      <w:r w:rsidR="00C876FE">
        <w:rPr>
          <w:rFonts w:ascii="Times New Roman" w:hAnsi="Times New Roman" w:cs="Times New Roman"/>
          <w:sz w:val="24"/>
          <w:szCs w:val="24"/>
        </w:rPr>
        <w:t>23</w:t>
      </w:r>
      <w:r>
        <w:rPr>
          <w:rFonts w:ascii="Times New Roman" w:hAnsi="Times New Roman" w:cs="Times New Roman"/>
          <w:sz w:val="24"/>
          <w:szCs w:val="24"/>
        </w:rPr>
        <w:t xml:space="preserve">) and the SBNI Core Child Protection Policy and Procedures (2017). </w:t>
      </w:r>
    </w:p>
    <w:p w14:paraId="2159334C" w14:textId="77777777" w:rsidR="00162CED" w:rsidRDefault="00162CED">
      <w:pPr>
        <w:spacing w:after="0" w:line="240" w:lineRule="auto"/>
        <w:jc w:val="both"/>
        <w:rPr>
          <w:rFonts w:ascii="Times New Roman" w:hAnsi="Times New Roman" w:cs="Times New Roman"/>
          <w:sz w:val="24"/>
          <w:szCs w:val="24"/>
        </w:rPr>
      </w:pPr>
    </w:p>
    <w:p w14:paraId="7611A726" w14:textId="77777777" w:rsidR="00162CED" w:rsidRDefault="00505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principles form the basis of our Child Protection Policy: </w:t>
      </w:r>
    </w:p>
    <w:p w14:paraId="1E465405" w14:textId="77777777" w:rsidR="00162CED" w:rsidRPr="00BA60E1" w:rsidRDefault="00162CED">
      <w:pPr>
        <w:spacing w:after="0" w:line="240" w:lineRule="auto"/>
        <w:jc w:val="both"/>
        <w:rPr>
          <w:rFonts w:ascii="Times New Roman" w:hAnsi="Times New Roman" w:cs="Times New Roman"/>
          <w:sz w:val="8"/>
          <w:szCs w:val="8"/>
        </w:rPr>
      </w:pPr>
    </w:p>
    <w:p w14:paraId="0B11F6FF" w14:textId="77777777" w:rsidR="00162CED" w:rsidRDefault="00505C04">
      <w:pPr>
        <w:pStyle w:val="ListParagraph"/>
        <w:numPr>
          <w:ilvl w:val="0"/>
          <w:numId w:val="42"/>
        </w:numPr>
        <w:spacing w:after="0" w:line="240" w:lineRule="auto"/>
        <w:ind w:left="426" w:hanging="426"/>
        <w:rPr>
          <w:rFonts w:ascii="Times New Roman" w:hAnsi="Times New Roman" w:cs="Times New Roman"/>
          <w:b/>
          <w:sz w:val="24"/>
          <w:szCs w:val="28"/>
        </w:rPr>
      </w:pPr>
      <w:r>
        <w:rPr>
          <w:rFonts w:ascii="Times New Roman" w:hAnsi="Times New Roman" w:cs="Times New Roman"/>
          <w:sz w:val="24"/>
          <w:szCs w:val="24"/>
        </w:rPr>
        <w:t xml:space="preserve">The child or young person’s welfare is </w:t>
      </w:r>
      <w:proofErr w:type="gramStart"/>
      <w:r>
        <w:rPr>
          <w:rFonts w:ascii="Times New Roman" w:hAnsi="Times New Roman" w:cs="Times New Roman"/>
          <w:sz w:val="24"/>
          <w:szCs w:val="24"/>
        </w:rPr>
        <w:t>paramount;</w:t>
      </w:r>
      <w:proofErr w:type="gramEnd"/>
    </w:p>
    <w:p w14:paraId="4B3D4A6F" w14:textId="77777777" w:rsidR="00162CED" w:rsidRDefault="00505C04">
      <w:pPr>
        <w:pStyle w:val="ListParagraph"/>
        <w:numPr>
          <w:ilvl w:val="0"/>
          <w:numId w:val="42"/>
        </w:numPr>
        <w:spacing w:after="0" w:line="240" w:lineRule="auto"/>
        <w:ind w:left="426" w:hanging="426"/>
        <w:rPr>
          <w:rFonts w:ascii="Times New Roman" w:hAnsi="Times New Roman" w:cs="Times New Roman"/>
          <w:b/>
          <w:sz w:val="24"/>
          <w:szCs w:val="28"/>
        </w:rPr>
      </w:pPr>
      <w:r>
        <w:rPr>
          <w:rFonts w:ascii="Times New Roman" w:hAnsi="Times New Roman" w:cs="Times New Roman"/>
          <w:sz w:val="24"/>
          <w:szCs w:val="24"/>
        </w:rPr>
        <w:t xml:space="preserve">The voice of the child or young person should be </w:t>
      </w:r>
      <w:proofErr w:type="gramStart"/>
      <w:r>
        <w:rPr>
          <w:rFonts w:ascii="Times New Roman" w:hAnsi="Times New Roman" w:cs="Times New Roman"/>
          <w:sz w:val="24"/>
          <w:szCs w:val="24"/>
        </w:rPr>
        <w:t>heard;</w:t>
      </w:r>
      <w:proofErr w:type="gramEnd"/>
    </w:p>
    <w:p w14:paraId="095D6E34" w14:textId="77777777" w:rsidR="00162CED" w:rsidRDefault="00505C04">
      <w:pPr>
        <w:pStyle w:val="ListParagraph"/>
        <w:numPr>
          <w:ilvl w:val="0"/>
          <w:numId w:val="42"/>
        </w:numPr>
        <w:spacing w:after="0" w:line="240" w:lineRule="auto"/>
        <w:ind w:left="426" w:hanging="426"/>
        <w:rPr>
          <w:rFonts w:ascii="Times New Roman" w:hAnsi="Times New Roman" w:cs="Times New Roman"/>
          <w:b/>
          <w:sz w:val="24"/>
          <w:szCs w:val="28"/>
        </w:rPr>
      </w:pPr>
      <w:r>
        <w:rPr>
          <w:rFonts w:ascii="Times New Roman" w:hAnsi="Times New Roman" w:cs="Times New Roman"/>
          <w:sz w:val="24"/>
          <w:szCs w:val="24"/>
        </w:rPr>
        <w:t xml:space="preserve">Parents are supported to exercise parental responsibility and families helped stay </w:t>
      </w:r>
      <w:proofErr w:type="gramStart"/>
      <w:r>
        <w:rPr>
          <w:rFonts w:ascii="Times New Roman" w:hAnsi="Times New Roman" w:cs="Times New Roman"/>
          <w:sz w:val="24"/>
          <w:szCs w:val="24"/>
        </w:rPr>
        <w:t>together;</w:t>
      </w:r>
      <w:proofErr w:type="gramEnd"/>
    </w:p>
    <w:p w14:paraId="60596741" w14:textId="77777777" w:rsidR="00162CED" w:rsidRDefault="00505C04">
      <w:pPr>
        <w:pStyle w:val="ListParagraph"/>
        <w:numPr>
          <w:ilvl w:val="0"/>
          <w:numId w:val="42"/>
        </w:numPr>
        <w:spacing w:after="0" w:line="240" w:lineRule="auto"/>
        <w:ind w:left="426" w:hanging="426"/>
        <w:rPr>
          <w:rFonts w:ascii="Times New Roman" w:hAnsi="Times New Roman" w:cs="Times New Roman"/>
          <w:b/>
          <w:sz w:val="24"/>
          <w:szCs w:val="28"/>
        </w:rPr>
      </w:pPr>
      <w:proofErr w:type="gramStart"/>
      <w:r>
        <w:rPr>
          <w:rFonts w:ascii="Times New Roman" w:hAnsi="Times New Roman" w:cs="Times New Roman"/>
          <w:sz w:val="24"/>
          <w:szCs w:val="24"/>
        </w:rPr>
        <w:t>Partnership;</w:t>
      </w:r>
      <w:proofErr w:type="gramEnd"/>
    </w:p>
    <w:p w14:paraId="60DB0273" w14:textId="77777777" w:rsidR="00162CED" w:rsidRDefault="00505C04">
      <w:pPr>
        <w:pStyle w:val="ListParagraph"/>
        <w:numPr>
          <w:ilvl w:val="0"/>
          <w:numId w:val="42"/>
        </w:numPr>
        <w:spacing w:after="0" w:line="240" w:lineRule="auto"/>
        <w:ind w:left="426" w:hanging="426"/>
        <w:rPr>
          <w:rFonts w:ascii="Times New Roman" w:hAnsi="Times New Roman" w:cs="Times New Roman"/>
          <w:b/>
          <w:sz w:val="24"/>
          <w:szCs w:val="28"/>
        </w:rPr>
      </w:pPr>
      <w:proofErr w:type="gramStart"/>
      <w:r>
        <w:rPr>
          <w:rFonts w:ascii="Times New Roman" w:hAnsi="Times New Roman" w:cs="Times New Roman"/>
          <w:sz w:val="24"/>
          <w:szCs w:val="24"/>
        </w:rPr>
        <w:t>Prevention;</w:t>
      </w:r>
      <w:proofErr w:type="gramEnd"/>
    </w:p>
    <w:p w14:paraId="4CF9EDD0" w14:textId="77777777" w:rsidR="00162CED" w:rsidRDefault="00505C04">
      <w:pPr>
        <w:pStyle w:val="ListParagraph"/>
        <w:numPr>
          <w:ilvl w:val="0"/>
          <w:numId w:val="42"/>
        </w:numPr>
        <w:spacing w:after="0" w:line="240" w:lineRule="auto"/>
        <w:ind w:left="426" w:hanging="426"/>
        <w:rPr>
          <w:rFonts w:ascii="Times New Roman" w:hAnsi="Times New Roman" w:cs="Times New Roman"/>
          <w:b/>
          <w:sz w:val="24"/>
          <w:szCs w:val="28"/>
        </w:rPr>
      </w:pPr>
      <w:r>
        <w:rPr>
          <w:rFonts w:ascii="Times New Roman" w:hAnsi="Times New Roman" w:cs="Times New Roman"/>
          <w:sz w:val="24"/>
          <w:szCs w:val="24"/>
        </w:rPr>
        <w:t xml:space="preserve">Responses should be proportionate to the </w:t>
      </w:r>
      <w:proofErr w:type="gramStart"/>
      <w:r>
        <w:rPr>
          <w:rFonts w:ascii="Times New Roman" w:hAnsi="Times New Roman" w:cs="Times New Roman"/>
          <w:sz w:val="24"/>
          <w:szCs w:val="24"/>
        </w:rPr>
        <w:t>circumstances;</w:t>
      </w:r>
      <w:proofErr w:type="gramEnd"/>
    </w:p>
    <w:p w14:paraId="2B251DF4" w14:textId="77777777" w:rsidR="00162CED" w:rsidRDefault="00505C04">
      <w:pPr>
        <w:pStyle w:val="ListParagraph"/>
        <w:numPr>
          <w:ilvl w:val="0"/>
          <w:numId w:val="42"/>
        </w:numPr>
        <w:spacing w:after="0" w:line="240" w:lineRule="auto"/>
        <w:ind w:left="426" w:hanging="426"/>
        <w:rPr>
          <w:rFonts w:ascii="Times New Roman" w:hAnsi="Times New Roman" w:cs="Times New Roman"/>
          <w:b/>
          <w:sz w:val="24"/>
          <w:szCs w:val="28"/>
        </w:rPr>
      </w:pPr>
      <w:r>
        <w:rPr>
          <w:rFonts w:ascii="Times New Roman" w:hAnsi="Times New Roman" w:cs="Times New Roman"/>
          <w:sz w:val="24"/>
          <w:szCs w:val="24"/>
        </w:rPr>
        <w:t>Protection; and</w:t>
      </w:r>
    </w:p>
    <w:p w14:paraId="49FAE7DE" w14:textId="77777777" w:rsidR="00162CED" w:rsidRDefault="00505C04">
      <w:pPr>
        <w:pStyle w:val="ListParagraph"/>
        <w:numPr>
          <w:ilvl w:val="0"/>
          <w:numId w:val="42"/>
        </w:numPr>
        <w:spacing w:after="0" w:line="240" w:lineRule="auto"/>
        <w:ind w:left="426" w:hanging="426"/>
        <w:rPr>
          <w:rFonts w:ascii="Times New Roman" w:hAnsi="Times New Roman" w:cs="Times New Roman"/>
          <w:b/>
          <w:sz w:val="24"/>
          <w:szCs w:val="28"/>
        </w:rPr>
      </w:pPr>
      <w:r>
        <w:rPr>
          <w:rFonts w:ascii="Times New Roman" w:hAnsi="Times New Roman" w:cs="Times New Roman"/>
          <w:sz w:val="24"/>
          <w:szCs w:val="24"/>
        </w:rPr>
        <w:t xml:space="preserve">Evidence based and informed decision making. </w:t>
      </w:r>
    </w:p>
    <w:p w14:paraId="399DFB67" w14:textId="77777777" w:rsidR="00162CED" w:rsidRDefault="00162CED">
      <w:pPr>
        <w:pStyle w:val="ListParagraph"/>
        <w:spacing w:after="0" w:line="240" w:lineRule="auto"/>
        <w:rPr>
          <w:rFonts w:ascii="Times New Roman" w:hAnsi="Times New Roman" w:cs="Times New Roman"/>
          <w:b/>
          <w:sz w:val="24"/>
          <w:szCs w:val="28"/>
        </w:rPr>
      </w:pPr>
    </w:p>
    <w:p w14:paraId="7CC26A64" w14:textId="77777777" w:rsidR="00162CED" w:rsidRDefault="00505C04">
      <w:pPr>
        <w:spacing w:after="0" w:line="240" w:lineRule="auto"/>
        <w:jc w:val="center"/>
        <w:rPr>
          <w:rFonts w:ascii="Times New Roman" w:hAnsi="Times New Roman" w:cs="Times New Roman"/>
          <w:b/>
          <w:color w:val="FF0000"/>
          <w:sz w:val="24"/>
          <w:szCs w:val="24"/>
        </w:rPr>
      </w:pPr>
      <w:r>
        <w:rPr>
          <w:rFonts w:ascii="Times New Roman" w:hAnsi="Times New Roman" w:cs="Times New Roman"/>
          <w:b/>
          <w:sz w:val="28"/>
          <w:szCs w:val="28"/>
        </w:rPr>
        <w:t>Other Related Policies</w:t>
      </w:r>
    </w:p>
    <w:p w14:paraId="49788593" w14:textId="77777777" w:rsidR="00162CED" w:rsidRPr="00BA60E1" w:rsidRDefault="00162CED">
      <w:pPr>
        <w:spacing w:after="0" w:line="240" w:lineRule="auto"/>
        <w:jc w:val="both"/>
        <w:rPr>
          <w:rFonts w:ascii="Times New Roman" w:hAnsi="Times New Roman" w:cs="Times New Roman"/>
          <w:b/>
          <w:color w:val="FF0000"/>
          <w:sz w:val="12"/>
          <w:szCs w:val="12"/>
        </w:rPr>
      </w:pPr>
    </w:p>
    <w:p w14:paraId="2FA92CFF" w14:textId="77777777" w:rsidR="00162CED" w:rsidRDefault="00505C04">
      <w:pPr>
        <w:tabs>
          <w:tab w:val="num"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school has a duty to ensure that safeguarding permeates all activities and functions.  The child protection policy therefore complements and supports a range of other school policies including:</w:t>
      </w:r>
    </w:p>
    <w:p w14:paraId="08300F40" w14:textId="77777777" w:rsidR="00162CED" w:rsidRPr="00BA60E1" w:rsidRDefault="00162CED">
      <w:pPr>
        <w:tabs>
          <w:tab w:val="num" w:pos="0"/>
        </w:tabs>
        <w:spacing w:after="0" w:line="240" w:lineRule="auto"/>
        <w:jc w:val="both"/>
        <w:rPr>
          <w:rFonts w:ascii="Times New Roman" w:hAnsi="Times New Roman" w:cs="Times New Roman"/>
          <w:sz w:val="8"/>
          <w:szCs w:val="8"/>
        </w:rPr>
      </w:pPr>
    </w:p>
    <w:p w14:paraId="36C5D135" w14:textId="77777777" w:rsidR="00162CED" w:rsidRDefault="00505C04">
      <w:pPr>
        <w:numPr>
          <w:ilvl w:val="0"/>
          <w:numId w:val="3"/>
        </w:numPr>
        <w:tabs>
          <w:tab w:val="clear" w:pos="720"/>
          <w:tab w:val="num" w:pos="360"/>
        </w:tabs>
        <w:spacing w:after="0" w:line="240" w:lineRule="auto"/>
        <w:ind w:hanging="720"/>
        <w:jc w:val="both"/>
        <w:rPr>
          <w:rFonts w:ascii="Times New Roman" w:hAnsi="Times New Roman" w:cs="Times New Roman"/>
        </w:rPr>
      </w:pPr>
      <w:r>
        <w:rPr>
          <w:rFonts w:ascii="Times New Roman" w:hAnsi="Times New Roman" w:cs="Times New Roman"/>
        </w:rPr>
        <w:t xml:space="preserve">Discipline/Behaviour Policy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DF7B89E" w14:textId="77777777" w:rsidR="00162CED" w:rsidRDefault="00505C04">
      <w:pPr>
        <w:numPr>
          <w:ilvl w:val="0"/>
          <w:numId w:val="3"/>
        </w:numPr>
        <w:tabs>
          <w:tab w:val="clear" w:pos="720"/>
          <w:tab w:val="num" w:pos="360"/>
        </w:tabs>
        <w:spacing w:after="0" w:line="240" w:lineRule="auto"/>
        <w:ind w:hanging="720"/>
        <w:jc w:val="both"/>
        <w:rPr>
          <w:rFonts w:ascii="Times New Roman" w:hAnsi="Times New Roman" w:cs="Times New Roman"/>
        </w:rPr>
      </w:pPr>
      <w:r>
        <w:rPr>
          <w:rFonts w:ascii="Times New Roman" w:hAnsi="Times New Roman" w:cs="Times New Roman"/>
        </w:rPr>
        <w:t xml:space="preserve">Anti-Bullying </w:t>
      </w:r>
    </w:p>
    <w:p w14:paraId="5612B4F4" w14:textId="77777777" w:rsidR="00162CED" w:rsidRPr="00BC3A6B" w:rsidRDefault="00505C04">
      <w:pPr>
        <w:numPr>
          <w:ilvl w:val="0"/>
          <w:numId w:val="4"/>
        </w:numPr>
        <w:tabs>
          <w:tab w:val="num" w:pos="0"/>
        </w:tabs>
        <w:spacing w:after="0" w:line="240" w:lineRule="auto"/>
        <w:jc w:val="both"/>
        <w:rPr>
          <w:rFonts w:ascii="Times New Roman" w:hAnsi="Times New Roman" w:cs="Times New Roman"/>
        </w:rPr>
      </w:pPr>
      <w:r w:rsidRPr="00BC3A6B">
        <w:rPr>
          <w:rFonts w:ascii="Times New Roman" w:hAnsi="Times New Roman" w:cs="Times New Roman"/>
        </w:rPr>
        <w:t xml:space="preserve">Drugs Policy </w:t>
      </w:r>
    </w:p>
    <w:p w14:paraId="26B4C57D" w14:textId="77777777" w:rsidR="00162CED" w:rsidRPr="00BC3A6B" w:rsidRDefault="00505C04">
      <w:pPr>
        <w:numPr>
          <w:ilvl w:val="0"/>
          <w:numId w:val="4"/>
        </w:numPr>
        <w:tabs>
          <w:tab w:val="num" w:pos="0"/>
        </w:tabs>
        <w:spacing w:after="0" w:line="240" w:lineRule="auto"/>
        <w:jc w:val="both"/>
        <w:rPr>
          <w:rFonts w:ascii="Times New Roman" w:hAnsi="Times New Roman" w:cs="Times New Roman"/>
        </w:rPr>
      </w:pPr>
      <w:r w:rsidRPr="00BC3A6B">
        <w:rPr>
          <w:rFonts w:ascii="Times New Roman" w:hAnsi="Times New Roman" w:cs="Times New Roman"/>
        </w:rPr>
        <w:t>Attendance Policy</w:t>
      </w:r>
    </w:p>
    <w:p w14:paraId="000925E1" w14:textId="77777777" w:rsidR="00162CED" w:rsidRDefault="00505C04">
      <w:pPr>
        <w:numPr>
          <w:ilvl w:val="0"/>
          <w:numId w:val="4"/>
        </w:numPr>
        <w:tabs>
          <w:tab w:val="num" w:pos="0"/>
        </w:tabs>
        <w:spacing w:after="0" w:line="240" w:lineRule="auto"/>
        <w:jc w:val="both"/>
        <w:rPr>
          <w:rFonts w:ascii="Times New Roman" w:hAnsi="Times New Roman" w:cs="Times New Roman"/>
        </w:rPr>
      </w:pPr>
      <w:r w:rsidRPr="00BC3A6B">
        <w:rPr>
          <w:rFonts w:ascii="Times New Roman" w:hAnsi="Times New Roman" w:cs="Times New Roman"/>
        </w:rPr>
        <w:t>Staff Code of Conduct</w:t>
      </w:r>
      <w:r>
        <w:rPr>
          <w:rFonts w:ascii="Times New Roman" w:hAnsi="Times New Roman" w:cs="Times New Roman"/>
        </w:rPr>
        <w:tab/>
      </w:r>
      <w:r>
        <w:rPr>
          <w:rFonts w:ascii="Times New Roman" w:hAnsi="Times New Roman" w:cs="Times New Roman"/>
        </w:rPr>
        <w:tab/>
      </w:r>
    </w:p>
    <w:p w14:paraId="79FED791" w14:textId="77777777" w:rsidR="00162CED" w:rsidRDefault="00505C04">
      <w:pPr>
        <w:numPr>
          <w:ilvl w:val="0"/>
          <w:numId w:val="4"/>
        </w:numPr>
        <w:tabs>
          <w:tab w:val="num" w:pos="0"/>
        </w:tabs>
        <w:spacing w:after="0" w:line="240" w:lineRule="auto"/>
        <w:jc w:val="both"/>
        <w:rPr>
          <w:rFonts w:ascii="Times New Roman" w:hAnsi="Times New Roman" w:cs="Times New Roman"/>
        </w:rPr>
      </w:pPr>
      <w:r>
        <w:rPr>
          <w:rFonts w:ascii="Times New Roman" w:hAnsi="Times New Roman" w:cs="Times New Roman"/>
        </w:rPr>
        <w:t xml:space="preserve">Special Educational Needs </w:t>
      </w:r>
    </w:p>
    <w:p w14:paraId="40A0C3AC" w14:textId="77777777" w:rsidR="00162CED" w:rsidRDefault="00505C04">
      <w:pPr>
        <w:numPr>
          <w:ilvl w:val="0"/>
          <w:numId w:val="4"/>
        </w:numPr>
        <w:tabs>
          <w:tab w:val="num" w:pos="0"/>
        </w:tabs>
        <w:spacing w:after="0" w:line="240" w:lineRule="auto"/>
        <w:jc w:val="both"/>
        <w:rPr>
          <w:rFonts w:ascii="Times New Roman" w:hAnsi="Times New Roman" w:cs="Times New Roman"/>
        </w:rPr>
      </w:pPr>
      <w:r>
        <w:rPr>
          <w:rFonts w:ascii="Times New Roman" w:hAnsi="Times New Roman" w:cs="Times New Roman"/>
        </w:rPr>
        <w:t xml:space="preserve">Educational Visits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27F779F" w14:textId="77777777" w:rsidR="00162CED" w:rsidRDefault="00505C04">
      <w:pPr>
        <w:numPr>
          <w:ilvl w:val="0"/>
          <w:numId w:val="4"/>
        </w:numPr>
        <w:tabs>
          <w:tab w:val="num" w:pos="0"/>
        </w:tabs>
        <w:spacing w:after="0" w:line="240" w:lineRule="auto"/>
        <w:jc w:val="both"/>
        <w:rPr>
          <w:rFonts w:ascii="Times New Roman" w:hAnsi="Times New Roman" w:cs="Times New Roman"/>
        </w:rPr>
      </w:pPr>
      <w:r>
        <w:rPr>
          <w:rFonts w:ascii="Times New Roman" w:hAnsi="Times New Roman" w:cs="Times New Roman"/>
        </w:rPr>
        <w:t>Administration of Medicines</w:t>
      </w:r>
    </w:p>
    <w:p w14:paraId="1F1CFC4F" w14:textId="77777777" w:rsidR="00162CED" w:rsidRDefault="00505C04">
      <w:pPr>
        <w:numPr>
          <w:ilvl w:val="0"/>
          <w:numId w:val="4"/>
        </w:numPr>
        <w:tabs>
          <w:tab w:val="num" w:pos="0"/>
        </w:tabs>
        <w:spacing w:after="0" w:line="240" w:lineRule="auto"/>
        <w:jc w:val="both"/>
        <w:rPr>
          <w:rFonts w:ascii="Times New Roman" w:hAnsi="Times New Roman" w:cs="Times New Roman"/>
        </w:rPr>
      </w:pPr>
      <w:r>
        <w:rPr>
          <w:rFonts w:ascii="Times New Roman" w:hAnsi="Times New Roman" w:cs="Times New Roman"/>
        </w:rPr>
        <w:t>Health and Safety Policy</w:t>
      </w:r>
    </w:p>
    <w:p w14:paraId="36082BC1" w14:textId="77777777" w:rsidR="00162CED" w:rsidRDefault="00505C04">
      <w:pPr>
        <w:numPr>
          <w:ilvl w:val="0"/>
          <w:numId w:val="4"/>
        </w:numPr>
        <w:tabs>
          <w:tab w:val="num" w:pos="0"/>
        </w:tabs>
        <w:spacing w:after="0" w:line="240" w:lineRule="auto"/>
        <w:jc w:val="both"/>
        <w:rPr>
          <w:rFonts w:ascii="Times New Roman" w:hAnsi="Times New Roman" w:cs="Times New Roman"/>
        </w:rPr>
      </w:pPr>
      <w:r>
        <w:rPr>
          <w:rFonts w:ascii="Times New Roman" w:hAnsi="Times New Roman" w:cs="Times New Roman"/>
        </w:rPr>
        <w:t>E Safety and Acceptable Use of the Internet</w:t>
      </w:r>
    </w:p>
    <w:p w14:paraId="728368C5" w14:textId="11172F99" w:rsidR="00BC3A6B" w:rsidRDefault="00505C04" w:rsidP="00BC3A6B">
      <w:pPr>
        <w:numPr>
          <w:ilvl w:val="0"/>
          <w:numId w:val="4"/>
        </w:numPr>
        <w:tabs>
          <w:tab w:val="num" w:pos="0"/>
        </w:tabs>
        <w:spacing w:after="0" w:line="240" w:lineRule="auto"/>
        <w:jc w:val="both"/>
        <w:rPr>
          <w:rFonts w:ascii="Times New Roman" w:hAnsi="Times New Roman" w:cs="Times New Roman"/>
        </w:rPr>
      </w:pPr>
      <w:r>
        <w:rPr>
          <w:rFonts w:ascii="Times New Roman" w:hAnsi="Times New Roman" w:cs="Times New Roman"/>
        </w:rPr>
        <w:t>Intimate Care</w:t>
      </w:r>
    </w:p>
    <w:p w14:paraId="4189B807" w14:textId="41EF8969" w:rsidR="00C876FE" w:rsidRDefault="00C876FE" w:rsidP="00BC3A6B">
      <w:pPr>
        <w:numPr>
          <w:ilvl w:val="0"/>
          <w:numId w:val="4"/>
        </w:numPr>
        <w:tabs>
          <w:tab w:val="num" w:pos="0"/>
        </w:tabs>
        <w:spacing w:after="0" w:line="240" w:lineRule="auto"/>
        <w:jc w:val="both"/>
        <w:rPr>
          <w:rFonts w:ascii="Times New Roman" w:hAnsi="Times New Roman" w:cs="Times New Roman"/>
        </w:rPr>
      </w:pPr>
      <w:r>
        <w:rPr>
          <w:rFonts w:ascii="Times New Roman" w:hAnsi="Times New Roman" w:cs="Times New Roman"/>
        </w:rPr>
        <w:t>Attendance</w:t>
      </w:r>
    </w:p>
    <w:p w14:paraId="1D776793" w14:textId="446B4B13" w:rsidR="00C876FE" w:rsidRDefault="00C876FE" w:rsidP="00BC3A6B">
      <w:pPr>
        <w:numPr>
          <w:ilvl w:val="0"/>
          <w:numId w:val="4"/>
        </w:numPr>
        <w:tabs>
          <w:tab w:val="num" w:pos="0"/>
        </w:tabs>
        <w:spacing w:after="0" w:line="240" w:lineRule="auto"/>
        <w:jc w:val="both"/>
        <w:rPr>
          <w:rFonts w:ascii="Times New Roman" w:hAnsi="Times New Roman" w:cs="Times New Roman"/>
        </w:rPr>
      </w:pPr>
      <w:r>
        <w:rPr>
          <w:rFonts w:ascii="Times New Roman" w:hAnsi="Times New Roman" w:cs="Times New Roman"/>
        </w:rPr>
        <w:t>Complaints</w:t>
      </w:r>
    </w:p>
    <w:p w14:paraId="4D46787F" w14:textId="77777777" w:rsidR="00C876FE" w:rsidRDefault="00C876FE" w:rsidP="00C94BF7">
      <w:pPr>
        <w:spacing w:after="0" w:line="240" w:lineRule="auto"/>
        <w:jc w:val="both"/>
        <w:rPr>
          <w:rFonts w:ascii="Times New Roman" w:hAnsi="Times New Roman" w:cs="Times New Roman"/>
        </w:rPr>
      </w:pPr>
    </w:p>
    <w:p w14:paraId="6F991324" w14:textId="77777777" w:rsidR="00BA60E1" w:rsidRPr="00BA60E1" w:rsidRDefault="00BA60E1" w:rsidP="00BA60E1">
      <w:pPr>
        <w:spacing w:after="0" w:line="240" w:lineRule="auto"/>
        <w:ind w:left="360"/>
        <w:jc w:val="both"/>
        <w:rPr>
          <w:rFonts w:ascii="Times New Roman" w:hAnsi="Times New Roman" w:cs="Times New Roman"/>
          <w:sz w:val="12"/>
          <w:szCs w:val="12"/>
        </w:rPr>
      </w:pPr>
    </w:p>
    <w:p w14:paraId="6B9AC32E" w14:textId="386F1F61" w:rsidR="00C876FE" w:rsidRDefault="00505C04" w:rsidP="00BA60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These policies are available to parents and any parent wishing to have a copy should contact the </w:t>
      </w:r>
      <w:r w:rsidR="00C94BF7">
        <w:rPr>
          <w:rFonts w:ascii="Times New Roman" w:hAnsi="Times New Roman" w:cs="Times New Roman"/>
          <w:b/>
          <w:sz w:val="24"/>
          <w:szCs w:val="24"/>
        </w:rPr>
        <w:t>school</w:t>
      </w:r>
      <w:r>
        <w:rPr>
          <w:rFonts w:ascii="Times New Roman" w:hAnsi="Times New Roman" w:cs="Times New Roman"/>
          <w:b/>
          <w:sz w:val="24"/>
          <w:szCs w:val="24"/>
        </w:rPr>
        <w:t xml:space="preserve"> office.</w:t>
      </w:r>
    </w:p>
    <w:p w14:paraId="1F1824A3" w14:textId="77777777" w:rsidR="00C876FE" w:rsidRDefault="00C876FE" w:rsidP="00BA60E1">
      <w:pPr>
        <w:spacing w:after="0" w:line="240" w:lineRule="auto"/>
        <w:jc w:val="both"/>
        <w:rPr>
          <w:rFonts w:ascii="Times New Roman" w:hAnsi="Times New Roman" w:cs="Times New Roman"/>
          <w:b/>
          <w:sz w:val="24"/>
          <w:szCs w:val="24"/>
        </w:rPr>
      </w:pPr>
    </w:p>
    <w:p w14:paraId="68AB10C2" w14:textId="2B3EB0FA" w:rsidR="00BA60E1" w:rsidRDefault="00505C04" w:rsidP="00BA60E1">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lang w:eastAsia="en-GB"/>
        </w:rPr>
        <w:t xml:space="preserve">                                             </w:t>
      </w:r>
    </w:p>
    <w:p w14:paraId="06EFAE95" w14:textId="1B57BA06" w:rsidR="00162CED" w:rsidRPr="00670E62" w:rsidRDefault="00505C04" w:rsidP="00670E62">
      <w:pPr>
        <w:pStyle w:val="ListParagraph"/>
        <w:numPr>
          <w:ilvl w:val="0"/>
          <w:numId w:val="49"/>
        </w:numPr>
        <w:spacing w:after="0" w:line="240" w:lineRule="auto"/>
        <w:jc w:val="both"/>
        <w:rPr>
          <w:rFonts w:ascii="Times New Roman" w:hAnsi="Times New Roman" w:cs="Times New Roman"/>
          <w:color w:val="FF0000"/>
          <w:sz w:val="24"/>
          <w:szCs w:val="24"/>
        </w:rPr>
      </w:pPr>
      <w:r w:rsidRPr="00670E62">
        <w:rPr>
          <w:rFonts w:ascii="Times New Roman" w:hAnsi="Times New Roman" w:cs="Times New Roman"/>
          <w:b/>
          <w:sz w:val="28"/>
          <w:szCs w:val="28"/>
        </w:rPr>
        <w:t>School Safeguarding Team</w:t>
      </w:r>
    </w:p>
    <w:p w14:paraId="3409379D" w14:textId="77777777" w:rsidR="00162CED" w:rsidRDefault="00162CED">
      <w:pPr>
        <w:spacing w:after="0" w:line="240" w:lineRule="auto"/>
        <w:rPr>
          <w:rFonts w:ascii="Times New Roman" w:hAnsi="Times New Roman" w:cs="Times New Roman"/>
          <w:b/>
          <w:sz w:val="28"/>
          <w:szCs w:val="28"/>
        </w:rPr>
      </w:pPr>
    </w:p>
    <w:p w14:paraId="60A73F53" w14:textId="77777777" w:rsidR="00162CED" w:rsidRDefault="00505C04">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are members of the school’s Safeguarding Team:</w:t>
      </w:r>
    </w:p>
    <w:p w14:paraId="0B354353" w14:textId="77777777" w:rsidR="00162CED" w:rsidRDefault="00162CED">
      <w:pPr>
        <w:tabs>
          <w:tab w:val="left" w:pos="426"/>
        </w:tabs>
        <w:spacing w:after="0" w:line="240" w:lineRule="auto"/>
        <w:rPr>
          <w:rFonts w:ascii="Times New Roman" w:hAnsi="Times New Roman" w:cs="Times New Roman"/>
          <w:sz w:val="24"/>
          <w:szCs w:val="24"/>
        </w:rPr>
      </w:pPr>
    </w:p>
    <w:p w14:paraId="15647769" w14:textId="77777777" w:rsidR="00162CED" w:rsidRDefault="00505C04">
      <w:pPr>
        <w:numPr>
          <w:ilvl w:val="0"/>
          <w:numId w:val="46"/>
        </w:numPr>
        <w:spacing w:after="0" w:line="240" w:lineRule="auto"/>
        <w:jc w:val="both"/>
        <w:rPr>
          <w:rFonts w:ascii="Times New Roman" w:hAnsi="Times New Roman" w:cs="Times New Roman"/>
        </w:rPr>
      </w:pPr>
      <w:r>
        <w:rPr>
          <w:rFonts w:ascii="Times New Roman" w:hAnsi="Times New Roman" w:cs="Times New Roman"/>
        </w:rPr>
        <w:t>Designated Teacher - Mrs Margaret McGuckin</w:t>
      </w:r>
    </w:p>
    <w:p w14:paraId="4A45A9B9" w14:textId="77777777" w:rsidR="00162CED" w:rsidRDefault="00505C04">
      <w:pPr>
        <w:numPr>
          <w:ilvl w:val="0"/>
          <w:numId w:val="46"/>
        </w:numPr>
        <w:spacing w:after="0" w:line="240" w:lineRule="auto"/>
        <w:jc w:val="both"/>
        <w:rPr>
          <w:rFonts w:ascii="Times New Roman" w:hAnsi="Times New Roman" w:cs="Times New Roman"/>
        </w:rPr>
      </w:pPr>
      <w:r>
        <w:rPr>
          <w:rFonts w:ascii="Times New Roman" w:hAnsi="Times New Roman" w:cs="Times New Roman"/>
        </w:rPr>
        <w:t xml:space="preserve">Deputy Designated Teachers - Mr John Quinn &amp; Mrs Cara </w:t>
      </w:r>
      <w:proofErr w:type="spellStart"/>
      <w:r>
        <w:rPr>
          <w:rFonts w:ascii="Times New Roman" w:hAnsi="Times New Roman" w:cs="Times New Roman"/>
        </w:rPr>
        <w:t>Faloon</w:t>
      </w:r>
      <w:proofErr w:type="spellEnd"/>
    </w:p>
    <w:p w14:paraId="6D8CE8FC" w14:textId="77777777" w:rsidR="00162CED" w:rsidRDefault="00505C04">
      <w:pPr>
        <w:numPr>
          <w:ilvl w:val="0"/>
          <w:numId w:val="46"/>
        </w:numPr>
        <w:spacing w:after="0" w:line="240" w:lineRule="auto"/>
        <w:jc w:val="both"/>
        <w:rPr>
          <w:rFonts w:ascii="Times New Roman" w:hAnsi="Times New Roman" w:cs="Times New Roman"/>
        </w:rPr>
      </w:pPr>
      <w:r>
        <w:rPr>
          <w:rFonts w:ascii="Times New Roman" w:hAnsi="Times New Roman" w:cs="Times New Roman"/>
        </w:rPr>
        <w:t>Designated Governor for Child Protection</w:t>
      </w:r>
      <w:proofErr w:type="gramStart"/>
      <w:r>
        <w:rPr>
          <w:rFonts w:ascii="Times New Roman" w:hAnsi="Times New Roman" w:cs="Times New Roman"/>
        </w:rPr>
        <w:t>-  Mrs</w:t>
      </w:r>
      <w:proofErr w:type="gramEnd"/>
      <w:r>
        <w:rPr>
          <w:rFonts w:ascii="Times New Roman" w:hAnsi="Times New Roman" w:cs="Times New Roman"/>
        </w:rPr>
        <w:t xml:space="preserve"> Anne McVey</w:t>
      </w:r>
    </w:p>
    <w:p w14:paraId="51D2F006" w14:textId="4C90A3EE" w:rsidR="00162CED" w:rsidRDefault="00505C04">
      <w:pPr>
        <w:numPr>
          <w:ilvl w:val="0"/>
          <w:numId w:val="46"/>
        </w:numPr>
        <w:spacing w:after="0" w:line="240" w:lineRule="auto"/>
        <w:jc w:val="both"/>
        <w:rPr>
          <w:rFonts w:ascii="Times New Roman" w:hAnsi="Times New Roman" w:cs="Times New Roman"/>
        </w:rPr>
      </w:pPr>
      <w:r>
        <w:rPr>
          <w:rFonts w:ascii="Times New Roman" w:hAnsi="Times New Roman" w:cs="Times New Roman"/>
        </w:rPr>
        <w:t xml:space="preserve">Chair of the Board of Governors </w:t>
      </w:r>
      <w:r w:rsidR="00C774A6">
        <w:rPr>
          <w:rFonts w:ascii="Times New Roman" w:hAnsi="Times New Roman" w:cs="Times New Roman"/>
        </w:rPr>
        <w:t>–</w:t>
      </w:r>
      <w:r>
        <w:rPr>
          <w:rFonts w:ascii="Times New Roman" w:hAnsi="Times New Roman" w:cs="Times New Roman"/>
        </w:rPr>
        <w:t xml:space="preserve"> </w:t>
      </w:r>
      <w:r w:rsidR="00C774A6">
        <w:rPr>
          <w:rFonts w:ascii="Times New Roman" w:hAnsi="Times New Roman" w:cs="Times New Roman"/>
        </w:rPr>
        <w:t>Mrs Anne McVey</w:t>
      </w:r>
    </w:p>
    <w:p w14:paraId="244F0659" w14:textId="77777777" w:rsidR="00162CED" w:rsidRDefault="00505C04">
      <w:pPr>
        <w:numPr>
          <w:ilvl w:val="0"/>
          <w:numId w:val="46"/>
        </w:numPr>
        <w:spacing w:after="0" w:line="240" w:lineRule="auto"/>
        <w:jc w:val="both"/>
        <w:rPr>
          <w:rFonts w:ascii="Times New Roman" w:hAnsi="Times New Roman" w:cs="Times New Roman"/>
        </w:rPr>
      </w:pPr>
      <w:r>
        <w:rPr>
          <w:rFonts w:ascii="Times New Roman" w:hAnsi="Times New Roman" w:cs="Times New Roman"/>
        </w:rPr>
        <w:t>Principal – Mr John Quinn</w:t>
      </w:r>
    </w:p>
    <w:p w14:paraId="06B35AF4" w14:textId="77777777" w:rsidR="00162CED" w:rsidRDefault="00162CED">
      <w:pPr>
        <w:spacing w:after="0" w:line="240" w:lineRule="auto"/>
        <w:rPr>
          <w:rFonts w:ascii="Times New Roman" w:hAnsi="Times New Roman" w:cs="Times New Roman"/>
          <w:b/>
          <w:sz w:val="24"/>
          <w:szCs w:val="24"/>
        </w:rPr>
      </w:pPr>
    </w:p>
    <w:p w14:paraId="29B4F538" w14:textId="77777777" w:rsidR="00162CED" w:rsidRDefault="00505C04">
      <w:pPr>
        <w:spacing w:after="0" w:line="240" w:lineRule="auto"/>
        <w:jc w:val="center"/>
        <w:rPr>
          <w:rFonts w:ascii="Times New Roman" w:hAnsi="Times New Roman" w:cs="Times New Roman"/>
          <w:b/>
          <w:sz w:val="24"/>
          <w:szCs w:val="24"/>
        </w:rPr>
      </w:pPr>
      <w:r>
        <w:rPr>
          <w:rFonts w:ascii="Times New Roman" w:hAnsi="Times New Roman" w:cs="Times New Roman"/>
          <w:b/>
          <w:sz w:val="28"/>
          <w:szCs w:val="28"/>
        </w:rPr>
        <w:t>Roles and Responsibilities</w:t>
      </w:r>
    </w:p>
    <w:p w14:paraId="1E303020" w14:textId="77777777" w:rsidR="00162CED" w:rsidRDefault="00162CED">
      <w:pPr>
        <w:spacing w:after="0" w:line="240" w:lineRule="auto"/>
        <w:rPr>
          <w:rFonts w:ascii="Times New Roman" w:hAnsi="Times New Roman" w:cs="Times New Roman"/>
          <w:b/>
          <w:sz w:val="24"/>
          <w:szCs w:val="24"/>
        </w:rPr>
      </w:pPr>
    </w:p>
    <w:p w14:paraId="39B2F9BE" w14:textId="77777777" w:rsidR="00162CED" w:rsidRDefault="00505C04">
      <w:pPr>
        <w:tabs>
          <w:tab w:val="left" w:pos="426"/>
        </w:tabs>
        <w:spacing w:after="0" w:line="240" w:lineRule="auto"/>
        <w:ind w:left="360" w:hanging="360"/>
        <w:rPr>
          <w:rFonts w:ascii="Times New Roman" w:hAnsi="Times New Roman" w:cs="Times New Roman"/>
          <w:b/>
          <w:sz w:val="24"/>
          <w:szCs w:val="24"/>
        </w:rPr>
      </w:pPr>
      <w:r>
        <w:rPr>
          <w:rFonts w:ascii="Times New Roman" w:hAnsi="Times New Roman" w:cs="Times New Roman"/>
          <w:b/>
          <w:sz w:val="24"/>
          <w:szCs w:val="24"/>
        </w:rPr>
        <w:t>Board of Governors must ensure that:</w:t>
      </w:r>
    </w:p>
    <w:p w14:paraId="2223B7C1" w14:textId="77777777" w:rsidR="00162CED" w:rsidRDefault="00162CED">
      <w:pPr>
        <w:tabs>
          <w:tab w:val="left" w:pos="426"/>
        </w:tabs>
        <w:spacing w:after="0" w:line="240" w:lineRule="auto"/>
        <w:ind w:left="360" w:hanging="360"/>
        <w:rPr>
          <w:rFonts w:ascii="Times New Roman" w:hAnsi="Times New Roman" w:cs="Times New Roman"/>
          <w:b/>
          <w:sz w:val="24"/>
          <w:szCs w:val="24"/>
        </w:rPr>
      </w:pPr>
    </w:p>
    <w:p w14:paraId="4F4D36C3" w14:textId="77777777" w:rsidR="00162CED" w:rsidRDefault="00505C04">
      <w:pPr>
        <w:numPr>
          <w:ilvl w:val="0"/>
          <w:numId w:val="5"/>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Designated Governor for Child Protection is appointed. </w:t>
      </w:r>
    </w:p>
    <w:p w14:paraId="603AB3E6" w14:textId="77777777" w:rsidR="00162CED" w:rsidRDefault="00505C04">
      <w:pPr>
        <w:numPr>
          <w:ilvl w:val="0"/>
          <w:numId w:val="5"/>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Designated and Deputy Designated Teacher are appointed in their schools. </w:t>
      </w:r>
    </w:p>
    <w:p w14:paraId="47146F52" w14:textId="77777777" w:rsidR="00162CED" w:rsidRDefault="00505C04">
      <w:pPr>
        <w:numPr>
          <w:ilvl w:val="0"/>
          <w:numId w:val="5"/>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They have a full understanding of the roles of the Designated and Deputy Designated </w:t>
      </w:r>
      <w:r>
        <w:rPr>
          <w:rFonts w:ascii="Times New Roman" w:hAnsi="Times New Roman" w:cs="Times New Roman"/>
          <w:sz w:val="24"/>
          <w:szCs w:val="24"/>
        </w:rPr>
        <w:tab/>
        <w:t xml:space="preserve">Teachers for Child Protection. </w:t>
      </w:r>
    </w:p>
    <w:p w14:paraId="75FF84C9" w14:textId="77777777" w:rsidR="00162CED" w:rsidRDefault="00505C04">
      <w:pPr>
        <w:numPr>
          <w:ilvl w:val="0"/>
          <w:numId w:val="5"/>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Safeguarding and child protection training is given to all staff and governors including </w:t>
      </w:r>
      <w:r>
        <w:rPr>
          <w:rFonts w:ascii="Times New Roman" w:hAnsi="Times New Roman" w:cs="Times New Roman"/>
          <w:sz w:val="24"/>
          <w:szCs w:val="24"/>
        </w:rPr>
        <w:tab/>
        <w:t xml:space="preserve">refresher training. </w:t>
      </w:r>
    </w:p>
    <w:p w14:paraId="669617B7" w14:textId="77777777" w:rsidR="00162CED" w:rsidRDefault="00505C04">
      <w:pPr>
        <w:numPr>
          <w:ilvl w:val="0"/>
          <w:numId w:val="5"/>
        </w:numPr>
        <w:tabs>
          <w:tab w:val="left" w:pos="284"/>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Relevant safeguarding information and guidance is disseminated to all staff and                governors with the opportunity to discuss requirements and impact on roles and   responsibilities.</w:t>
      </w:r>
    </w:p>
    <w:p w14:paraId="2718BBB2" w14:textId="77777777" w:rsidR="00162CED" w:rsidRDefault="00505C04">
      <w:pPr>
        <w:numPr>
          <w:ilvl w:val="0"/>
          <w:numId w:val="5"/>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The school has a Child Protection Policy which is reviewed </w:t>
      </w:r>
      <w:proofErr w:type="gramStart"/>
      <w:r>
        <w:rPr>
          <w:rFonts w:ascii="Times New Roman" w:hAnsi="Times New Roman" w:cs="Times New Roman"/>
          <w:sz w:val="24"/>
          <w:szCs w:val="24"/>
        </w:rPr>
        <w:t>annually</w:t>
      </w:r>
      <w:proofErr w:type="gramEnd"/>
      <w:r>
        <w:rPr>
          <w:rFonts w:ascii="Times New Roman" w:hAnsi="Times New Roman" w:cs="Times New Roman"/>
          <w:sz w:val="24"/>
          <w:szCs w:val="24"/>
        </w:rPr>
        <w:t xml:space="preserve"> and parents and pupils receive a copy of the child protection policy and complaints procedure every two years </w:t>
      </w:r>
    </w:p>
    <w:p w14:paraId="7AE56AEF" w14:textId="77777777" w:rsidR="00162CED" w:rsidRDefault="00505C04">
      <w:pPr>
        <w:numPr>
          <w:ilvl w:val="0"/>
          <w:numId w:val="5"/>
        </w:numPr>
        <w:tabs>
          <w:tab w:val="left" w:pos="426"/>
        </w:tabs>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The school has an Anti-Bullying Policy which is reviewed at intervals of no more than four years and maintains a record of all incidents of bullying or alleged bullying. See the Addressing Bullying in Schools Act (NI) 2016. </w:t>
      </w:r>
    </w:p>
    <w:p w14:paraId="2F34B9A7" w14:textId="7EEABFEA" w:rsidR="00162CED" w:rsidRPr="00C876FE" w:rsidRDefault="00505C04" w:rsidP="00C876FE">
      <w:pPr>
        <w:numPr>
          <w:ilvl w:val="0"/>
          <w:numId w:val="5"/>
        </w:numPr>
        <w:tabs>
          <w:tab w:val="left" w:pos="426"/>
        </w:tabs>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The school ensures that other safeguarding policies are reviewed at least every 3 years or as specified in relevant </w:t>
      </w:r>
      <w:proofErr w:type="gramStart"/>
      <w:r>
        <w:rPr>
          <w:rFonts w:ascii="Times New Roman" w:hAnsi="Times New Roman" w:cs="Times New Roman"/>
          <w:sz w:val="24"/>
          <w:szCs w:val="24"/>
        </w:rPr>
        <w:t>guidance</w:t>
      </w:r>
      <w:proofErr w:type="gramEnd"/>
    </w:p>
    <w:p w14:paraId="14C30267" w14:textId="77777777" w:rsidR="00162CED" w:rsidRDefault="00505C04">
      <w:pPr>
        <w:numPr>
          <w:ilvl w:val="0"/>
          <w:numId w:val="5"/>
        </w:numPr>
        <w:tabs>
          <w:tab w:val="left" w:pos="426"/>
        </w:tabs>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There is a code of conduct for all adults working in the </w:t>
      </w: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 xml:space="preserve"> </w:t>
      </w:r>
    </w:p>
    <w:p w14:paraId="183FEEE1" w14:textId="208AFB25" w:rsidR="00162CED" w:rsidRDefault="00505C04">
      <w:pPr>
        <w:numPr>
          <w:ilvl w:val="0"/>
          <w:numId w:val="5"/>
        </w:numPr>
        <w:tabs>
          <w:tab w:val="left" w:pos="426"/>
        </w:tabs>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All school staff and volunteers are recruited and vetted, in line with DE Circular 2012/19</w:t>
      </w:r>
      <w:r w:rsidR="00C876FE">
        <w:rPr>
          <w:rFonts w:ascii="Times New Roman" w:hAnsi="Times New Roman" w:cs="Times New Roman"/>
          <w:sz w:val="24"/>
          <w:szCs w:val="24"/>
        </w:rPr>
        <w:t xml:space="preserve"> and DE Circular 2013/01</w:t>
      </w:r>
    </w:p>
    <w:p w14:paraId="67BBEFD3" w14:textId="77777777" w:rsidR="00162CED" w:rsidRDefault="00505C04">
      <w:pPr>
        <w:numPr>
          <w:ilvl w:val="0"/>
          <w:numId w:val="5"/>
        </w:numPr>
        <w:tabs>
          <w:tab w:val="left" w:pos="426"/>
        </w:tabs>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They receive a full annual report on all child protection matters (It is best practice that they receive a termly report of child protection activities). This report should include details of the preventative curriculum and any initiatives or awareness raising undertaken within the school, including training for staff. </w:t>
      </w:r>
    </w:p>
    <w:p w14:paraId="2FEC536F" w14:textId="77777777" w:rsidR="00162CED" w:rsidRDefault="00505C04">
      <w:pPr>
        <w:numPr>
          <w:ilvl w:val="0"/>
          <w:numId w:val="5"/>
        </w:numPr>
        <w:tabs>
          <w:tab w:val="left" w:pos="426"/>
        </w:tabs>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The school maintains the following child protection records in line with DE Circulars 2015/13 Dealing with Allegations of Abuse Against a Member of Staff and 2020/07 Child Protection: Record Keeping in Schools: Safeguarding and child protection concerns; disclosures of abuse; allegations against staff and actions taken to investigate and deal with outcomes; staff induction and training.</w:t>
      </w:r>
    </w:p>
    <w:p w14:paraId="1849A4BD" w14:textId="46097C4E" w:rsidR="00162CED" w:rsidRDefault="00162CED">
      <w:pPr>
        <w:spacing w:after="0" w:line="240" w:lineRule="auto"/>
        <w:rPr>
          <w:rFonts w:ascii="Times New Roman" w:hAnsi="Times New Roman" w:cs="Times New Roman"/>
          <w:b/>
          <w:sz w:val="24"/>
          <w:szCs w:val="24"/>
        </w:rPr>
      </w:pPr>
    </w:p>
    <w:p w14:paraId="1D64F16F" w14:textId="448EE08D" w:rsidR="00BA60E1" w:rsidRDefault="00BA60E1">
      <w:pPr>
        <w:spacing w:after="0" w:line="240" w:lineRule="auto"/>
        <w:rPr>
          <w:rFonts w:ascii="Times New Roman" w:hAnsi="Times New Roman" w:cs="Times New Roman"/>
          <w:b/>
          <w:sz w:val="24"/>
          <w:szCs w:val="24"/>
        </w:rPr>
      </w:pPr>
    </w:p>
    <w:p w14:paraId="38496806" w14:textId="77777777" w:rsidR="00BA60E1" w:rsidRDefault="00BA60E1">
      <w:pPr>
        <w:spacing w:after="0" w:line="240" w:lineRule="auto"/>
        <w:rPr>
          <w:rFonts w:ascii="Times New Roman" w:hAnsi="Times New Roman" w:cs="Times New Roman"/>
          <w:b/>
          <w:sz w:val="24"/>
          <w:szCs w:val="24"/>
        </w:rPr>
      </w:pPr>
    </w:p>
    <w:p w14:paraId="5C41B136" w14:textId="77777777" w:rsidR="00162CED" w:rsidRDefault="00505C04">
      <w:pPr>
        <w:spacing w:after="0" w:line="240" w:lineRule="auto"/>
        <w:rPr>
          <w:rFonts w:ascii="Times New Roman" w:hAnsi="Times New Roman" w:cs="Times New Roman"/>
          <w:b/>
          <w:sz w:val="24"/>
          <w:szCs w:val="24"/>
        </w:rPr>
      </w:pPr>
      <w:r>
        <w:rPr>
          <w:rFonts w:ascii="Times New Roman" w:hAnsi="Times New Roman" w:cs="Times New Roman"/>
          <w:b/>
          <w:sz w:val="24"/>
          <w:szCs w:val="24"/>
        </w:rPr>
        <w:t>Chair of Board of Governors</w:t>
      </w:r>
    </w:p>
    <w:p w14:paraId="5F385A8E" w14:textId="77777777" w:rsidR="00162CED" w:rsidRDefault="00162CED">
      <w:pPr>
        <w:tabs>
          <w:tab w:val="left" w:pos="426"/>
        </w:tabs>
        <w:spacing w:after="0" w:line="240" w:lineRule="auto"/>
        <w:rPr>
          <w:rFonts w:ascii="Times New Roman" w:hAnsi="Times New Roman" w:cs="Times New Roman"/>
          <w:b/>
          <w:sz w:val="24"/>
          <w:szCs w:val="24"/>
        </w:rPr>
      </w:pPr>
    </w:p>
    <w:p w14:paraId="0FF6CFAF" w14:textId="77777777" w:rsidR="00162CED" w:rsidRDefault="00505C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Chairperson of the </w:t>
      </w:r>
      <w:proofErr w:type="spellStart"/>
      <w:r>
        <w:rPr>
          <w:rFonts w:ascii="Times New Roman" w:hAnsi="Times New Roman" w:cs="Times New Roman"/>
          <w:sz w:val="24"/>
          <w:szCs w:val="24"/>
        </w:rPr>
        <w:t>BoG</w:t>
      </w:r>
      <w:proofErr w:type="spellEnd"/>
      <w:r>
        <w:rPr>
          <w:rFonts w:ascii="Times New Roman" w:hAnsi="Times New Roman" w:cs="Times New Roman"/>
          <w:sz w:val="24"/>
          <w:szCs w:val="24"/>
        </w:rPr>
        <w:t xml:space="preserve"> plays a pivotal role in creating and maintaining the safeguarding ethos within the school environment.</w:t>
      </w:r>
    </w:p>
    <w:p w14:paraId="0A8A14BD" w14:textId="77777777" w:rsidR="00162CED" w:rsidRDefault="00162CED">
      <w:pPr>
        <w:spacing w:after="0" w:line="240" w:lineRule="auto"/>
        <w:rPr>
          <w:rFonts w:ascii="Times New Roman" w:hAnsi="Times New Roman" w:cs="Times New Roman"/>
          <w:sz w:val="24"/>
          <w:szCs w:val="24"/>
        </w:rPr>
      </w:pPr>
    </w:p>
    <w:p w14:paraId="6E4A57EC" w14:textId="77777777" w:rsidR="00162CED" w:rsidRDefault="00505C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event of a safeguarding or child protection complaint being made against the </w:t>
      </w:r>
      <w:proofErr w:type="gramStart"/>
      <w:r>
        <w:rPr>
          <w:rFonts w:ascii="Times New Roman" w:hAnsi="Times New Roman" w:cs="Times New Roman"/>
          <w:sz w:val="24"/>
          <w:szCs w:val="24"/>
        </w:rPr>
        <w:t>Principal</w:t>
      </w:r>
      <w:proofErr w:type="gramEnd"/>
      <w:r>
        <w:rPr>
          <w:rFonts w:ascii="Times New Roman" w:hAnsi="Times New Roman" w:cs="Times New Roman"/>
          <w:sz w:val="24"/>
          <w:szCs w:val="24"/>
        </w:rPr>
        <w:t>, it is the Chairperson who must assume lead responsibility for managing the complaint/allegation in keeping with guidance issued by the Department (and relevant guidance from other Departments when it comes to other early years settings), employing authorities, and the school’s own policies and procedures.</w:t>
      </w:r>
    </w:p>
    <w:p w14:paraId="351BDA97" w14:textId="77777777" w:rsidR="00162CED" w:rsidRDefault="00162CED">
      <w:pPr>
        <w:spacing w:after="0" w:line="240" w:lineRule="auto"/>
        <w:rPr>
          <w:rFonts w:ascii="Times New Roman" w:hAnsi="Times New Roman" w:cs="Times New Roman"/>
          <w:sz w:val="24"/>
          <w:szCs w:val="24"/>
        </w:rPr>
      </w:pPr>
    </w:p>
    <w:p w14:paraId="089DB564" w14:textId="77777777" w:rsidR="00162CED" w:rsidRDefault="00505C04">
      <w:pPr>
        <w:spacing w:after="0" w:line="240" w:lineRule="auto"/>
        <w:rPr>
          <w:rFonts w:ascii="Times New Roman" w:hAnsi="Times New Roman" w:cs="Times New Roman"/>
          <w:sz w:val="24"/>
          <w:szCs w:val="24"/>
        </w:rPr>
      </w:pPr>
      <w:r>
        <w:rPr>
          <w:rFonts w:ascii="Times New Roman" w:hAnsi="Times New Roman" w:cs="Times New Roman"/>
          <w:sz w:val="24"/>
          <w:szCs w:val="24"/>
        </w:rPr>
        <w:t>The Chairperson is responsible for ensuring child protection records are kept and for signing and dating annually the Record of Child Abuse Complaints against staff members even if there have been no entries.</w:t>
      </w:r>
    </w:p>
    <w:p w14:paraId="25446B56" w14:textId="77777777" w:rsidR="00162CED" w:rsidRDefault="00162CED">
      <w:pPr>
        <w:spacing w:after="0" w:line="240" w:lineRule="auto"/>
        <w:rPr>
          <w:rFonts w:ascii="Times New Roman" w:hAnsi="Times New Roman" w:cs="Times New Roman"/>
          <w:sz w:val="24"/>
          <w:szCs w:val="28"/>
        </w:rPr>
      </w:pPr>
    </w:p>
    <w:p w14:paraId="4CD689F3" w14:textId="77777777" w:rsidR="00162CED" w:rsidRDefault="00505C0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Designated Governor for Child Protection </w:t>
      </w:r>
    </w:p>
    <w:p w14:paraId="5D770299" w14:textId="77777777" w:rsidR="00162CED" w:rsidRDefault="00162CED">
      <w:pPr>
        <w:spacing w:after="0" w:line="240" w:lineRule="auto"/>
        <w:rPr>
          <w:rFonts w:ascii="Times New Roman" w:hAnsi="Times New Roman" w:cs="Times New Roman"/>
          <w:b/>
          <w:sz w:val="24"/>
          <w:szCs w:val="24"/>
        </w:rPr>
      </w:pPr>
    </w:p>
    <w:p w14:paraId="39AB80D3" w14:textId="77777777" w:rsidR="00162CED" w:rsidRDefault="00505C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BoG</w:t>
      </w:r>
      <w:proofErr w:type="spellEnd"/>
      <w:r>
        <w:rPr>
          <w:rFonts w:ascii="Times New Roman" w:hAnsi="Times New Roman" w:cs="Times New Roman"/>
          <w:sz w:val="24"/>
          <w:szCs w:val="24"/>
        </w:rPr>
        <w:t xml:space="preserve"> delegates a specific member of the governing body to take the lead </w:t>
      </w:r>
      <w:proofErr w:type="gramStart"/>
      <w:r>
        <w:rPr>
          <w:rFonts w:ascii="Times New Roman" w:hAnsi="Times New Roman" w:cs="Times New Roman"/>
          <w:sz w:val="24"/>
          <w:szCs w:val="24"/>
        </w:rPr>
        <w:t>in  safeguarding</w:t>
      </w:r>
      <w:proofErr w:type="gramEnd"/>
      <w:r>
        <w:rPr>
          <w:rFonts w:ascii="Times New Roman" w:hAnsi="Times New Roman" w:cs="Times New Roman"/>
          <w:sz w:val="24"/>
          <w:szCs w:val="24"/>
        </w:rPr>
        <w:t>/child protection issues in order to advise the governors on: -</w:t>
      </w:r>
    </w:p>
    <w:p w14:paraId="0379DEF2" w14:textId="77777777" w:rsidR="00162CED" w:rsidRDefault="00162CED">
      <w:pPr>
        <w:spacing w:after="0" w:line="240" w:lineRule="auto"/>
        <w:rPr>
          <w:rFonts w:ascii="Times New Roman" w:hAnsi="Times New Roman" w:cs="Times New Roman"/>
          <w:sz w:val="24"/>
          <w:szCs w:val="24"/>
        </w:rPr>
      </w:pPr>
    </w:p>
    <w:p w14:paraId="756A978B" w14:textId="77777777" w:rsidR="00162CED" w:rsidRDefault="00505C04">
      <w:pPr>
        <w:numPr>
          <w:ilvl w:val="0"/>
          <w:numId w:val="5"/>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The role of the designated </w:t>
      </w:r>
      <w:proofErr w:type="gramStart"/>
      <w:r>
        <w:rPr>
          <w:rFonts w:ascii="Times New Roman" w:hAnsi="Times New Roman" w:cs="Times New Roman"/>
          <w:sz w:val="24"/>
          <w:szCs w:val="24"/>
        </w:rPr>
        <w:t>teachers;</w:t>
      </w:r>
      <w:proofErr w:type="gramEnd"/>
      <w:r>
        <w:rPr>
          <w:rFonts w:ascii="Times New Roman" w:hAnsi="Times New Roman" w:cs="Times New Roman"/>
          <w:sz w:val="24"/>
          <w:szCs w:val="24"/>
        </w:rPr>
        <w:t xml:space="preserve"> </w:t>
      </w:r>
    </w:p>
    <w:p w14:paraId="1544A117" w14:textId="77777777" w:rsidR="00162CED" w:rsidRDefault="00505C04">
      <w:pPr>
        <w:numPr>
          <w:ilvl w:val="0"/>
          <w:numId w:val="5"/>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The content of child protection </w:t>
      </w:r>
      <w:proofErr w:type="gramStart"/>
      <w:r>
        <w:rPr>
          <w:rFonts w:ascii="Times New Roman" w:hAnsi="Times New Roman" w:cs="Times New Roman"/>
          <w:sz w:val="24"/>
          <w:szCs w:val="24"/>
        </w:rPr>
        <w:t>policies;</w:t>
      </w:r>
      <w:proofErr w:type="gramEnd"/>
      <w:r>
        <w:rPr>
          <w:rFonts w:ascii="Times New Roman" w:hAnsi="Times New Roman" w:cs="Times New Roman"/>
          <w:sz w:val="24"/>
          <w:szCs w:val="24"/>
        </w:rPr>
        <w:t xml:space="preserve"> </w:t>
      </w:r>
    </w:p>
    <w:p w14:paraId="04E4B0EC" w14:textId="77777777" w:rsidR="00162CED" w:rsidRDefault="00505C04">
      <w:pPr>
        <w:numPr>
          <w:ilvl w:val="0"/>
          <w:numId w:val="5"/>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The content of a code of conduct for adults within the </w:t>
      </w: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 xml:space="preserve"> </w:t>
      </w:r>
    </w:p>
    <w:p w14:paraId="5463FEBD" w14:textId="77777777" w:rsidR="00162CED" w:rsidRDefault="00505C04">
      <w:pPr>
        <w:numPr>
          <w:ilvl w:val="0"/>
          <w:numId w:val="5"/>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The content of the termly updates and full Annual Designated Teachers </w:t>
      </w:r>
      <w:proofErr w:type="gramStart"/>
      <w:r>
        <w:rPr>
          <w:rFonts w:ascii="Times New Roman" w:hAnsi="Times New Roman" w:cs="Times New Roman"/>
          <w:sz w:val="24"/>
          <w:szCs w:val="24"/>
        </w:rPr>
        <w:t>Report;</w:t>
      </w:r>
      <w:proofErr w:type="gramEnd"/>
      <w:r>
        <w:rPr>
          <w:rFonts w:ascii="Times New Roman" w:hAnsi="Times New Roman" w:cs="Times New Roman"/>
          <w:sz w:val="24"/>
          <w:szCs w:val="24"/>
        </w:rPr>
        <w:t xml:space="preserve"> </w:t>
      </w:r>
    </w:p>
    <w:p w14:paraId="1B306A8F" w14:textId="77777777" w:rsidR="00162CED" w:rsidRDefault="00505C04">
      <w:pPr>
        <w:numPr>
          <w:ilvl w:val="0"/>
          <w:numId w:val="5"/>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Recruitment, selection, vetting and induction of staff. </w:t>
      </w:r>
    </w:p>
    <w:p w14:paraId="2B74B7E2" w14:textId="77777777" w:rsidR="00162CED" w:rsidRDefault="00162CED">
      <w:pPr>
        <w:spacing w:after="0" w:line="240" w:lineRule="auto"/>
        <w:rPr>
          <w:rFonts w:ascii="Times New Roman" w:hAnsi="Times New Roman" w:cs="Times New Roman"/>
          <w:color w:val="FF0000"/>
          <w:sz w:val="28"/>
          <w:szCs w:val="28"/>
        </w:rPr>
      </w:pPr>
    </w:p>
    <w:p w14:paraId="37BF1AF7" w14:textId="77777777" w:rsidR="00162CED" w:rsidRDefault="00505C04">
      <w:pPr>
        <w:spacing w:after="0" w:line="240" w:lineRule="auto"/>
        <w:rPr>
          <w:rFonts w:ascii="Times New Roman" w:hAnsi="Times New Roman" w:cs="Times New Roman"/>
          <w:b/>
          <w:sz w:val="24"/>
          <w:szCs w:val="24"/>
        </w:rPr>
      </w:pPr>
      <w:r>
        <w:rPr>
          <w:rFonts w:ascii="Times New Roman" w:hAnsi="Times New Roman" w:cs="Times New Roman"/>
          <w:b/>
          <w:sz w:val="24"/>
          <w:szCs w:val="24"/>
        </w:rPr>
        <w:t>Designated Teacher for Child Protection</w:t>
      </w:r>
    </w:p>
    <w:p w14:paraId="397A429C" w14:textId="77777777" w:rsidR="00162CED" w:rsidRDefault="00162CED">
      <w:pPr>
        <w:spacing w:after="0" w:line="240" w:lineRule="auto"/>
        <w:rPr>
          <w:rFonts w:ascii="Times New Roman" w:hAnsi="Times New Roman" w:cs="Times New Roman"/>
          <w:b/>
          <w:sz w:val="24"/>
          <w:szCs w:val="24"/>
        </w:rPr>
      </w:pPr>
    </w:p>
    <w:p w14:paraId="225A1C16" w14:textId="77777777" w:rsidR="00162CED" w:rsidRDefault="00505C04">
      <w:pPr>
        <w:spacing w:after="0" w:line="240" w:lineRule="auto"/>
        <w:rPr>
          <w:rFonts w:ascii="Times New Roman" w:hAnsi="Times New Roman" w:cs="Times New Roman"/>
        </w:rPr>
      </w:pPr>
      <w:r>
        <w:rPr>
          <w:rFonts w:ascii="Times New Roman" w:hAnsi="Times New Roman" w:cs="Times New Roman"/>
        </w:rPr>
        <w:t>Every school is required to have a DT and DDT with responsibility for child protection. These are highly skilled roles developed and supported through a structured training programme, requiring knowledge and professional judgement on complex and emotive issues. The role involves:</w:t>
      </w:r>
    </w:p>
    <w:p w14:paraId="75F4416B" w14:textId="77777777" w:rsidR="00162CED" w:rsidRDefault="00162CED">
      <w:pPr>
        <w:spacing w:after="0" w:line="240" w:lineRule="auto"/>
        <w:rPr>
          <w:rFonts w:ascii="Times New Roman" w:hAnsi="Times New Roman" w:cs="Times New Roman"/>
        </w:rPr>
      </w:pPr>
    </w:p>
    <w:p w14:paraId="367EA660" w14:textId="77777777" w:rsidR="00162CED" w:rsidRDefault="00505C04">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rPr>
        <w:t xml:space="preserve">The induction and training of all school staff including support staff. </w:t>
      </w:r>
    </w:p>
    <w:p w14:paraId="33C17822" w14:textId="77777777" w:rsidR="00162CED" w:rsidRDefault="00505C04">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rPr>
        <w:t xml:space="preserve">Being available to discuss safeguarding or child protection concerns of any member of staff. </w:t>
      </w:r>
    </w:p>
    <w:p w14:paraId="202A803A" w14:textId="77777777" w:rsidR="00162CED" w:rsidRDefault="00505C04">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rPr>
        <w:t xml:space="preserve">Having responsibility for record keeping of all child protection concerns. </w:t>
      </w:r>
    </w:p>
    <w:p w14:paraId="1985FCAD" w14:textId="77777777" w:rsidR="00162CED" w:rsidRDefault="00505C04">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rPr>
        <w:t xml:space="preserve">Maintaining a current awareness of early intervention supports and other local services </w:t>
      </w:r>
      <w:proofErr w:type="spellStart"/>
      <w:proofErr w:type="gramStart"/>
      <w:r>
        <w:rPr>
          <w:rFonts w:ascii="Times New Roman" w:hAnsi="Times New Roman" w:cs="Times New Roman"/>
        </w:rPr>
        <w:t>eg</w:t>
      </w:r>
      <w:proofErr w:type="spellEnd"/>
      <w:proofErr w:type="gramEnd"/>
      <w:r>
        <w:rPr>
          <w:rFonts w:ascii="Times New Roman" w:hAnsi="Times New Roman" w:cs="Times New Roman"/>
        </w:rPr>
        <w:t xml:space="preserve"> Family Support Hubs. </w:t>
      </w:r>
    </w:p>
    <w:p w14:paraId="443B36E3" w14:textId="77777777" w:rsidR="00162CED" w:rsidRDefault="00505C04">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rPr>
        <w:t xml:space="preserve">Making referrals to Social Services or PSNI where appropriate. </w:t>
      </w:r>
    </w:p>
    <w:p w14:paraId="2EB58B97" w14:textId="77777777" w:rsidR="00162CED" w:rsidRDefault="00505C04">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rPr>
        <w:t>Liaison with the EA Designated Officers for Child Protection.</w:t>
      </w:r>
    </w:p>
    <w:p w14:paraId="05B8F3A1" w14:textId="77777777" w:rsidR="00162CED" w:rsidRDefault="00505C04">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rPr>
        <w:t xml:space="preserve">Keeping the school Principal informed. </w:t>
      </w:r>
    </w:p>
    <w:p w14:paraId="23671DD0" w14:textId="77777777" w:rsidR="00162CED" w:rsidRDefault="00505C04">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rPr>
        <w:t>Taking the lead responsibility for the development of the school’s child protection policy.</w:t>
      </w:r>
    </w:p>
    <w:p w14:paraId="45EF827D" w14:textId="77777777" w:rsidR="00162CED" w:rsidRDefault="00505C04">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rPr>
        <w:t xml:space="preserve">The promotion of a safeguarding and child protection ethos in the school. </w:t>
      </w:r>
    </w:p>
    <w:p w14:paraId="106DCBA8" w14:textId="77777777" w:rsidR="00162CED" w:rsidRDefault="00505C04">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rPr>
        <w:t xml:space="preserve">Compiling written reports to the </w:t>
      </w:r>
      <w:proofErr w:type="spellStart"/>
      <w:r>
        <w:rPr>
          <w:rFonts w:ascii="Times New Roman" w:hAnsi="Times New Roman" w:cs="Times New Roman"/>
        </w:rPr>
        <w:t>BoG</w:t>
      </w:r>
      <w:proofErr w:type="spellEnd"/>
      <w:r>
        <w:rPr>
          <w:rFonts w:ascii="Times New Roman" w:hAnsi="Times New Roman" w:cs="Times New Roman"/>
        </w:rPr>
        <w:t xml:space="preserve"> regarding child protection</w:t>
      </w:r>
    </w:p>
    <w:p w14:paraId="5F2AA221" w14:textId="77777777" w:rsidR="00162CED" w:rsidRDefault="00162CED">
      <w:pPr>
        <w:pStyle w:val="ListParagraph"/>
        <w:spacing w:after="0" w:line="240" w:lineRule="auto"/>
        <w:rPr>
          <w:rFonts w:ascii="Times New Roman" w:hAnsi="Times New Roman" w:cs="Times New Roman"/>
        </w:rPr>
      </w:pPr>
    </w:p>
    <w:p w14:paraId="1B7357DE" w14:textId="77777777" w:rsidR="004E666D" w:rsidRDefault="004E666D">
      <w:pPr>
        <w:spacing w:after="0" w:line="240" w:lineRule="auto"/>
        <w:rPr>
          <w:rFonts w:ascii="Times New Roman" w:hAnsi="Times New Roman" w:cs="Times New Roman"/>
          <w:b/>
          <w:sz w:val="24"/>
          <w:szCs w:val="24"/>
        </w:rPr>
      </w:pPr>
    </w:p>
    <w:p w14:paraId="7C253DF9" w14:textId="77777777" w:rsidR="00C94BF7" w:rsidRDefault="00C94BF7">
      <w:pPr>
        <w:spacing w:after="0" w:line="240" w:lineRule="auto"/>
        <w:rPr>
          <w:rFonts w:ascii="Times New Roman" w:hAnsi="Times New Roman" w:cs="Times New Roman"/>
          <w:b/>
          <w:sz w:val="24"/>
          <w:szCs w:val="24"/>
        </w:rPr>
      </w:pPr>
    </w:p>
    <w:p w14:paraId="6D3FE966" w14:textId="77777777" w:rsidR="00C94BF7" w:rsidRDefault="00C94BF7">
      <w:pPr>
        <w:spacing w:after="0" w:line="240" w:lineRule="auto"/>
        <w:rPr>
          <w:rFonts w:ascii="Times New Roman" w:hAnsi="Times New Roman" w:cs="Times New Roman"/>
          <w:b/>
          <w:sz w:val="24"/>
          <w:szCs w:val="24"/>
        </w:rPr>
      </w:pPr>
    </w:p>
    <w:p w14:paraId="738315DD" w14:textId="77777777" w:rsidR="00C94BF7" w:rsidRDefault="00C94BF7">
      <w:pPr>
        <w:spacing w:after="0" w:line="240" w:lineRule="auto"/>
        <w:rPr>
          <w:rFonts w:ascii="Times New Roman" w:hAnsi="Times New Roman" w:cs="Times New Roman"/>
          <w:b/>
          <w:sz w:val="24"/>
          <w:szCs w:val="24"/>
        </w:rPr>
      </w:pPr>
    </w:p>
    <w:p w14:paraId="73BBB305" w14:textId="77777777" w:rsidR="00C94BF7" w:rsidRDefault="00C94BF7">
      <w:pPr>
        <w:spacing w:after="0" w:line="240" w:lineRule="auto"/>
        <w:rPr>
          <w:rFonts w:ascii="Times New Roman" w:hAnsi="Times New Roman" w:cs="Times New Roman"/>
          <w:b/>
          <w:sz w:val="24"/>
          <w:szCs w:val="24"/>
        </w:rPr>
      </w:pPr>
    </w:p>
    <w:p w14:paraId="638024DD" w14:textId="2B19E502" w:rsidR="00162CED" w:rsidRDefault="00505C04">
      <w:pPr>
        <w:spacing w:after="0" w:line="240" w:lineRule="auto"/>
        <w:rPr>
          <w:rFonts w:ascii="Times New Roman" w:hAnsi="Times New Roman" w:cs="Times New Roman"/>
        </w:rPr>
      </w:pPr>
      <w:r>
        <w:rPr>
          <w:rFonts w:ascii="Times New Roman" w:hAnsi="Times New Roman" w:cs="Times New Roman"/>
          <w:b/>
          <w:sz w:val="24"/>
          <w:szCs w:val="24"/>
        </w:rPr>
        <w:lastRenderedPageBreak/>
        <w:t>Deputy Designated Teacher for Child Protection</w:t>
      </w:r>
      <w:r>
        <w:rPr>
          <w:rFonts w:ascii="Times New Roman" w:hAnsi="Times New Roman" w:cs="Times New Roman"/>
        </w:rPr>
        <w:t xml:space="preserve"> </w:t>
      </w:r>
    </w:p>
    <w:p w14:paraId="46131ABD" w14:textId="77777777" w:rsidR="00162CED" w:rsidRDefault="00162CED">
      <w:pPr>
        <w:spacing w:after="0" w:line="240" w:lineRule="auto"/>
        <w:rPr>
          <w:rFonts w:ascii="Times New Roman" w:hAnsi="Times New Roman" w:cs="Times New Roman"/>
        </w:rPr>
      </w:pPr>
    </w:p>
    <w:p w14:paraId="65F59714" w14:textId="77777777" w:rsidR="00162CED" w:rsidRDefault="00505C04">
      <w:pPr>
        <w:spacing w:after="0" w:line="240" w:lineRule="auto"/>
        <w:rPr>
          <w:rFonts w:ascii="Times New Roman" w:hAnsi="Times New Roman" w:cs="Times New Roman"/>
        </w:rPr>
      </w:pPr>
      <w:r>
        <w:rPr>
          <w:rFonts w:ascii="Times New Roman" w:hAnsi="Times New Roman" w:cs="Times New Roman"/>
        </w:rPr>
        <w:t xml:space="preserve">The role of the DDT is to work co-operatively with the DT in fulfilling his/her responsibilities. </w:t>
      </w:r>
    </w:p>
    <w:p w14:paraId="19B1D2FA" w14:textId="77777777" w:rsidR="00162CED" w:rsidRDefault="00162CED">
      <w:pPr>
        <w:spacing w:after="0" w:line="240" w:lineRule="auto"/>
        <w:rPr>
          <w:rFonts w:ascii="Times New Roman" w:hAnsi="Times New Roman" w:cs="Times New Roman"/>
        </w:rPr>
      </w:pPr>
    </w:p>
    <w:p w14:paraId="55F78C32" w14:textId="77777777" w:rsidR="00162CED" w:rsidRDefault="00505C04">
      <w:pPr>
        <w:spacing w:after="0" w:line="240" w:lineRule="auto"/>
        <w:rPr>
          <w:rFonts w:ascii="Times New Roman" w:hAnsi="Times New Roman" w:cs="Times New Roman"/>
        </w:rPr>
      </w:pPr>
      <w:r>
        <w:rPr>
          <w:rFonts w:ascii="Times New Roman" w:hAnsi="Times New Roman" w:cs="Times New Roman"/>
        </w:rPr>
        <w:t xml:space="preserve">It is important that the DDT works in partnership with the DT so that he/she develops sufficient knowledge and experience to undertake the duties of the DT when required. DDTs are also provided with the same specialist training by CPSS to help them in their role. </w:t>
      </w:r>
    </w:p>
    <w:p w14:paraId="14CA5007" w14:textId="77777777" w:rsidR="00162CED" w:rsidRDefault="00162CED">
      <w:pPr>
        <w:spacing w:after="0" w:line="240" w:lineRule="auto"/>
        <w:rPr>
          <w:rFonts w:ascii="Times New Roman" w:hAnsi="Times New Roman" w:cs="Times New Roman"/>
        </w:rPr>
      </w:pPr>
    </w:p>
    <w:p w14:paraId="306CEBAB" w14:textId="32FEA6D5" w:rsidR="00162CED" w:rsidRDefault="00505C04">
      <w:pPr>
        <w:spacing w:after="0" w:line="240" w:lineRule="auto"/>
        <w:rPr>
          <w:rFonts w:ascii="Times New Roman" w:hAnsi="Times New Roman" w:cs="Times New Roman"/>
        </w:rPr>
      </w:pPr>
      <w:r>
        <w:rPr>
          <w:rFonts w:ascii="Times New Roman" w:hAnsi="Times New Roman" w:cs="Times New Roman"/>
        </w:rPr>
        <w:t>Schools may have more than one DDT depending on their size, location, (</w:t>
      </w:r>
      <w:proofErr w:type="gramStart"/>
      <w:r>
        <w:rPr>
          <w:rFonts w:ascii="Times New Roman" w:hAnsi="Times New Roman" w:cs="Times New Roman"/>
        </w:rPr>
        <w:t>e.g.</w:t>
      </w:r>
      <w:proofErr w:type="gramEnd"/>
      <w:r>
        <w:rPr>
          <w:rFonts w:ascii="Times New Roman" w:hAnsi="Times New Roman" w:cs="Times New Roman"/>
        </w:rPr>
        <w:t xml:space="preserve"> split site schools) and the presence of an additional provision such as a nursery, learning support centre, speech and language unit, or boarding department</w:t>
      </w:r>
      <w:r w:rsidR="004E666D">
        <w:rPr>
          <w:rFonts w:ascii="Times New Roman" w:hAnsi="Times New Roman" w:cs="Times New Roman"/>
        </w:rPr>
        <w:t>.</w:t>
      </w:r>
    </w:p>
    <w:p w14:paraId="5D99D1C4" w14:textId="77777777" w:rsidR="00162CED" w:rsidRDefault="00162CED">
      <w:pPr>
        <w:spacing w:after="0" w:line="240" w:lineRule="auto"/>
        <w:rPr>
          <w:rFonts w:ascii="Times New Roman" w:hAnsi="Times New Roman" w:cs="Times New Roman"/>
          <w:b/>
          <w:sz w:val="24"/>
          <w:szCs w:val="24"/>
        </w:rPr>
      </w:pPr>
    </w:p>
    <w:p w14:paraId="71113374" w14:textId="77777777" w:rsidR="00162CED" w:rsidRDefault="00162CED">
      <w:pPr>
        <w:spacing w:after="0" w:line="240" w:lineRule="auto"/>
        <w:rPr>
          <w:rFonts w:ascii="Times New Roman" w:hAnsi="Times New Roman" w:cs="Times New Roman"/>
          <w:b/>
          <w:sz w:val="24"/>
          <w:szCs w:val="24"/>
        </w:rPr>
      </w:pPr>
    </w:p>
    <w:p w14:paraId="3BEFCE85" w14:textId="77777777" w:rsidR="00162CED" w:rsidRDefault="00505C0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The School Principal </w:t>
      </w:r>
    </w:p>
    <w:p w14:paraId="79D29503" w14:textId="77777777" w:rsidR="00162CED" w:rsidRDefault="00162CED">
      <w:pPr>
        <w:spacing w:after="0" w:line="240" w:lineRule="auto"/>
        <w:rPr>
          <w:rFonts w:ascii="Times New Roman" w:hAnsi="Times New Roman" w:cs="Times New Roman"/>
          <w:b/>
          <w:sz w:val="24"/>
          <w:szCs w:val="24"/>
        </w:rPr>
      </w:pPr>
    </w:p>
    <w:p w14:paraId="1EAB85FC" w14:textId="77777777" w:rsidR="00162CED" w:rsidRDefault="00505C04">
      <w:pPr>
        <w:spacing w:after="0" w:line="240" w:lineRule="auto"/>
        <w:rPr>
          <w:rFonts w:ascii="Times New Roman" w:hAnsi="Times New Roman" w:cs="Times New Roman"/>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Principal</w:t>
      </w:r>
      <w:proofErr w:type="gramEnd"/>
      <w:r>
        <w:rPr>
          <w:rFonts w:ascii="Times New Roman" w:hAnsi="Times New Roman" w:cs="Times New Roman"/>
          <w:sz w:val="24"/>
          <w:szCs w:val="24"/>
        </w:rPr>
        <w:t xml:space="preserve"> will assist the </w:t>
      </w:r>
      <w:proofErr w:type="spellStart"/>
      <w:r>
        <w:rPr>
          <w:rFonts w:ascii="Times New Roman" w:hAnsi="Times New Roman" w:cs="Times New Roman"/>
          <w:sz w:val="24"/>
          <w:szCs w:val="24"/>
        </w:rPr>
        <w:t>BoG</w:t>
      </w:r>
      <w:proofErr w:type="spellEnd"/>
      <w:r>
        <w:rPr>
          <w:rFonts w:ascii="Times New Roman" w:hAnsi="Times New Roman" w:cs="Times New Roman"/>
          <w:sz w:val="24"/>
          <w:szCs w:val="24"/>
        </w:rPr>
        <w:t xml:space="preserve"> to fulfil its safeguarding and child protection duties, keeping them informed of any changes to guidance, procedure or legislation relating to safeguarding and child protection, ensuring any circulars and guidance from DE are shared promptly, and termly inclusion of child protection activities on the </w:t>
      </w:r>
      <w:proofErr w:type="spellStart"/>
      <w:r>
        <w:rPr>
          <w:rFonts w:ascii="Times New Roman" w:hAnsi="Times New Roman" w:cs="Times New Roman"/>
          <w:sz w:val="24"/>
          <w:szCs w:val="24"/>
        </w:rPr>
        <w:t>BoG</w:t>
      </w:r>
      <w:proofErr w:type="spellEnd"/>
      <w:r>
        <w:rPr>
          <w:rFonts w:ascii="Times New Roman" w:hAnsi="Times New Roman" w:cs="Times New Roman"/>
          <w:sz w:val="24"/>
          <w:szCs w:val="24"/>
        </w:rPr>
        <w:t xml:space="preserve"> meeting agenda. In addition, the </w:t>
      </w:r>
      <w:proofErr w:type="gramStart"/>
      <w:r>
        <w:rPr>
          <w:rFonts w:ascii="Times New Roman" w:hAnsi="Times New Roman" w:cs="Times New Roman"/>
          <w:sz w:val="24"/>
          <w:szCs w:val="24"/>
        </w:rPr>
        <w:t>Principal</w:t>
      </w:r>
      <w:proofErr w:type="gramEnd"/>
      <w:r>
        <w:rPr>
          <w:rFonts w:ascii="Times New Roman" w:hAnsi="Times New Roman" w:cs="Times New Roman"/>
          <w:sz w:val="24"/>
          <w:szCs w:val="24"/>
        </w:rPr>
        <w:t xml:space="preserve"> takes the lead in managing child protection concerns relating to staff.</w:t>
      </w:r>
      <w:r>
        <w:rPr>
          <w:rFonts w:ascii="Times New Roman" w:hAnsi="Times New Roman" w:cs="Times New Roman"/>
        </w:rPr>
        <w:t xml:space="preserve"> </w:t>
      </w:r>
    </w:p>
    <w:p w14:paraId="353FCB9F" w14:textId="77777777" w:rsidR="00162CED" w:rsidRDefault="00505C04">
      <w:pPr>
        <w:spacing w:after="0" w:line="240" w:lineRule="auto"/>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Principal</w:t>
      </w:r>
      <w:proofErr w:type="gramEnd"/>
      <w:r>
        <w:rPr>
          <w:rFonts w:ascii="Times New Roman" w:hAnsi="Times New Roman" w:cs="Times New Roman"/>
        </w:rPr>
        <w:t xml:space="preserve"> has delegated responsibility for establishing and managing the safeguarding and child protection systems within the school. This includes the appointment and management of suitable staff to the key roles of DT and DDT Designated Teacher posts and ensuring that new staff and volunteers have safeguarding and child protection awareness sessions as part of an induction programme. </w:t>
      </w:r>
    </w:p>
    <w:p w14:paraId="6B7359A4" w14:textId="77777777" w:rsidR="00162CED" w:rsidRDefault="00505C04">
      <w:pPr>
        <w:spacing w:after="0" w:line="240" w:lineRule="auto"/>
        <w:rPr>
          <w:rFonts w:ascii="Times New Roman" w:hAnsi="Times New Roman" w:cs="Times New Roman"/>
        </w:rPr>
      </w:pPr>
      <w:r>
        <w:rPr>
          <w:rFonts w:ascii="Times New Roman" w:hAnsi="Times New Roman" w:cs="Times New Roman"/>
        </w:rPr>
        <w:t xml:space="preserve">It is essential that there is protected time and support to allow the DTs to carry out this important role effectively and that DTs are selected based on knowledge and skills required to fulfil the role. </w:t>
      </w:r>
    </w:p>
    <w:p w14:paraId="4342E256" w14:textId="77777777" w:rsidR="00162CED" w:rsidRDefault="00162CED">
      <w:pPr>
        <w:spacing w:after="0" w:line="240" w:lineRule="auto"/>
        <w:rPr>
          <w:rFonts w:ascii="Times New Roman" w:hAnsi="Times New Roman" w:cs="Times New Roman"/>
        </w:rPr>
      </w:pPr>
    </w:p>
    <w:p w14:paraId="77F1DD86" w14:textId="77777777" w:rsidR="00162CED" w:rsidRDefault="00505C04">
      <w:pPr>
        <w:spacing w:after="0" w:line="240" w:lineRule="auto"/>
        <w:rPr>
          <w:rFonts w:ascii="Times New Roman" w:hAnsi="Times New Roman" w:cs="Times New Roman"/>
          <w:sz w:val="24"/>
          <w:szCs w:val="24"/>
        </w:rPr>
      </w:pPr>
      <w:r>
        <w:rPr>
          <w:rFonts w:ascii="Times New Roman" w:hAnsi="Times New Roman" w:cs="Times New Roman"/>
        </w:rPr>
        <w:t xml:space="preserve">The </w:t>
      </w:r>
      <w:proofErr w:type="gramStart"/>
      <w:r>
        <w:rPr>
          <w:rFonts w:ascii="Times New Roman" w:hAnsi="Times New Roman" w:cs="Times New Roman"/>
        </w:rPr>
        <w:t>Principal</w:t>
      </w:r>
      <w:proofErr w:type="gramEnd"/>
      <w:r>
        <w:rPr>
          <w:rFonts w:ascii="Times New Roman" w:hAnsi="Times New Roman" w:cs="Times New Roman"/>
        </w:rPr>
        <w:t xml:space="preserve"> must ensure that parents and pupils receive a copy, or summary, of the Child Protection Policy at intake and, at a minimum, every two years</w:t>
      </w:r>
      <w:r>
        <w:rPr>
          <w:rFonts w:ascii="Times New Roman" w:hAnsi="Times New Roman" w:cs="Times New Roman"/>
          <w:sz w:val="24"/>
          <w:szCs w:val="24"/>
        </w:rPr>
        <w:t>.</w:t>
      </w:r>
    </w:p>
    <w:p w14:paraId="14CC472F" w14:textId="77777777" w:rsidR="00162CED" w:rsidRDefault="00162CED">
      <w:pPr>
        <w:spacing w:after="0" w:line="240" w:lineRule="auto"/>
        <w:rPr>
          <w:rFonts w:ascii="Times New Roman" w:hAnsi="Times New Roman" w:cs="Times New Roman"/>
          <w:b/>
          <w:sz w:val="24"/>
          <w:szCs w:val="28"/>
        </w:rPr>
      </w:pPr>
    </w:p>
    <w:p w14:paraId="7BD37FF5" w14:textId="77777777" w:rsidR="00162CED" w:rsidRDefault="00162CED">
      <w:pPr>
        <w:spacing w:after="0" w:line="240" w:lineRule="auto"/>
        <w:rPr>
          <w:rFonts w:ascii="Times New Roman" w:hAnsi="Times New Roman" w:cs="Times New Roman"/>
          <w:b/>
          <w:sz w:val="24"/>
          <w:szCs w:val="28"/>
        </w:rPr>
      </w:pPr>
    </w:p>
    <w:p w14:paraId="7BE0C872" w14:textId="77777777" w:rsidR="00162CED" w:rsidRDefault="00505C04">
      <w:pPr>
        <w:spacing w:after="0" w:line="240" w:lineRule="auto"/>
        <w:rPr>
          <w:rFonts w:ascii="Times New Roman" w:hAnsi="Times New Roman" w:cs="Times New Roman"/>
          <w:b/>
          <w:sz w:val="24"/>
          <w:szCs w:val="24"/>
        </w:rPr>
      </w:pPr>
      <w:r>
        <w:rPr>
          <w:rFonts w:ascii="Times New Roman" w:hAnsi="Times New Roman" w:cs="Times New Roman"/>
          <w:b/>
          <w:sz w:val="24"/>
          <w:szCs w:val="24"/>
        </w:rPr>
        <w:t>Other Members of School Staff</w:t>
      </w:r>
    </w:p>
    <w:p w14:paraId="7976B3B9" w14:textId="77777777" w:rsidR="00162CED" w:rsidRDefault="00162CED">
      <w:pPr>
        <w:spacing w:after="0" w:line="240" w:lineRule="auto"/>
        <w:rPr>
          <w:rFonts w:ascii="Times New Roman" w:hAnsi="Times New Roman" w:cs="Times New Roman"/>
          <w:b/>
          <w:color w:val="FF0000"/>
          <w:sz w:val="24"/>
          <w:szCs w:val="24"/>
        </w:rPr>
      </w:pPr>
    </w:p>
    <w:p w14:paraId="59D9B937" w14:textId="77777777" w:rsidR="00162CED" w:rsidRDefault="00505C04">
      <w:pPr>
        <w:pStyle w:val="ListParagraph"/>
        <w:numPr>
          <w:ilvl w:val="0"/>
          <w:numId w:val="33"/>
        </w:numPr>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Pr>
          <w:rFonts w:ascii="Times New Roman" w:hAnsi="Times New Roman" w:cs="Times New Roman"/>
          <w:sz w:val="24"/>
          <w:szCs w:val="24"/>
        </w:rPr>
        <w:t xml:space="preserve">Members of staff </w:t>
      </w:r>
      <w:r>
        <w:rPr>
          <w:rFonts w:ascii="Times New Roman" w:hAnsi="Times New Roman" w:cs="Times New Roman"/>
          <w:b/>
          <w:sz w:val="24"/>
          <w:szCs w:val="24"/>
        </w:rPr>
        <w:t>must</w:t>
      </w:r>
      <w:r>
        <w:rPr>
          <w:rFonts w:ascii="Times New Roman" w:hAnsi="Times New Roman" w:cs="Times New Roman"/>
          <w:sz w:val="24"/>
          <w:szCs w:val="24"/>
        </w:rPr>
        <w:t xml:space="preserve"> refer concerns or disclosures initially to the Designated Teacher for Child Protection or to the Deputy Designated Teacher if he/she is not available.</w:t>
      </w:r>
    </w:p>
    <w:p w14:paraId="10A35A4F" w14:textId="77777777" w:rsidR="00162CED" w:rsidRDefault="00505C04">
      <w:pPr>
        <w:pStyle w:val="ListParagraph"/>
        <w:numPr>
          <w:ilvl w:val="0"/>
          <w:numId w:val="33"/>
        </w:numPr>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Pr>
          <w:rFonts w:ascii="Times New Roman" w:hAnsi="Times New Roman" w:cs="Times New Roman"/>
          <w:sz w:val="24"/>
          <w:szCs w:val="24"/>
        </w:rPr>
        <w:t>Class teachers and Year Heads should complete the Note of Concern if there are safeguarding concerns such as: poor attendance and punctuality, poor presentation, changed or unusual behaviour including self-harm and suicidal thoughts, deterioration in educational progress, discussions with parents about concerns relating to their child, concerns about pupil abuse or serious bullying and concerns about home circumstances including disclosures of domestic abuse.</w:t>
      </w:r>
    </w:p>
    <w:p w14:paraId="65CC4EAE" w14:textId="77777777" w:rsidR="00162CED" w:rsidRDefault="00162CED">
      <w:pPr>
        <w:pStyle w:val="ListParagraph"/>
        <w:overflowPunct w:val="0"/>
        <w:autoSpaceDE w:val="0"/>
        <w:autoSpaceDN w:val="0"/>
        <w:adjustRightInd w:val="0"/>
        <w:spacing w:after="0" w:line="240" w:lineRule="auto"/>
        <w:ind w:left="426"/>
        <w:jc w:val="both"/>
        <w:textAlignment w:val="baseline"/>
        <w:rPr>
          <w:rFonts w:ascii="Times New Roman" w:hAnsi="Times New Roman" w:cs="Times New Roman"/>
          <w:sz w:val="24"/>
          <w:szCs w:val="24"/>
        </w:rPr>
      </w:pPr>
    </w:p>
    <w:p w14:paraId="69F35C13" w14:textId="6E530248" w:rsidR="00162CED" w:rsidRDefault="00505C04">
      <w:pPr>
        <w:numPr>
          <w:ilvl w:val="0"/>
          <w:numId w:val="33"/>
        </w:numPr>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Pr>
          <w:rFonts w:ascii="Times New Roman" w:hAnsi="Times New Roman" w:cs="Times New Roman"/>
          <w:b/>
          <w:sz w:val="24"/>
          <w:szCs w:val="24"/>
        </w:rPr>
        <w:t xml:space="preserve">Staff should not </w:t>
      </w:r>
      <w:r>
        <w:rPr>
          <w:rFonts w:ascii="Times New Roman" w:hAnsi="Times New Roman" w:cs="Times New Roman"/>
          <w:sz w:val="24"/>
          <w:szCs w:val="24"/>
        </w:rPr>
        <w:t>give children a guarantee of total confidentiality regarding their disclosures, should not investigate nor should they ask leading questions</w:t>
      </w:r>
      <w:r w:rsidR="004E666D">
        <w:rPr>
          <w:rFonts w:ascii="Times New Roman" w:hAnsi="Times New Roman" w:cs="Times New Roman"/>
          <w:sz w:val="24"/>
          <w:szCs w:val="24"/>
        </w:rPr>
        <w:t>.</w:t>
      </w:r>
    </w:p>
    <w:p w14:paraId="38203033" w14:textId="77777777" w:rsidR="00162CED" w:rsidRDefault="00162CED">
      <w:pPr>
        <w:overflowPunct w:val="0"/>
        <w:autoSpaceDE w:val="0"/>
        <w:autoSpaceDN w:val="0"/>
        <w:adjustRightInd w:val="0"/>
        <w:spacing w:after="0" w:line="240" w:lineRule="auto"/>
        <w:textAlignment w:val="baseline"/>
        <w:rPr>
          <w:rFonts w:ascii="Times New Roman" w:hAnsi="Times New Roman" w:cs="Times New Roman"/>
          <w:color w:val="FF0000"/>
          <w:sz w:val="24"/>
          <w:szCs w:val="24"/>
        </w:rPr>
      </w:pPr>
    </w:p>
    <w:p w14:paraId="45E5F290" w14:textId="77777777" w:rsidR="00162CED" w:rsidRDefault="00505C04">
      <w:pPr>
        <w:autoSpaceDE w:val="0"/>
        <w:autoSpaceDN w:val="0"/>
        <w:adjustRightInd w:val="0"/>
        <w:spacing w:after="0" w:line="240" w:lineRule="auto"/>
        <w:rPr>
          <w:rFonts w:ascii="Times New Roman" w:hAnsi="Times New Roman" w:cs="Times New Roman"/>
          <w:b/>
          <w:bCs/>
          <w:sz w:val="24"/>
          <w:szCs w:val="24"/>
          <w:lang w:eastAsia="en-GB"/>
        </w:rPr>
      </w:pPr>
      <w:r>
        <w:rPr>
          <w:rFonts w:ascii="Times New Roman" w:hAnsi="Times New Roman" w:cs="Times New Roman"/>
          <w:b/>
          <w:bCs/>
          <w:sz w:val="24"/>
          <w:szCs w:val="24"/>
          <w:lang w:eastAsia="en-GB"/>
        </w:rPr>
        <w:t>Support Staff</w:t>
      </w:r>
    </w:p>
    <w:p w14:paraId="21975695" w14:textId="77777777" w:rsidR="00162CED" w:rsidRDefault="00162CED">
      <w:pPr>
        <w:autoSpaceDE w:val="0"/>
        <w:autoSpaceDN w:val="0"/>
        <w:adjustRightInd w:val="0"/>
        <w:spacing w:after="0" w:line="240" w:lineRule="auto"/>
        <w:rPr>
          <w:rFonts w:ascii="Times New Roman" w:hAnsi="Times New Roman" w:cs="Times New Roman"/>
          <w:b/>
          <w:sz w:val="24"/>
          <w:szCs w:val="24"/>
          <w:lang w:eastAsia="en-GB"/>
        </w:rPr>
      </w:pPr>
    </w:p>
    <w:p w14:paraId="59AF9432" w14:textId="77777777" w:rsidR="004E666D" w:rsidRDefault="00505C04" w:rsidP="004E666D">
      <w:pPr>
        <w:pStyle w:val="ListParagraph"/>
        <w:numPr>
          <w:ilvl w:val="0"/>
          <w:numId w:val="33"/>
        </w:numPr>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lang w:eastAsia="en-GB"/>
        </w:rPr>
      </w:pPr>
      <w:r>
        <w:rPr>
          <w:rFonts w:ascii="Times New Roman" w:hAnsi="Times New Roman" w:cs="Times New Roman"/>
          <w:sz w:val="24"/>
          <w:szCs w:val="24"/>
          <w:lang w:eastAsia="en-GB"/>
        </w:rPr>
        <w:t xml:space="preserve">If any member of the support staff has concerns about a child or staff </w:t>
      </w:r>
      <w:proofErr w:type="gramStart"/>
      <w:r>
        <w:rPr>
          <w:rFonts w:ascii="Times New Roman" w:hAnsi="Times New Roman" w:cs="Times New Roman"/>
          <w:sz w:val="24"/>
          <w:szCs w:val="24"/>
          <w:lang w:eastAsia="en-GB"/>
        </w:rPr>
        <w:t>member</w:t>
      </w:r>
      <w:proofErr w:type="gramEnd"/>
      <w:r>
        <w:rPr>
          <w:rFonts w:ascii="Times New Roman" w:hAnsi="Times New Roman" w:cs="Times New Roman"/>
          <w:sz w:val="24"/>
          <w:szCs w:val="24"/>
          <w:lang w:eastAsia="en-GB"/>
        </w:rPr>
        <w:t xml:space="preserve"> they should report these concerns to the </w:t>
      </w:r>
      <w:r>
        <w:rPr>
          <w:rFonts w:ascii="Times New Roman" w:hAnsi="Times New Roman" w:cs="Times New Roman"/>
          <w:bCs/>
          <w:sz w:val="24"/>
          <w:szCs w:val="24"/>
          <w:lang w:eastAsia="en-GB"/>
        </w:rPr>
        <w:t>Designated Teacher or Deputy Designated Teacher</w:t>
      </w:r>
      <w:r>
        <w:rPr>
          <w:rFonts w:ascii="Times New Roman" w:hAnsi="Times New Roman" w:cs="Times New Roman"/>
          <w:b/>
          <w:bCs/>
          <w:sz w:val="24"/>
          <w:szCs w:val="24"/>
          <w:lang w:eastAsia="en-GB"/>
        </w:rPr>
        <w:t xml:space="preserve"> </w:t>
      </w:r>
      <w:r>
        <w:rPr>
          <w:rFonts w:ascii="Times New Roman" w:hAnsi="Times New Roman" w:cs="Times New Roman"/>
          <w:sz w:val="24"/>
          <w:szCs w:val="24"/>
        </w:rPr>
        <w:t>if he/she is not available. A</w:t>
      </w:r>
      <w:r>
        <w:rPr>
          <w:rFonts w:ascii="Times New Roman" w:hAnsi="Times New Roman" w:cs="Times New Roman"/>
          <w:sz w:val="24"/>
          <w:szCs w:val="24"/>
          <w:lang w:eastAsia="en-GB"/>
        </w:rPr>
        <w:t xml:space="preserve"> detailed written record of the concerns will be </w:t>
      </w:r>
      <w:proofErr w:type="gramStart"/>
      <w:r>
        <w:rPr>
          <w:rFonts w:ascii="Times New Roman" w:hAnsi="Times New Roman" w:cs="Times New Roman"/>
          <w:sz w:val="24"/>
          <w:szCs w:val="24"/>
          <w:lang w:eastAsia="en-GB"/>
        </w:rPr>
        <w:t>made</w:t>
      </w:r>
      <w:proofErr w:type="gramEnd"/>
      <w:r>
        <w:rPr>
          <w:rFonts w:ascii="Times New Roman" w:hAnsi="Times New Roman" w:cs="Times New Roman"/>
          <w:sz w:val="24"/>
          <w:szCs w:val="24"/>
          <w:lang w:eastAsia="en-GB"/>
        </w:rPr>
        <w:t xml:space="preserve"> and any further necessary action will be taken. </w:t>
      </w:r>
    </w:p>
    <w:p w14:paraId="6E0FDECA" w14:textId="2F01232F" w:rsidR="00162CED" w:rsidRPr="004E666D" w:rsidRDefault="00505C04" w:rsidP="004E666D">
      <w:pPr>
        <w:overflowPunct w:val="0"/>
        <w:autoSpaceDE w:val="0"/>
        <w:autoSpaceDN w:val="0"/>
        <w:adjustRightInd w:val="0"/>
        <w:spacing w:after="0" w:line="240" w:lineRule="auto"/>
        <w:jc w:val="both"/>
        <w:textAlignment w:val="baseline"/>
        <w:rPr>
          <w:rFonts w:ascii="Times New Roman" w:hAnsi="Times New Roman" w:cs="Times New Roman"/>
          <w:sz w:val="24"/>
          <w:szCs w:val="24"/>
          <w:lang w:eastAsia="en-GB"/>
        </w:rPr>
      </w:pPr>
      <w:r w:rsidRPr="004E666D">
        <w:rPr>
          <w:rFonts w:ascii="Times New Roman" w:hAnsi="Times New Roman" w:cs="Times New Roman"/>
          <w:b/>
          <w:sz w:val="24"/>
          <w:szCs w:val="24"/>
        </w:rPr>
        <w:lastRenderedPageBreak/>
        <w:t>Parents</w:t>
      </w:r>
    </w:p>
    <w:p w14:paraId="71E2D81A" w14:textId="77777777" w:rsidR="00162CED" w:rsidRDefault="00162CED">
      <w:pPr>
        <w:spacing w:after="0" w:line="240" w:lineRule="auto"/>
        <w:rPr>
          <w:rFonts w:ascii="Times New Roman" w:hAnsi="Times New Roman" w:cs="Times New Roman"/>
          <w:b/>
          <w:sz w:val="24"/>
          <w:szCs w:val="24"/>
        </w:rPr>
      </w:pPr>
    </w:p>
    <w:p w14:paraId="26894CDE" w14:textId="77777777" w:rsidR="00162CED" w:rsidRDefault="00505C04">
      <w:pPr>
        <w:spacing w:after="0" w:line="240" w:lineRule="auto"/>
        <w:rPr>
          <w:rFonts w:ascii="Times New Roman" w:hAnsi="Times New Roman" w:cs="Times New Roman"/>
          <w:b/>
          <w:sz w:val="24"/>
          <w:szCs w:val="24"/>
        </w:rPr>
      </w:pPr>
      <w:r>
        <w:rPr>
          <w:rFonts w:ascii="Times New Roman" w:hAnsi="Times New Roman" w:cs="Times New Roman"/>
          <w:b/>
          <w:sz w:val="24"/>
          <w:szCs w:val="24"/>
        </w:rPr>
        <w:t>The primary responsibility for safeguarding and protection of children rests with parents who should feel confident about raising any concerns they have in relation to their child.</w:t>
      </w:r>
    </w:p>
    <w:p w14:paraId="7C569804" w14:textId="77777777" w:rsidR="00162CED" w:rsidRDefault="00162CED">
      <w:pPr>
        <w:spacing w:after="0" w:line="240" w:lineRule="auto"/>
        <w:rPr>
          <w:rFonts w:ascii="Times New Roman" w:hAnsi="Times New Roman" w:cs="Times New Roman"/>
          <w:b/>
          <w:sz w:val="28"/>
          <w:szCs w:val="28"/>
        </w:rPr>
      </w:pPr>
    </w:p>
    <w:p w14:paraId="2112DA93" w14:textId="77777777" w:rsidR="00162CED" w:rsidRDefault="00505C04">
      <w:pPr>
        <w:pStyle w:val="ListParagraph"/>
        <w:numPr>
          <w:ilvl w:val="0"/>
          <w:numId w:val="3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Parents can play their part in safeguarding by informing the school.</w:t>
      </w:r>
    </w:p>
    <w:p w14:paraId="6B57FC76" w14:textId="77777777" w:rsidR="00162CED" w:rsidRDefault="00505C04">
      <w:pPr>
        <w:pStyle w:val="ListParagraph"/>
        <w:numPr>
          <w:ilvl w:val="0"/>
          <w:numId w:val="34"/>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If the child has a medical condition or educational need. </w:t>
      </w:r>
    </w:p>
    <w:p w14:paraId="297D2A83" w14:textId="77777777" w:rsidR="00162CED" w:rsidRDefault="00505C04">
      <w:pPr>
        <w:pStyle w:val="ListParagraph"/>
        <w:numPr>
          <w:ilvl w:val="0"/>
          <w:numId w:val="34"/>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If there are any Court Orders relating to the safety or wellbeing of a parent or child. </w:t>
      </w:r>
    </w:p>
    <w:p w14:paraId="41D4AFF1" w14:textId="77777777" w:rsidR="00162CED" w:rsidRDefault="00505C04">
      <w:pPr>
        <w:pStyle w:val="ListParagraph"/>
        <w:numPr>
          <w:ilvl w:val="0"/>
          <w:numId w:val="34"/>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If there is any change in a child’s circumstances for example - change of address, change of contact details, change of name, change of parental responsibility. </w:t>
      </w:r>
    </w:p>
    <w:p w14:paraId="176E8DEA" w14:textId="77777777" w:rsidR="00162CED" w:rsidRDefault="00505C04">
      <w:pPr>
        <w:pStyle w:val="ListParagraph"/>
        <w:numPr>
          <w:ilvl w:val="0"/>
          <w:numId w:val="34"/>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If there are any changes to arrangements about who brings their child to and from school. </w:t>
      </w:r>
    </w:p>
    <w:p w14:paraId="074709ED" w14:textId="77777777" w:rsidR="00162CED" w:rsidRDefault="00505C04">
      <w:pPr>
        <w:pStyle w:val="ListParagraph"/>
        <w:numPr>
          <w:ilvl w:val="0"/>
          <w:numId w:val="34"/>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If their child is absent and should send in a note on the child’s return to school. This assures the school that the parent/carer knows about the absence. More information on parental responsibility can be found on the EA website at: </w:t>
      </w:r>
      <w:hyperlink r:id="rId9" w:history="1">
        <w:r>
          <w:rPr>
            <w:rStyle w:val="Hyperlink"/>
            <w:rFonts w:ascii="Times New Roman" w:hAnsi="Times New Roman" w:cs="Times New Roman"/>
            <w:sz w:val="24"/>
            <w:szCs w:val="24"/>
          </w:rPr>
          <w:t>www.eani.org.uk/schools/safeguarding-and-child-protection</w:t>
        </w:r>
      </w:hyperlink>
    </w:p>
    <w:p w14:paraId="4B547A40" w14:textId="77777777" w:rsidR="00162CED" w:rsidRDefault="00162CED">
      <w:pPr>
        <w:pStyle w:val="ListParagraph"/>
        <w:rPr>
          <w:rFonts w:ascii="Times New Roman" w:hAnsi="Times New Roman" w:cs="Times New Roman"/>
          <w:sz w:val="24"/>
          <w:szCs w:val="24"/>
        </w:rPr>
      </w:pPr>
    </w:p>
    <w:p w14:paraId="02E2C916" w14:textId="77777777" w:rsidR="00162CED" w:rsidRDefault="00505C0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It is essential that the school has up to date contact details for the parent/carer.</w:t>
      </w:r>
    </w:p>
    <w:p w14:paraId="514910AE" w14:textId="77777777" w:rsidR="00162CED" w:rsidRDefault="00162CED">
      <w:pPr>
        <w:spacing w:after="0" w:line="240" w:lineRule="auto"/>
        <w:rPr>
          <w:rFonts w:ascii="Times New Roman" w:hAnsi="Times New Roman" w:cs="Times New Roman"/>
          <w:color w:val="FF0000"/>
          <w:sz w:val="24"/>
          <w:szCs w:val="24"/>
        </w:rPr>
      </w:pPr>
    </w:p>
    <w:p w14:paraId="7B11CC2F" w14:textId="77777777" w:rsidR="00162CED" w:rsidRDefault="00505C04">
      <w:pPr>
        <w:spacing w:after="0" w:line="240" w:lineRule="auto"/>
        <w:jc w:val="center"/>
        <w:rPr>
          <w:rFonts w:ascii="Times New Roman" w:hAnsi="Times New Roman" w:cs="Times New Roman"/>
          <w:color w:val="FF0000"/>
          <w:sz w:val="24"/>
          <w:szCs w:val="24"/>
        </w:rPr>
      </w:pPr>
      <w:r>
        <w:rPr>
          <w:rFonts w:ascii="Times New Roman" w:hAnsi="Times New Roman" w:cs="Times New Roman"/>
          <w:b/>
          <w:sz w:val="28"/>
          <w:szCs w:val="28"/>
        </w:rPr>
        <w:t>Child Protection Definitions</w:t>
      </w:r>
    </w:p>
    <w:p w14:paraId="74D32A45" w14:textId="77777777" w:rsidR="00162CED" w:rsidRDefault="00162CED">
      <w:pPr>
        <w:pStyle w:val="Heading1"/>
        <w:rPr>
          <w:sz w:val="28"/>
          <w:szCs w:val="28"/>
          <w:u w:val="single"/>
        </w:rPr>
      </w:pPr>
    </w:p>
    <w:p w14:paraId="64099B5D" w14:textId="165B507B" w:rsidR="00162CED" w:rsidRDefault="00505C04" w:rsidP="00670E62">
      <w:pPr>
        <w:pStyle w:val="Heading1"/>
        <w:numPr>
          <w:ilvl w:val="0"/>
          <w:numId w:val="49"/>
        </w:numPr>
        <w:rPr>
          <w:sz w:val="28"/>
          <w:szCs w:val="28"/>
        </w:rPr>
      </w:pPr>
      <w:r>
        <w:rPr>
          <w:sz w:val="28"/>
          <w:szCs w:val="28"/>
        </w:rPr>
        <w:t>Definition of Harm</w:t>
      </w:r>
    </w:p>
    <w:p w14:paraId="5F9A3A31" w14:textId="77777777" w:rsidR="00162CED" w:rsidRDefault="00162CED">
      <w:pPr>
        <w:jc w:val="both"/>
        <w:rPr>
          <w:rFonts w:ascii="Times New Roman" w:hAnsi="Times New Roman" w:cs="Times New Roman"/>
        </w:rPr>
      </w:pPr>
    </w:p>
    <w:p w14:paraId="3AB749DC" w14:textId="77777777" w:rsidR="00162CED" w:rsidRDefault="00505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Co-operating to Safeguard Children and young People in Northern Ireland August 2017</w:t>
      </w:r>
      <w:r>
        <w:rPr>
          <w:rFonts w:ascii="Times New Roman" w:hAnsi="Times New Roman" w:cs="Times New Roman"/>
          <w:sz w:val="24"/>
          <w:szCs w:val="24"/>
        </w:rPr>
        <w:t>)</w:t>
      </w:r>
    </w:p>
    <w:p w14:paraId="24995185" w14:textId="77777777" w:rsidR="00162CED" w:rsidRDefault="00505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Harm can be suffered by a child or young person by acts of abuse perpetrated upon them by others. Abuse can happen in any family, but children may be more at risk if their parents have problems with drugs, </w:t>
      </w:r>
      <w:proofErr w:type="gramStart"/>
      <w:r>
        <w:rPr>
          <w:rFonts w:ascii="Times New Roman" w:hAnsi="Times New Roman" w:cs="Times New Roman"/>
          <w:sz w:val="24"/>
          <w:szCs w:val="24"/>
        </w:rPr>
        <w:t>alcohol</w:t>
      </w:r>
      <w:proofErr w:type="gramEnd"/>
      <w:r>
        <w:rPr>
          <w:rFonts w:ascii="Times New Roman" w:hAnsi="Times New Roman" w:cs="Times New Roman"/>
          <w:sz w:val="24"/>
          <w:szCs w:val="24"/>
        </w:rPr>
        <w:t xml:space="preserve"> and mental health, or if they live in a home where domestic abuse happens. Abuse can also occur outside of the family environment. Evidence shows that babies and children with disabilities can be more vulnerable to suffering abuse. </w:t>
      </w:r>
    </w:p>
    <w:p w14:paraId="28D91191" w14:textId="77777777" w:rsidR="00162CED" w:rsidRDefault="00162CED">
      <w:pPr>
        <w:spacing w:after="0" w:line="240" w:lineRule="auto"/>
        <w:jc w:val="both"/>
        <w:rPr>
          <w:rFonts w:ascii="Times New Roman" w:hAnsi="Times New Roman" w:cs="Times New Roman"/>
          <w:sz w:val="24"/>
          <w:szCs w:val="24"/>
        </w:rPr>
      </w:pPr>
    </w:p>
    <w:p w14:paraId="2A83AEA2" w14:textId="77777777" w:rsidR="00162CED" w:rsidRDefault="00505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Although the harm from the abuse might take a long time to be recognisable in the child or young person, professionals may be </w:t>
      </w:r>
      <w:proofErr w:type="gramStart"/>
      <w:r>
        <w:rPr>
          <w:rFonts w:ascii="Times New Roman" w:hAnsi="Times New Roman" w:cs="Times New Roman"/>
          <w:sz w:val="24"/>
          <w:szCs w:val="24"/>
        </w:rPr>
        <w:t>in a position</w:t>
      </w:r>
      <w:proofErr w:type="gramEnd"/>
      <w:r>
        <w:rPr>
          <w:rFonts w:ascii="Times New Roman" w:hAnsi="Times New Roman" w:cs="Times New Roman"/>
          <w:sz w:val="24"/>
          <w:szCs w:val="24"/>
        </w:rPr>
        <w:t xml:space="preserve"> to observe its indicators earlier, for example, in the way that a parent interacts with their child. Effective and ongoing information sharing is key between professionals.</w:t>
      </w:r>
    </w:p>
    <w:p w14:paraId="18CF5738" w14:textId="77777777" w:rsidR="00162CED" w:rsidRDefault="00162CED">
      <w:pPr>
        <w:spacing w:after="0" w:line="240" w:lineRule="auto"/>
        <w:jc w:val="both"/>
        <w:rPr>
          <w:rFonts w:ascii="Times New Roman" w:hAnsi="Times New Roman" w:cs="Times New Roman"/>
          <w:sz w:val="24"/>
          <w:szCs w:val="24"/>
        </w:rPr>
      </w:pPr>
    </w:p>
    <w:p w14:paraId="6551B511" w14:textId="77777777" w:rsidR="00162CED" w:rsidRDefault="00505C0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Harm from abuse is not always straightforward to identify and a child or young person may experience more than one type of harm</w:t>
      </w:r>
      <w:r>
        <w:rPr>
          <w:rFonts w:ascii="Times New Roman" w:hAnsi="Times New Roman" w:cs="Times New Roman"/>
          <w:sz w:val="24"/>
          <w:szCs w:val="24"/>
        </w:rPr>
        <w:t>.</w:t>
      </w:r>
    </w:p>
    <w:p w14:paraId="0A9C3016" w14:textId="77777777" w:rsidR="00162CED" w:rsidRDefault="00162CED">
      <w:pPr>
        <w:spacing w:after="0" w:line="240" w:lineRule="auto"/>
        <w:jc w:val="both"/>
        <w:rPr>
          <w:rFonts w:ascii="Times New Roman" w:hAnsi="Times New Roman" w:cs="Times New Roman"/>
          <w:sz w:val="24"/>
          <w:szCs w:val="24"/>
        </w:rPr>
      </w:pPr>
    </w:p>
    <w:p w14:paraId="24ED667A" w14:textId="77777777" w:rsidR="00162CED" w:rsidRDefault="00505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Harm can be caused by:</w:t>
      </w:r>
    </w:p>
    <w:p w14:paraId="42812FC9" w14:textId="77777777" w:rsidR="00162CED" w:rsidRDefault="00505C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Sexual abuse</w:t>
      </w:r>
    </w:p>
    <w:p w14:paraId="71130736" w14:textId="77777777" w:rsidR="00162CED" w:rsidRDefault="00505C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Emotional abuse</w:t>
      </w:r>
    </w:p>
    <w:p w14:paraId="0208909E" w14:textId="77777777" w:rsidR="00162CED" w:rsidRDefault="00505C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Physical abuse</w:t>
      </w:r>
    </w:p>
    <w:p w14:paraId="1DA0A364" w14:textId="77777777" w:rsidR="00162CED" w:rsidRDefault="00505C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Neglect</w:t>
      </w:r>
    </w:p>
    <w:p w14:paraId="36A8EA54" w14:textId="77777777" w:rsidR="00162CED" w:rsidRDefault="00505C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Exploitation</w:t>
      </w:r>
    </w:p>
    <w:p w14:paraId="09326F70" w14:textId="77777777" w:rsidR="00162CED" w:rsidRDefault="00162CED">
      <w:pPr>
        <w:spacing w:after="0" w:line="240" w:lineRule="auto"/>
        <w:ind w:left="720"/>
        <w:jc w:val="both"/>
        <w:rPr>
          <w:rFonts w:ascii="Times New Roman" w:hAnsi="Times New Roman" w:cs="Times New Roman"/>
          <w:sz w:val="24"/>
          <w:szCs w:val="24"/>
        </w:rPr>
      </w:pPr>
    </w:p>
    <w:p w14:paraId="6EE9C3C6" w14:textId="77777777" w:rsidR="00162CED" w:rsidRDefault="00505C0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Sexual Abuse</w:t>
      </w:r>
      <w:r>
        <w:rPr>
          <w:rFonts w:ascii="Times New Roman" w:hAnsi="Times New Roman" w:cs="Times New Roman"/>
          <w:bCs/>
          <w:sz w:val="24"/>
          <w:szCs w:val="24"/>
        </w:rPr>
        <w:t xml:space="preserve"> </w:t>
      </w:r>
      <w:r>
        <w:rPr>
          <w:rFonts w:ascii="Times New Roman" w:hAnsi="Times New Roman" w:cs="Times New Roman"/>
          <w:sz w:val="24"/>
          <w:szCs w:val="24"/>
        </w:rPr>
        <w:t xml:space="preserve">occurs when others use and exploit children sexually for their own gratification or gain or the gratification of others.  Sexual abuse may involve physical contact, including assault by penetration (for example, rape, or oral sex) or non-penetrative acts such as </w:t>
      </w:r>
      <w:r>
        <w:rPr>
          <w:rFonts w:ascii="Times New Roman" w:hAnsi="Times New Roman" w:cs="Times New Roman"/>
          <w:sz w:val="24"/>
          <w:szCs w:val="24"/>
        </w:rPr>
        <w:lastRenderedPageBreak/>
        <w:t xml:space="preserve">masturbation, kissing, </w:t>
      </w:r>
      <w:proofErr w:type="gramStart"/>
      <w:r>
        <w:rPr>
          <w:rFonts w:ascii="Times New Roman" w:hAnsi="Times New Roman" w:cs="Times New Roman"/>
          <w:sz w:val="24"/>
          <w:szCs w:val="24"/>
        </w:rPr>
        <w:t>rubbing</w:t>
      </w:r>
      <w:proofErr w:type="gramEnd"/>
      <w:r>
        <w:rPr>
          <w:rFonts w:ascii="Times New Roman" w:hAnsi="Times New Roman" w:cs="Times New Roman"/>
          <w:sz w:val="24"/>
          <w:szCs w:val="24"/>
        </w:rPr>
        <w:t xml:space="preserve">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e-technology).  Sexual abuse is not solely perpetrated by adult males.  Women can commit acts of sexual abuse, as can other children.</w:t>
      </w:r>
    </w:p>
    <w:p w14:paraId="19086397" w14:textId="77777777" w:rsidR="00162CED" w:rsidRDefault="00162CED">
      <w:pPr>
        <w:spacing w:after="0" w:line="240" w:lineRule="auto"/>
        <w:jc w:val="both"/>
        <w:rPr>
          <w:rFonts w:ascii="Times New Roman" w:hAnsi="Times New Roman" w:cs="Times New Roman"/>
          <w:sz w:val="24"/>
          <w:szCs w:val="24"/>
        </w:rPr>
      </w:pPr>
    </w:p>
    <w:p w14:paraId="71E1579E" w14:textId="77777777" w:rsidR="00162CED" w:rsidRDefault="00505C04">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Emotional Abuse</w:t>
      </w:r>
      <w:r>
        <w:rPr>
          <w:rFonts w:ascii="Times New Roman" w:hAnsi="Times New Roman" w:cs="Times New Roman"/>
          <w:sz w:val="24"/>
          <w:szCs w:val="24"/>
        </w:rPr>
        <w:t xml:space="preserve"> is the persistent emotional maltreatment of a child. It is also sometimes called psychological abuse and it can have severe and persistent adverse effects on a child’s emotional development.  </w:t>
      </w:r>
    </w:p>
    <w:p w14:paraId="6CEB3857" w14:textId="77777777" w:rsidR="00162CED" w:rsidRDefault="00162CED">
      <w:pPr>
        <w:spacing w:after="0" w:line="240" w:lineRule="auto"/>
        <w:jc w:val="both"/>
        <w:rPr>
          <w:rFonts w:ascii="Times New Roman" w:hAnsi="Times New Roman" w:cs="Times New Roman"/>
          <w:b/>
          <w:sz w:val="24"/>
          <w:szCs w:val="24"/>
        </w:rPr>
      </w:pPr>
    </w:p>
    <w:p w14:paraId="16DD49D5" w14:textId="77777777" w:rsidR="00162CED" w:rsidRDefault="00505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Emotional abuse may involve deliberately telling a child that they are worthless, or unloved and inadequate. It may include not giving a child opportunities to express their views, deliberately silencing them, or ‘making fun’ of what they say or how they communicate. Emotional abuse may involve bullying – including online bullying through social networks, online </w:t>
      </w:r>
      <w:proofErr w:type="gramStart"/>
      <w:r>
        <w:rPr>
          <w:rFonts w:ascii="Times New Roman" w:hAnsi="Times New Roman" w:cs="Times New Roman"/>
          <w:sz w:val="24"/>
          <w:szCs w:val="24"/>
        </w:rPr>
        <w:t>games</w:t>
      </w:r>
      <w:proofErr w:type="gramEnd"/>
      <w:r>
        <w:rPr>
          <w:rFonts w:ascii="Times New Roman" w:hAnsi="Times New Roman" w:cs="Times New Roman"/>
          <w:sz w:val="24"/>
          <w:szCs w:val="24"/>
        </w:rPr>
        <w:t xml:space="preserve"> or mobile phones – by a child’s peers.</w:t>
      </w:r>
    </w:p>
    <w:p w14:paraId="42663D55" w14:textId="77777777" w:rsidR="00162CED" w:rsidRDefault="00162CED">
      <w:pPr>
        <w:spacing w:after="0" w:line="240" w:lineRule="auto"/>
        <w:jc w:val="both"/>
        <w:rPr>
          <w:rFonts w:ascii="Times New Roman" w:hAnsi="Times New Roman" w:cs="Times New Roman"/>
          <w:sz w:val="24"/>
          <w:szCs w:val="24"/>
        </w:rPr>
      </w:pPr>
    </w:p>
    <w:p w14:paraId="674BAE42" w14:textId="77777777" w:rsidR="00162CED" w:rsidRDefault="00505C0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Physical Abuse </w:t>
      </w:r>
      <w:r>
        <w:rPr>
          <w:rFonts w:ascii="Times New Roman" w:hAnsi="Times New Roman" w:cs="Times New Roman"/>
          <w:sz w:val="24"/>
          <w:szCs w:val="24"/>
        </w:rPr>
        <w:t xml:space="preserve">is deliberately physically hurting a child. It might take a variety of different forms, including hitting, biting, pinching, shaking, throwing, poisoning, </w:t>
      </w:r>
      <w:proofErr w:type="gramStart"/>
      <w:r>
        <w:rPr>
          <w:rFonts w:ascii="Times New Roman" w:hAnsi="Times New Roman" w:cs="Times New Roman"/>
          <w:sz w:val="24"/>
          <w:szCs w:val="24"/>
        </w:rPr>
        <w:t>burning</w:t>
      </w:r>
      <w:proofErr w:type="gramEnd"/>
      <w:r>
        <w:rPr>
          <w:rFonts w:ascii="Times New Roman" w:hAnsi="Times New Roman" w:cs="Times New Roman"/>
          <w:sz w:val="24"/>
          <w:szCs w:val="24"/>
        </w:rPr>
        <w:t xml:space="preserve"> or scalding, drowning or suffocating a child. </w:t>
      </w:r>
    </w:p>
    <w:p w14:paraId="5D6905A6" w14:textId="77777777" w:rsidR="00162CED" w:rsidRDefault="00162CED">
      <w:pPr>
        <w:spacing w:after="0" w:line="240" w:lineRule="auto"/>
        <w:jc w:val="both"/>
        <w:rPr>
          <w:rFonts w:ascii="Times New Roman" w:hAnsi="Times New Roman" w:cs="Times New Roman"/>
          <w:b/>
          <w:sz w:val="24"/>
          <w:szCs w:val="24"/>
        </w:rPr>
      </w:pPr>
    </w:p>
    <w:p w14:paraId="210A8BD2" w14:textId="77777777" w:rsidR="00162CED" w:rsidRDefault="00505C0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Neglect</w:t>
      </w:r>
      <w:r>
        <w:rPr>
          <w:rFonts w:ascii="Times New Roman" w:hAnsi="Times New Roman" w:cs="Times New Roman"/>
          <w:b/>
          <w:bCs/>
          <w:sz w:val="24"/>
          <w:szCs w:val="24"/>
        </w:rPr>
        <w:t xml:space="preserve"> </w:t>
      </w:r>
      <w:r>
        <w:rPr>
          <w:rFonts w:ascii="Times New Roman" w:hAnsi="Times New Roman" w:cs="Times New Roman"/>
          <w:sz w:val="24"/>
          <w:szCs w:val="24"/>
        </w:rPr>
        <w:t xml:space="preserve">is the failure to provide for a child’s basic needs, whether it be adequate food, clothing, hygiene, </w:t>
      </w:r>
      <w:proofErr w:type="gramStart"/>
      <w:r>
        <w:rPr>
          <w:rFonts w:ascii="Times New Roman" w:hAnsi="Times New Roman" w:cs="Times New Roman"/>
          <w:sz w:val="24"/>
          <w:szCs w:val="24"/>
        </w:rPr>
        <w:t>supervision</w:t>
      </w:r>
      <w:proofErr w:type="gramEnd"/>
      <w:r>
        <w:rPr>
          <w:rFonts w:ascii="Times New Roman" w:hAnsi="Times New Roman" w:cs="Times New Roman"/>
          <w:sz w:val="24"/>
          <w:szCs w:val="24"/>
        </w:rPr>
        <w:t xml:space="preserve"> or shelter that is likely to result in the serious impairment of a child’s health or development. Children who are neglected often also suffer from other types of abuse.</w:t>
      </w:r>
    </w:p>
    <w:p w14:paraId="2CA2BAF3" w14:textId="77777777" w:rsidR="00162CED" w:rsidRDefault="00162CED">
      <w:pPr>
        <w:spacing w:after="0" w:line="240" w:lineRule="auto"/>
        <w:jc w:val="both"/>
        <w:rPr>
          <w:rFonts w:ascii="Times New Roman" w:hAnsi="Times New Roman" w:cs="Times New Roman"/>
          <w:b/>
          <w:sz w:val="24"/>
          <w:szCs w:val="24"/>
        </w:rPr>
      </w:pPr>
    </w:p>
    <w:p w14:paraId="79EAD6F0" w14:textId="77777777" w:rsidR="00162CED" w:rsidRDefault="00505C0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Exploitation </w:t>
      </w:r>
      <w:r>
        <w:rPr>
          <w:rFonts w:ascii="Times New Roman" w:hAnsi="Times New Roman" w:cs="Times New Roman"/>
          <w:sz w:val="24"/>
          <w:szCs w:val="24"/>
        </w:rPr>
        <w:t>is the intentional ill-treatment, manipulation or abuse of power and control over a child or young person; to take selfish or unfair advantage of a child or young person or situation, for personal gain. It may manifest itself in many forms such as child labour, slavery, servitude, and engagement in criminal activity, begging, benefit or other financial fraud or child trafficking. It extends to the recruitment, transportation, transfer, harbouring or receipt of children for the purpose of exploitation. Exploitation can be sexual in nature.</w:t>
      </w:r>
    </w:p>
    <w:p w14:paraId="4144AD26" w14:textId="77777777" w:rsidR="00162CED" w:rsidRDefault="00162CED">
      <w:pPr>
        <w:spacing w:after="0" w:line="240" w:lineRule="auto"/>
        <w:jc w:val="both"/>
        <w:rPr>
          <w:rFonts w:ascii="Times New Roman" w:hAnsi="Times New Roman" w:cs="Times New Roman"/>
          <w:b/>
          <w:sz w:val="24"/>
          <w:szCs w:val="24"/>
        </w:rPr>
      </w:pPr>
    </w:p>
    <w:p w14:paraId="02B35D4E" w14:textId="77777777" w:rsidR="00162CED" w:rsidRDefault="00505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Although ‘exploitation’ is not included in the categories of registration for the Child Protection Register, professionals should recognise that the abuse resulting from or caused by the exploitation of children and young people can be categorised within the existing CPR categories as children who have been exploited will have suffered from physical abuse, neglect, emotional abuse, sexual </w:t>
      </w:r>
      <w:proofErr w:type="gramStart"/>
      <w:r>
        <w:rPr>
          <w:rFonts w:ascii="Times New Roman" w:hAnsi="Times New Roman" w:cs="Times New Roman"/>
          <w:sz w:val="24"/>
          <w:szCs w:val="24"/>
        </w:rPr>
        <w:t>abuse</w:t>
      </w:r>
      <w:proofErr w:type="gramEnd"/>
      <w:r>
        <w:rPr>
          <w:rFonts w:ascii="Times New Roman" w:hAnsi="Times New Roman" w:cs="Times New Roman"/>
          <w:sz w:val="24"/>
          <w:szCs w:val="24"/>
        </w:rPr>
        <w:t xml:space="preserve"> or a combination of these forms of abuse.</w:t>
      </w:r>
    </w:p>
    <w:p w14:paraId="360F2C4A" w14:textId="77777777" w:rsidR="00162CED" w:rsidRDefault="00162CED">
      <w:pPr>
        <w:spacing w:after="0" w:line="240" w:lineRule="auto"/>
        <w:jc w:val="both"/>
        <w:rPr>
          <w:rFonts w:ascii="Times New Roman" w:hAnsi="Times New Roman" w:cs="Times New Roman"/>
          <w:b/>
          <w:sz w:val="24"/>
        </w:rPr>
      </w:pPr>
    </w:p>
    <w:p w14:paraId="7F22DA23" w14:textId="77777777" w:rsidR="00162CED" w:rsidRDefault="00505C0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Signs and Symptoms of Abuse</w:t>
      </w:r>
      <w:r>
        <w:rPr>
          <w:rFonts w:ascii="Times New Roman" w:hAnsi="Times New Roman" w:cs="Times New Roman"/>
          <w:b/>
          <w:sz w:val="28"/>
          <w:szCs w:val="28"/>
        </w:rPr>
        <w:t xml:space="preserve"> - </w:t>
      </w:r>
      <w:r>
        <w:rPr>
          <w:rFonts w:ascii="Times New Roman" w:hAnsi="Times New Roman" w:cs="Times New Roman"/>
          <w:sz w:val="24"/>
          <w:szCs w:val="24"/>
        </w:rPr>
        <w:t>Please see</w:t>
      </w:r>
      <w:r>
        <w:rPr>
          <w:rFonts w:ascii="Times New Roman" w:hAnsi="Times New Roman" w:cs="Times New Roman"/>
          <w:b/>
          <w:sz w:val="24"/>
          <w:szCs w:val="24"/>
        </w:rPr>
        <w:t xml:space="preserve"> </w:t>
      </w:r>
      <w:r>
        <w:rPr>
          <w:rStyle w:val="Hyperlink"/>
          <w:rFonts w:ascii="Times New Roman" w:hAnsi="Times New Roman" w:cs="Times New Roman"/>
          <w:b/>
          <w:sz w:val="24"/>
          <w:szCs w:val="24"/>
        </w:rPr>
        <w:t xml:space="preserve">Appendix 7 </w:t>
      </w:r>
    </w:p>
    <w:p w14:paraId="77177DF4" w14:textId="77777777" w:rsidR="00162CED" w:rsidRDefault="00505C04">
      <w:pPr>
        <w:spacing w:after="0" w:line="240" w:lineRule="auto"/>
        <w:jc w:val="both"/>
        <w:rPr>
          <w:rFonts w:ascii="Times New Roman" w:hAnsi="Times New Roman" w:cs="Times New Roman"/>
          <w:b/>
          <w:color w:val="FF0000"/>
          <w:sz w:val="24"/>
          <w:szCs w:val="24"/>
        </w:rPr>
      </w:pPr>
      <w:r>
        <w:rPr>
          <w:rFonts w:ascii="Times New Roman" w:hAnsi="Times New Roman" w:cs="Times New Roman"/>
          <w:sz w:val="24"/>
          <w:szCs w:val="24"/>
        </w:rPr>
        <w:t>Please find attached the link to signs and symptoms from the SBNI Regional Core Policies and Procedures guidance</w:t>
      </w:r>
      <w:r>
        <w:rPr>
          <w:rFonts w:ascii="Times New Roman" w:hAnsi="Times New Roman" w:cs="Times New Roman"/>
          <w:b/>
          <w:sz w:val="24"/>
          <w:szCs w:val="24"/>
        </w:rPr>
        <w:t xml:space="preserve">.  </w:t>
      </w:r>
    </w:p>
    <w:p w14:paraId="5B47E29D" w14:textId="77777777" w:rsidR="00162CED" w:rsidRDefault="00C94BF7">
      <w:pPr>
        <w:spacing w:after="0" w:line="240" w:lineRule="auto"/>
        <w:rPr>
          <w:rFonts w:ascii="Times New Roman" w:hAnsi="Times New Roman" w:cs="Times New Roman"/>
          <w:color w:val="FF0000"/>
          <w:sz w:val="24"/>
          <w:szCs w:val="24"/>
        </w:rPr>
      </w:pPr>
      <w:hyperlink r:id="rId10" w:history="1">
        <w:r w:rsidR="00505C04">
          <w:rPr>
            <w:rStyle w:val="Hyperlink"/>
            <w:rFonts w:ascii="Times New Roman" w:hAnsi="Times New Roman" w:cs="Times New Roman"/>
            <w:sz w:val="24"/>
            <w:szCs w:val="24"/>
          </w:rPr>
          <w:t>https://proceduresonline.com/trixcms/media/1248/signs-and-symptoms-of-child-abuse-and-neglect.pdf</w:t>
        </w:r>
      </w:hyperlink>
      <w:r w:rsidR="00505C04">
        <w:rPr>
          <w:rFonts w:ascii="Times New Roman" w:hAnsi="Times New Roman" w:cs="Times New Roman"/>
          <w:sz w:val="24"/>
          <w:szCs w:val="24"/>
        </w:rPr>
        <w:t>.</w:t>
      </w:r>
    </w:p>
    <w:p w14:paraId="6FCD8D4E" w14:textId="77777777" w:rsidR="00162CED" w:rsidRDefault="00162CED">
      <w:pPr>
        <w:spacing w:after="0" w:line="240" w:lineRule="auto"/>
        <w:rPr>
          <w:rFonts w:ascii="Times New Roman" w:hAnsi="Times New Roman" w:cs="Times New Roman"/>
          <w:b/>
          <w:color w:val="FF0000"/>
          <w:sz w:val="24"/>
        </w:rPr>
      </w:pPr>
    </w:p>
    <w:p w14:paraId="3BB2D53C" w14:textId="77777777" w:rsidR="00162CED" w:rsidRDefault="00505C0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Specific Types of Abuse   </w:t>
      </w:r>
    </w:p>
    <w:p w14:paraId="56AB27DA" w14:textId="77777777" w:rsidR="00162CED" w:rsidRDefault="00162CED">
      <w:pPr>
        <w:spacing w:after="0" w:line="240" w:lineRule="auto"/>
        <w:jc w:val="both"/>
        <w:rPr>
          <w:rFonts w:ascii="Times New Roman" w:hAnsi="Times New Roman" w:cs="Times New Roman"/>
          <w:b/>
          <w:color w:val="FF0000"/>
          <w:sz w:val="24"/>
          <w:szCs w:val="24"/>
        </w:rPr>
      </w:pPr>
    </w:p>
    <w:p w14:paraId="7F24B3DA" w14:textId="77777777" w:rsidR="00162CED" w:rsidRDefault="00505C0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In addition to the types of abuse described above there are also some specific types of abuse that we in St. Peter’s P.S. &amp; N.U. are</w:t>
      </w:r>
      <w:r>
        <w:rPr>
          <w:rFonts w:ascii="Times New Roman" w:hAnsi="Times New Roman" w:cs="Times New Roman"/>
          <w:color w:val="000000" w:themeColor="text1"/>
          <w:sz w:val="24"/>
          <w:szCs w:val="24"/>
        </w:rPr>
        <w:t xml:space="preserve"> aware of and have therefore included them in our policy.  Please see these in </w:t>
      </w:r>
      <w:hyperlink w:anchor="appendix1" w:history="1">
        <w:r>
          <w:rPr>
            <w:rStyle w:val="Hyperlink"/>
            <w:rFonts w:ascii="Times New Roman" w:hAnsi="Times New Roman" w:cs="Times New Roman"/>
            <w:b/>
            <w:sz w:val="24"/>
            <w:szCs w:val="24"/>
          </w:rPr>
          <w:t>Appendix 1</w:t>
        </w:r>
      </w:hyperlink>
    </w:p>
    <w:p w14:paraId="4782B624" w14:textId="77777777" w:rsidR="00BA60E1" w:rsidRDefault="00505C04">
      <w:pPr>
        <w:spacing w:after="0" w:line="240" w:lineRule="auto"/>
        <w:jc w:val="both"/>
        <w:rPr>
          <w:rFonts w:ascii="Times New Roman" w:hAnsi="Times New Roman" w:cs="Times New Roman"/>
          <w:b/>
          <w:sz w:val="24"/>
          <w:szCs w:val="28"/>
        </w:rPr>
      </w:pPr>
      <w:r>
        <w:rPr>
          <w:rFonts w:ascii="Times New Roman" w:hAnsi="Times New Roman" w:cs="Times New Roman"/>
          <w:b/>
          <w:sz w:val="24"/>
          <w:szCs w:val="28"/>
        </w:rPr>
        <w:t xml:space="preserve">                                   </w:t>
      </w:r>
    </w:p>
    <w:p w14:paraId="3B578171" w14:textId="762D6B85" w:rsidR="00162CED" w:rsidRPr="00BA60E1" w:rsidRDefault="00505C04">
      <w:pPr>
        <w:spacing w:after="0" w:line="240" w:lineRule="auto"/>
        <w:jc w:val="both"/>
        <w:rPr>
          <w:rFonts w:ascii="Times New Roman" w:hAnsi="Times New Roman" w:cs="Times New Roman"/>
          <w:b/>
          <w:sz w:val="24"/>
          <w:szCs w:val="28"/>
        </w:rPr>
      </w:pPr>
      <w:r>
        <w:rPr>
          <w:rFonts w:ascii="Times New Roman" w:hAnsi="Times New Roman" w:cs="Times New Roman"/>
          <w:b/>
          <w:sz w:val="24"/>
          <w:szCs w:val="24"/>
        </w:rPr>
        <w:lastRenderedPageBreak/>
        <w:t>Children with Increased Vulnerabilities</w:t>
      </w:r>
    </w:p>
    <w:p w14:paraId="270D8DFD" w14:textId="77777777" w:rsidR="00162CED" w:rsidRDefault="00162CED">
      <w:pPr>
        <w:spacing w:after="0" w:line="240" w:lineRule="auto"/>
        <w:jc w:val="both"/>
        <w:rPr>
          <w:rFonts w:ascii="Times New Roman" w:hAnsi="Times New Roman" w:cs="Times New Roman"/>
          <w:b/>
          <w:sz w:val="24"/>
          <w:szCs w:val="24"/>
        </w:rPr>
      </w:pPr>
    </w:p>
    <w:p w14:paraId="4E0CF6C1" w14:textId="77777777" w:rsidR="00162CED" w:rsidRDefault="00505C04">
      <w:pPr>
        <w:spacing w:after="0" w:line="240" w:lineRule="auto"/>
        <w:jc w:val="both"/>
        <w:rPr>
          <w:rFonts w:ascii="Times New Roman" w:hAnsi="Times New Roman" w:cs="Times New Roman"/>
          <w:b/>
          <w:color w:val="0000FF"/>
          <w:sz w:val="24"/>
          <w:szCs w:val="24"/>
          <w:u w:val="single"/>
        </w:rPr>
      </w:pPr>
      <w:r>
        <w:rPr>
          <w:rFonts w:ascii="Times New Roman" w:hAnsi="Times New Roman" w:cs="Times New Roman"/>
          <w:sz w:val="24"/>
          <w:szCs w:val="24"/>
        </w:rPr>
        <w:t xml:space="preserve">Some children have increased risk of abuse due to specific vulnerabilities such as disability, lack of fluency in English and sexual orientation. We have included information about children with increased vulnerabilities in our policy.  Please see these in </w:t>
      </w:r>
      <w:hyperlink w:anchor="appendix2" w:history="1">
        <w:r>
          <w:rPr>
            <w:rStyle w:val="Hyperlink"/>
            <w:rFonts w:ascii="Times New Roman" w:hAnsi="Times New Roman" w:cs="Times New Roman"/>
            <w:b/>
            <w:sz w:val="24"/>
            <w:szCs w:val="24"/>
          </w:rPr>
          <w:t>Appendix 2</w:t>
        </w:r>
      </w:hyperlink>
    </w:p>
    <w:p w14:paraId="62632DC4" w14:textId="77777777" w:rsidR="00162CED" w:rsidRDefault="00162CED">
      <w:pPr>
        <w:spacing w:after="0" w:line="240" w:lineRule="auto"/>
        <w:jc w:val="both"/>
        <w:rPr>
          <w:rFonts w:ascii="Times New Roman" w:hAnsi="Times New Roman" w:cs="Times New Roman"/>
          <w:b/>
          <w:sz w:val="24"/>
          <w:szCs w:val="24"/>
        </w:rPr>
      </w:pPr>
    </w:p>
    <w:p w14:paraId="11DFA860" w14:textId="7CF5B5F1" w:rsidR="00162CED" w:rsidRPr="00670E62" w:rsidRDefault="00505C04" w:rsidP="00670E62">
      <w:pPr>
        <w:pStyle w:val="ListParagraph"/>
        <w:numPr>
          <w:ilvl w:val="0"/>
          <w:numId w:val="49"/>
        </w:numPr>
        <w:spacing w:after="0" w:line="240" w:lineRule="auto"/>
        <w:rPr>
          <w:rFonts w:ascii="Times New Roman" w:hAnsi="Times New Roman" w:cs="Times New Roman"/>
          <w:b/>
          <w:sz w:val="28"/>
          <w:szCs w:val="28"/>
        </w:rPr>
      </w:pPr>
      <w:r w:rsidRPr="00670E62">
        <w:rPr>
          <w:rFonts w:ascii="Times New Roman" w:hAnsi="Times New Roman" w:cs="Times New Roman"/>
          <w:b/>
          <w:sz w:val="28"/>
          <w:szCs w:val="28"/>
        </w:rPr>
        <w:t>Responding to Safeguarding and Child Protection Concerns</w:t>
      </w:r>
    </w:p>
    <w:p w14:paraId="4C4B1B21" w14:textId="77777777" w:rsidR="00162CED" w:rsidRDefault="00162CED">
      <w:pPr>
        <w:spacing w:after="0" w:line="240" w:lineRule="auto"/>
        <w:jc w:val="both"/>
        <w:rPr>
          <w:rFonts w:ascii="Times New Roman" w:hAnsi="Times New Roman" w:cs="Times New Roman"/>
          <w:b/>
          <w:sz w:val="24"/>
          <w:szCs w:val="24"/>
        </w:rPr>
      </w:pPr>
    </w:p>
    <w:p w14:paraId="785C99ED" w14:textId="36C2EF2B" w:rsidR="00162CED" w:rsidRDefault="00505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Safeguarding is more than child protection. Safeguarding begins with promotion and preventative activity which enables children and young people to grow up safely and securely in circumstances where their development and wellbeing is not adversely affected. It includes support to families and early intervention to meet the needs of children and continues through to child protection. Child protection refers specifically to the activity that is undertaken to protect individual children or young people who are </w:t>
      </w:r>
      <w:r w:rsidR="0021714E">
        <w:rPr>
          <w:rFonts w:ascii="Times New Roman" w:hAnsi="Times New Roman" w:cs="Times New Roman"/>
          <w:sz w:val="24"/>
          <w:szCs w:val="24"/>
        </w:rPr>
        <w:t>suffering or</w:t>
      </w:r>
      <w:r>
        <w:rPr>
          <w:rFonts w:ascii="Times New Roman" w:hAnsi="Times New Roman" w:cs="Times New Roman"/>
          <w:sz w:val="24"/>
          <w:szCs w:val="24"/>
        </w:rPr>
        <w:t xml:space="preserve"> are likely to suffer significant harm</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w:t>
      </w:r>
    </w:p>
    <w:p w14:paraId="138A0A3E" w14:textId="77777777" w:rsidR="00162CED" w:rsidRDefault="00162CED">
      <w:pPr>
        <w:spacing w:after="0" w:line="240" w:lineRule="auto"/>
        <w:jc w:val="both"/>
        <w:rPr>
          <w:rFonts w:ascii="Times New Roman" w:hAnsi="Times New Roman" w:cs="Times New Roman"/>
          <w:b/>
          <w:color w:val="FF0000"/>
          <w:sz w:val="24"/>
          <w:szCs w:val="24"/>
        </w:rPr>
      </w:pPr>
    </w:p>
    <w:p w14:paraId="31B7AACA" w14:textId="77777777" w:rsidR="00162CED" w:rsidRDefault="00505C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How a Parent Can Raise a Concern </w:t>
      </w:r>
    </w:p>
    <w:p w14:paraId="6E1FDF0C" w14:textId="77777777" w:rsidR="00162CED" w:rsidRDefault="00162CED">
      <w:pPr>
        <w:spacing w:after="0" w:line="240" w:lineRule="auto"/>
        <w:jc w:val="both"/>
        <w:rPr>
          <w:rFonts w:ascii="Times New Roman" w:hAnsi="Times New Roman" w:cs="Times New Roman"/>
          <w:sz w:val="24"/>
          <w:szCs w:val="24"/>
        </w:rPr>
      </w:pPr>
    </w:p>
    <w:p w14:paraId="57BCBD21" w14:textId="77777777" w:rsidR="00162CED" w:rsidRDefault="00505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St. Peter’s P.S. &amp; N.U. we aim to work closely with parents/guardians in supporting all aspects of their child’s development and well-being. Any concerns a parent may have will be taken seriously and dealt with in a professional manner. </w:t>
      </w:r>
    </w:p>
    <w:p w14:paraId="7EB078DF" w14:textId="77777777" w:rsidR="00162CED" w:rsidRDefault="00162CED">
      <w:pPr>
        <w:spacing w:after="0" w:line="240" w:lineRule="auto"/>
        <w:jc w:val="both"/>
        <w:rPr>
          <w:rFonts w:ascii="Times New Roman" w:hAnsi="Times New Roman" w:cs="Times New Roman"/>
          <w:sz w:val="24"/>
          <w:szCs w:val="24"/>
        </w:rPr>
      </w:pPr>
    </w:p>
    <w:p w14:paraId="5319F3B4" w14:textId="77777777" w:rsidR="00162CED" w:rsidRDefault="00505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a parent has a concern they can talk to the Class Teacher, the Designated or Deputy Designated Teachers for child protection or the </w:t>
      </w:r>
      <w:proofErr w:type="gramStart"/>
      <w:r>
        <w:rPr>
          <w:rFonts w:ascii="Times New Roman" w:hAnsi="Times New Roman" w:cs="Times New Roman"/>
          <w:sz w:val="24"/>
          <w:szCs w:val="24"/>
        </w:rPr>
        <w:t>Principal</w:t>
      </w:r>
      <w:proofErr w:type="gramEnd"/>
      <w:r>
        <w:rPr>
          <w:rFonts w:ascii="Times New Roman" w:hAnsi="Times New Roman" w:cs="Times New Roman"/>
          <w:sz w:val="24"/>
          <w:szCs w:val="24"/>
        </w:rPr>
        <w:t>.</w:t>
      </w:r>
    </w:p>
    <w:p w14:paraId="25A7216D" w14:textId="77777777" w:rsidR="00162CED" w:rsidRDefault="00162CED">
      <w:pPr>
        <w:spacing w:after="0" w:line="240" w:lineRule="auto"/>
        <w:jc w:val="both"/>
        <w:rPr>
          <w:rFonts w:ascii="Times New Roman" w:hAnsi="Times New Roman" w:cs="Times New Roman"/>
          <w:sz w:val="24"/>
          <w:szCs w:val="24"/>
        </w:rPr>
      </w:pPr>
    </w:p>
    <w:p w14:paraId="17BA0EB1" w14:textId="77777777" w:rsidR="00162CED" w:rsidRDefault="00505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they are still </w:t>
      </w:r>
      <w:proofErr w:type="gramStart"/>
      <w:r>
        <w:rPr>
          <w:rFonts w:ascii="Times New Roman" w:hAnsi="Times New Roman" w:cs="Times New Roman"/>
          <w:sz w:val="24"/>
          <w:szCs w:val="24"/>
        </w:rPr>
        <w:t>concerned</w:t>
      </w:r>
      <w:proofErr w:type="gramEnd"/>
      <w:r>
        <w:rPr>
          <w:rFonts w:ascii="Times New Roman" w:hAnsi="Times New Roman" w:cs="Times New Roman"/>
          <w:sz w:val="24"/>
          <w:szCs w:val="24"/>
        </w:rPr>
        <w:t xml:space="preserve"> they may talk to the Chair of the Board of Governors. </w:t>
      </w:r>
    </w:p>
    <w:p w14:paraId="57D269B3" w14:textId="77777777" w:rsidR="00162CED" w:rsidRDefault="00505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 any </w:t>
      </w:r>
      <w:proofErr w:type="gramStart"/>
      <w:r>
        <w:rPr>
          <w:rFonts w:ascii="Times New Roman" w:hAnsi="Times New Roman" w:cs="Times New Roman"/>
          <w:sz w:val="24"/>
          <w:szCs w:val="24"/>
        </w:rPr>
        <w:t>time</w:t>
      </w:r>
      <w:proofErr w:type="gramEnd"/>
      <w:r>
        <w:rPr>
          <w:rFonts w:ascii="Times New Roman" w:hAnsi="Times New Roman" w:cs="Times New Roman"/>
          <w:sz w:val="24"/>
          <w:szCs w:val="24"/>
        </w:rPr>
        <w:t xml:space="preserve"> a parent may talk to a social worker in the local Gateway team or to the PSNI Central Referral Unit. Details of who to contact are shown in the flowchart in </w:t>
      </w:r>
      <w:hyperlink w:anchor="appendix3" w:history="1">
        <w:r>
          <w:rPr>
            <w:rStyle w:val="Hyperlink"/>
            <w:rFonts w:ascii="Times New Roman" w:hAnsi="Times New Roman" w:cs="Times New Roman"/>
            <w:b/>
            <w:sz w:val="24"/>
            <w:szCs w:val="24"/>
          </w:rPr>
          <w:t>Appendix 3</w:t>
        </w:r>
      </w:hyperlink>
    </w:p>
    <w:p w14:paraId="3E2DEA38" w14:textId="77777777" w:rsidR="00162CED" w:rsidRDefault="00162CED">
      <w:pPr>
        <w:spacing w:after="0" w:line="240" w:lineRule="auto"/>
        <w:jc w:val="both"/>
        <w:rPr>
          <w:rFonts w:ascii="Times New Roman" w:hAnsi="Times New Roman" w:cs="Times New Roman"/>
          <w:b/>
          <w:sz w:val="24"/>
          <w:szCs w:val="24"/>
        </w:rPr>
      </w:pPr>
    </w:p>
    <w:p w14:paraId="027F394B" w14:textId="77777777" w:rsidR="00162CED" w:rsidRDefault="00505C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Where School</w:t>
      </w:r>
      <w:r>
        <w:rPr>
          <w:rFonts w:ascii="Times New Roman" w:hAnsi="Times New Roman" w:cs="Times New Roman"/>
          <w:b/>
          <w:color w:val="FF0000"/>
          <w:sz w:val="24"/>
          <w:szCs w:val="24"/>
        </w:rPr>
        <w:t xml:space="preserve"> </w:t>
      </w:r>
      <w:r>
        <w:rPr>
          <w:rFonts w:ascii="Times New Roman" w:hAnsi="Times New Roman" w:cs="Times New Roman"/>
          <w:b/>
          <w:sz w:val="24"/>
          <w:szCs w:val="24"/>
        </w:rPr>
        <w:t>Has Concerns or Has Been Given Information about Possible Abuse by Someone Other Than a Member of Staff</w:t>
      </w:r>
    </w:p>
    <w:p w14:paraId="65C5A8A4" w14:textId="77777777" w:rsidR="00162CED" w:rsidRDefault="00162CED">
      <w:pPr>
        <w:spacing w:after="0" w:line="240" w:lineRule="auto"/>
        <w:jc w:val="both"/>
        <w:rPr>
          <w:rFonts w:ascii="Times New Roman" w:hAnsi="Times New Roman" w:cs="Times New Roman"/>
          <w:b/>
          <w:sz w:val="24"/>
          <w:szCs w:val="24"/>
        </w:rPr>
      </w:pPr>
    </w:p>
    <w:p w14:paraId="6AE396D6" w14:textId="77777777" w:rsidR="00162CED" w:rsidRDefault="00505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St. Peter’s P.S. &amp; N.U. if a child makes a disclosure to a teacher or other member of staff which gives rise to concerns about possible abuse, or if a member of staff has concerns about a child, the member of staff will complete a Note of Concern (see </w:t>
      </w:r>
      <w:hyperlink w:anchor="appendix6" w:history="1">
        <w:r>
          <w:rPr>
            <w:rStyle w:val="Hyperlink"/>
            <w:rFonts w:ascii="Times New Roman" w:hAnsi="Times New Roman" w:cs="Times New Roman"/>
            <w:b/>
            <w:sz w:val="24"/>
            <w:szCs w:val="24"/>
          </w:rPr>
          <w:t>Appendix 6</w:t>
        </w:r>
      </w:hyperlink>
      <w:r>
        <w:rPr>
          <w:rFonts w:ascii="Times New Roman" w:hAnsi="Times New Roman" w:cs="Times New Roman"/>
          <w:sz w:val="24"/>
          <w:szCs w:val="24"/>
        </w:rPr>
        <w:t xml:space="preserve">) and act promptly. </w:t>
      </w:r>
      <w:r>
        <w:rPr>
          <w:rFonts w:ascii="Times New Roman" w:hAnsi="Times New Roman" w:cs="Times New Roman"/>
          <w:b/>
          <w:bCs/>
          <w:sz w:val="24"/>
          <w:szCs w:val="24"/>
        </w:rPr>
        <w:t xml:space="preserve">They will not investigate </w:t>
      </w:r>
      <w:r>
        <w:rPr>
          <w:rFonts w:ascii="Times New Roman" w:hAnsi="Times New Roman" w:cs="Times New Roman"/>
          <w:sz w:val="24"/>
          <w:szCs w:val="24"/>
        </w:rPr>
        <w:t>- this is a matter for Social Services - but will discuss these concerns with the Designated Teacher or with the Deputy Designated Teacher if he/she is not available.</w:t>
      </w:r>
    </w:p>
    <w:p w14:paraId="381E78DE" w14:textId="77777777" w:rsidR="00162CED" w:rsidRDefault="00162CED">
      <w:pPr>
        <w:spacing w:after="0" w:line="240" w:lineRule="auto"/>
        <w:jc w:val="both"/>
        <w:rPr>
          <w:rFonts w:ascii="Times New Roman" w:hAnsi="Times New Roman" w:cs="Times New Roman"/>
          <w:sz w:val="24"/>
          <w:szCs w:val="24"/>
        </w:rPr>
      </w:pPr>
    </w:p>
    <w:p w14:paraId="040FB07F" w14:textId="77777777" w:rsidR="00162CED" w:rsidRDefault="00505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Designated Teacher will consult with the </w:t>
      </w:r>
      <w:proofErr w:type="gramStart"/>
      <w:r>
        <w:rPr>
          <w:rFonts w:ascii="Times New Roman" w:hAnsi="Times New Roman" w:cs="Times New Roman"/>
          <w:sz w:val="24"/>
          <w:szCs w:val="24"/>
        </w:rPr>
        <w:t>Principal</w:t>
      </w:r>
      <w:proofErr w:type="gramEnd"/>
      <w:r>
        <w:rPr>
          <w:rFonts w:ascii="Times New Roman" w:hAnsi="Times New Roman" w:cs="Times New Roman"/>
          <w:sz w:val="24"/>
          <w:szCs w:val="24"/>
        </w:rPr>
        <w:t xml:space="preserve"> or other relevant staff always taking care to avoid due delay.</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If required advice may be sought from the Education Authority Designated Officer for Child Protection. The Designated Teacher may also seek clarification from the child or young person, their parent/carer </w:t>
      </w:r>
      <w:r>
        <w:rPr>
          <w:rFonts w:ascii="Times New Roman" w:hAnsi="Times New Roman" w:cs="Times New Roman"/>
          <w:color w:val="FF0000"/>
          <w:sz w:val="24"/>
          <w:szCs w:val="24"/>
        </w:rPr>
        <w:t>when appropriate</w:t>
      </w:r>
      <w:r>
        <w:rPr>
          <w:rFonts w:ascii="Times New Roman" w:hAnsi="Times New Roman" w:cs="Times New Roman"/>
          <w:sz w:val="24"/>
          <w:szCs w:val="24"/>
        </w:rPr>
        <w:t>.</w:t>
      </w:r>
    </w:p>
    <w:p w14:paraId="422706C4" w14:textId="3BB5BC67" w:rsidR="00162CED" w:rsidRDefault="00505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a child protection referral is not required the school may consider other options including monitoring, signposting or referring to other support agencies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Family Support Hub with parental consent and, where appropriate, with the child/young person’s consent.</w:t>
      </w:r>
    </w:p>
    <w:p w14:paraId="6E3B63D1" w14:textId="77777777" w:rsidR="00162CED" w:rsidRDefault="00505C04">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If a child protection referral is </w:t>
      </w:r>
      <w:proofErr w:type="gramStart"/>
      <w:r>
        <w:rPr>
          <w:rFonts w:ascii="Times New Roman" w:hAnsi="Times New Roman" w:cs="Times New Roman"/>
          <w:sz w:val="24"/>
          <w:szCs w:val="24"/>
          <w:lang w:val="en-US"/>
        </w:rPr>
        <w:t>required</w:t>
      </w:r>
      <w:proofErr w:type="gramEnd"/>
      <w:r>
        <w:rPr>
          <w:rFonts w:ascii="Times New Roman" w:hAnsi="Times New Roman" w:cs="Times New Roman"/>
          <w:sz w:val="24"/>
          <w:szCs w:val="24"/>
          <w:lang w:val="en-US"/>
        </w:rPr>
        <w:t xml:space="preserve"> the Designated Teacher will seek consent from the parent/carer and/or the child {if they are competent to give this} unless this would place the child at risk of significant harm.</w:t>
      </w:r>
    </w:p>
    <w:p w14:paraId="7771483A" w14:textId="77777777" w:rsidR="00162CED" w:rsidRDefault="00162CED">
      <w:pPr>
        <w:autoSpaceDE w:val="0"/>
        <w:autoSpaceDN w:val="0"/>
        <w:adjustRightInd w:val="0"/>
        <w:spacing w:after="0" w:line="240" w:lineRule="auto"/>
        <w:jc w:val="both"/>
        <w:rPr>
          <w:rFonts w:ascii="Times New Roman" w:hAnsi="Times New Roman" w:cs="Times New Roman"/>
          <w:sz w:val="24"/>
          <w:szCs w:val="24"/>
          <w:lang w:val="en-US"/>
        </w:rPr>
      </w:pPr>
    </w:p>
    <w:p w14:paraId="4FECCA49" w14:textId="77777777" w:rsidR="00162CED" w:rsidRDefault="00505C04">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Designated Teacher will phone the Gateway team and/or the PSNI and will submit a completed UNOCINI referral form.</w:t>
      </w:r>
    </w:p>
    <w:p w14:paraId="4A193E0B" w14:textId="77777777" w:rsidR="00162CED" w:rsidRDefault="00162CED">
      <w:pPr>
        <w:autoSpaceDE w:val="0"/>
        <w:autoSpaceDN w:val="0"/>
        <w:adjustRightInd w:val="0"/>
        <w:spacing w:after="0" w:line="240" w:lineRule="auto"/>
        <w:jc w:val="both"/>
        <w:rPr>
          <w:rFonts w:ascii="Times New Roman" w:hAnsi="Times New Roman" w:cs="Times New Roman"/>
          <w:sz w:val="24"/>
          <w:szCs w:val="24"/>
          <w:lang w:val="en-US"/>
        </w:rPr>
      </w:pPr>
    </w:p>
    <w:p w14:paraId="456DF893" w14:textId="77777777" w:rsidR="00162CED" w:rsidRDefault="00505C04">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Where appropriate the source of the concern will be informed of the action taken.</w:t>
      </w:r>
    </w:p>
    <w:p w14:paraId="26E5EB4E" w14:textId="77777777" w:rsidR="00162CED" w:rsidRDefault="00162CED">
      <w:pPr>
        <w:autoSpaceDE w:val="0"/>
        <w:autoSpaceDN w:val="0"/>
        <w:adjustRightInd w:val="0"/>
        <w:spacing w:after="0" w:line="240" w:lineRule="auto"/>
        <w:jc w:val="both"/>
        <w:rPr>
          <w:rFonts w:ascii="Times New Roman" w:hAnsi="Times New Roman" w:cs="Times New Roman"/>
          <w:sz w:val="24"/>
          <w:szCs w:val="24"/>
          <w:lang w:val="en-US"/>
        </w:rPr>
      </w:pPr>
    </w:p>
    <w:p w14:paraId="5D80E940" w14:textId="77777777" w:rsidR="00162CED" w:rsidRDefault="00505C04">
      <w:pPr>
        <w:autoSpaceDE w:val="0"/>
        <w:autoSpaceDN w:val="0"/>
        <w:adjustRightInd w:val="0"/>
        <w:spacing w:after="0" w:line="240" w:lineRule="auto"/>
        <w:jc w:val="both"/>
        <w:rPr>
          <w:rStyle w:val="Hyperlink"/>
          <w:rFonts w:ascii="Times New Roman" w:hAnsi="Times New Roman" w:cs="Times New Roman"/>
          <w:b/>
          <w:sz w:val="24"/>
          <w:szCs w:val="24"/>
          <w:lang w:val="en-US"/>
        </w:rPr>
      </w:pPr>
      <w:r>
        <w:rPr>
          <w:rFonts w:ascii="Times New Roman" w:hAnsi="Times New Roman" w:cs="Times New Roman"/>
          <w:sz w:val="24"/>
          <w:szCs w:val="24"/>
          <w:lang w:val="en-US"/>
        </w:rPr>
        <w:t xml:space="preserve">For further detail please see </w:t>
      </w:r>
      <w:hyperlink w:anchor="appendix4" w:history="1">
        <w:r>
          <w:rPr>
            <w:rStyle w:val="Hyperlink"/>
            <w:rFonts w:ascii="Times New Roman" w:hAnsi="Times New Roman" w:cs="Times New Roman"/>
            <w:b/>
            <w:sz w:val="24"/>
            <w:szCs w:val="24"/>
            <w:lang w:val="en-US"/>
          </w:rPr>
          <w:t>Appendix 4</w:t>
        </w:r>
      </w:hyperlink>
    </w:p>
    <w:p w14:paraId="358114E4" w14:textId="77777777" w:rsidR="00162CED" w:rsidRDefault="00162CED">
      <w:pPr>
        <w:autoSpaceDE w:val="0"/>
        <w:autoSpaceDN w:val="0"/>
        <w:adjustRightInd w:val="0"/>
        <w:spacing w:after="0" w:line="240" w:lineRule="auto"/>
        <w:jc w:val="both"/>
        <w:rPr>
          <w:rFonts w:ascii="Times New Roman" w:hAnsi="Times New Roman" w:cs="Times New Roman"/>
          <w:sz w:val="24"/>
          <w:szCs w:val="24"/>
          <w:lang w:val="en-US"/>
        </w:rPr>
      </w:pPr>
    </w:p>
    <w:p w14:paraId="340B4419" w14:textId="77777777" w:rsidR="00162CED" w:rsidRDefault="00505C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Where a Complaint Has Been Made about Possible Abuse by a Member of the School’s Staff or a Volunteer</w:t>
      </w:r>
    </w:p>
    <w:p w14:paraId="2F4041AF" w14:textId="77777777" w:rsidR="00162CED" w:rsidRDefault="00162CED">
      <w:pPr>
        <w:spacing w:after="0" w:line="240" w:lineRule="auto"/>
        <w:jc w:val="both"/>
        <w:rPr>
          <w:rFonts w:ascii="Times New Roman" w:hAnsi="Times New Roman" w:cs="Times New Roman"/>
          <w:b/>
          <w:bCs/>
          <w:sz w:val="24"/>
          <w:szCs w:val="24"/>
        </w:rPr>
      </w:pPr>
    </w:p>
    <w:p w14:paraId="4F249ECE" w14:textId="77777777" w:rsidR="00162CED" w:rsidRDefault="00505C0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When a complaint about possible child abuse is made against a member of staff the </w:t>
      </w:r>
      <w:proofErr w:type="gramStart"/>
      <w:r>
        <w:rPr>
          <w:rFonts w:ascii="Times New Roman" w:hAnsi="Times New Roman" w:cs="Times New Roman"/>
          <w:color w:val="000000" w:themeColor="text1"/>
          <w:sz w:val="24"/>
          <w:szCs w:val="24"/>
        </w:rPr>
        <w:t>Principal</w:t>
      </w:r>
      <w:proofErr w:type="gramEnd"/>
      <w:r>
        <w:rPr>
          <w:rFonts w:ascii="Times New Roman" w:hAnsi="Times New Roman" w:cs="Times New Roman"/>
          <w:color w:val="000000" w:themeColor="text1"/>
          <w:sz w:val="24"/>
          <w:szCs w:val="24"/>
        </w:rPr>
        <w:t xml:space="preserve"> (</w:t>
      </w:r>
      <w:r>
        <w:rPr>
          <w:rFonts w:ascii="Times New Roman" w:hAnsi="Times New Roman" w:cs="Times New Roman"/>
          <w:iCs/>
          <w:color w:val="000000" w:themeColor="text1"/>
          <w:sz w:val="24"/>
          <w:szCs w:val="24"/>
        </w:rPr>
        <w:t>or the Designated Teacher</w:t>
      </w:r>
      <w:r>
        <w:rPr>
          <w:rFonts w:ascii="Times New Roman" w:hAnsi="Times New Roman" w:cs="Times New Roman"/>
          <w:color w:val="000000" w:themeColor="text1"/>
          <w:sz w:val="24"/>
          <w:szCs w:val="24"/>
        </w:rPr>
        <w:t xml:space="preserve"> if the Principal is not available) must be informed immediately. If the complaint is against the </w:t>
      </w:r>
      <w:proofErr w:type="gramStart"/>
      <w:r>
        <w:rPr>
          <w:rFonts w:ascii="Times New Roman" w:hAnsi="Times New Roman" w:cs="Times New Roman"/>
          <w:color w:val="000000" w:themeColor="text1"/>
          <w:sz w:val="24"/>
          <w:szCs w:val="24"/>
        </w:rPr>
        <w:t>Principal</w:t>
      </w:r>
      <w:proofErr w:type="gramEnd"/>
      <w:r>
        <w:rPr>
          <w:rFonts w:ascii="Times New Roman" w:hAnsi="Times New Roman" w:cs="Times New Roman"/>
          <w:color w:val="000000" w:themeColor="text1"/>
          <w:sz w:val="24"/>
          <w:szCs w:val="24"/>
        </w:rPr>
        <w:t xml:space="preserve"> then the Designated Teacher should be informed and he/she will inform the Chairperson of the Board of Governors who will consider what action is required in consultation with the employing authority.  The procedure as outlined in </w:t>
      </w:r>
      <w:hyperlink w:anchor="appendix5" w:history="1">
        <w:r>
          <w:rPr>
            <w:rStyle w:val="Hyperlink"/>
            <w:rFonts w:ascii="Times New Roman" w:hAnsi="Times New Roman" w:cs="Times New Roman"/>
            <w:b/>
            <w:sz w:val="24"/>
            <w:szCs w:val="24"/>
          </w:rPr>
          <w:t>Appendix 5</w:t>
        </w:r>
      </w:hyperlink>
      <w:r>
        <w:rPr>
          <w:rFonts w:ascii="Times New Roman" w:hAnsi="Times New Roman" w:cs="Times New Roman"/>
          <w:color w:val="000000" w:themeColor="text1"/>
          <w:sz w:val="24"/>
          <w:szCs w:val="24"/>
        </w:rPr>
        <w:t xml:space="preserve"> will be followed. </w:t>
      </w:r>
    </w:p>
    <w:p w14:paraId="4AED2292" w14:textId="2CD70CC2" w:rsidR="00162CED" w:rsidRDefault="00162CED">
      <w:pPr>
        <w:spacing w:after="0" w:line="240" w:lineRule="auto"/>
        <w:jc w:val="both"/>
        <w:rPr>
          <w:rFonts w:ascii="Times New Roman" w:hAnsi="Times New Roman" w:cs="Times New Roman"/>
          <w:sz w:val="24"/>
        </w:rPr>
      </w:pPr>
    </w:p>
    <w:p w14:paraId="51112686" w14:textId="07CC5931" w:rsidR="00670E62" w:rsidRPr="00670E62" w:rsidRDefault="00670E62" w:rsidP="00670E62">
      <w:pPr>
        <w:pStyle w:val="ListParagraph"/>
        <w:numPr>
          <w:ilvl w:val="0"/>
          <w:numId w:val="49"/>
        </w:numPr>
        <w:spacing w:after="0" w:line="240" w:lineRule="auto"/>
        <w:jc w:val="both"/>
        <w:rPr>
          <w:rFonts w:ascii="Times New Roman" w:hAnsi="Times New Roman" w:cs="Times New Roman"/>
          <w:sz w:val="24"/>
        </w:rPr>
      </w:pPr>
      <w:r w:rsidRPr="00670E62">
        <w:rPr>
          <w:rFonts w:ascii="Times New Roman" w:hAnsi="Times New Roman" w:cs="Times New Roman"/>
          <w:b/>
          <w:bCs/>
          <w:sz w:val="28"/>
          <w:szCs w:val="28"/>
        </w:rPr>
        <w:t>Consent, Confidentiality, Information Sharing and Record Keeping</w:t>
      </w:r>
    </w:p>
    <w:p w14:paraId="56BA8691" w14:textId="77777777" w:rsidR="00670E62" w:rsidRDefault="00670E62">
      <w:pPr>
        <w:spacing w:after="0" w:line="240" w:lineRule="auto"/>
        <w:jc w:val="center"/>
        <w:rPr>
          <w:rFonts w:ascii="Times New Roman" w:hAnsi="Times New Roman" w:cs="Times New Roman"/>
          <w:b/>
          <w:sz w:val="28"/>
          <w:szCs w:val="28"/>
        </w:rPr>
      </w:pPr>
    </w:p>
    <w:p w14:paraId="06541DCC" w14:textId="7E95DFE0" w:rsidR="00162CED" w:rsidRDefault="00505C04">
      <w:pPr>
        <w:spacing w:after="0" w:line="240" w:lineRule="auto"/>
        <w:jc w:val="center"/>
        <w:rPr>
          <w:rFonts w:ascii="Times New Roman" w:hAnsi="Times New Roman" w:cs="Times New Roman"/>
          <w:b/>
          <w:sz w:val="24"/>
          <w:szCs w:val="24"/>
        </w:rPr>
      </w:pPr>
      <w:r>
        <w:rPr>
          <w:rFonts w:ascii="Times New Roman" w:hAnsi="Times New Roman" w:cs="Times New Roman"/>
          <w:b/>
          <w:sz w:val="28"/>
          <w:szCs w:val="28"/>
        </w:rPr>
        <w:t>Consent</w:t>
      </w:r>
    </w:p>
    <w:p w14:paraId="6407DE05" w14:textId="77777777" w:rsidR="00162CED" w:rsidRDefault="00162CED">
      <w:pPr>
        <w:spacing w:after="0" w:line="240" w:lineRule="auto"/>
        <w:rPr>
          <w:rFonts w:ascii="Times New Roman" w:hAnsi="Times New Roman" w:cs="Times New Roman"/>
          <w:b/>
          <w:sz w:val="24"/>
          <w:szCs w:val="24"/>
        </w:rPr>
      </w:pPr>
    </w:p>
    <w:p w14:paraId="1CDD4786" w14:textId="77777777" w:rsidR="00162CED" w:rsidRDefault="00505C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Prior to making a referral to Social Services the consent of the parent/carers and/or the young person (if they are competent to give this) will normally be sought. The exception to this is where to seek such consent would put that child, young </w:t>
      </w:r>
      <w:proofErr w:type="gramStart"/>
      <w:r>
        <w:rPr>
          <w:rFonts w:ascii="Times New Roman" w:hAnsi="Times New Roman" w:cs="Times New Roman"/>
          <w:sz w:val="24"/>
          <w:szCs w:val="24"/>
        </w:rPr>
        <w:t>person</w:t>
      </w:r>
      <w:proofErr w:type="gramEnd"/>
      <w:r>
        <w:rPr>
          <w:rFonts w:ascii="Times New Roman" w:hAnsi="Times New Roman" w:cs="Times New Roman"/>
          <w:sz w:val="24"/>
          <w:szCs w:val="24"/>
        </w:rPr>
        <w:t xml:space="preserve"> or others at increased risk of significant harm or an adult at risk of serious harm, or it would undermine the prevention, detection or prosecution of a serious crime including where seeking consent might lead to interference with any potential investigation.</w:t>
      </w:r>
    </w:p>
    <w:p w14:paraId="700DB41F" w14:textId="77777777" w:rsidR="00162CED" w:rsidRDefault="00162CED">
      <w:pPr>
        <w:autoSpaceDE w:val="0"/>
        <w:autoSpaceDN w:val="0"/>
        <w:adjustRightInd w:val="0"/>
        <w:spacing w:after="0" w:line="240" w:lineRule="auto"/>
        <w:jc w:val="both"/>
        <w:rPr>
          <w:rFonts w:ascii="Times New Roman" w:hAnsi="Times New Roman" w:cs="Times New Roman"/>
          <w:sz w:val="24"/>
          <w:szCs w:val="24"/>
        </w:rPr>
      </w:pPr>
    </w:p>
    <w:p w14:paraId="58C3FE4C" w14:textId="77777777" w:rsidR="00162CED" w:rsidRDefault="00505C04">
      <w:pPr>
        <w:tabs>
          <w:tab w:val="left" w:pos="211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circumstances where the consent of the parent/carer and/or the young person has been sought and is withheld we will consider and where possible respect their wishes. </w:t>
      </w:r>
      <w:r w:rsidR="00BC3A6B">
        <w:rPr>
          <w:rFonts w:ascii="Times New Roman" w:hAnsi="Times New Roman" w:cs="Times New Roman"/>
          <w:sz w:val="24"/>
          <w:szCs w:val="24"/>
        </w:rPr>
        <w:t>However,</w:t>
      </w:r>
      <w:r>
        <w:rPr>
          <w:rFonts w:ascii="Times New Roman" w:hAnsi="Times New Roman" w:cs="Times New Roman"/>
          <w:sz w:val="24"/>
          <w:szCs w:val="24"/>
        </w:rPr>
        <w:t xml:space="preserve"> our primary consideration must be the safety and welfare of the child and we will make a referral in cases where consent is withheld if we believe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the information available that it is in the best interests of the child/young person to do so. </w:t>
      </w:r>
    </w:p>
    <w:p w14:paraId="71FF9F52" w14:textId="77777777" w:rsidR="00162CED" w:rsidRDefault="00162CED">
      <w:pPr>
        <w:spacing w:after="0" w:line="240" w:lineRule="auto"/>
        <w:rPr>
          <w:rFonts w:ascii="Times New Roman" w:hAnsi="Times New Roman" w:cs="Times New Roman"/>
          <w:b/>
          <w:sz w:val="24"/>
        </w:rPr>
      </w:pPr>
    </w:p>
    <w:p w14:paraId="768FF456" w14:textId="77777777" w:rsidR="00162CED" w:rsidRDefault="00505C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Confidentiality and Information Sharing</w:t>
      </w:r>
    </w:p>
    <w:p w14:paraId="0B9D88A6" w14:textId="77777777" w:rsidR="00162CED" w:rsidRDefault="00162CED">
      <w:pPr>
        <w:spacing w:after="0" w:line="240" w:lineRule="auto"/>
        <w:jc w:val="both"/>
        <w:rPr>
          <w:rFonts w:ascii="Times New Roman" w:hAnsi="Times New Roman" w:cs="Times New Roman"/>
          <w:b/>
          <w:sz w:val="24"/>
          <w:szCs w:val="24"/>
        </w:rPr>
      </w:pPr>
    </w:p>
    <w:p w14:paraId="358FF018" w14:textId="77777777" w:rsidR="00162CED" w:rsidRDefault="00505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Information given to members of staff about possible child abuse cannot be held “in confidence”. In the interests of the child, staff have a responsibility to share relevant information about the protection of children with other professionals particularly the investigative agencies. In keeping with the principle of confidentiality, the sharing of information with school staff will be on a ‘need to know’ basis. </w:t>
      </w:r>
    </w:p>
    <w:p w14:paraId="6DFA8D80" w14:textId="77777777" w:rsidR="00162CED" w:rsidRDefault="00505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there have been, or are current, child protection concerns about a pupil who transfers to another school we will consider what information should be shared with the Designated Teacher in the receiving school. </w:t>
      </w:r>
    </w:p>
    <w:p w14:paraId="40135DF6" w14:textId="77777777" w:rsidR="00162CED" w:rsidRDefault="00162CED">
      <w:pPr>
        <w:spacing w:after="0" w:line="240" w:lineRule="auto"/>
        <w:jc w:val="both"/>
        <w:rPr>
          <w:rFonts w:ascii="Times New Roman" w:hAnsi="Times New Roman" w:cs="Times New Roman"/>
          <w:sz w:val="24"/>
          <w:szCs w:val="24"/>
        </w:rPr>
      </w:pPr>
    </w:p>
    <w:p w14:paraId="762ED1F9" w14:textId="742FD149" w:rsidR="00BA60E1" w:rsidRDefault="00505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Where it is necessary to safeguard children</w:t>
      </w:r>
      <w:r w:rsidR="009D1A35">
        <w:rPr>
          <w:rFonts w:ascii="Times New Roman" w:hAnsi="Times New Roman" w:cs="Times New Roman"/>
          <w:sz w:val="24"/>
          <w:szCs w:val="24"/>
        </w:rPr>
        <w:t>,</w:t>
      </w:r>
      <w:r>
        <w:rPr>
          <w:rFonts w:ascii="Times New Roman" w:hAnsi="Times New Roman" w:cs="Times New Roman"/>
          <w:sz w:val="24"/>
          <w:szCs w:val="24"/>
        </w:rPr>
        <w:t xml:space="preserve"> information will be shared with other statutory agencies in accordance with the requirements of this policy, the school data protection </w:t>
      </w:r>
      <w:proofErr w:type="gramStart"/>
      <w:r>
        <w:rPr>
          <w:rFonts w:ascii="Times New Roman" w:hAnsi="Times New Roman" w:cs="Times New Roman"/>
          <w:sz w:val="24"/>
          <w:szCs w:val="24"/>
        </w:rPr>
        <w:t>policy</w:t>
      </w:r>
      <w:proofErr w:type="gramEnd"/>
      <w:r>
        <w:rPr>
          <w:rFonts w:ascii="Times New Roman" w:hAnsi="Times New Roman" w:cs="Times New Roman"/>
          <w:sz w:val="24"/>
          <w:szCs w:val="24"/>
        </w:rPr>
        <w:t xml:space="preserve"> and the General Data Protection Regulations (GDPR)</w:t>
      </w:r>
    </w:p>
    <w:p w14:paraId="150456E3" w14:textId="77777777" w:rsidR="00162CED" w:rsidRDefault="00162CED">
      <w:pPr>
        <w:spacing w:after="0" w:line="240" w:lineRule="auto"/>
        <w:jc w:val="both"/>
        <w:rPr>
          <w:rFonts w:ascii="Times New Roman" w:hAnsi="Times New Roman" w:cs="Times New Roman"/>
          <w:b/>
          <w:sz w:val="24"/>
          <w:szCs w:val="24"/>
        </w:rPr>
      </w:pPr>
    </w:p>
    <w:p w14:paraId="6286042D" w14:textId="33151130" w:rsidR="00162CED" w:rsidRDefault="00505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accordance with DE </w:t>
      </w:r>
      <w:r w:rsidR="00C774A6">
        <w:rPr>
          <w:rFonts w:ascii="Times New Roman" w:hAnsi="Times New Roman" w:cs="Times New Roman"/>
          <w:sz w:val="24"/>
          <w:szCs w:val="24"/>
        </w:rPr>
        <w:t>guidance,</w:t>
      </w:r>
      <w:r>
        <w:rPr>
          <w:rFonts w:ascii="Times New Roman" w:hAnsi="Times New Roman" w:cs="Times New Roman"/>
          <w:sz w:val="24"/>
          <w:szCs w:val="24"/>
        </w:rPr>
        <w:t xml:space="preserve"> we must consider and develop clear guidelines for the recording, storage, </w:t>
      </w:r>
      <w:proofErr w:type="gramStart"/>
      <w:r>
        <w:rPr>
          <w:rFonts w:ascii="Times New Roman" w:hAnsi="Times New Roman" w:cs="Times New Roman"/>
          <w:sz w:val="24"/>
          <w:szCs w:val="24"/>
        </w:rPr>
        <w:t>retention</w:t>
      </w:r>
      <w:proofErr w:type="gramEnd"/>
      <w:r>
        <w:rPr>
          <w:rFonts w:ascii="Times New Roman" w:hAnsi="Times New Roman" w:cs="Times New Roman"/>
          <w:sz w:val="24"/>
          <w:szCs w:val="24"/>
        </w:rPr>
        <w:t xml:space="preserve"> and destruction of both manual and electronic records where they relate to child protection concerns.  </w:t>
      </w:r>
    </w:p>
    <w:p w14:paraId="4A5B17A7" w14:textId="77777777" w:rsidR="00162CED" w:rsidRDefault="00162CED">
      <w:pPr>
        <w:spacing w:after="0" w:line="240" w:lineRule="auto"/>
        <w:jc w:val="both"/>
        <w:rPr>
          <w:rFonts w:ascii="Times New Roman" w:hAnsi="Times New Roman" w:cs="Times New Roman"/>
          <w:sz w:val="24"/>
          <w:szCs w:val="24"/>
        </w:rPr>
      </w:pPr>
    </w:p>
    <w:p w14:paraId="23A72B53" w14:textId="77777777" w:rsidR="00162CED" w:rsidRDefault="00505C04">
      <w:pPr>
        <w:pStyle w:val="Heading1"/>
        <w:jc w:val="both"/>
        <w:rPr>
          <w:b w:val="0"/>
        </w:rPr>
      </w:pPr>
      <w:proofErr w:type="gramStart"/>
      <w:r>
        <w:rPr>
          <w:b w:val="0"/>
        </w:rPr>
        <w:t>In order to</w:t>
      </w:r>
      <w:proofErr w:type="gramEnd"/>
      <w:r>
        <w:rPr>
          <w:b w:val="0"/>
        </w:rPr>
        <w:t xml:space="preserve"> meet these requirements all child protection records, information and confidential notes concerning pupils in St. Peter’s P.S. &amp; N.U.</w:t>
      </w:r>
      <w:r>
        <w:t xml:space="preserve"> </w:t>
      </w:r>
      <w:r>
        <w:rPr>
          <w:b w:val="0"/>
        </w:rPr>
        <w:t xml:space="preserve">are stored securely and only the Designated Teacher/Deputy Designated Teacher and Principal have access to them. In accordance with DE guidance on the disposal of child protection records these records will be stored from child’s date of birth plus 30 years. </w:t>
      </w:r>
    </w:p>
    <w:p w14:paraId="5F35D7D5" w14:textId="77777777" w:rsidR="00162CED" w:rsidRDefault="00162CED">
      <w:pPr>
        <w:jc w:val="both"/>
        <w:rPr>
          <w:rFonts w:ascii="Times New Roman" w:hAnsi="Times New Roman" w:cs="Times New Roman"/>
        </w:rPr>
      </w:pPr>
    </w:p>
    <w:p w14:paraId="2FA5E790" w14:textId="77777777" w:rsidR="00162CED" w:rsidRDefault="00505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information is held electronically, whether on a PC, a laptop or on a portable memory device, all must be encrypted and appropriately password protected.</w:t>
      </w:r>
    </w:p>
    <w:p w14:paraId="0AB14958" w14:textId="77777777" w:rsidR="00162CED" w:rsidRDefault="00162CED">
      <w:pPr>
        <w:spacing w:after="0" w:line="240" w:lineRule="auto"/>
        <w:jc w:val="both"/>
        <w:rPr>
          <w:rFonts w:ascii="Times New Roman" w:hAnsi="Times New Roman" w:cs="Times New Roman"/>
          <w:sz w:val="24"/>
          <w:szCs w:val="24"/>
        </w:rPr>
      </w:pPr>
    </w:p>
    <w:p w14:paraId="4E577A21" w14:textId="73219A9B" w:rsidR="00162CED" w:rsidRDefault="00505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These notes or records should be factual, objective and include what was seen, said, heard or reported. They should include details of the place and time and who was present and should be given to the Designated/Deputy Designated Teacher. The person who reports the incident must treat the matter in confidence. </w:t>
      </w:r>
    </w:p>
    <w:p w14:paraId="6B3529E3" w14:textId="77777777" w:rsidR="00670E62" w:rsidRDefault="00670E62">
      <w:pPr>
        <w:spacing w:after="0" w:line="240" w:lineRule="auto"/>
        <w:jc w:val="both"/>
        <w:rPr>
          <w:rFonts w:ascii="Times New Roman" w:hAnsi="Times New Roman" w:cs="Times New Roman"/>
          <w:sz w:val="24"/>
          <w:szCs w:val="24"/>
        </w:rPr>
      </w:pPr>
    </w:p>
    <w:p w14:paraId="30895694" w14:textId="757F6DD0" w:rsidR="00162CED" w:rsidRPr="00670E62" w:rsidRDefault="00505C04" w:rsidP="00670E62">
      <w:pPr>
        <w:pStyle w:val="ListParagraph"/>
        <w:numPr>
          <w:ilvl w:val="0"/>
          <w:numId w:val="49"/>
        </w:numPr>
        <w:spacing w:after="0" w:line="240" w:lineRule="auto"/>
        <w:rPr>
          <w:rFonts w:ascii="Times New Roman" w:hAnsi="Times New Roman" w:cs="Times New Roman"/>
          <w:b/>
          <w:sz w:val="28"/>
          <w:szCs w:val="28"/>
        </w:rPr>
      </w:pPr>
      <w:r w:rsidRPr="00670E62">
        <w:rPr>
          <w:rFonts w:ascii="Times New Roman" w:hAnsi="Times New Roman" w:cs="Times New Roman"/>
          <w:b/>
          <w:sz w:val="28"/>
          <w:szCs w:val="28"/>
        </w:rPr>
        <w:t>Safe Recruitment Procedures</w:t>
      </w:r>
    </w:p>
    <w:p w14:paraId="1FCB45AF" w14:textId="77777777" w:rsidR="00162CED" w:rsidRDefault="00162CED">
      <w:pPr>
        <w:spacing w:after="0" w:line="240" w:lineRule="auto"/>
        <w:rPr>
          <w:rFonts w:ascii="Times New Roman" w:hAnsi="Times New Roman" w:cs="Times New Roman"/>
          <w:b/>
          <w:sz w:val="24"/>
          <w:szCs w:val="24"/>
        </w:rPr>
      </w:pPr>
    </w:p>
    <w:p w14:paraId="7FD895A5" w14:textId="77777777" w:rsidR="00670E62" w:rsidRDefault="00505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Vetting checks are a key preventative measure in preventing unsuitable individuals’ access to children and vulnerable adults through the education system and schools must ensure that all persons on school property are vetted, </w:t>
      </w:r>
      <w:proofErr w:type="gramStart"/>
      <w:r>
        <w:rPr>
          <w:rFonts w:ascii="Times New Roman" w:hAnsi="Times New Roman" w:cs="Times New Roman"/>
          <w:sz w:val="24"/>
          <w:szCs w:val="24"/>
        </w:rPr>
        <w:t>inducted</w:t>
      </w:r>
      <w:proofErr w:type="gramEnd"/>
      <w:r>
        <w:rPr>
          <w:rFonts w:ascii="Times New Roman" w:hAnsi="Times New Roman" w:cs="Times New Roman"/>
          <w:sz w:val="24"/>
          <w:szCs w:val="24"/>
        </w:rPr>
        <w:t xml:space="preserve"> and supervised as appropriate. All staff paid or unpaid who are appointed to positions in St. Peter’s P.S. &amp; N.U. are vetted/supervised in accordance with relevant legislation and Departmental guidance.</w:t>
      </w:r>
    </w:p>
    <w:p w14:paraId="543CFCDA" w14:textId="65AED970" w:rsidR="00162CED" w:rsidRDefault="00505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993FFD4" w14:textId="2BD23292" w:rsidR="00162CED" w:rsidRPr="00670E62" w:rsidRDefault="00505C04" w:rsidP="00670E62">
      <w:pPr>
        <w:pStyle w:val="ListParagraph"/>
        <w:numPr>
          <w:ilvl w:val="0"/>
          <w:numId w:val="49"/>
        </w:numPr>
        <w:spacing w:after="0" w:line="240" w:lineRule="auto"/>
        <w:rPr>
          <w:rFonts w:ascii="Times New Roman" w:hAnsi="Times New Roman" w:cs="Times New Roman"/>
          <w:b/>
          <w:sz w:val="28"/>
          <w:szCs w:val="28"/>
        </w:rPr>
      </w:pPr>
      <w:r w:rsidRPr="00670E62">
        <w:rPr>
          <w:rFonts w:ascii="Times New Roman" w:hAnsi="Times New Roman" w:cs="Times New Roman"/>
          <w:b/>
          <w:sz w:val="28"/>
          <w:szCs w:val="28"/>
        </w:rPr>
        <w:t>Code of Conduct for All Staff - Paid or Unpaid</w:t>
      </w:r>
    </w:p>
    <w:p w14:paraId="6DCA569B" w14:textId="77777777" w:rsidR="00162CED" w:rsidRDefault="00162CED">
      <w:pPr>
        <w:spacing w:after="0" w:line="240" w:lineRule="auto"/>
        <w:jc w:val="both"/>
        <w:rPr>
          <w:rFonts w:ascii="Times New Roman" w:hAnsi="Times New Roman" w:cs="Times New Roman"/>
          <w:b/>
          <w:sz w:val="24"/>
          <w:szCs w:val="24"/>
        </w:rPr>
      </w:pPr>
    </w:p>
    <w:p w14:paraId="06697C69" w14:textId="22755E20" w:rsidR="00162CED" w:rsidRDefault="00505C04">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All actions concerning children and young people must uphold the best interests of the young person as a primary consideration. Staff must always be mindful of the fact that they hold a position of trust and that their behaviour towards the child and young people in their charge must be above reproach. All members of staff are expected to comply with the school’s Code of Conduct for Employees and Volunteers</w:t>
      </w:r>
      <w:r>
        <w:rPr>
          <w:rFonts w:ascii="Times New Roman" w:hAnsi="Times New Roman" w:cs="Times New Roman"/>
          <w:i/>
          <w:sz w:val="24"/>
          <w:szCs w:val="24"/>
        </w:rPr>
        <w:t xml:space="preserve"> </w:t>
      </w:r>
      <w:r>
        <w:rPr>
          <w:rFonts w:ascii="Times New Roman" w:hAnsi="Times New Roman" w:cs="Times New Roman"/>
          <w:sz w:val="24"/>
          <w:szCs w:val="24"/>
        </w:rPr>
        <w:t xml:space="preserve">which has been approved by the Board of Governors. The schools’ code of conduct is available on request from the office. </w:t>
      </w:r>
      <w:r>
        <w:rPr>
          <w:rFonts w:ascii="Times New Roman" w:hAnsi="Times New Roman" w:cs="Times New Roman"/>
          <w:i/>
          <w:sz w:val="24"/>
          <w:szCs w:val="24"/>
        </w:rPr>
        <w:t xml:space="preserve"> </w:t>
      </w:r>
    </w:p>
    <w:p w14:paraId="0BA8BAD5" w14:textId="77777777" w:rsidR="00670E62" w:rsidRDefault="00670E62">
      <w:pPr>
        <w:spacing w:after="0" w:line="240" w:lineRule="auto"/>
        <w:jc w:val="both"/>
        <w:rPr>
          <w:rFonts w:ascii="Times New Roman" w:hAnsi="Times New Roman" w:cs="Times New Roman"/>
          <w:i/>
          <w:sz w:val="24"/>
          <w:szCs w:val="24"/>
        </w:rPr>
      </w:pPr>
    </w:p>
    <w:p w14:paraId="1BAA44EB" w14:textId="5D176740" w:rsidR="00162CED" w:rsidRPr="00670E62" w:rsidRDefault="00505C04" w:rsidP="00670E62">
      <w:pPr>
        <w:pStyle w:val="ListParagraph"/>
        <w:numPr>
          <w:ilvl w:val="0"/>
          <w:numId w:val="49"/>
        </w:numPr>
        <w:spacing w:after="0" w:line="240" w:lineRule="auto"/>
        <w:rPr>
          <w:rFonts w:ascii="Times New Roman" w:hAnsi="Times New Roman" w:cs="Times New Roman"/>
          <w:b/>
          <w:sz w:val="28"/>
          <w:szCs w:val="28"/>
        </w:rPr>
      </w:pPr>
      <w:r w:rsidRPr="00670E62">
        <w:rPr>
          <w:rFonts w:ascii="Times New Roman" w:hAnsi="Times New Roman" w:cs="Times New Roman"/>
          <w:b/>
          <w:sz w:val="28"/>
          <w:szCs w:val="28"/>
        </w:rPr>
        <w:t>The Preventative Curriculum</w:t>
      </w:r>
    </w:p>
    <w:p w14:paraId="6E22A297" w14:textId="77777777" w:rsidR="00162CED" w:rsidRDefault="00162CED">
      <w:pPr>
        <w:spacing w:after="0" w:line="240" w:lineRule="auto"/>
        <w:jc w:val="center"/>
        <w:rPr>
          <w:rFonts w:ascii="Times New Roman" w:hAnsi="Times New Roman" w:cs="Times New Roman"/>
          <w:b/>
          <w:sz w:val="28"/>
          <w:szCs w:val="28"/>
        </w:rPr>
      </w:pPr>
    </w:p>
    <w:p w14:paraId="41C4760A" w14:textId="77777777" w:rsidR="00162CED" w:rsidRDefault="00505C04">
      <w:pPr>
        <w:pStyle w:val="BodyText"/>
        <w:jc w:val="both"/>
        <w:rPr>
          <w:i w:val="0"/>
        </w:rPr>
      </w:pPr>
      <w:r>
        <w:rPr>
          <w:i w:val="0"/>
        </w:rPr>
        <w:t>The statutory personal development curriculum requires schools to give specific attention to pupils’ emotional wellbeing, health and safety, relationships, and the development of a moral thinking and value system. The curriculum also offers a medium to explore sensitive issues with children and young people in an age</w:t>
      </w:r>
      <w:r>
        <w:rPr>
          <w:i w:val="0"/>
        </w:rPr>
        <w:noBreakHyphen/>
        <w:t>appropriate way which helps them to develop appropriate protective behaviours. (2017/04).</w:t>
      </w:r>
    </w:p>
    <w:p w14:paraId="28F128CA" w14:textId="77777777" w:rsidR="00162CED" w:rsidRDefault="00162CED">
      <w:pPr>
        <w:pStyle w:val="BodyText"/>
        <w:jc w:val="both"/>
        <w:rPr>
          <w:i w:val="0"/>
        </w:rPr>
      </w:pPr>
    </w:p>
    <w:p w14:paraId="46B687FA" w14:textId="77777777" w:rsidR="00162CED" w:rsidRDefault="00505C04">
      <w:pPr>
        <w:pStyle w:val="ListParagraph"/>
        <w:numPr>
          <w:ilvl w:val="0"/>
          <w:numId w:val="35"/>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sz w:val="24"/>
          <w:szCs w:val="24"/>
        </w:rPr>
        <w:t xml:space="preserve"> Our school seeks to promote pupils’ awareness and understanding of safeguarding issues, including those related to child protection through its curriculum. The safeguarding of </w:t>
      </w:r>
      <w:r>
        <w:rPr>
          <w:rFonts w:ascii="Times New Roman" w:hAnsi="Times New Roman" w:cs="Times New Roman"/>
          <w:sz w:val="24"/>
          <w:szCs w:val="24"/>
        </w:rPr>
        <w:lastRenderedPageBreak/>
        <w:t xml:space="preserve">children is an important focus in the school’s personal development programme and is also addressed where it arises within the context of subjects. Through the preventative curriculum we aim to build the confidence, </w:t>
      </w:r>
      <w:proofErr w:type="gramStart"/>
      <w:r>
        <w:rPr>
          <w:rFonts w:ascii="Times New Roman" w:hAnsi="Times New Roman" w:cs="Times New Roman"/>
          <w:sz w:val="24"/>
          <w:szCs w:val="24"/>
        </w:rPr>
        <w:t>self-esteem</w:t>
      </w:r>
      <w:proofErr w:type="gramEnd"/>
      <w:r>
        <w:rPr>
          <w:rFonts w:ascii="Times New Roman" w:hAnsi="Times New Roman" w:cs="Times New Roman"/>
          <w:sz w:val="24"/>
          <w:szCs w:val="24"/>
        </w:rPr>
        <w:t xml:space="preserve"> and personal resiliencies of children so that they can develop coping strategies and can make more positive choices in a range of situations.</w:t>
      </w:r>
    </w:p>
    <w:p w14:paraId="638B5D4E" w14:textId="77777777" w:rsidR="00162CED" w:rsidRDefault="00162CED">
      <w:pPr>
        <w:pStyle w:val="ListParagraph"/>
        <w:spacing w:after="0" w:line="240" w:lineRule="auto"/>
        <w:ind w:left="426"/>
        <w:jc w:val="both"/>
        <w:rPr>
          <w:rFonts w:ascii="Times New Roman" w:hAnsi="Times New Roman" w:cs="Times New Roman"/>
          <w:b/>
          <w:sz w:val="24"/>
          <w:szCs w:val="24"/>
        </w:rPr>
      </w:pPr>
    </w:p>
    <w:p w14:paraId="415DFC32" w14:textId="7095DB63" w:rsidR="00670E62" w:rsidRDefault="00505C04" w:rsidP="00670E62">
      <w:pPr>
        <w:pStyle w:val="ListParagraph"/>
        <w:numPr>
          <w:ilvl w:val="0"/>
          <w:numId w:val="35"/>
        </w:numPr>
        <w:ind w:left="426" w:hanging="426"/>
        <w:jc w:val="both"/>
        <w:rPr>
          <w:rFonts w:ascii="Times New Roman" w:hAnsi="Times New Roman" w:cs="Times New Roman"/>
          <w:bCs/>
          <w:sz w:val="24"/>
          <w:szCs w:val="24"/>
        </w:rPr>
      </w:pPr>
      <w:r>
        <w:rPr>
          <w:rFonts w:ascii="Times New Roman" w:hAnsi="Times New Roman" w:cs="Times New Roman"/>
          <w:bCs/>
          <w:sz w:val="24"/>
          <w:szCs w:val="24"/>
        </w:rPr>
        <w:t xml:space="preserve">Throughout the school year child protection issues are addressed through school assemblies and there is relevant information in each resource area, which provides advice and displays child helpline numbers. We work closely with a variety of outside agencies and partake in </w:t>
      </w:r>
      <w:proofErr w:type="gramStart"/>
      <w:r>
        <w:rPr>
          <w:rFonts w:ascii="Times New Roman" w:hAnsi="Times New Roman" w:cs="Times New Roman"/>
          <w:bCs/>
          <w:sz w:val="24"/>
          <w:szCs w:val="24"/>
        </w:rPr>
        <w:t>a number of</w:t>
      </w:r>
      <w:proofErr w:type="gramEnd"/>
      <w:r>
        <w:rPr>
          <w:rFonts w:ascii="Times New Roman" w:hAnsi="Times New Roman" w:cs="Times New Roman"/>
          <w:bCs/>
          <w:sz w:val="24"/>
          <w:szCs w:val="24"/>
        </w:rPr>
        <w:t xml:space="preserve"> initiatives which address child protection and safety issues.</w:t>
      </w:r>
    </w:p>
    <w:p w14:paraId="400E5CED" w14:textId="77777777" w:rsidR="00670E62" w:rsidRPr="00670E62" w:rsidRDefault="00670E62" w:rsidP="00670E62">
      <w:pPr>
        <w:jc w:val="both"/>
        <w:rPr>
          <w:rFonts w:ascii="Times New Roman" w:hAnsi="Times New Roman" w:cs="Times New Roman"/>
          <w:bCs/>
          <w:sz w:val="24"/>
          <w:szCs w:val="24"/>
        </w:rPr>
      </w:pPr>
    </w:p>
    <w:p w14:paraId="062A1E29" w14:textId="2E96C5E2" w:rsidR="00BA60E1" w:rsidRPr="00670E62" w:rsidRDefault="00670E62" w:rsidP="00670E62">
      <w:pPr>
        <w:pStyle w:val="ListParagraph"/>
        <w:numPr>
          <w:ilvl w:val="0"/>
          <w:numId w:val="49"/>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BA60E1" w:rsidRPr="00670E62">
        <w:rPr>
          <w:rFonts w:ascii="Times New Roman" w:hAnsi="Times New Roman" w:cs="Times New Roman"/>
          <w:b/>
          <w:sz w:val="28"/>
          <w:szCs w:val="28"/>
        </w:rPr>
        <w:t>Operation Encompass</w:t>
      </w:r>
    </w:p>
    <w:p w14:paraId="18D3B9CD" w14:textId="77777777" w:rsidR="00BA60E1" w:rsidRPr="00BA60E1" w:rsidRDefault="00BA60E1" w:rsidP="00BA60E1">
      <w:pPr>
        <w:spacing w:after="0" w:line="240" w:lineRule="auto"/>
        <w:rPr>
          <w:rFonts w:ascii="Times New Roman" w:hAnsi="Times New Roman" w:cs="Times New Roman"/>
          <w:b/>
          <w:sz w:val="24"/>
          <w:szCs w:val="24"/>
        </w:rPr>
      </w:pPr>
    </w:p>
    <w:p w14:paraId="0D8BBC13" w14:textId="77777777" w:rsidR="00BA60E1" w:rsidRPr="00BA60E1" w:rsidRDefault="00BA60E1" w:rsidP="00BA60E1">
      <w:pPr>
        <w:spacing w:after="0" w:line="240" w:lineRule="auto"/>
        <w:rPr>
          <w:rFonts w:ascii="Times New Roman" w:hAnsi="Times New Roman" w:cs="Times New Roman"/>
          <w:bCs/>
          <w:sz w:val="24"/>
          <w:szCs w:val="24"/>
        </w:rPr>
      </w:pPr>
      <w:r w:rsidRPr="00BA60E1">
        <w:rPr>
          <w:rFonts w:ascii="Times New Roman" w:hAnsi="Times New Roman" w:cs="Times New Roman"/>
          <w:bCs/>
          <w:sz w:val="24"/>
          <w:szCs w:val="24"/>
        </w:rPr>
        <w:t xml:space="preserve">We are an Operation Encompass school. Operation Encompass is an early intervention partnership between local Police and our school, aimed at supporting children who are victims of domestic violence and abuse. As a school, we recognise that children’s exposure to domestic violence is a traumatic event for them. </w:t>
      </w:r>
    </w:p>
    <w:p w14:paraId="44BAED22" w14:textId="77777777" w:rsidR="00BA60E1" w:rsidRPr="00BA60E1" w:rsidRDefault="00BA60E1" w:rsidP="00BA60E1">
      <w:pPr>
        <w:spacing w:after="0" w:line="240" w:lineRule="auto"/>
        <w:rPr>
          <w:rFonts w:ascii="Times New Roman" w:hAnsi="Times New Roman" w:cs="Times New Roman"/>
          <w:bCs/>
          <w:sz w:val="24"/>
          <w:szCs w:val="24"/>
        </w:rPr>
      </w:pPr>
    </w:p>
    <w:p w14:paraId="52280F16" w14:textId="77777777" w:rsidR="00BA60E1" w:rsidRPr="00BA60E1" w:rsidRDefault="00BA60E1" w:rsidP="00BA60E1">
      <w:pPr>
        <w:spacing w:after="0" w:line="240" w:lineRule="auto"/>
        <w:rPr>
          <w:rFonts w:ascii="Times New Roman" w:hAnsi="Times New Roman" w:cs="Times New Roman"/>
          <w:bCs/>
          <w:sz w:val="24"/>
          <w:szCs w:val="24"/>
        </w:rPr>
      </w:pPr>
      <w:r w:rsidRPr="00BA60E1">
        <w:rPr>
          <w:rFonts w:ascii="Times New Roman" w:hAnsi="Times New Roman" w:cs="Times New Roman"/>
          <w:bCs/>
          <w:sz w:val="24"/>
          <w:szCs w:val="24"/>
        </w:rPr>
        <w:t xml:space="preserve">Children experiencing domestic abuse are negatively impacted by this exposure. Domestic abuse has been identified as an Adverse Childhood Experience and can lead to emotional, </w:t>
      </w:r>
      <w:proofErr w:type="gramStart"/>
      <w:r w:rsidRPr="00BA60E1">
        <w:rPr>
          <w:rFonts w:ascii="Times New Roman" w:hAnsi="Times New Roman" w:cs="Times New Roman"/>
          <w:bCs/>
          <w:sz w:val="24"/>
          <w:szCs w:val="24"/>
        </w:rPr>
        <w:t>physical</w:t>
      </w:r>
      <w:proofErr w:type="gramEnd"/>
      <w:r w:rsidRPr="00BA60E1">
        <w:rPr>
          <w:rFonts w:ascii="Times New Roman" w:hAnsi="Times New Roman" w:cs="Times New Roman"/>
          <w:bCs/>
          <w:sz w:val="24"/>
          <w:szCs w:val="24"/>
        </w:rPr>
        <w:t xml:space="preserve"> and psychological harm. Operation Encompass aims to mitigate this harm by enabling the provision of immediate support. This rapid provision of support within the school environment means children are better safeguarded against the short, </w:t>
      </w:r>
      <w:proofErr w:type="gramStart"/>
      <w:r w:rsidRPr="00BA60E1">
        <w:rPr>
          <w:rFonts w:ascii="Times New Roman" w:hAnsi="Times New Roman" w:cs="Times New Roman"/>
          <w:bCs/>
          <w:sz w:val="24"/>
          <w:szCs w:val="24"/>
        </w:rPr>
        <w:t>medium</w:t>
      </w:r>
      <w:proofErr w:type="gramEnd"/>
      <w:r w:rsidRPr="00BA60E1">
        <w:rPr>
          <w:rFonts w:ascii="Times New Roman" w:hAnsi="Times New Roman" w:cs="Times New Roman"/>
          <w:bCs/>
          <w:sz w:val="24"/>
          <w:szCs w:val="24"/>
        </w:rPr>
        <w:t xml:space="preserve"> and long-term effects of domestic abuse.</w:t>
      </w:r>
    </w:p>
    <w:p w14:paraId="65D7A1BF" w14:textId="77777777" w:rsidR="00BA60E1" w:rsidRPr="00BA60E1" w:rsidRDefault="00BA60E1" w:rsidP="00BA60E1">
      <w:pPr>
        <w:spacing w:after="0" w:line="240" w:lineRule="auto"/>
        <w:rPr>
          <w:rFonts w:ascii="Times New Roman" w:hAnsi="Times New Roman" w:cs="Times New Roman"/>
          <w:bCs/>
          <w:sz w:val="24"/>
          <w:szCs w:val="24"/>
        </w:rPr>
      </w:pPr>
    </w:p>
    <w:p w14:paraId="1C6505AA" w14:textId="77777777" w:rsidR="00BA60E1" w:rsidRPr="00BA60E1" w:rsidRDefault="00BA60E1" w:rsidP="00BA60E1">
      <w:pPr>
        <w:spacing w:after="0" w:line="240" w:lineRule="auto"/>
        <w:rPr>
          <w:rFonts w:ascii="Times New Roman" w:hAnsi="Times New Roman" w:cs="Times New Roman"/>
          <w:bCs/>
          <w:sz w:val="24"/>
          <w:szCs w:val="24"/>
        </w:rPr>
      </w:pPr>
      <w:r w:rsidRPr="00BA60E1">
        <w:rPr>
          <w:rFonts w:ascii="Times New Roman" w:hAnsi="Times New Roman" w:cs="Times New Roman"/>
          <w:bCs/>
          <w:sz w:val="24"/>
          <w:szCs w:val="24"/>
        </w:rPr>
        <w:t xml:space="preserve">As an Operation Encompass school, when the police have attended a domestic incident and one of our pupils is present, they will </w:t>
      </w:r>
      <w:proofErr w:type="gramStart"/>
      <w:r w:rsidRPr="00BA60E1">
        <w:rPr>
          <w:rFonts w:ascii="Times New Roman" w:hAnsi="Times New Roman" w:cs="Times New Roman"/>
          <w:bCs/>
          <w:sz w:val="24"/>
          <w:szCs w:val="24"/>
        </w:rPr>
        <w:t>make contact with</w:t>
      </w:r>
      <w:proofErr w:type="gramEnd"/>
      <w:r w:rsidRPr="00BA60E1">
        <w:rPr>
          <w:rFonts w:ascii="Times New Roman" w:hAnsi="Times New Roman" w:cs="Times New Roman"/>
          <w:bCs/>
          <w:sz w:val="24"/>
          <w:szCs w:val="24"/>
        </w:rPr>
        <w:t xml:space="preserve"> the school at the start of the next working day to share this information with a member of the school safeguarding team. This will allow the school safeguarding team to provide immediate emotional support to this child as well as giving the designated teacher greater insight into any wider safeguarding concerns. </w:t>
      </w:r>
    </w:p>
    <w:p w14:paraId="6A970619" w14:textId="77777777" w:rsidR="00BA60E1" w:rsidRPr="00BA60E1" w:rsidRDefault="00BA60E1" w:rsidP="00BA60E1">
      <w:pPr>
        <w:spacing w:after="0" w:line="240" w:lineRule="auto"/>
        <w:rPr>
          <w:rFonts w:ascii="Times New Roman" w:hAnsi="Times New Roman" w:cs="Times New Roman"/>
          <w:bCs/>
          <w:sz w:val="24"/>
          <w:szCs w:val="24"/>
        </w:rPr>
      </w:pPr>
    </w:p>
    <w:p w14:paraId="3ED1E7E4" w14:textId="77777777" w:rsidR="00BA60E1" w:rsidRPr="00BA60E1" w:rsidRDefault="00BA60E1" w:rsidP="00BA60E1">
      <w:pPr>
        <w:spacing w:after="0" w:line="240" w:lineRule="auto"/>
        <w:rPr>
          <w:rFonts w:ascii="Times New Roman" w:hAnsi="Times New Roman" w:cs="Times New Roman"/>
          <w:bCs/>
          <w:sz w:val="24"/>
          <w:szCs w:val="24"/>
        </w:rPr>
      </w:pPr>
      <w:r w:rsidRPr="00BA60E1">
        <w:rPr>
          <w:rFonts w:ascii="Times New Roman" w:hAnsi="Times New Roman" w:cs="Times New Roman"/>
          <w:bCs/>
          <w:sz w:val="24"/>
          <w:szCs w:val="24"/>
        </w:rPr>
        <w:t>This information will be treated in strict confidence, like any other category of child protection information. It will be processed as per DE Circular 2020/07 ‘Child Protection Record Keeping in Schools’ and a note will be made in the child’s child protection file. The information received on an Operation Encompass call from the Police will only be shared outside of the safeguarding team on a proportionate and need to know basis. All members of the safeguarding team will complete online Operation Encompass training, so they are able to take these calls. Any staff responsible for answering the phone at school will be made aware of Operation Encompass and the need to pass these calls on with urgency to a member of the Safeguarding team.</w:t>
      </w:r>
    </w:p>
    <w:p w14:paraId="15B9E481" w14:textId="77777777" w:rsidR="00BA60E1" w:rsidRPr="00BA60E1" w:rsidRDefault="00BA60E1" w:rsidP="00BA60E1">
      <w:pPr>
        <w:spacing w:after="0" w:line="240" w:lineRule="auto"/>
        <w:rPr>
          <w:rFonts w:ascii="Times New Roman" w:hAnsi="Times New Roman" w:cs="Times New Roman"/>
          <w:bCs/>
          <w:sz w:val="24"/>
          <w:szCs w:val="24"/>
        </w:rPr>
      </w:pPr>
    </w:p>
    <w:p w14:paraId="0B0F632A" w14:textId="162670CA" w:rsidR="00162CED" w:rsidRDefault="00BA60E1" w:rsidP="00BA60E1">
      <w:pPr>
        <w:spacing w:after="0" w:line="240" w:lineRule="auto"/>
        <w:rPr>
          <w:rFonts w:ascii="Times New Roman" w:hAnsi="Times New Roman" w:cs="Times New Roman"/>
          <w:bCs/>
          <w:sz w:val="24"/>
          <w:szCs w:val="24"/>
        </w:rPr>
      </w:pPr>
      <w:r w:rsidRPr="00BA60E1">
        <w:rPr>
          <w:rFonts w:ascii="Times New Roman" w:hAnsi="Times New Roman" w:cs="Times New Roman"/>
          <w:bCs/>
          <w:sz w:val="24"/>
          <w:szCs w:val="24"/>
        </w:rPr>
        <w:t xml:space="preserve">Further information </w:t>
      </w:r>
      <w:proofErr w:type="gramStart"/>
      <w:r w:rsidRPr="00BA60E1">
        <w:rPr>
          <w:rFonts w:ascii="Times New Roman" w:hAnsi="Times New Roman" w:cs="Times New Roman"/>
          <w:bCs/>
          <w:sz w:val="24"/>
          <w:szCs w:val="24"/>
        </w:rPr>
        <w:t>see</w:t>
      </w:r>
      <w:proofErr w:type="gramEnd"/>
      <w:r w:rsidRPr="00BA60E1">
        <w:rPr>
          <w:rFonts w:ascii="Times New Roman" w:hAnsi="Times New Roman" w:cs="Times New Roman"/>
          <w:bCs/>
          <w:sz w:val="24"/>
          <w:szCs w:val="24"/>
        </w:rPr>
        <w:t xml:space="preserve"> The Domestic Abuse Information Sharing with Schools etc. Regulations (Northern Ireland) 2022.</w:t>
      </w:r>
    </w:p>
    <w:p w14:paraId="5BC1C375" w14:textId="337443AF" w:rsidR="00670E62" w:rsidRDefault="00670E62" w:rsidP="00BA60E1">
      <w:pPr>
        <w:spacing w:after="0" w:line="240" w:lineRule="auto"/>
        <w:rPr>
          <w:rFonts w:ascii="Times New Roman" w:hAnsi="Times New Roman" w:cs="Times New Roman"/>
          <w:bCs/>
          <w:sz w:val="24"/>
          <w:szCs w:val="24"/>
        </w:rPr>
      </w:pPr>
    </w:p>
    <w:p w14:paraId="0E5564CC" w14:textId="697CE24A" w:rsidR="00670E62" w:rsidRDefault="00670E62" w:rsidP="00BA60E1">
      <w:pPr>
        <w:spacing w:after="0" w:line="240" w:lineRule="auto"/>
        <w:rPr>
          <w:rFonts w:ascii="Times New Roman" w:hAnsi="Times New Roman" w:cs="Times New Roman"/>
          <w:bCs/>
          <w:sz w:val="24"/>
          <w:szCs w:val="24"/>
        </w:rPr>
      </w:pPr>
    </w:p>
    <w:p w14:paraId="77022BFD" w14:textId="295E7376" w:rsidR="009D1A35" w:rsidRDefault="009D1A35" w:rsidP="00BA60E1">
      <w:pPr>
        <w:spacing w:after="0" w:line="240" w:lineRule="auto"/>
        <w:rPr>
          <w:rFonts w:ascii="Times New Roman" w:hAnsi="Times New Roman" w:cs="Times New Roman"/>
          <w:bCs/>
          <w:sz w:val="24"/>
          <w:szCs w:val="24"/>
        </w:rPr>
      </w:pPr>
    </w:p>
    <w:p w14:paraId="0271DA5A" w14:textId="77777777" w:rsidR="009D1A35" w:rsidRDefault="009D1A35" w:rsidP="00BA60E1">
      <w:pPr>
        <w:spacing w:after="0" w:line="240" w:lineRule="auto"/>
        <w:rPr>
          <w:rFonts w:ascii="Times New Roman" w:hAnsi="Times New Roman" w:cs="Times New Roman"/>
          <w:bCs/>
          <w:sz w:val="24"/>
          <w:szCs w:val="24"/>
        </w:rPr>
      </w:pPr>
    </w:p>
    <w:p w14:paraId="4EEA564D" w14:textId="77777777" w:rsidR="00670E62" w:rsidRDefault="00670E62" w:rsidP="00BA60E1">
      <w:pPr>
        <w:spacing w:after="0" w:line="240" w:lineRule="auto"/>
        <w:rPr>
          <w:rFonts w:ascii="Times New Roman" w:hAnsi="Times New Roman" w:cs="Times New Roman"/>
          <w:bCs/>
          <w:sz w:val="24"/>
          <w:szCs w:val="24"/>
        </w:rPr>
      </w:pPr>
    </w:p>
    <w:p w14:paraId="685BF26F" w14:textId="583989B7" w:rsidR="00162CED" w:rsidRPr="00670E62" w:rsidRDefault="00505C04" w:rsidP="00670E62">
      <w:pPr>
        <w:pStyle w:val="ListParagraph"/>
        <w:numPr>
          <w:ilvl w:val="0"/>
          <w:numId w:val="49"/>
        </w:numPr>
        <w:spacing w:after="0" w:line="240" w:lineRule="auto"/>
        <w:rPr>
          <w:rFonts w:ascii="Times New Roman" w:hAnsi="Times New Roman" w:cs="Times New Roman"/>
          <w:b/>
          <w:sz w:val="28"/>
          <w:szCs w:val="28"/>
        </w:rPr>
      </w:pPr>
      <w:r w:rsidRPr="00670E62">
        <w:rPr>
          <w:rFonts w:ascii="Times New Roman" w:hAnsi="Times New Roman" w:cs="Times New Roman"/>
          <w:b/>
          <w:sz w:val="28"/>
          <w:szCs w:val="28"/>
        </w:rPr>
        <w:lastRenderedPageBreak/>
        <w:t>Monitoring and Evaluation</w:t>
      </w:r>
    </w:p>
    <w:p w14:paraId="2A7084A9" w14:textId="77777777" w:rsidR="00162CED" w:rsidRDefault="00162CED">
      <w:pPr>
        <w:spacing w:after="0" w:line="240" w:lineRule="auto"/>
        <w:rPr>
          <w:rFonts w:ascii="Times New Roman" w:hAnsi="Times New Roman" w:cs="Times New Roman"/>
          <w:b/>
          <w:sz w:val="24"/>
          <w:szCs w:val="24"/>
        </w:rPr>
      </w:pPr>
    </w:p>
    <w:p w14:paraId="399E164B" w14:textId="77777777" w:rsidR="00162CED" w:rsidRDefault="00505C0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This policy will be reviewed annually by the Safeguarding Team and approved every 2 years by the Board of Governors for dissemination to parents, </w:t>
      </w:r>
      <w:proofErr w:type="gramStart"/>
      <w:r>
        <w:rPr>
          <w:rFonts w:ascii="Times New Roman" w:hAnsi="Times New Roman" w:cs="Times New Roman"/>
          <w:sz w:val="24"/>
          <w:szCs w:val="24"/>
        </w:rPr>
        <w:t>pupils</w:t>
      </w:r>
      <w:proofErr w:type="gramEnd"/>
      <w:r>
        <w:rPr>
          <w:rFonts w:ascii="Times New Roman" w:hAnsi="Times New Roman" w:cs="Times New Roman"/>
          <w:sz w:val="24"/>
          <w:szCs w:val="24"/>
        </w:rPr>
        <w:t xml:space="preserve"> and staff.  It will be implemented through the school’s staff induction and training programme and as part of day to day practice. Compliance with the policy will be monitored on an on-going basis by the Designated Teacher for Child Protection and periodically by the Schools Safeguarding Team. </w:t>
      </w:r>
      <w:r>
        <w:rPr>
          <w:rFonts w:ascii="Times New Roman" w:hAnsi="Times New Roman" w:cs="Times New Roman"/>
          <w:bCs/>
          <w:sz w:val="24"/>
          <w:szCs w:val="24"/>
        </w:rPr>
        <w:t xml:space="preserve">The Board of Governors will also monitor child protection activity and the implementation of the Safeguarding and Child Protection policy on a regular basis through the provision of reports from the Designated Teacher.   </w:t>
      </w:r>
    </w:p>
    <w:p w14:paraId="00CA1F5B" w14:textId="77777777" w:rsidR="00162CED" w:rsidRDefault="00162CED">
      <w:pPr>
        <w:autoSpaceDE w:val="0"/>
        <w:autoSpaceDN w:val="0"/>
        <w:adjustRightInd w:val="0"/>
        <w:spacing w:after="0" w:line="240" w:lineRule="auto"/>
        <w:jc w:val="both"/>
        <w:rPr>
          <w:rFonts w:ascii="Times New Roman" w:hAnsi="Times New Roman" w:cs="Times New Roman"/>
          <w:bCs/>
          <w:sz w:val="24"/>
          <w:szCs w:val="24"/>
        </w:rPr>
      </w:pPr>
    </w:p>
    <w:p w14:paraId="65218CF2" w14:textId="77777777" w:rsidR="00162CED" w:rsidRDefault="00162CED">
      <w:pPr>
        <w:spacing w:after="0" w:line="240" w:lineRule="auto"/>
        <w:rPr>
          <w:rFonts w:ascii="Times New Roman" w:hAnsi="Times New Roman" w:cs="Times New Roman"/>
          <w:color w:val="5B9BD5" w:themeColor="accent1"/>
        </w:rPr>
      </w:pPr>
    </w:p>
    <w:p w14:paraId="5329042B" w14:textId="77777777" w:rsidR="00162CED" w:rsidRDefault="00162CED">
      <w:pPr>
        <w:spacing w:after="0" w:line="240" w:lineRule="auto"/>
        <w:rPr>
          <w:rFonts w:cstheme="minorHAnsi"/>
          <w:color w:val="5B9BD5" w:themeColor="accent1"/>
        </w:rPr>
      </w:pPr>
    </w:p>
    <w:p w14:paraId="6791CC45" w14:textId="77777777" w:rsidR="00162CED" w:rsidRDefault="00162CED">
      <w:pPr>
        <w:spacing w:after="0" w:line="240" w:lineRule="auto"/>
        <w:rPr>
          <w:rFonts w:cstheme="minorHAnsi"/>
          <w:color w:val="5B9BD5" w:themeColor="accent1"/>
        </w:rPr>
      </w:pPr>
    </w:p>
    <w:p w14:paraId="5F566D6C" w14:textId="77777777" w:rsidR="00162CED" w:rsidRDefault="00505C04">
      <w:pPr>
        <w:rPr>
          <w:rFonts w:cstheme="minorHAnsi"/>
          <w:b/>
          <w:sz w:val="28"/>
          <w:szCs w:val="28"/>
        </w:rPr>
      </w:pPr>
      <w:r>
        <w:rPr>
          <w:rFonts w:cstheme="minorHAnsi"/>
          <w:b/>
          <w:sz w:val="28"/>
          <w:szCs w:val="28"/>
        </w:rPr>
        <w:br w:type="page"/>
      </w:r>
    </w:p>
    <w:p w14:paraId="11B0B9D4" w14:textId="77777777" w:rsidR="00162CED" w:rsidRDefault="00505C04">
      <w:pPr>
        <w:spacing w:after="0" w:line="240" w:lineRule="auto"/>
        <w:jc w:val="center"/>
        <w:rPr>
          <w:rFonts w:cstheme="minorHAnsi"/>
          <w:b/>
          <w:sz w:val="28"/>
          <w:szCs w:val="28"/>
        </w:rPr>
      </w:pPr>
      <w:r>
        <w:rPr>
          <w:rFonts w:cstheme="minorHAnsi"/>
          <w:b/>
          <w:sz w:val="28"/>
          <w:szCs w:val="28"/>
        </w:rPr>
        <w:lastRenderedPageBreak/>
        <w:t>Appendices</w:t>
      </w:r>
    </w:p>
    <w:p w14:paraId="43D5BB94" w14:textId="77777777" w:rsidR="00162CED" w:rsidRDefault="00162CED">
      <w:pPr>
        <w:spacing w:after="0" w:line="240" w:lineRule="auto"/>
        <w:rPr>
          <w:rFonts w:cstheme="minorHAnsi"/>
          <w:b/>
          <w:sz w:val="28"/>
          <w:szCs w:val="28"/>
        </w:rPr>
      </w:pPr>
    </w:p>
    <w:p w14:paraId="7989F421" w14:textId="77777777" w:rsidR="00162CED" w:rsidRDefault="00505C04">
      <w:pPr>
        <w:spacing w:after="0" w:line="240" w:lineRule="auto"/>
        <w:rPr>
          <w:rFonts w:cstheme="minorHAnsi"/>
          <w:b/>
          <w:sz w:val="24"/>
          <w:szCs w:val="24"/>
        </w:rPr>
      </w:pPr>
      <w:bookmarkStart w:id="1" w:name="appendix1"/>
      <w:r>
        <w:rPr>
          <w:rFonts w:cstheme="minorHAnsi"/>
          <w:b/>
          <w:sz w:val="24"/>
          <w:szCs w:val="24"/>
        </w:rPr>
        <w:t>Appendix 1</w:t>
      </w:r>
    </w:p>
    <w:p w14:paraId="3C678E40" w14:textId="77777777" w:rsidR="00162CED" w:rsidRDefault="00162CED">
      <w:pPr>
        <w:spacing w:after="0" w:line="240" w:lineRule="auto"/>
        <w:rPr>
          <w:rFonts w:cstheme="minorHAnsi"/>
          <w:sz w:val="24"/>
          <w:szCs w:val="24"/>
        </w:rPr>
      </w:pPr>
    </w:p>
    <w:bookmarkEnd w:id="1"/>
    <w:p w14:paraId="6BC8F541" w14:textId="77777777" w:rsidR="00162CED" w:rsidRDefault="00505C04">
      <w:pPr>
        <w:spacing w:after="0" w:line="240" w:lineRule="auto"/>
        <w:rPr>
          <w:rFonts w:cstheme="minorHAnsi"/>
          <w:b/>
          <w:sz w:val="28"/>
          <w:szCs w:val="28"/>
        </w:rPr>
      </w:pPr>
      <w:r>
        <w:rPr>
          <w:rFonts w:cstheme="minorHAnsi"/>
          <w:b/>
          <w:sz w:val="28"/>
          <w:szCs w:val="28"/>
        </w:rPr>
        <w:t>Specific Types of Abuse</w:t>
      </w:r>
    </w:p>
    <w:p w14:paraId="1775ADCF" w14:textId="77777777" w:rsidR="00162CED" w:rsidRDefault="00162CED">
      <w:pPr>
        <w:spacing w:after="0" w:line="240" w:lineRule="auto"/>
        <w:rPr>
          <w:rFonts w:cstheme="minorHAnsi"/>
          <w:b/>
          <w:sz w:val="24"/>
          <w:szCs w:val="24"/>
        </w:rPr>
      </w:pPr>
    </w:p>
    <w:p w14:paraId="442F6719" w14:textId="77777777" w:rsidR="000B07F4" w:rsidRPr="000A6A66" w:rsidRDefault="000B07F4" w:rsidP="000B07F4">
      <w:pPr>
        <w:autoSpaceDE w:val="0"/>
        <w:autoSpaceDN w:val="0"/>
        <w:adjustRightInd w:val="0"/>
        <w:spacing w:after="0" w:line="240" w:lineRule="auto"/>
        <w:jc w:val="both"/>
        <w:rPr>
          <w:rFonts w:cstheme="minorHAnsi"/>
          <w:sz w:val="24"/>
          <w:szCs w:val="24"/>
        </w:rPr>
      </w:pPr>
      <w:bookmarkStart w:id="2" w:name="appendix2"/>
      <w:r w:rsidRPr="00CD061E">
        <w:rPr>
          <w:rFonts w:cstheme="minorHAnsi"/>
          <w:b/>
          <w:color w:val="0070C0"/>
          <w:sz w:val="24"/>
          <w:szCs w:val="24"/>
        </w:rPr>
        <w:t>Grooming</w:t>
      </w:r>
      <w:r w:rsidRPr="000A6A66">
        <w:rPr>
          <w:rFonts w:cstheme="minorHAnsi"/>
          <w:b/>
          <w:sz w:val="24"/>
          <w:szCs w:val="24"/>
        </w:rPr>
        <w:t xml:space="preserve"> </w:t>
      </w:r>
      <w:r w:rsidRPr="000A6A66">
        <w:rPr>
          <w:rFonts w:cstheme="minorHAnsi"/>
          <w:sz w:val="24"/>
          <w:szCs w:val="24"/>
        </w:rPr>
        <w:t xml:space="preserve">of a child or young person is always abusive and/or exploitative. It often involves perpetrator(s) gaining the trust of the child or young person or, in some cases, the trust of the family, friends or community, and/or making an emotional connection with the victim </w:t>
      </w:r>
      <w:proofErr w:type="gramStart"/>
      <w:r w:rsidRPr="000A6A66">
        <w:rPr>
          <w:rFonts w:cstheme="minorHAnsi"/>
          <w:sz w:val="24"/>
          <w:szCs w:val="24"/>
        </w:rPr>
        <w:t>in order to</w:t>
      </w:r>
      <w:proofErr w:type="gramEnd"/>
      <w:r w:rsidRPr="000A6A66">
        <w:rPr>
          <w:rFonts w:cstheme="minorHAnsi"/>
          <w:sz w:val="24"/>
          <w:szCs w:val="24"/>
        </w:rPr>
        <w:t xml:space="preserve"> facilitate abuse before the abuse begins. This may involve providing money, gifts, drugs and/or alcohol or more basic needs such as food, </w:t>
      </w:r>
      <w:proofErr w:type="gramStart"/>
      <w:r w:rsidRPr="000A6A66">
        <w:rPr>
          <w:rFonts w:cstheme="minorHAnsi"/>
          <w:sz w:val="24"/>
          <w:szCs w:val="24"/>
        </w:rPr>
        <w:t>accommodation</w:t>
      </w:r>
      <w:proofErr w:type="gramEnd"/>
      <w:r w:rsidRPr="000A6A66">
        <w:rPr>
          <w:rFonts w:cstheme="minorHAnsi"/>
          <w:sz w:val="24"/>
          <w:szCs w:val="24"/>
        </w:rPr>
        <w:t xml:space="preserve"> or clothing to develop the child’s/young person’s loyalty to and dependence upon the person(s) doing the grooming. The person(s) carrying out the abuse may differ from those involved in grooming which led to it, although this is not always the case. Grooming is often associated with Child Sexual Exploitation (CSE) but can be a precursor to other forms of abuse. Grooming may occur face to face, online and/or through social media, the latter making it more difficult to detect and identify. </w:t>
      </w:r>
    </w:p>
    <w:p w14:paraId="69930604" w14:textId="77777777" w:rsidR="000B07F4" w:rsidRPr="000A6A66" w:rsidRDefault="000B07F4" w:rsidP="000B07F4">
      <w:pPr>
        <w:autoSpaceDE w:val="0"/>
        <w:autoSpaceDN w:val="0"/>
        <w:adjustRightInd w:val="0"/>
        <w:spacing w:after="0" w:line="240" w:lineRule="auto"/>
        <w:jc w:val="both"/>
        <w:rPr>
          <w:rFonts w:cstheme="minorHAnsi"/>
          <w:sz w:val="24"/>
          <w:szCs w:val="24"/>
        </w:rPr>
      </w:pPr>
    </w:p>
    <w:p w14:paraId="485AC2C9" w14:textId="77777777" w:rsidR="000B07F4" w:rsidRPr="000A6A66" w:rsidRDefault="000B07F4" w:rsidP="000B07F4">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Adults may misuse online settings </w:t>
      </w:r>
      <w:proofErr w:type="gramStart"/>
      <w:r w:rsidRPr="000A6A66">
        <w:rPr>
          <w:rFonts w:cstheme="minorHAnsi"/>
          <w:sz w:val="24"/>
          <w:szCs w:val="24"/>
        </w:rPr>
        <w:t>e.g.</w:t>
      </w:r>
      <w:proofErr w:type="gramEnd"/>
      <w:r w:rsidRPr="000A6A66">
        <w:rPr>
          <w:rFonts w:cstheme="minorHAnsi"/>
          <w:sz w:val="24"/>
          <w:szCs w:val="24"/>
        </w:rPr>
        <w:t xml:space="preserve"> chat rooms, social and gaming environments and other forms of digital communications, to try and establish contact with children and young people or to share information with other perpetrators, which creates a particular problem because this can occur in real time and there is no permanent record of the interaction or discussion held or information shared. Those working or volunteering with children or young people should be alert to signs that may indicate grooming and take early action in line with their child protection and safeguarding policies and procedures to enable preventative action to be taken, if possible, before harm occurs. Practitioners should be aware that those involved in grooming may themselves be children or young people and </w:t>
      </w:r>
      <w:r>
        <w:rPr>
          <w:rFonts w:cstheme="minorHAnsi"/>
          <w:sz w:val="24"/>
          <w:szCs w:val="24"/>
        </w:rPr>
        <w:t xml:space="preserve">may </w:t>
      </w:r>
      <w:r w:rsidRPr="000A6A66">
        <w:rPr>
          <w:rFonts w:cstheme="minorHAnsi"/>
          <w:sz w:val="24"/>
          <w:szCs w:val="24"/>
        </w:rPr>
        <w:t xml:space="preserve">be acting under the coercion or influence of adults. Such young people must be considered victims of those holding power over them. Careful consideration should always be given to any punitive approach or ‘criminalising’ young people who may, themselves, still be victims and/or acting under duress, control, threat, the fear of, or actual violence. In consultation with the PSNI and where necessary the PPS, HSC professionals must consider whether children used to groom others should be considered a child in need or requiring protection from significant </w:t>
      </w:r>
      <w:proofErr w:type="gramStart"/>
      <w:r w:rsidRPr="000A6A66">
        <w:rPr>
          <w:rFonts w:cstheme="minorHAnsi"/>
          <w:sz w:val="24"/>
          <w:szCs w:val="24"/>
        </w:rPr>
        <w:t>harm</w:t>
      </w:r>
      <w:proofErr w:type="gramEnd"/>
    </w:p>
    <w:p w14:paraId="5CEF721C" w14:textId="77777777" w:rsidR="000B07F4" w:rsidRPr="000A6A66" w:rsidRDefault="000B07F4" w:rsidP="000B07F4">
      <w:pPr>
        <w:autoSpaceDE w:val="0"/>
        <w:autoSpaceDN w:val="0"/>
        <w:adjustRightInd w:val="0"/>
        <w:spacing w:after="0" w:line="240" w:lineRule="auto"/>
        <w:jc w:val="both"/>
        <w:rPr>
          <w:rFonts w:cstheme="minorHAnsi"/>
          <w:b/>
          <w:sz w:val="24"/>
          <w:szCs w:val="24"/>
        </w:rPr>
      </w:pPr>
    </w:p>
    <w:p w14:paraId="68F974E3" w14:textId="197D2621" w:rsidR="000B07F4" w:rsidRPr="000A6A66" w:rsidRDefault="000B07F4" w:rsidP="000B07F4">
      <w:pPr>
        <w:autoSpaceDE w:val="0"/>
        <w:autoSpaceDN w:val="0"/>
        <w:adjustRightInd w:val="0"/>
        <w:spacing w:after="0" w:line="240" w:lineRule="auto"/>
        <w:jc w:val="both"/>
        <w:rPr>
          <w:rFonts w:cstheme="minorHAnsi"/>
          <w:b/>
          <w:sz w:val="24"/>
          <w:szCs w:val="24"/>
        </w:rPr>
      </w:pPr>
      <w:r w:rsidRPr="000A6A66">
        <w:rPr>
          <w:rFonts w:cstheme="minorHAnsi"/>
          <w:sz w:val="24"/>
          <w:szCs w:val="24"/>
        </w:rPr>
        <w:t xml:space="preserve">If the staff in </w:t>
      </w:r>
      <w:r w:rsidRPr="000B07F4">
        <w:rPr>
          <w:rFonts w:cstheme="minorHAnsi"/>
          <w:bCs/>
          <w:sz w:val="24"/>
          <w:szCs w:val="24"/>
        </w:rPr>
        <w:t>St. Peter’s</w:t>
      </w:r>
      <w:r w:rsidRPr="000B07F4">
        <w:rPr>
          <w:rFonts w:cstheme="minorHAnsi"/>
          <w:sz w:val="24"/>
          <w:szCs w:val="24"/>
        </w:rPr>
        <w:t xml:space="preserve"> </w:t>
      </w:r>
      <w:r w:rsidRPr="000A6A66">
        <w:rPr>
          <w:rFonts w:cstheme="minorHAnsi"/>
          <w:sz w:val="24"/>
          <w:szCs w:val="24"/>
        </w:rPr>
        <w:t>become aware of signs that may indicate grooming, they will take early action and follow the school’s child protection policies and procedures.</w:t>
      </w:r>
      <w:r w:rsidRPr="000A6A66">
        <w:rPr>
          <w:rFonts w:cstheme="minorHAnsi"/>
          <w:color w:val="5B9BD5" w:themeColor="accent1"/>
          <w:sz w:val="24"/>
          <w:szCs w:val="24"/>
        </w:rPr>
        <w:t xml:space="preserve"> </w:t>
      </w:r>
      <w:r w:rsidRPr="000A6A66">
        <w:rPr>
          <w:rFonts w:cstheme="minorHAnsi"/>
          <w:sz w:val="24"/>
          <w:szCs w:val="24"/>
        </w:rPr>
        <w:t>The HSCT and PSNI should be involved as early as possible to ensure any evidence that may assist prosecution is not lost and to enable a disruption plan to reduce the victim’s contact with the perpetrator(s) and reduce the perpetrator(s) control over the victim to be put in place without delay.</w:t>
      </w:r>
    </w:p>
    <w:p w14:paraId="450604B4" w14:textId="77777777" w:rsidR="000B07F4" w:rsidRPr="000A6A66" w:rsidRDefault="000B07F4" w:rsidP="000B07F4">
      <w:pPr>
        <w:spacing w:after="0" w:line="240" w:lineRule="auto"/>
        <w:jc w:val="both"/>
        <w:rPr>
          <w:rFonts w:cstheme="minorHAnsi"/>
          <w:b/>
          <w:iCs/>
          <w:sz w:val="24"/>
          <w:szCs w:val="24"/>
        </w:rPr>
      </w:pPr>
    </w:p>
    <w:p w14:paraId="12EF37DF" w14:textId="77777777" w:rsidR="000B07F4" w:rsidRPr="000A6A66" w:rsidRDefault="000B07F4" w:rsidP="000B07F4">
      <w:pPr>
        <w:spacing w:after="0" w:line="240" w:lineRule="auto"/>
        <w:jc w:val="both"/>
        <w:rPr>
          <w:rFonts w:cstheme="minorHAnsi"/>
          <w:iCs/>
          <w:sz w:val="24"/>
          <w:szCs w:val="24"/>
        </w:rPr>
      </w:pPr>
      <w:r w:rsidRPr="00CD061E">
        <w:rPr>
          <w:rFonts w:cstheme="minorHAnsi"/>
          <w:b/>
          <w:iCs/>
          <w:color w:val="0070C0"/>
          <w:sz w:val="24"/>
          <w:szCs w:val="24"/>
        </w:rPr>
        <w:t xml:space="preserve">Child Sexual Exploitation </w:t>
      </w:r>
      <w:r w:rsidRPr="000A6A66">
        <w:rPr>
          <w:rFonts w:cstheme="minorHAnsi"/>
          <w:sz w:val="24"/>
          <w:szCs w:val="24"/>
        </w:rPr>
        <w:t>(CSE)</w:t>
      </w:r>
      <w:r w:rsidRPr="000A6A66">
        <w:rPr>
          <w:rFonts w:cstheme="minorHAnsi"/>
          <w:iCs/>
          <w:sz w:val="24"/>
          <w:szCs w:val="24"/>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 or (b) for the financial advantage or increased status of the perpetrator or facilitator. The victim may have been sexually exploited even if the sexual activity appears consensual. Child sexual exploitation does not always involve physical </w:t>
      </w:r>
      <w:r w:rsidRPr="000A6A66">
        <w:rPr>
          <w:rFonts w:cstheme="minorHAnsi"/>
          <w:iCs/>
          <w:sz w:val="24"/>
          <w:szCs w:val="24"/>
        </w:rPr>
        <w:lastRenderedPageBreak/>
        <w:t xml:space="preserve">contact; it can also occur </w:t>
      </w:r>
      <w:proofErr w:type="gramStart"/>
      <w:r w:rsidRPr="000A6A66">
        <w:rPr>
          <w:rFonts w:cstheme="minorHAnsi"/>
          <w:iCs/>
          <w:sz w:val="24"/>
          <w:szCs w:val="24"/>
        </w:rPr>
        <w:t>through the use of</w:t>
      </w:r>
      <w:proofErr w:type="gramEnd"/>
      <w:r w:rsidRPr="000A6A66">
        <w:rPr>
          <w:rFonts w:cstheme="minorHAnsi"/>
          <w:iCs/>
          <w:sz w:val="24"/>
          <w:szCs w:val="24"/>
        </w:rPr>
        <w:t xml:space="preserve"> technology. (Co-operating to Safeguard Children and Young People in NI. DHSSPS version 2.0 2017).</w:t>
      </w:r>
    </w:p>
    <w:p w14:paraId="7E3F2E9D" w14:textId="77777777" w:rsidR="000B07F4" w:rsidRPr="000A6A66" w:rsidRDefault="000B07F4" w:rsidP="000B07F4">
      <w:pPr>
        <w:autoSpaceDE w:val="0"/>
        <w:autoSpaceDN w:val="0"/>
        <w:adjustRightInd w:val="0"/>
        <w:spacing w:after="0" w:line="240" w:lineRule="auto"/>
        <w:jc w:val="both"/>
        <w:rPr>
          <w:rFonts w:cstheme="minorHAnsi"/>
          <w:bCs/>
          <w:sz w:val="24"/>
          <w:szCs w:val="24"/>
          <w:lang w:eastAsia="en-GB"/>
        </w:rPr>
      </w:pPr>
    </w:p>
    <w:p w14:paraId="58EC3D9C" w14:textId="77777777" w:rsidR="000B07F4" w:rsidRPr="000A6A66" w:rsidRDefault="000B07F4" w:rsidP="000B07F4">
      <w:pPr>
        <w:autoSpaceDE w:val="0"/>
        <w:autoSpaceDN w:val="0"/>
        <w:adjustRightInd w:val="0"/>
        <w:spacing w:after="0" w:line="240" w:lineRule="auto"/>
        <w:jc w:val="both"/>
        <w:rPr>
          <w:rFonts w:cstheme="minorHAnsi"/>
          <w:sz w:val="24"/>
          <w:szCs w:val="24"/>
        </w:rPr>
      </w:pPr>
      <w:r w:rsidRPr="000A6A66">
        <w:rPr>
          <w:rFonts w:cstheme="minorHAnsi"/>
          <w:bCs/>
          <w:sz w:val="24"/>
          <w:szCs w:val="24"/>
          <w:lang w:eastAsia="en-GB"/>
        </w:rPr>
        <w:t>Any child under the age of eighteen, male or female, can be a victim of CSE.  A</w:t>
      </w:r>
      <w:r w:rsidRPr="000A6A66">
        <w:rPr>
          <w:rFonts w:cstheme="minorHAnsi"/>
          <w:sz w:val="24"/>
          <w:szCs w:val="24"/>
        </w:rPr>
        <w:t xml:space="preserve">lthough younger children can experience CSE, the average age at which concerns are first identified is 12-15 years of age. Sixteen- and seventeen-year-olds, although legally able to consent to sexual activity can also be sexually exploited. </w:t>
      </w:r>
    </w:p>
    <w:p w14:paraId="7A047E2F" w14:textId="77777777" w:rsidR="000B07F4" w:rsidRPr="000A6A66" w:rsidRDefault="000B07F4" w:rsidP="000B07F4">
      <w:pPr>
        <w:autoSpaceDE w:val="0"/>
        <w:autoSpaceDN w:val="0"/>
        <w:adjustRightInd w:val="0"/>
        <w:spacing w:after="0" w:line="240" w:lineRule="auto"/>
        <w:jc w:val="both"/>
        <w:rPr>
          <w:rFonts w:cstheme="minorHAnsi"/>
          <w:sz w:val="24"/>
          <w:szCs w:val="24"/>
        </w:rPr>
      </w:pPr>
    </w:p>
    <w:p w14:paraId="1969BC39" w14:textId="77777777" w:rsidR="000B07F4" w:rsidRPr="000A6A66" w:rsidRDefault="000B07F4" w:rsidP="000B07F4">
      <w:pPr>
        <w:autoSpaceDE w:val="0"/>
        <w:autoSpaceDN w:val="0"/>
        <w:adjustRightInd w:val="0"/>
        <w:spacing w:after="0" w:line="240" w:lineRule="auto"/>
        <w:jc w:val="both"/>
        <w:rPr>
          <w:rFonts w:cstheme="minorHAnsi"/>
          <w:color w:val="4472C4" w:themeColor="accent5"/>
          <w:sz w:val="24"/>
          <w:szCs w:val="24"/>
        </w:rPr>
      </w:pPr>
      <w:r w:rsidRPr="000A6A66">
        <w:rPr>
          <w:rFonts w:cstheme="minorHAnsi"/>
          <w:sz w:val="24"/>
          <w:szCs w:val="24"/>
        </w:rPr>
        <w:t xml:space="preserve">CSE can be perpetrated by adults or by young people’s peers, on an individual or group basis, or a combination of both, and can be perpetrated by females as well as males. While children in care are known to experience disproportionate risk of CSE, </w:t>
      </w:r>
      <w:r w:rsidRPr="000A6A66">
        <w:rPr>
          <w:rFonts w:cstheme="minorHAnsi"/>
          <w:b/>
          <w:sz w:val="24"/>
          <w:szCs w:val="24"/>
        </w:rPr>
        <w:t>the majority of CSE victims are living at home</w:t>
      </w:r>
      <w:r w:rsidRPr="000A6A66">
        <w:rPr>
          <w:rFonts w:cstheme="minorHAnsi"/>
          <w:color w:val="4472C4" w:themeColor="accent5"/>
          <w:sz w:val="24"/>
          <w:szCs w:val="24"/>
        </w:rPr>
        <w:t>.</w:t>
      </w:r>
    </w:p>
    <w:p w14:paraId="0866A6F5" w14:textId="77777777" w:rsidR="000B07F4" w:rsidRPr="000A6A66" w:rsidRDefault="000B07F4" w:rsidP="000B07F4">
      <w:pPr>
        <w:autoSpaceDE w:val="0"/>
        <w:autoSpaceDN w:val="0"/>
        <w:adjustRightInd w:val="0"/>
        <w:spacing w:after="0" w:line="240" w:lineRule="auto"/>
        <w:jc w:val="both"/>
        <w:rPr>
          <w:rFonts w:cstheme="minorHAnsi"/>
          <w:b/>
          <w:bCs/>
          <w:color w:val="4472C4" w:themeColor="accent5"/>
          <w:sz w:val="24"/>
          <w:szCs w:val="24"/>
          <w:lang w:eastAsia="en-GB"/>
        </w:rPr>
      </w:pPr>
    </w:p>
    <w:p w14:paraId="651FCD15" w14:textId="77777777" w:rsidR="000B07F4" w:rsidRPr="000A6A66" w:rsidRDefault="000B07F4" w:rsidP="000B07F4">
      <w:pPr>
        <w:autoSpaceDE w:val="0"/>
        <w:autoSpaceDN w:val="0"/>
        <w:adjustRightInd w:val="0"/>
        <w:spacing w:after="0" w:line="240" w:lineRule="auto"/>
        <w:jc w:val="both"/>
        <w:rPr>
          <w:rFonts w:cstheme="minorHAnsi"/>
          <w:b/>
          <w:sz w:val="24"/>
          <w:szCs w:val="24"/>
        </w:rPr>
      </w:pPr>
      <w:r w:rsidRPr="000A6A66">
        <w:rPr>
          <w:rFonts w:cstheme="minorHAnsi"/>
          <w:b/>
          <w:bCs/>
          <w:sz w:val="24"/>
          <w:szCs w:val="24"/>
          <w:lang w:eastAsia="en-GB"/>
        </w:rPr>
        <w:t xml:space="preserve"> </w:t>
      </w:r>
      <w:r w:rsidRPr="000A6A66">
        <w:rPr>
          <w:rFonts w:cstheme="minorHAnsi"/>
          <w:b/>
          <w:sz w:val="24"/>
          <w:szCs w:val="24"/>
        </w:rPr>
        <w:t xml:space="preserve">Statutory Responsibilities </w:t>
      </w:r>
    </w:p>
    <w:p w14:paraId="100B94CB" w14:textId="77777777" w:rsidR="000B07F4" w:rsidRPr="000A6A66" w:rsidRDefault="000B07F4" w:rsidP="000B07F4">
      <w:pPr>
        <w:autoSpaceDE w:val="0"/>
        <w:autoSpaceDN w:val="0"/>
        <w:adjustRightInd w:val="0"/>
        <w:spacing w:after="0" w:line="240" w:lineRule="auto"/>
        <w:jc w:val="both"/>
        <w:rPr>
          <w:rFonts w:cstheme="minorHAnsi"/>
          <w:sz w:val="24"/>
          <w:szCs w:val="24"/>
        </w:rPr>
      </w:pPr>
    </w:p>
    <w:p w14:paraId="2757F462" w14:textId="77777777" w:rsidR="000B07F4" w:rsidRPr="000A6A66" w:rsidRDefault="000B07F4" w:rsidP="000B07F4">
      <w:pPr>
        <w:autoSpaceDE w:val="0"/>
        <w:autoSpaceDN w:val="0"/>
        <w:adjustRightInd w:val="0"/>
        <w:spacing w:after="0" w:line="240" w:lineRule="auto"/>
        <w:jc w:val="both"/>
        <w:rPr>
          <w:rFonts w:cstheme="minorHAnsi"/>
          <w:bCs/>
          <w:color w:val="4472C4" w:themeColor="accent5"/>
          <w:sz w:val="24"/>
          <w:szCs w:val="24"/>
          <w:lang w:eastAsia="en-GB"/>
        </w:rPr>
      </w:pPr>
      <w:r w:rsidRPr="000A6A66">
        <w:rPr>
          <w:rFonts w:cstheme="minorHAnsi"/>
          <w:bCs/>
          <w:sz w:val="24"/>
          <w:szCs w:val="24"/>
          <w:lang w:eastAsia="en-GB"/>
        </w:rPr>
        <w:t>CSE is a form of child abuse and, as such, any member of staff suspecting that CSE is occurring will follow the school’s child protection policy and procedures, including reporting to the appropriate agencies</w:t>
      </w:r>
      <w:r w:rsidRPr="000A6A66">
        <w:rPr>
          <w:rFonts w:cstheme="minorHAnsi"/>
          <w:bCs/>
          <w:color w:val="4472C4" w:themeColor="accent5"/>
          <w:sz w:val="24"/>
          <w:szCs w:val="24"/>
          <w:lang w:eastAsia="en-GB"/>
        </w:rPr>
        <w:t>.</w:t>
      </w:r>
    </w:p>
    <w:p w14:paraId="744715C3" w14:textId="77777777" w:rsidR="000B07F4" w:rsidRPr="000A6A66" w:rsidRDefault="000B07F4" w:rsidP="000B07F4">
      <w:pPr>
        <w:spacing w:after="0" w:line="240" w:lineRule="auto"/>
        <w:jc w:val="both"/>
        <w:rPr>
          <w:rFonts w:cstheme="minorHAnsi"/>
          <w:b/>
          <w:color w:val="5B9BD5" w:themeColor="accent1"/>
          <w:sz w:val="24"/>
          <w:szCs w:val="24"/>
        </w:rPr>
      </w:pPr>
    </w:p>
    <w:p w14:paraId="661AC296" w14:textId="77777777" w:rsidR="000B07F4" w:rsidRPr="00CD061E" w:rsidRDefault="000B07F4" w:rsidP="000B07F4">
      <w:pPr>
        <w:spacing w:after="0" w:line="240" w:lineRule="auto"/>
        <w:jc w:val="both"/>
        <w:rPr>
          <w:rFonts w:cstheme="minorHAnsi"/>
          <w:color w:val="0070C0"/>
          <w:sz w:val="24"/>
          <w:szCs w:val="24"/>
        </w:rPr>
      </w:pPr>
      <w:r w:rsidRPr="00CD061E">
        <w:rPr>
          <w:rFonts w:cstheme="minorHAnsi"/>
          <w:b/>
          <w:color w:val="0070C0"/>
          <w:sz w:val="24"/>
          <w:szCs w:val="24"/>
        </w:rPr>
        <w:t>Domestic and Sexual Violence and Abuse</w:t>
      </w:r>
      <w:r w:rsidRPr="00CD061E">
        <w:rPr>
          <w:rFonts w:cstheme="minorHAnsi"/>
          <w:color w:val="0070C0"/>
          <w:sz w:val="24"/>
          <w:szCs w:val="24"/>
        </w:rPr>
        <w:t xml:space="preserve"> </w:t>
      </w:r>
    </w:p>
    <w:p w14:paraId="2BA7F24C" w14:textId="77777777" w:rsidR="000B07F4" w:rsidRPr="000A6A66" w:rsidRDefault="000B07F4" w:rsidP="000B07F4">
      <w:pPr>
        <w:spacing w:after="0" w:line="240" w:lineRule="auto"/>
        <w:jc w:val="both"/>
        <w:rPr>
          <w:rFonts w:cstheme="minorHAnsi"/>
          <w:sz w:val="24"/>
          <w:szCs w:val="24"/>
        </w:rPr>
      </w:pPr>
    </w:p>
    <w:p w14:paraId="65072679" w14:textId="77777777" w:rsidR="000B07F4" w:rsidRPr="000A6A66" w:rsidRDefault="000B07F4" w:rsidP="000B07F4">
      <w:pPr>
        <w:spacing w:after="0" w:line="240" w:lineRule="auto"/>
        <w:jc w:val="both"/>
        <w:rPr>
          <w:rFonts w:cstheme="minorHAnsi"/>
          <w:sz w:val="24"/>
          <w:szCs w:val="24"/>
        </w:rPr>
      </w:pPr>
      <w:r w:rsidRPr="000A6A66">
        <w:rPr>
          <w:rFonts w:cstheme="minorHAnsi"/>
          <w:sz w:val="24"/>
          <w:szCs w:val="24"/>
        </w:rPr>
        <w:t xml:space="preserve">The Stopping Domestic and Sexual Violence and Abuse in Northern Ireland: A Seven Year Strategy (2016) defines domestic and sexual violence and abuse as </w:t>
      </w:r>
      <w:proofErr w:type="gramStart"/>
      <w:r w:rsidRPr="000A6A66">
        <w:rPr>
          <w:rFonts w:cstheme="minorHAnsi"/>
          <w:sz w:val="24"/>
          <w:szCs w:val="24"/>
        </w:rPr>
        <w:t>follows:-</w:t>
      </w:r>
      <w:proofErr w:type="gramEnd"/>
    </w:p>
    <w:p w14:paraId="5E5BDA21" w14:textId="77777777" w:rsidR="000B07F4" w:rsidRPr="000A6A66" w:rsidRDefault="000B07F4" w:rsidP="000B07F4">
      <w:pPr>
        <w:spacing w:after="0" w:line="240" w:lineRule="auto"/>
        <w:jc w:val="both"/>
        <w:rPr>
          <w:rFonts w:cstheme="minorHAnsi"/>
          <w:b/>
          <w:sz w:val="24"/>
          <w:szCs w:val="24"/>
        </w:rPr>
      </w:pPr>
    </w:p>
    <w:p w14:paraId="04CC0C98" w14:textId="77777777" w:rsidR="000B07F4" w:rsidRPr="000A6A66" w:rsidRDefault="000B07F4" w:rsidP="000B07F4">
      <w:pPr>
        <w:spacing w:after="0" w:line="240" w:lineRule="auto"/>
        <w:jc w:val="both"/>
        <w:rPr>
          <w:rFonts w:cstheme="minorHAnsi"/>
          <w:b/>
          <w:sz w:val="24"/>
          <w:szCs w:val="24"/>
        </w:rPr>
      </w:pPr>
      <w:r w:rsidRPr="000A6A66">
        <w:rPr>
          <w:rFonts w:cstheme="minorHAnsi"/>
          <w:b/>
          <w:sz w:val="24"/>
          <w:szCs w:val="24"/>
        </w:rPr>
        <w:t xml:space="preserve"> </w:t>
      </w:r>
      <w:r w:rsidRPr="00CD061E">
        <w:rPr>
          <w:rFonts w:cstheme="minorHAnsi"/>
          <w:b/>
          <w:color w:val="0070C0"/>
          <w:sz w:val="24"/>
          <w:szCs w:val="24"/>
        </w:rPr>
        <w:t>Domestic Violence and Abuse:</w:t>
      </w:r>
    </w:p>
    <w:p w14:paraId="230BC636" w14:textId="77777777" w:rsidR="000B07F4" w:rsidRPr="000A6A66" w:rsidRDefault="000B07F4" w:rsidP="000B07F4">
      <w:pPr>
        <w:spacing w:after="0" w:line="240" w:lineRule="auto"/>
        <w:jc w:val="both"/>
        <w:rPr>
          <w:rFonts w:cstheme="minorHAnsi"/>
          <w:sz w:val="24"/>
          <w:szCs w:val="24"/>
        </w:rPr>
      </w:pPr>
      <w:r w:rsidRPr="000A6A66">
        <w:rPr>
          <w:rFonts w:cstheme="minorHAnsi"/>
          <w:sz w:val="24"/>
          <w:szCs w:val="24"/>
        </w:rPr>
        <w:t>‘</w:t>
      </w:r>
      <w:proofErr w:type="gramStart"/>
      <w:r w:rsidRPr="000A6A66">
        <w:rPr>
          <w:rFonts w:cstheme="minorHAnsi"/>
          <w:sz w:val="24"/>
          <w:szCs w:val="24"/>
        </w:rPr>
        <w:t>threatening</w:t>
      </w:r>
      <w:proofErr w:type="gramEnd"/>
      <w:r w:rsidRPr="000A6A66">
        <w:rPr>
          <w:rFonts w:cstheme="minorHAnsi"/>
          <w:sz w:val="24"/>
          <w:szCs w:val="24"/>
        </w:rPr>
        <w:t xml:space="preserve">, controlling, coercive behaviour, violence or abuse (psychological, virtual, physical, verbal, sexual, financial or emotional) inflicted on anyone (irrespective of age, ethnicity, religion, gender, gender identity, sexual orientation or any form of disability) by a current or former intimate partner or family member.’ </w:t>
      </w:r>
    </w:p>
    <w:p w14:paraId="15BFD8CA" w14:textId="77777777" w:rsidR="000B07F4" w:rsidRPr="000A6A66" w:rsidRDefault="000B07F4" w:rsidP="000B07F4">
      <w:pPr>
        <w:spacing w:after="0" w:line="240" w:lineRule="auto"/>
        <w:jc w:val="both"/>
        <w:rPr>
          <w:rFonts w:cstheme="minorHAnsi"/>
          <w:sz w:val="24"/>
          <w:szCs w:val="24"/>
        </w:rPr>
      </w:pPr>
    </w:p>
    <w:p w14:paraId="7BEC88AF" w14:textId="77777777" w:rsidR="000B07F4" w:rsidRPr="00CD061E" w:rsidRDefault="000B07F4" w:rsidP="000B07F4">
      <w:pPr>
        <w:spacing w:after="0" w:line="240" w:lineRule="auto"/>
        <w:jc w:val="both"/>
        <w:rPr>
          <w:rFonts w:cstheme="minorHAnsi"/>
          <w:b/>
          <w:color w:val="0070C0"/>
          <w:sz w:val="24"/>
          <w:szCs w:val="24"/>
        </w:rPr>
      </w:pPr>
      <w:r w:rsidRPr="00CD061E">
        <w:rPr>
          <w:rFonts w:cstheme="minorHAnsi"/>
          <w:b/>
          <w:color w:val="0070C0"/>
          <w:sz w:val="24"/>
          <w:szCs w:val="24"/>
        </w:rPr>
        <w:t>Sexual Violence and Abuse</w:t>
      </w:r>
    </w:p>
    <w:p w14:paraId="3C449078" w14:textId="77777777" w:rsidR="000B07F4" w:rsidRPr="000A6A66" w:rsidRDefault="000B07F4" w:rsidP="000B07F4">
      <w:pPr>
        <w:spacing w:after="0" w:line="240" w:lineRule="auto"/>
        <w:jc w:val="both"/>
        <w:rPr>
          <w:rFonts w:cstheme="minorHAnsi"/>
          <w:sz w:val="24"/>
          <w:szCs w:val="24"/>
        </w:rPr>
      </w:pPr>
      <w:r w:rsidRPr="000A6A66">
        <w:rPr>
          <w:rFonts w:cstheme="minorHAnsi"/>
          <w:sz w:val="24"/>
          <w:szCs w:val="24"/>
        </w:rPr>
        <w:t>‘</w:t>
      </w:r>
      <w:proofErr w:type="gramStart"/>
      <w:r w:rsidRPr="000A6A66">
        <w:rPr>
          <w:rFonts w:cstheme="minorHAnsi"/>
          <w:sz w:val="24"/>
          <w:szCs w:val="24"/>
        </w:rPr>
        <w:t>any</w:t>
      </w:r>
      <w:proofErr w:type="gramEnd"/>
      <w:r w:rsidRPr="000A6A66">
        <w:rPr>
          <w:rFonts w:cstheme="minorHAnsi"/>
          <w:sz w:val="24"/>
          <w:szCs w:val="24"/>
        </w:rPr>
        <w:t xml:space="preserve"> behaviour (physical, psychological, verbal, virtual/online) perceived to be of a sexual nature which is controlling, coercive, exploitative, harmful, or unwanted that is inflicted on anyone (irrespective of age, ethnicity, religion, gender, gender identity, sexual orientation or any form of disability).’ Please note that coercive, </w:t>
      </w:r>
      <w:proofErr w:type="gramStart"/>
      <w:r w:rsidRPr="000A6A66">
        <w:rPr>
          <w:rFonts w:cstheme="minorHAnsi"/>
          <w:sz w:val="24"/>
          <w:szCs w:val="24"/>
        </w:rPr>
        <w:t>exploitative</w:t>
      </w:r>
      <w:proofErr w:type="gramEnd"/>
      <w:r w:rsidRPr="000A6A66">
        <w:rPr>
          <w:rFonts w:cstheme="minorHAnsi"/>
          <w:sz w:val="24"/>
          <w:szCs w:val="24"/>
        </w:rPr>
        <w:t xml:space="preserve"> and harmful behaviour includes taking advantage of an individual’s incapacity to give informed consent.</w:t>
      </w:r>
    </w:p>
    <w:p w14:paraId="2D671ED7" w14:textId="77777777" w:rsidR="000B07F4" w:rsidRPr="000A6A66" w:rsidRDefault="000B07F4" w:rsidP="000B07F4">
      <w:pPr>
        <w:spacing w:after="0" w:line="240" w:lineRule="auto"/>
        <w:jc w:val="both"/>
        <w:rPr>
          <w:rFonts w:cstheme="minorHAnsi"/>
          <w:sz w:val="24"/>
          <w:szCs w:val="24"/>
        </w:rPr>
      </w:pPr>
    </w:p>
    <w:p w14:paraId="6816F060" w14:textId="77777777" w:rsidR="000B07F4" w:rsidRDefault="000B07F4" w:rsidP="000B07F4">
      <w:pPr>
        <w:autoSpaceDE w:val="0"/>
        <w:autoSpaceDN w:val="0"/>
        <w:adjustRightInd w:val="0"/>
        <w:spacing w:after="0" w:line="240" w:lineRule="auto"/>
        <w:jc w:val="both"/>
        <w:rPr>
          <w:rFonts w:cstheme="minorHAnsi"/>
          <w:sz w:val="24"/>
          <w:szCs w:val="24"/>
          <w:lang w:eastAsia="en-GB"/>
        </w:rPr>
      </w:pPr>
      <w:r w:rsidRPr="000A6A66">
        <w:rPr>
          <w:rFonts w:cstheme="minorHAnsi"/>
          <w:sz w:val="24"/>
          <w:szCs w:val="24"/>
          <w:lang w:eastAsia="en-GB"/>
        </w:rPr>
        <w:t xml:space="preserve">If it comes to the attention of school staff that Domestic Abuse, is or may be, affecting a child this will be passed on to the Designated/Deputy Designated Teacher who has an obligation to share the information with the Social Services Gateway Team. </w:t>
      </w:r>
    </w:p>
    <w:p w14:paraId="53107DA6" w14:textId="77777777" w:rsidR="000B07F4" w:rsidRPr="00047A3E" w:rsidRDefault="000B07F4" w:rsidP="000B07F4">
      <w:pPr>
        <w:autoSpaceDE w:val="0"/>
        <w:autoSpaceDN w:val="0"/>
        <w:adjustRightInd w:val="0"/>
        <w:spacing w:after="0" w:line="240" w:lineRule="auto"/>
        <w:jc w:val="both"/>
        <w:rPr>
          <w:rFonts w:cstheme="minorHAnsi"/>
          <w:b/>
          <w:sz w:val="24"/>
          <w:szCs w:val="24"/>
          <w:u w:val="single"/>
          <w:lang w:val="en-US" w:eastAsia="en-GB"/>
        </w:rPr>
      </w:pPr>
    </w:p>
    <w:p w14:paraId="3AB11CED" w14:textId="77777777" w:rsidR="000B07F4" w:rsidRPr="00CD061E" w:rsidRDefault="000B07F4" w:rsidP="000B07F4">
      <w:pPr>
        <w:autoSpaceDE w:val="0"/>
        <w:autoSpaceDN w:val="0"/>
        <w:adjustRightInd w:val="0"/>
        <w:spacing w:after="0" w:line="240" w:lineRule="auto"/>
        <w:jc w:val="both"/>
        <w:rPr>
          <w:rFonts w:cstheme="minorHAnsi"/>
          <w:b/>
          <w:color w:val="0070C0"/>
          <w:sz w:val="24"/>
          <w:szCs w:val="24"/>
          <w:lang w:val="en-US" w:eastAsia="en-GB"/>
        </w:rPr>
      </w:pPr>
      <w:r w:rsidRPr="00CD061E">
        <w:rPr>
          <w:rFonts w:cstheme="minorHAnsi"/>
          <w:b/>
          <w:color w:val="0070C0"/>
          <w:sz w:val="24"/>
          <w:szCs w:val="24"/>
          <w:lang w:val="en-US" w:eastAsia="en-GB"/>
        </w:rPr>
        <w:t xml:space="preserve">Operation Encompass </w:t>
      </w:r>
    </w:p>
    <w:p w14:paraId="37AF7ED9" w14:textId="77777777" w:rsidR="000B07F4" w:rsidRPr="00047A3E" w:rsidRDefault="000B07F4" w:rsidP="000B07F4">
      <w:pPr>
        <w:autoSpaceDE w:val="0"/>
        <w:autoSpaceDN w:val="0"/>
        <w:adjustRightInd w:val="0"/>
        <w:spacing w:after="0" w:line="240" w:lineRule="auto"/>
        <w:jc w:val="both"/>
        <w:rPr>
          <w:rFonts w:cstheme="minorHAnsi"/>
          <w:sz w:val="24"/>
          <w:szCs w:val="24"/>
          <w:lang w:val="en-US" w:eastAsia="en-GB"/>
        </w:rPr>
      </w:pPr>
      <w:r w:rsidRPr="00047A3E">
        <w:rPr>
          <w:rFonts w:cstheme="minorHAnsi"/>
          <w:sz w:val="24"/>
          <w:szCs w:val="24"/>
          <w:lang w:val="en-US" w:eastAsia="en-GB"/>
        </w:rPr>
        <w:t xml:space="preserve">We are an Operation Encompass school. Operation Encompass is an early intervention partnership between local Police and our school, aimed at supporting children who are victims of domestic violence and abuse. As a school, we </w:t>
      </w:r>
      <w:proofErr w:type="spellStart"/>
      <w:r w:rsidRPr="00047A3E">
        <w:rPr>
          <w:rFonts w:cstheme="minorHAnsi"/>
          <w:sz w:val="24"/>
          <w:szCs w:val="24"/>
          <w:lang w:val="en-US" w:eastAsia="en-GB"/>
        </w:rPr>
        <w:t>recognise</w:t>
      </w:r>
      <w:proofErr w:type="spellEnd"/>
      <w:r w:rsidRPr="00047A3E">
        <w:rPr>
          <w:rFonts w:cstheme="minorHAnsi"/>
          <w:sz w:val="24"/>
          <w:szCs w:val="24"/>
          <w:lang w:val="en-US" w:eastAsia="en-GB"/>
        </w:rPr>
        <w:t xml:space="preserve"> that children’s exposure to domestic violence is a traumatic event for them. </w:t>
      </w:r>
    </w:p>
    <w:p w14:paraId="62A220FF" w14:textId="77777777" w:rsidR="000B07F4" w:rsidRPr="00047A3E" w:rsidRDefault="000B07F4" w:rsidP="000B07F4">
      <w:pPr>
        <w:autoSpaceDE w:val="0"/>
        <w:autoSpaceDN w:val="0"/>
        <w:adjustRightInd w:val="0"/>
        <w:spacing w:after="0" w:line="240" w:lineRule="auto"/>
        <w:jc w:val="both"/>
        <w:rPr>
          <w:rFonts w:cstheme="minorHAnsi"/>
          <w:sz w:val="24"/>
          <w:szCs w:val="24"/>
          <w:lang w:val="en-US" w:eastAsia="en-GB"/>
        </w:rPr>
      </w:pPr>
    </w:p>
    <w:p w14:paraId="00D8D27F" w14:textId="77777777" w:rsidR="000B07F4" w:rsidRPr="00047A3E" w:rsidRDefault="000B07F4" w:rsidP="000B07F4">
      <w:pPr>
        <w:autoSpaceDE w:val="0"/>
        <w:autoSpaceDN w:val="0"/>
        <w:adjustRightInd w:val="0"/>
        <w:spacing w:after="0" w:line="240" w:lineRule="auto"/>
        <w:jc w:val="both"/>
        <w:rPr>
          <w:rFonts w:cstheme="minorHAnsi"/>
          <w:sz w:val="24"/>
          <w:szCs w:val="24"/>
          <w:lang w:val="en-US" w:eastAsia="en-GB"/>
        </w:rPr>
      </w:pPr>
      <w:r w:rsidRPr="00047A3E">
        <w:rPr>
          <w:rFonts w:cstheme="minorHAnsi"/>
          <w:sz w:val="24"/>
          <w:szCs w:val="24"/>
          <w:lang w:val="en-US" w:eastAsia="en-GB"/>
        </w:rPr>
        <w:lastRenderedPageBreak/>
        <w:t xml:space="preserve">Children experiencing domestic abuse are negatively impacted by this exposure. Domestic abuse has been identified as an Adverse Childhood Experience and can lead to emotional, </w:t>
      </w:r>
      <w:proofErr w:type="gramStart"/>
      <w:r w:rsidRPr="00047A3E">
        <w:rPr>
          <w:rFonts w:cstheme="minorHAnsi"/>
          <w:sz w:val="24"/>
          <w:szCs w:val="24"/>
          <w:lang w:val="en-US" w:eastAsia="en-GB"/>
        </w:rPr>
        <w:t>physical</w:t>
      </w:r>
      <w:proofErr w:type="gramEnd"/>
      <w:r w:rsidRPr="00047A3E">
        <w:rPr>
          <w:rFonts w:cstheme="minorHAnsi"/>
          <w:sz w:val="24"/>
          <w:szCs w:val="24"/>
          <w:lang w:val="en-US" w:eastAsia="en-GB"/>
        </w:rPr>
        <w:t xml:space="preserve"> and psychological harm. Operation Encompass aims to mitigate this harm by enabling the provision of immediate support. This rapid provision of support within the school environment means children are better safeguarded against the short, </w:t>
      </w:r>
      <w:proofErr w:type="gramStart"/>
      <w:r w:rsidRPr="00047A3E">
        <w:rPr>
          <w:rFonts w:cstheme="minorHAnsi"/>
          <w:sz w:val="24"/>
          <w:szCs w:val="24"/>
          <w:lang w:val="en-US" w:eastAsia="en-GB"/>
        </w:rPr>
        <w:t>medium</w:t>
      </w:r>
      <w:proofErr w:type="gramEnd"/>
      <w:r w:rsidRPr="00047A3E">
        <w:rPr>
          <w:rFonts w:cstheme="minorHAnsi"/>
          <w:sz w:val="24"/>
          <w:szCs w:val="24"/>
          <w:lang w:val="en-US" w:eastAsia="en-GB"/>
        </w:rPr>
        <w:t xml:space="preserve"> and long-term effects of domestic abuse.</w:t>
      </w:r>
    </w:p>
    <w:p w14:paraId="19100F48" w14:textId="77777777" w:rsidR="000B07F4" w:rsidRPr="00047A3E" w:rsidRDefault="000B07F4" w:rsidP="000B07F4">
      <w:pPr>
        <w:autoSpaceDE w:val="0"/>
        <w:autoSpaceDN w:val="0"/>
        <w:adjustRightInd w:val="0"/>
        <w:spacing w:after="0" w:line="240" w:lineRule="auto"/>
        <w:jc w:val="both"/>
        <w:rPr>
          <w:rFonts w:cstheme="minorHAnsi"/>
          <w:sz w:val="24"/>
          <w:szCs w:val="24"/>
          <w:lang w:val="en-US" w:eastAsia="en-GB"/>
        </w:rPr>
      </w:pPr>
    </w:p>
    <w:p w14:paraId="1826F907" w14:textId="77777777" w:rsidR="000B07F4" w:rsidRPr="00047A3E" w:rsidRDefault="000B07F4" w:rsidP="000B07F4">
      <w:pPr>
        <w:autoSpaceDE w:val="0"/>
        <w:autoSpaceDN w:val="0"/>
        <w:adjustRightInd w:val="0"/>
        <w:spacing w:after="0" w:line="240" w:lineRule="auto"/>
        <w:jc w:val="both"/>
        <w:rPr>
          <w:rFonts w:cstheme="minorHAnsi"/>
          <w:sz w:val="24"/>
          <w:szCs w:val="24"/>
          <w:lang w:val="en-US" w:eastAsia="en-GB"/>
        </w:rPr>
      </w:pPr>
      <w:r w:rsidRPr="00047A3E">
        <w:rPr>
          <w:rFonts w:cstheme="minorHAnsi"/>
          <w:sz w:val="24"/>
          <w:szCs w:val="24"/>
          <w:lang w:val="en-US" w:eastAsia="en-GB"/>
        </w:rPr>
        <w:t xml:space="preserve">As an Operation Encompass school, when the police have attended a domestic incident and one of our pupils is present, they will </w:t>
      </w:r>
      <w:proofErr w:type="gramStart"/>
      <w:r w:rsidRPr="00047A3E">
        <w:rPr>
          <w:rFonts w:cstheme="minorHAnsi"/>
          <w:sz w:val="24"/>
          <w:szCs w:val="24"/>
          <w:lang w:val="en-US" w:eastAsia="en-GB"/>
        </w:rPr>
        <w:t>make contact with</w:t>
      </w:r>
      <w:proofErr w:type="gramEnd"/>
      <w:r w:rsidRPr="00047A3E">
        <w:rPr>
          <w:rFonts w:cstheme="minorHAnsi"/>
          <w:sz w:val="24"/>
          <w:szCs w:val="24"/>
          <w:lang w:val="en-US" w:eastAsia="en-GB"/>
        </w:rPr>
        <w:t xml:space="preserve"> the school at the start of the next working day to share this information with a member of the school safeguarding team. This will allow the school safeguarding team to provide immediate emotional support to this child as well as giving the designated teacher greater insight into any wider safeguarding concerns. </w:t>
      </w:r>
    </w:p>
    <w:p w14:paraId="2A2C458B" w14:textId="77777777" w:rsidR="000B07F4" w:rsidRPr="00047A3E" w:rsidRDefault="000B07F4" w:rsidP="000B07F4">
      <w:pPr>
        <w:autoSpaceDE w:val="0"/>
        <w:autoSpaceDN w:val="0"/>
        <w:adjustRightInd w:val="0"/>
        <w:spacing w:after="0" w:line="240" w:lineRule="auto"/>
        <w:jc w:val="both"/>
        <w:rPr>
          <w:rFonts w:cstheme="minorHAnsi"/>
          <w:sz w:val="24"/>
          <w:szCs w:val="24"/>
          <w:lang w:val="en-US" w:eastAsia="en-GB"/>
        </w:rPr>
      </w:pPr>
    </w:p>
    <w:p w14:paraId="7F74A5F8" w14:textId="77777777" w:rsidR="000B07F4" w:rsidRPr="00047A3E" w:rsidRDefault="000B07F4" w:rsidP="000B07F4">
      <w:pPr>
        <w:autoSpaceDE w:val="0"/>
        <w:autoSpaceDN w:val="0"/>
        <w:adjustRightInd w:val="0"/>
        <w:spacing w:after="0" w:line="240" w:lineRule="auto"/>
        <w:jc w:val="both"/>
        <w:rPr>
          <w:rFonts w:cstheme="minorHAnsi"/>
          <w:sz w:val="24"/>
          <w:szCs w:val="24"/>
          <w:lang w:val="en-US" w:eastAsia="en-GB"/>
        </w:rPr>
      </w:pPr>
      <w:r w:rsidRPr="00047A3E">
        <w:rPr>
          <w:rFonts w:cstheme="minorHAnsi"/>
          <w:sz w:val="24"/>
          <w:szCs w:val="24"/>
          <w:lang w:val="en-US" w:eastAsia="en-GB"/>
        </w:rPr>
        <w:t>This information will be treated in strict confidence, like any other category of child protection information. It will be processed as per DE Circular 2020/07 ‘Child Protection Record Keeping in Schools’ and a note will be made in the child’s child protection file. The information received on an Operation Encompass call from the Police will only be shared outside of the safeguarding team on a proportionate and need to know basis. All members of the safeguarding team will complete online Operation Encompass training, so they are able to take these calls. Any staff responsible for answering the phone at school will be made aware of Operation Encompass and the need to pass these calls on with urgency to a member of the Safeguarding team.</w:t>
      </w:r>
    </w:p>
    <w:p w14:paraId="391013B1" w14:textId="77777777" w:rsidR="000B07F4" w:rsidRPr="00047A3E" w:rsidRDefault="000B07F4" w:rsidP="000B07F4">
      <w:pPr>
        <w:autoSpaceDE w:val="0"/>
        <w:autoSpaceDN w:val="0"/>
        <w:adjustRightInd w:val="0"/>
        <w:spacing w:after="0" w:line="240" w:lineRule="auto"/>
        <w:jc w:val="both"/>
        <w:rPr>
          <w:rFonts w:cstheme="minorHAnsi"/>
          <w:sz w:val="24"/>
          <w:szCs w:val="24"/>
          <w:lang w:val="en-US" w:eastAsia="en-GB"/>
        </w:rPr>
      </w:pPr>
    </w:p>
    <w:p w14:paraId="38D04172" w14:textId="77777777" w:rsidR="000B07F4" w:rsidRPr="00047A3E" w:rsidRDefault="000B07F4" w:rsidP="000B07F4">
      <w:pPr>
        <w:autoSpaceDE w:val="0"/>
        <w:autoSpaceDN w:val="0"/>
        <w:adjustRightInd w:val="0"/>
        <w:spacing w:after="0" w:line="240" w:lineRule="auto"/>
        <w:jc w:val="both"/>
        <w:rPr>
          <w:rFonts w:cstheme="minorHAnsi"/>
          <w:sz w:val="24"/>
          <w:szCs w:val="24"/>
          <w:lang w:val="en-US" w:eastAsia="en-GB"/>
        </w:rPr>
      </w:pPr>
      <w:r w:rsidRPr="00047A3E">
        <w:rPr>
          <w:rFonts w:cstheme="minorHAnsi"/>
          <w:sz w:val="24"/>
          <w:szCs w:val="24"/>
          <w:lang w:val="en-US" w:eastAsia="en-GB"/>
        </w:rPr>
        <w:t>Further information about The Domestic Abuse Information Sharing with Schools etc. Regulations (Northern Ireland) 2022</w:t>
      </w:r>
      <w:r>
        <w:rPr>
          <w:rFonts w:cstheme="minorHAnsi"/>
          <w:sz w:val="24"/>
          <w:szCs w:val="24"/>
          <w:lang w:val="en-US" w:eastAsia="en-GB"/>
        </w:rPr>
        <w:t xml:space="preserve"> </w:t>
      </w:r>
      <w:r w:rsidRPr="00047A3E">
        <w:rPr>
          <w:rFonts w:cstheme="minorHAnsi"/>
          <w:sz w:val="24"/>
          <w:szCs w:val="24"/>
          <w:lang w:val="en-US" w:eastAsia="en-GB"/>
        </w:rPr>
        <w:t xml:space="preserve">can be found by following the link to:  </w:t>
      </w:r>
      <w:hyperlink r:id="rId11" w:history="1">
        <w:r w:rsidRPr="00047A3E">
          <w:rPr>
            <w:rStyle w:val="Hyperlink"/>
            <w:rFonts w:cstheme="minorHAnsi"/>
            <w:sz w:val="24"/>
            <w:szCs w:val="24"/>
            <w:lang w:val="en-US" w:eastAsia="en-GB"/>
          </w:rPr>
          <w:t>https://www.legislation.gov.uk</w:t>
        </w:r>
      </w:hyperlink>
      <w:r w:rsidRPr="00047A3E">
        <w:rPr>
          <w:rFonts w:cstheme="minorHAnsi"/>
          <w:sz w:val="24"/>
          <w:szCs w:val="24"/>
          <w:lang w:val="en-US" w:eastAsia="en-GB"/>
        </w:rPr>
        <w:t xml:space="preserve"> </w:t>
      </w:r>
    </w:p>
    <w:p w14:paraId="286B8B95" w14:textId="77777777" w:rsidR="000B07F4" w:rsidRPr="000A6A66" w:rsidRDefault="000B07F4" w:rsidP="000B07F4">
      <w:pPr>
        <w:autoSpaceDE w:val="0"/>
        <w:autoSpaceDN w:val="0"/>
        <w:adjustRightInd w:val="0"/>
        <w:spacing w:after="0" w:line="240" w:lineRule="auto"/>
        <w:jc w:val="both"/>
        <w:rPr>
          <w:rFonts w:cstheme="minorHAnsi"/>
          <w:sz w:val="24"/>
          <w:szCs w:val="24"/>
          <w:lang w:eastAsia="en-GB"/>
        </w:rPr>
      </w:pPr>
    </w:p>
    <w:p w14:paraId="40D68C73" w14:textId="77777777" w:rsidR="000B07F4" w:rsidRPr="000A6A66" w:rsidRDefault="000B07F4" w:rsidP="000B07F4">
      <w:pPr>
        <w:autoSpaceDE w:val="0"/>
        <w:autoSpaceDN w:val="0"/>
        <w:adjustRightInd w:val="0"/>
        <w:spacing w:after="0" w:line="240" w:lineRule="auto"/>
        <w:jc w:val="both"/>
        <w:rPr>
          <w:rFonts w:cstheme="minorHAnsi"/>
          <w:sz w:val="24"/>
          <w:szCs w:val="24"/>
          <w:lang w:eastAsia="en-GB"/>
        </w:rPr>
      </w:pPr>
    </w:p>
    <w:p w14:paraId="01D6EFE6" w14:textId="77777777" w:rsidR="000B07F4" w:rsidRPr="000A6A66" w:rsidRDefault="000B07F4" w:rsidP="000B07F4">
      <w:pPr>
        <w:spacing w:after="0" w:line="240" w:lineRule="auto"/>
        <w:jc w:val="both"/>
        <w:rPr>
          <w:rFonts w:cstheme="minorHAnsi"/>
          <w:sz w:val="24"/>
          <w:szCs w:val="24"/>
        </w:rPr>
      </w:pPr>
      <w:r w:rsidRPr="00CD061E">
        <w:rPr>
          <w:rFonts w:cstheme="minorHAnsi"/>
          <w:b/>
          <w:color w:val="0070C0"/>
          <w:sz w:val="24"/>
          <w:szCs w:val="24"/>
        </w:rPr>
        <w:t>Female Genital Mutilation</w:t>
      </w:r>
      <w:r w:rsidRPr="00CD061E">
        <w:rPr>
          <w:rFonts w:cstheme="minorHAnsi"/>
          <w:color w:val="0070C0"/>
          <w:sz w:val="24"/>
          <w:szCs w:val="24"/>
        </w:rPr>
        <w:t xml:space="preserve"> </w:t>
      </w:r>
      <w:r w:rsidRPr="000A6A66">
        <w:rPr>
          <w:rFonts w:cstheme="minorHAnsi"/>
          <w:sz w:val="24"/>
          <w:szCs w:val="24"/>
        </w:rPr>
        <w:t>(FGM) is a form of child abuse and violence against women and girls. FGM comprises all procedures that involve partial or total removal of the external female genitalia, or other injury to the female genital organs for non-medical reasons. The procedure is also referred to as ‘cutting’, ‘female circumcision’ and ‘initiation’. The practice is medically unnecessary, extremely painful and has serious health consequences, both at the time when the mutilation is carried out and in later life. FGM is a form of child abuse and, as such, teachers have a statutory duty to report cases, including suspicion, to the appropriate agencies, through agreed established procedures set out in our school policy.  Where there is a concern that a child or young person may be at immediate risk of FGM this should be reported to the PSNI without delay. Contact can be made directly to the Sexual Referral Unit (based within the Public Protection Unit) at 028 9025 9299. Where there is a concern that a child or young person may be at risk of FGM, referral should be made to the relevant HSCT Gateway Team.</w:t>
      </w:r>
    </w:p>
    <w:p w14:paraId="2DBDEF0C" w14:textId="77777777" w:rsidR="000B07F4" w:rsidRPr="000A6A66" w:rsidRDefault="000B07F4" w:rsidP="000B07F4">
      <w:pPr>
        <w:spacing w:after="0" w:line="240" w:lineRule="auto"/>
        <w:jc w:val="both"/>
        <w:rPr>
          <w:rFonts w:cstheme="minorHAnsi"/>
          <w:b/>
          <w:sz w:val="24"/>
          <w:szCs w:val="24"/>
        </w:rPr>
      </w:pPr>
    </w:p>
    <w:p w14:paraId="6A886471" w14:textId="4681EB05" w:rsidR="000B07F4" w:rsidRPr="000A6A66" w:rsidRDefault="000B07F4" w:rsidP="000B07F4">
      <w:pPr>
        <w:spacing w:after="0" w:line="240" w:lineRule="auto"/>
        <w:jc w:val="both"/>
        <w:rPr>
          <w:rFonts w:cstheme="minorHAnsi"/>
          <w:color w:val="000000" w:themeColor="text1"/>
          <w:sz w:val="24"/>
          <w:szCs w:val="24"/>
        </w:rPr>
      </w:pPr>
      <w:r w:rsidRPr="00CD061E">
        <w:rPr>
          <w:rFonts w:cstheme="minorHAnsi"/>
          <w:b/>
          <w:color w:val="0070C0"/>
          <w:sz w:val="24"/>
          <w:szCs w:val="24"/>
        </w:rPr>
        <w:t>Forced Marriage</w:t>
      </w:r>
      <w:r w:rsidRPr="000A6A66">
        <w:rPr>
          <w:rFonts w:cstheme="minorHAnsi"/>
          <w:sz w:val="24"/>
          <w:szCs w:val="24"/>
        </w:rPr>
        <w:t xml:space="preserve"> is a marriage conducted without the valid consent of one or both parties and where duress is a factor. Duress can include physical, psychological, financial, </w:t>
      </w:r>
      <w:proofErr w:type="gramStart"/>
      <w:r w:rsidRPr="000A6A66">
        <w:rPr>
          <w:rFonts w:cstheme="minorHAnsi"/>
          <w:sz w:val="24"/>
          <w:szCs w:val="24"/>
        </w:rPr>
        <w:t>sexual</w:t>
      </w:r>
      <w:proofErr w:type="gramEnd"/>
      <w:r w:rsidRPr="000A6A66">
        <w:rPr>
          <w:rFonts w:cstheme="minorHAnsi"/>
          <w:sz w:val="24"/>
          <w:szCs w:val="24"/>
        </w:rPr>
        <w:t xml:space="preserve"> and emotional pressure. Forced marriage is a criminal offence in Northern Ireland and if in </w:t>
      </w:r>
      <w:r w:rsidRPr="000B07F4">
        <w:rPr>
          <w:rFonts w:cstheme="minorHAnsi"/>
          <w:bCs/>
          <w:sz w:val="24"/>
          <w:szCs w:val="24"/>
        </w:rPr>
        <w:t>St. Peter’s</w:t>
      </w:r>
      <w:r w:rsidRPr="000A6A66">
        <w:rPr>
          <w:rFonts w:cstheme="minorHAnsi"/>
          <w:color w:val="FF0000"/>
          <w:sz w:val="24"/>
          <w:szCs w:val="24"/>
        </w:rPr>
        <w:t xml:space="preserve"> </w:t>
      </w:r>
      <w:r w:rsidRPr="000A6A66">
        <w:rPr>
          <w:rFonts w:cstheme="minorHAnsi"/>
          <w:color w:val="000000" w:themeColor="text1"/>
          <w:sz w:val="24"/>
          <w:szCs w:val="24"/>
        </w:rPr>
        <w:t>we have knowledge or suspicion of a forced marriage in relation to a child or young person we will contact the PSNI immediately.</w:t>
      </w:r>
    </w:p>
    <w:p w14:paraId="0D824607" w14:textId="77777777" w:rsidR="000B07F4" w:rsidRPr="000A6A66" w:rsidRDefault="000B07F4" w:rsidP="000B07F4">
      <w:pPr>
        <w:spacing w:after="0" w:line="240" w:lineRule="auto"/>
        <w:jc w:val="both"/>
        <w:rPr>
          <w:rFonts w:cstheme="minorHAnsi"/>
          <w:color w:val="000000" w:themeColor="text1"/>
          <w:sz w:val="24"/>
          <w:szCs w:val="24"/>
        </w:rPr>
      </w:pPr>
    </w:p>
    <w:p w14:paraId="59C54180" w14:textId="77777777" w:rsidR="000B07F4" w:rsidRDefault="000B07F4" w:rsidP="000B07F4">
      <w:pPr>
        <w:spacing w:after="0" w:line="240" w:lineRule="auto"/>
        <w:rPr>
          <w:rFonts w:cstheme="minorHAnsi"/>
          <w:b/>
          <w:sz w:val="24"/>
          <w:szCs w:val="24"/>
        </w:rPr>
      </w:pPr>
    </w:p>
    <w:p w14:paraId="7F6EA5DC" w14:textId="77777777" w:rsidR="000B07F4" w:rsidRDefault="000B07F4" w:rsidP="000B07F4">
      <w:pPr>
        <w:spacing w:after="0" w:line="240" w:lineRule="auto"/>
        <w:rPr>
          <w:rFonts w:cstheme="minorHAnsi"/>
          <w:b/>
          <w:sz w:val="24"/>
          <w:szCs w:val="24"/>
        </w:rPr>
      </w:pPr>
    </w:p>
    <w:p w14:paraId="52DDEB5F" w14:textId="77777777" w:rsidR="000B07F4" w:rsidRPr="00CD061E" w:rsidRDefault="000B07F4" w:rsidP="000B07F4">
      <w:pPr>
        <w:spacing w:after="0" w:line="240" w:lineRule="auto"/>
        <w:rPr>
          <w:rFonts w:cstheme="minorHAnsi"/>
          <w:b/>
          <w:color w:val="0070C0"/>
          <w:sz w:val="24"/>
          <w:szCs w:val="24"/>
        </w:rPr>
      </w:pPr>
      <w:r w:rsidRPr="00CD061E">
        <w:rPr>
          <w:rFonts w:cstheme="minorHAnsi"/>
          <w:b/>
          <w:color w:val="0070C0"/>
          <w:sz w:val="24"/>
          <w:szCs w:val="24"/>
        </w:rPr>
        <w:t>Children Who Display Harmful Sexual Behaviour</w:t>
      </w:r>
    </w:p>
    <w:p w14:paraId="269B7E7E" w14:textId="77777777" w:rsidR="000B07F4" w:rsidRPr="000A6A66" w:rsidRDefault="000B07F4" w:rsidP="000B07F4">
      <w:pPr>
        <w:spacing w:after="0" w:line="240" w:lineRule="auto"/>
        <w:rPr>
          <w:rFonts w:cstheme="minorHAnsi"/>
          <w:b/>
          <w:sz w:val="24"/>
          <w:szCs w:val="24"/>
        </w:rPr>
      </w:pPr>
    </w:p>
    <w:p w14:paraId="36507F97" w14:textId="77777777" w:rsidR="000B07F4" w:rsidRPr="000A6A66" w:rsidRDefault="000B07F4" w:rsidP="000B07F4">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Learning about sex and sexual behaviour is a normal part of a child’s development. It will help them as they grow up, and as they start to make decisions about relationships. As a school we support children and young people, through the Personal Development element of the curriculum, to develop their understanding of relationships and sexuality and the responsibilities of healthy relationships. Teachers are often therefore in a good position to consider if behaviour is within the normal continuum or otherwise. </w:t>
      </w:r>
    </w:p>
    <w:p w14:paraId="493B9933" w14:textId="77777777" w:rsidR="000B07F4" w:rsidRPr="000A6A66" w:rsidRDefault="000B07F4" w:rsidP="000B07F4">
      <w:pPr>
        <w:autoSpaceDE w:val="0"/>
        <w:autoSpaceDN w:val="0"/>
        <w:adjustRightInd w:val="0"/>
        <w:spacing w:after="0" w:line="240" w:lineRule="auto"/>
        <w:jc w:val="both"/>
        <w:rPr>
          <w:rFonts w:cstheme="minorHAnsi"/>
          <w:sz w:val="24"/>
          <w:szCs w:val="24"/>
        </w:rPr>
      </w:pPr>
    </w:p>
    <w:p w14:paraId="0E710F19" w14:textId="77777777" w:rsidR="000B07F4" w:rsidRPr="000A6A66" w:rsidRDefault="000B07F4" w:rsidP="000B07F4">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It must also be borne in mind that sexually harmful behaviour is primarily a child protection concern. There may remain issues to be addressed through the school’s positive behaviour </w:t>
      </w:r>
      <w:proofErr w:type="gramStart"/>
      <w:r w:rsidRPr="000A6A66">
        <w:rPr>
          <w:rFonts w:cstheme="minorHAnsi"/>
          <w:sz w:val="24"/>
          <w:szCs w:val="24"/>
        </w:rPr>
        <w:t>policy</w:t>
      </w:r>
      <w:proofErr w:type="gramEnd"/>
      <w:r w:rsidRPr="000A6A66">
        <w:rPr>
          <w:rFonts w:cstheme="minorHAnsi"/>
          <w:sz w:val="24"/>
          <w:szCs w:val="24"/>
        </w:rPr>
        <w:t xml:space="preserve"> but it is important to always apply principles that remain child centred.</w:t>
      </w:r>
    </w:p>
    <w:p w14:paraId="225CF632" w14:textId="77777777" w:rsidR="000B07F4" w:rsidRPr="000A6A66" w:rsidRDefault="000B07F4" w:rsidP="000B07F4">
      <w:pPr>
        <w:autoSpaceDE w:val="0"/>
        <w:autoSpaceDN w:val="0"/>
        <w:adjustRightInd w:val="0"/>
        <w:spacing w:after="0" w:line="240" w:lineRule="auto"/>
        <w:jc w:val="both"/>
        <w:rPr>
          <w:rFonts w:cstheme="minorHAnsi"/>
          <w:sz w:val="24"/>
          <w:szCs w:val="24"/>
        </w:rPr>
      </w:pPr>
    </w:p>
    <w:p w14:paraId="635D93E9" w14:textId="77777777" w:rsidR="000B07F4" w:rsidRPr="000A6A66" w:rsidRDefault="000B07F4" w:rsidP="000B07F4">
      <w:pPr>
        <w:autoSpaceDE w:val="0"/>
        <w:autoSpaceDN w:val="0"/>
        <w:adjustRightInd w:val="0"/>
        <w:spacing w:after="0" w:line="240" w:lineRule="auto"/>
        <w:jc w:val="both"/>
        <w:rPr>
          <w:rFonts w:cstheme="minorHAnsi"/>
          <w:sz w:val="24"/>
          <w:szCs w:val="24"/>
        </w:rPr>
      </w:pPr>
      <w:r w:rsidRPr="000A6A66">
        <w:rPr>
          <w:rFonts w:cstheme="minorHAnsi"/>
          <w:sz w:val="24"/>
          <w:szCs w:val="24"/>
        </w:rPr>
        <w:t>It is important to distinguish between different sexual behavi</w:t>
      </w:r>
      <w:r>
        <w:rPr>
          <w:rFonts w:cstheme="minorHAnsi"/>
          <w:sz w:val="24"/>
          <w:szCs w:val="24"/>
        </w:rPr>
        <w:t xml:space="preserve">ours - these can be defined as </w:t>
      </w:r>
      <w:r w:rsidRPr="00047A3E">
        <w:rPr>
          <w:rFonts w:cstheme="minorHAnsi"/>
          <w:sz w:val="24"/>
          <w:szCs w:val="24"/>
        </w:rPr>
        <w:t xml:space="preserve">normal, inappropriate, </w:t>
      </w:r>
      <w:proofErr w:type="gramStart"/>
      <w:r w:rsidRPr="00047A3E">
        <w:rPr>
          <w:rFonts w:cstheme="minorHAnsi"/>
          <w:sz w:val="24"/>
          <w:szCs w:val="24"/>
        </w:rPr>
        <w:t>abusive</w:t>
      </w:r>
      <w:proofErr w:type="gramEnd"/>
      <w:r w:rsidRPr="00047A3E">
        <w:rPr>
          <w:rFonts w:cstheme="minorHAnsi"/>
          <w:sz w:val="24"/>
          <w:szCs w:val="24"/>
        </w:rPr>
        <w:t xml:space="preserve"> or violent.  Normal sexual behaviour will </w:t>
      </w:r>
      <w:r w:rsidRPr="00C6758D">
        <w:rPr>
          <w:rFonts w:cstheme="minorHAnsi"/>
          <w:sz w:val="24"/>
          <w:szCs w:val="24"/>
        </w:rPr>
        <w:t>generally</w:t>
      </w:r>
      <w:r w:rsidRPr="00047A3E">
        <w:rPr>
          <w:rFonts w:cstheme="minorHAnsi"/>
          <w:sz w:val="24"/>
          <w:szCs w:val="24"/>
        </w:rPr>
        <w:t xml:space="preserve"> have no need for </w:t>
      </w:r>
      <w:proofErr w:type="gramStart"/>
      <w:r w:rsidRPr="00047A3E">
        <w:rPr>
          <w:rFonts w:cstheme="minorHAnsi"/>
          <w:sz w:val="24"/>
          <w:szCs w:val="24"/>
        </w:rPr>
        <w:t>intervention,</w:t>
      </w:r>
      <w:proofErr w:type="gramEnd"/>
      <w:r w:rsidRPr="00047A3E">
        <w:rPr>
          <w:rFonts w:cstheme="minorHAnsi"/>
          <w:sz w:val="24"/>
          <w:szCs w:val="24"/>
        </w:rPr>
        <w:t xml:space="preserve"> however consideration may be required as to appropriateness within a school setting.  Inappropriate</w:t>
      </w:r>
      <w:r w:rsidRPr="000A6A66">
        <w:rPr>
          <w:rFonts w:cstheme="minorHAnsi"/>
          <w:sz w:val="24"/>
          <w:szCs w:val="24"/>
        </w:rPr>
        <w:t xml:space="preserve"> sexual behaviour requires some level of intervention, depending on the activity and level of concern. For example, a one-off incident may simply require liaising with parents on setting clear direction that the behaviour is unacceptable, explaining boundaries and providing information and education. Alternatively, if the behaviour </w:t>
      </w:r>
      <w:proofErr w:type="gramStart"/>
      <w:r w:rsidRPr="000A6A66">
        <w:rPr>
          <w:rFonts w:cstheme="minorHAnsi"/>
          <w:sz w:val="24"/>
          <w:szCs w:val="24"/>
        </w:rPr>
        <w:t>is considered to be</w:t>
      </w:r>
      <w:proofErr w:type="gramEnd"/>
      <w:r w:rsidRPr="000A6A66">
        <w:rPr>
          <w:rFonts w:cstheme="minorHAnsi"/>
          <w:sz w:val="24"/>
          <w:szCs w:val="24"/>
        </w:rPr>
        <w:t xml:space="preserve"> more serious, perhaps because there are a number of aspects of concern, advice from the EA CPSS may be required. </w:t>
      </w:r>
      <w:r w:rsidRPr="00C6758D">
        <w:rPr>
          <w:rFonts w:cstheme="minorHAnsi"/>
          <w:sz w:val="24"/>
          <w:szCs w:val="24"/>
        </w:rPr>
        <w:t xml:space="preserve">The CPSS will advise if contact with </w:t>
      </w:r>
      <w:r w:rsidRPr="000A6A66">
        <w:rPr>
          <w:rFonts w:cstheme="minorHAnsi"/>
          <w:sz w:val="24"/>
          <w:szCs w:val="24"/>
        </w:rPr>
        <w:t xml:space="preserve">PSNI or Social Services is required. We will also take guidance from DE Circular </w:t>
      </w:r>
      <w:r>
        <w:rPr>
          <w:rFonts w:cstheme="minorHAnsi"/>
          <w:sz w:val="24"/>
          <w:szCs w:val="24"/>
        </w:rPr>
        <w:t>2022/02</w:t>
      </w:r>
      <w:r w:rsidRPr="000A6A66">
        <w:rPr>
          <w:rFonts w:cstheme="minorHAnsi"/>
          <w:sz w:val="24"/>
          <w:szCs w:val="24"/>
        </w:rPr>
        <w:t xml:space="preserve"> to address concerns about harmful sexualised behaviour displayed by children and young people. </w:t>
      </w:r>
    </w:p>
    <w:p w14:paraId="180030E2" w14:textId="77777777" w:rsidR="000B07F4" w:rsidRPr="000A6A66" w:rsidRDefault="000B07F4" w:rsidP="000B07F4">
      <w:pPr>
        <w:autoSpaceDE w:val="0"/>
        <w:autoSpaceDN w:val="0"/>
        <w:adjustRightInd w:val="0"/>
        <w:spacing w:after="0" w:line="240" w:lineRule="auto"/>
        <w:jc w:val="both"/>
        <w:rPr>
          <w:rFonts w:cstheme="minorHAnsi"/>
          <w:b/>
          <w:sz w:val="24"/>
          <w:szCs w:val="24"/>
        </w:rPr>
      </w:pPr>
    </w:p>
    <w:p w14:paraId="5A5FFC68" w14:textId="77777777" w:rsidR="000B07F4" w:rsidRPr="004E415A" w:rsidRDefault="000B07F4" w:rsidP="000B07F4">
      <w:pPr>
        <w:spacing w:after="0" w:line="240" w:lineRule="auto"/>
        <w:rPr>
          <w:rFonts w:eastAsia="+mn-ea" w:cstheme="minorHAnsi"/>
          <w:bCs/>
          <w:color w:val="000000"/>
          <w:kern w:val="24"/>
          <w:sz w:val="24"/>
          <w:szCs w:val="24"/>
          <w:lang w:eastAsia="en-GB"/>
        </w:rPr>
      </w:pPr>
      <w:r w:rsidRPr="00CD061E">
        <w:rPr>
          <w:rFonts w:eastAsia="+mn-ea" w:cstheme="minorHAnsi"/>
          <w:b/>
          <w:bCs/>
          <w:color w:val="0070C0"/>
          <w:kern w:val="24"/>
          <w:sz w:val="24"/>
          <w:szCs w:val="24"/>
          <w:lang w:eastAsia="en-GB"/>
        </w:rPr>
        <w:t>Abusive Sexual Behaviours</w:t>
      </w:r>
      <w:r w:rsidRPr="00CD061E">
        <w:rPr>
          <w:rFonts w:eastAsia="+mn-ea" w:cstheme="minorHAnsi"/>
          <w:bCs/>
          <w:color w:val="0070C0"/>
          <w:kern w:val="24"/>
          <w:sz w:val="24"/>
          <w:szCs w:val="24"/>
          <w:lang w:eastAsia="en-GB"/>
        </w:rPr>
        <w:t xml:space="preserve"> </w:t>
      </w:r>
      <w:r w:rsidRPr="004E415A">
        <w:rPr>
          <w:rFonts w:eastAsia="+mn-ea" w:cstheme="minorHAnsi"/>
          <w:bCs/>
          <w:color w:val="000000"/>
          <w:kern w:val="24"/>
          <w:sz w:val="24"/>
          <w:szCs w:val="24"/>
          <w:lang w:eastAsia="en-GB"/>
        </w:rPr>
        <w:t>are of significant concern and guidance on the management of the pupils and referrals to other agencies such as Social Services or the Police should be sought from CPSS.</w:t>
      </w:r>
    </w:p>
    <w:p w14:paraId="2F63055D" w14:textId="77777777" w:rsidR="000B07F4" w:rsidRPr="004E415A" w:rsidRDefault="000B07F4" w:rsidP="000B07F4">
      <w:pPr>
        <w:spacing w:after="0" w:line="240" w:lineRule="auto"/>
        <w:rPr>
          <w:rFonts w:eastAsia="+mn-ea" w:cstheme="minorHAnsi"/>
          <w:color w:val="000000"/>
          <w:kern w:val="24"/>
          <w:sz w:val="24"/>
          <w:szCs w:val="24"/>
          <w:lang w:eastAsia="en-GB"/>
        </w:rPr>
      </w:pPr>
      <w:r w:rsidRPr="004E415A">
        <w:rPr>
          <w:rFonts w:eastAsia="+mn-ea" w:cstheme="minorHAnsi"/>
          <w:color w:val="000000"/>
          <w:kern w:val="24"/>
          <w:sz w:val="24"/>
          <w:szCs w:val="24"/>
          <w:lang w:eastAsia="en-GB"/>
        </w:rPr>
        <w:t xml:space="preserve">Some examples of abusive sexual behaviours are victimising intent or outcome, the misuse of power, coercion and force to ensure victim compliance, they may be intrusive and may include elements of expressive violence, informed consent is lacking or is not given by the victim, for example because of their special needs or they may have been under the influence of alcohol or other </w:t>
      </w:r>
      <w:proofErr w:type="gramStart"/>
      <w:r w:rsidRPr="004E415A">
        <w:rPr>
          <w:rFonts w:eastAsia="+mn-ea" w:cstheme="minorHAnsi"/>
          <w:color w:val="000000"/>
          <w:kern w:val="24"/>
          <w:sz w:val="24"/>
          <w:szCs w:val="24"/>
          <w:lang w:eastAsia="en-GB"/>
        </w:rPr>
        <w:t>substances</w:t>
      </w:r>
      <w:proofErr w:type="gramEnd"/>
    </w:p>
    <w:p w14:paraId="04D183A0" w14:textId="77777777" w:rsidR="000B07F4" w:rsidRPr="004E415A" w:rsidRDefault="000B07F4" w:rsidP="000B07F4">
      <w:pPr>
        <w:spacing w:after="0" w:line="240" w:lineRule="auto"/>
        <w:rPr>
          <w:rFonts w:eastAsia="+mn-ea" w:cstheme="minorHAnsi"/>
          <w:bCs/>
          <w:color w:val="000000"/>
          <w:kern w:val="24"/>
          <w:sz w:val="24"/>
          <w:szCs w:val="24"/>
          <w:lang w:eastAsia="en-GB"/>
        </w:rPr>
      </w:pPr>
    </w:p>
    <w:p w14:paraId="74B3457F" w14:textId="77777777" w:rsidR="000B07F4" w:rsidRPr="004E415A" w:rsidRDefault="000B07F4" w:rsidP="000B07F4">
      <w:pPr>
        <w:spacing w:after="0" w:line="240" w:lineRule="auto"/>
        <w:rPr>
          <w:rFonts w:eastAsia="+mn-ea" w:cstheme="minorHAnsi"/>
          <w:b/>
          <w:color w:val="000000"/>
          <w:kern w:val="24"/>
          <w:sz w:val="24"/>
          <w:szCs w:val="24"/>
          <w:lang w:eastAsia="en-GB"/>
        </w:rPr>
      </w:pPr>
      <w:r w:rsidRPr="00CD061E">
        <w:rPr>
          <w:rFonts w:eastAsia="+mn-ea" w:cstheme="minorHAnsi"/>
          <w:b/>
          <w:color w:val="0070C0"/>
          <w:kern w:val="24"/>
          <w:sz w:val="24"/>
          <w:szCs w:val="24"/>
          <w:lang w:eastAsia="en-GB"/>
        </w:rPr>
        <w:t xml:space="preserve">Violent Sexual Behaviours </w:t>
      </w:r>
      <w:r w:rsidRPr="00CD061E">
        <w:rPr>
          <w:rFonts w:eastAsia="+mn-ea" w:cstheme="minorHAnsi"/>
          <w:bCs/>
          <w:color w:val="000000"/>
          <w:kern w:val="24"/>
          <w:sz w:val="24"/>
          <w:szCs w:val="24"/>
          <w:lang w:eastAsia="en-GB"/>
        </w:rPr>
        <w:t>are</w:t>
      </w:r>
      <w:r w:rsidRPr="004E415A">
        <w:rPr>
          <w:rFonts w:eastAsia="+mn-ea" w:cstheme="minorHAnsi"/>
          <w:color w:val="000000"/>
          <w:kern w:val="24"/>
          <w:sz w:val="24"/>
          <w:szCs w:val="24"/>
          <w:lang w:eastAsia="en-GB"/>
        </w:rPr>
        <w:t xml:space="preserve"> also of significant concern. They may have features of threat, force, </w:t>
      </w:r>
      <w:proofErr w:type="gramStart"/>
      <w:r w:rsidRPr="004E415A">
        <w:rPr>
          <w:rFonts w:eastAsia="+mn-ea" w:cstheme="minorHAnsi"/>
          <w:color w:val="000000"/>
          <w:kern w:val="24"/>
          <w:sz w:val="24"/>
          <w:szCs w:val="24"/>
          <w:lang w:eastAsia="en-GB"/>
        </w:rPr>
        <w:t>coercion</w:t>
      </w:r>
      <w:proofErr w:type="gramEnd"/>
      <w:r w:rsidRPr="004E415A">
        <w:rPr>
          <w:rFonts w:eastAsia="+mn-ea" w:cstheme="minorHAnsi"/>
          <w:color w:val="000000"/>
          <w:kern w:val="24"/>
          <w:sz w:val="24"/>
          <w:szCs w:val="24"/>
          <w:lang w:eastAsia="en-GB"/>
        </w:rPr>
        <w:t xml:space="preserve"> or harm to others. </w:t>
      </w:r>
    </w:p>
    <w:p w14:paraId="1C7E1811" w14:textId="77777777" w:rsidR="000B07F4" w:rsidRPr="004E415A" w:rsidRDefault="000B07F4" w:rsidP="000B07F4">
      <w:pPr>
        <w:rPr>
          <w:sz w:val="24"/>
          <w:szCs w:val="24"/>
        </w:rPr>
      </w:pPr>
      <w:r w:rsidRPr="004E415A">
        <w:rPr>
          <w:sz w:val="24"/>
          <w:szCs w:val="24"/>
        </w:rPr>
        <w:t xml:space="preserve">Some examples of violent sexual behaviour include physically violent sexual </w:t>
      </w:r>
      <w:proofErr w:type="gramStart"/>
      <w:r w:rsidRPr="004E415A">
        <w:rPr>
          <w:sz w:val="24"/>
          <w:szCs w:val="24"/>
        </w:rPr>
        <w:t>abuse</w:t>
      </w:r>
      <w:proofErr w:type="gramEnd"/>
      <w:r w:rsidRPr="004E415A">
        <w:rPr>
          <w:sz w:val="24"/>
          <w:szCs w:val="24"/>
        </w:rPr>
        <w:t xml:space="preserve"> which is highly intrusive, instrumental violence which is physiologically and or sexually arousing to the perpetrator and may involve sadism.</w:t>
      </w:r>
    </w:p>
    <w:p w14:paraId="2C6E12A1" w14:textId="77777777" w:rsidR="000B07F4" w:rsidRPr="004E415A" w:rsidRDefault="000B07F4" w:rsidP="000B07F4">
      <w:pPr>
        <w:rPr>
          <w:rFonts w:eastAsia="+mn-ea" w:cstheme="minorHAnsi"/>
          <w:b/>
          <w:color w:val="000000"/>
          <w:kern w:val="24"/>
          <w:sz w:val="24"/>
          <w:szCs w:val="24"/>
          <w:lang w:eastAsia="en-GB"/>
        </w:rPr>
      </w:pPr>
      <w:r w:rsidRPr="004E415A">
        <w:rPr>
          <w:rFonts w:eastAsia="+mn-ea" w:cstheme="minorHAnsi"/>
          <w:color w:val="000000"/>
          <w:kern w:val="24"/>
          <w:sz w:val="24"/>
          <w:szCs w:val="24"/>
          <w:lang w:eastAsia="en-GB"/>
        </w:rPr>
        <w:t>Advice from CPSS will be required if we are aware of a young person displaying violent sexual behaviour</w:t>
      </w:r>
      <w:r w:rsidRPr="004E415A">
        <w:rPr>
          <w:rFonts w:eastAsia="+mn-ea" w:cstheme="minorHAnsi"/>
          <w:b/>
          <w:color w:val="000000"/>
          <w:kern w:val="24"/>
          <w:sz w:val="24"/>
          <w:szCs w:val="24"/>
          <w:lang w:eastAsia="en-GB"/>
        </w:rPr>
        <w:t>.</w:t>
      </w:r>
    </w:p>
    <w:p w14:paraId="15CD64C9" w14:textId="77777777" w:rsidR="000B07F4" w:rsidRPr="004E415A" w:rsidRDefault="000B07F4" w:rsidP="000B07F4">
      <w:pPr>
        <w:spacing w:after="0" w:line="240" w:lineRule="auto"/>
        <w:jc w:val="both"/>
        <w:rPr>
          <w:rFonts w:cstheme="minorHAnsi"/>
          <w:sz w:val="24"/>
          <w:szCs w:val="24"/>
        </w:rPr>
      </w:pPr>
    </w:p>
    <w:p w14:paraId="03A032A3" w14:textId="77777777" w:rsidR="000B07F4" w:rsidRPr="00CD061E" w:rsidRDefault="000B07F4" w:rsidP="000B07F4">
      <w:pPr>
        <w:spacing w:after="0" w:line="240" w:lineRule="auto"/>
        <w:rPr>
          <w:rFonts w:cstheme="minorHAnsi"/>
          <w:b/>
          <w:color w:val="0070C0"/>
          <w:sz w:val="24"/>
          <w:szCs w:val="24"/>
        </w:rPr>
      </w:pPr>
      <w:r w:rsidRPr="00CD061E">
        <w:rPr>
          <w:rFonts w:cstheme="minorHAnsi"/>
          <w:b/>
          <w:color w:val="0070C0"/>
          <w:sz w:val="24"/>
          <w:szCs w:val="24"/>
        </w:rPr>
        <w:lastRenderedPageBreak/>
        <w:t>Online safety</w:t>
      </w:r>
    </w:p>
    <w:p w14:paraId="33C352DC" w14:textId="77777777" w:rsidR="000B07F4" w:rsidRPr="002C4AF7" w:rsidRDefault="000B07F4" w:rsidP="000B07F4">
      <w:pPr>
        <w:autoSpaceDE w:val="0"/>
        <w:autoSpaceDN w:val="0"/>
        <w:adjustRightInd w:val="0"/>
        <w:spacing w:after="0" w:line="240" w:lineRule="auto"/>
        <w:jc w:val="both"/>
        <w:rPr>
          <w:rFonts w:cstheme="minorHAnsi"/>
          <w:sz w:val="24"/>
          <w:szCs w:val="24"/>
        </w:rPr>
      </w:pPr>
      <w:r w:rsidRPr="002C4AF7">
        <w:rPr>
          <w:rFonts w:cstheme="minorHAnsi"/>
          <w:sz w:val="24"/>
          <w:szCs w:val="24"/>
        </w:rPr>
        <w:t xml:space="preserve">Online safety means acting and staying safe when engaging in the online world. It is wider than simply internet technology and includes electronic communication via text messages, social </w:t>
      </w:r>
      <w:proofErr w:type="gramStart"/>
      <w:r w:rsidRPr="002C4AF7">
        <w:rPr>
          <w:rFonts w:cstheme="minorHAnsi"/>
          <w:sz w:val="24"/>
          <w:szCs w:val="24"/>
        </w:rPr>
        <w:t>environments</w:t>
      </w:r>
      <w:proofErr w:type="gramEnd"/>
      <w:r w:rsidRPr="002C4AF7">
        <w:rPr>
          <w:rFonts w:cstheme="minorHAnsi"/>
          <w:sz w:val="24"/>
          <w:szCs w:val="24"/>
        </w:rPr>
        <w:t xml:space="preserve"> and apps, and using games consoles through any digital device. In all cases, in schools and elsewhere, it is a paramount concern. </w:t>
      </w:r>
    </w:p>
    <w:p w14:paraId="674E8BE0" w14:textId="77777777" w:rsidR="000B07F4" w:rsidRPr="002C4AF7" w:rsidRDefault="000B07F4" w:rsidP="000B07F4">
      <w:pPr>
        <w:autoSpaceDE w:val="0"/>
        <w:autoSpaceDN w:val="0"/>
        <w:adjustRightInd w:val="0"/>
        <w:spacing w:after="0" w:line="240" w:lineRule="auto"/>
        <w:jc w:val="both"/>
        <w:rPr>
          <w:rFonts w:cstheme="minorHAnsi"/>
          <w:sz w:val="24"/>
          <w:szCs w:val="24"/>
        </w:rPr>
      </w:pPr>
    </w:p>
    <w:p w14:paraId="4B58F4EE" w14:textId="77777777" w:rsidR="000B07F4" w:rsidRPr="002C4AF7" w:rsidRDefault="000B07F4" w:rsidP="000B07F4">
      <w:pPr>
        <w:autoSpaceDE w:val="0"/>
        <w:autoSpaceDN w:val="0"/>
        <w:adjustRightInd w:val="0"/>
        <w:spacing w:after="0" w:line="240" w:lineRule="auto"/>
        <w:jc w:val="both"/>
        <w:rPr>
          <w:rFonts w:cstheme="minorHAnsi"/>
          <w:color w:val="000000"/>
          <w:sz w:val="24"/>
          <w:szCs w:val="24"/>
        </w:rPr>
      </w:pPr>
      <w:r w:rsidRPr="002C4AF7">
        <w:rPr>
          <w:rFonts w:cstheme="minorHAnsi"/>
          <w:sz w:val="24"/>
          <w:szCs w:val="24"/>
        </w:rPr>
        <w:t xml:space="preserve">The overall strategic direction for child safety online is the </w:t>
      </w:r>
      <w:r w:rsidRPr="00696005">
        <w:rPr>
          <w:rFonts w:cstheme="minorHAnsi"/>
          <w:b/>
          <w:bCs/>
          <w:color w:val="00B0F0"/>
          <w:sz w:val="24"/>
          <w:szCs w:val="24"/>
        </w:rPr>
        <w:t>Keeping Children and Young People Safe: An Online Safety Strategy</w:t>
      </w:r>
      <w:r w:rsidRPr="00696005">
        <w:rPr>
          <w:rFonts w:cstheme="minorHAnsi"/>
          <w:color w:val="00B0F0"/>
          <w:sz w:val="24"/>
          <w:szCs w:val="24"/>
        </w:rPr>
        <w:t>,</w:t>
      </w:r>
      <w:r w:rsidRPr="002C4AF7">
        <w:rPr>
          <w:rFonts w:cstheme="minorHAnsi"/>
          <w:color w:val="000000"/>
          <w:sz w:val="24"/>
          <w:szCs w:val="24"/>
        </w:rPr>
        <w:t xml:space="preserve"> published in February 2021. It sets out the Northern Ireland Executive's ambition that all children and young people enjoy the educational, </w:t>
      </w:r>
      <w:proofErr w:type="gramStart"/>
      <w:r w:rsidRPr="002C4AF7">
        <w:rPr>
          <w:rFonts w:cstheme="minorHAnsi"/>
          <w:color w:val="000000"/>
          <w:sz w:val="24"/>
          <w:szCs w:val="24"/>
        </w:rPr>
        <w:t>social</w:t>
      </w:r>
      <w:proofErr w:type="gramEnd"/>
      <w:r w:rsidRPr="002C4AF7">
        <w:rPr>
          <w:rFonts w:cstheme="minorHAnsi"/>
          <w:color w:val="000000"/>
          <w:sz w:val="24"/>
          <w:szCs w:val="24"/>
        </w:rPr>
        <w:t xml:space="preserve"> and economic benefits of the online world, and that they are empowered to do this safely, knowledgably and without fear.</w:t>
      </w:r>
    </w:p>
    <w:p w14:paraId="2EB91F29" w14:textId="77777777" w:rsidR="000B07F4" w:rsidRPr="002C4AF7" w:rsidRDefault="000B07F4" w:rsidP="000B07F4">
      <w:pPr>
        <w:autoSpaceDE w:val="0"/>
        <w:autoSpaceDN w:val="0"/>
        <w:adjustRightInd w:val="0"/>
        <w:spacing w:after="0" w:line="240" w:lineRule="auto"/>
        <w:jc w:val="both"/>
        <w:rPr>
          <w:rFonts w:cstheme="minorHAnsi"/>
          <w:color w:val="000000"/>
          <w:sz w:val="24"/>
          <w:szCs w:val="24"/>
        </w:rPr>
      </w:pPr>
    </w:p>
    <w:p w14:paraId="0EED336D" w14:textId="77777777" w:rsidR="000B07F4" w:rsidRPr="002C4AF7" w:rsidRDefault="000B07F4" w:rsidP="000B07F4">
      <w:pPr>
        <w:autoSpaceDE w:val="0"/>
        <w:autoSpaceDN w:val="0"/>
        <w:adjustRightInd w:val="0"/>
        <w:spacing w:after="0" w:line="240" w:lineRule="auto"/>
        <w:jc w:val="both"/>
        <w:rPr>
          <w:rFonts w:cstheme="minorHAnsi"/>
          <w:color w:val="000000"/>
          <w:sz w:val="24"/>
          <w:szCs w:val="24"/>
        </w:rPr>
      </w:pPr>
      <w:r w:rsidRPr="002C4AF7">
        <w:rPr>
          <w:rFonts w:cstheme="minorHAnsi"/>
          <w:color w:val="000000"/>
          <w:sz w:val="24"/>
          <w:szCs w:val="24"/>
        </w:rPr>
        <w:t>The Strategy recognises that the ever-changing and fast-growing online environment presents both extensive educational benefits as well challenges in terms of keeping children and young people safe from the dangers of inappropriate communication and content.</w:t>
      </w:r>
    </w:p>
    <w:p w14:paraId="3CDA93AC" w14:textId="77777777" w:rsidR="000B07F4" w:rsidRPr="002C4AF7" w:rsidRDefault="000B07F4" w:rsidP="000B07F4">
      <w:pPr>
        <w:autoSpaceDE w:val="0"/>
        <w:autoSpaceDN w:val="0"/>
        <w:adjustRightInd w:val="0"/>
        <w:spacing w:after="0" w:line="240" w:lineRule="auto"/>
        <w:jc w:val="both"/>
        <w:rPr>
          <w:rFonts w:cstheme="minorHAnsi"/>
          <w:color w:val="000000"/>
          <w:sz w:val="24"/>
          <w:szCs w:val="24"/>
        </w:rPr>
      </w:pPr>
    </w:p>
    <w:p w14:paraId="285FF45E" w14:textId="77777777" w:rsidR="000B07F4" w:rsidRPr="002C4AF7" w:rsidRDefault="000B07F4" w:rsidP="000B07F4">
      <w:pPr>
        <w:autoSpaceDE w:val="0"/>
        <w:autoSpaceDN w:val="0"/>
        <w:adjustRightInd w:val="0"/>
        <w:spacing w:after="0" w:line="240" w:lineRule="auto"/>
        <w:jc w:val="both"/>
        <w:rPr>
          <w:rFonts w:cstheme="minorHAnsi"/>
          <w:color w:val="000000"/>
          <w:sz w:val="24"/>
          <w:szCs w:val="24"/>
        </w:rPr>
      </w:pPr>
    </w:p>
    <w:p w14:paraId="042E8D8C" w14:textId="77777777" w:rsidR="000B07F4" w:rsidRDefault="000B07F4" w:rsidP="000B07F4">
      <w:pPr>
        <w:autoSpaceDE w:val="0"/>
        <w:autoSpaceDN w:val="0"/>
        <w:adjustRightInd w:val="0"/>
        <w:spacing w:after="0" w:line="240" w:lineRule="auto"/>
        <w:jc w:val="both"/>
        <w:rPr>
          <w:rFonts w:ascii="Arial" w:hAnsi="Arial" w:cs="Arial"/>
          <w:color w:val="001F5A"/>
        </w:rPr>
      </w:pPr>
      <w:r>
        <w:rPr>
          <w:rFonts w:ascii="Arial" w:hAnsi="Arial" w:cs="Arial"/>
          <w:color w:val="001F5A"/>
        </w:rPr>
        <w:t xml:space="preserve">For further information see: </w:t>
      </w:r>
      <w:hyperlink r:id="rId12" w:history="1">
        <w:r w:rsidRPr="002C4AF7">
          <w:rPr>
            <w:color w:val="0000FF"/>
            <w:u w:val="single"/>
          </w:rPr>
          <w:t>Online Safety Hub - Safeguarding Board for Northern Ireland (safeguardingni.org)</w:t>
        </w:r>
      </w:hyperlink>
    </w:p>
    <w:p w14:paraId="08F8EDB5" w14:textId="77777777" w:rsidR="000B07F4" w:rsidRDefault="000B07F4" w:rsidP="000B07F4">
      <w:pPr>
        <w:autoSpaceDE w:val="0"/>
        <w:autoSpaceDN w:val="0"/>
        <w:adjustRightInd w:val="0"/>
        <w:spacing w:after="0" w:line="240" w:lineRule="auto"/>
        <w:jc w:val="both"/>
        <w:rPr>
          <w:rFonts w:ascii="Arial" w:hAnsi="Arial" w:cs="Arial"/>
          <w:color w:val="001F5A"/>
        </w:rPr>
      </w:pPr>
    </w:p>
    <w:p w14:paraId="50C3F4EC" w14:textId="77777777" w:rsidR="000B07F4" w:rsidRPr="000A6A66" w:rsidRDefault="000B07F4" w:rsidP="000B07F4">
      <w:pPr>
        <w:autoSpaceDE w:val="0"/>
        <w:autoSpaceDN w:val="0"/>
        <w:adjustRightInd w:val="0"/>
        <w:spacing w:after="0" w:line="240" w:lineRule="auto"/>
        <w:jc w:val="both"/>
        <w:rPr>
          <w:rFonts w:cstheme="minorHAnsi"/>
          <w:sz w:val="24"/>
          <w:szCs w:val="24"/>
        </w:rPr>
      </w:pPr>
    </w:p>
    <w:p w14:paraId="0897D61B" w14:textId="6A5C703E" w:rsidR="000B07F4" w:rsidRPr="000A6A66" w:rsidRDefault="000B07F4" w:rsidP="000B07F4">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We in </w:t>
      </w:r>
      <w:r w:rsidRPr="000B07F4">
        <w:rPr>
          <w:rFonts w:cstheme="minorHAnsi"/>
          <w:bCs/>
          <w:sz w:val="24"/>
          <w:szCs w:val="24"/>
        </w:rPr>
        <w:t>St. Peter’s</w:t>
      </w:r>
      <w:r w:rsidRPr="000B07F4">
        <w:rPr>
          <w:rFonts w:cstheme="minorHAnsi"/>
          <w:sz w:val="24"/>
          <w:szCs w:val="24"/>
        </w:rPr>
        <w:t xml:space="preserve"> </w:t>
      </w:r>
      <w:r w:rsidRPr="000A6A66">
        <w:rPr>
          <w:rFonts w:cstheme="minorHAnsi"/>
          <w:sz w:val="24"/>
          <w:szCs w:val="24"/>
        </w:rPr>
        <w:t xml:space="preserve">have a responsibility to ensure that there is a reduced risk of pupils accessing harmful and inappropriate digital content and will be energetic in teaching pupils how to act responsibly and keep themselves safe. As a result, pupils should have a clear understanding of online safety issues and, individually, be able to demonstrate what a positive digital footprint might look like. </w:t>
      </w:r>
    </w:p>
    <w:p w14:paraId="43FD9184" w14:textId="77777777" w:rsidR="000B07F4" w:rsidRPr="000A6A66" w:rsidRDefault="000B07F4" w:rsidP="000B07F4">
      <w:pPr>
        <w:autoSpaceDE w:val="0"/>
        <w:autoSpaceDN w:val="0"/>
        <w:adjustRightInd w:val="0"/>
        <w:spacing w:after="0" w:line="240" w:lineRule="auto"/>
        <w:jc w:val="both"/>
        <w:rPr>
          <w:rFonts w:cstheme="minorHAnsi"/>
          <w:sz w:val="24"/>
          <w:szCs w:val="24"/>
        </w:rPr>
      </w:pPr>
    </w:p>
    <w:p w14:paraId="71C44845" w14:textId="77777777" w:rsidR="000B07F4" w:rsidRDefault="000B07F4" w:rsidP="000B07F4">
      <w:pPr>
        <w:spacing w:after="0" w:line="240" w:lineRule="auto"/>
        <w:jc w:val="both"/>
        <w:rPr>
          <w:rFonts w:cstheme="minorHAnsi"/>
          <w:sz w:val="24"/>
          <w:szCs w:val="24"/>
        </w:rPr>
      </w:pPr>
      <w:r w:rsidRPr="000A6A66">
        <w:rPr>
          <w:rFonts w:cstheme="minorHAnsi"/>
          <w:sz w:val="24"/>
          <w:szCs w:val="24"/>
        </w:rPr>
        <w:t xml:space="preserve">The school’s actions and governance of online safety are reflected clearly in our safeguarding arrangements. Safeguarding and promoting pupils’ welfare around digital technology is the responsibility of everyone who </w:t>
      </w:r>
      <w:proofErr w:type="gramStart"/>
      <w:r w:rsidRPr="000A6A66">
        <w:rPr>
          <w:rFonts w:cstheme="minorHAnsi"/>
          <w:sz w:val="24"/>
          <w:szCs w:val="24"/>
        </w:rPr>
        <w:t>comes into contact with</w:t>
      </w:r>
      <w:proofErr w:type="gramEnd"/>
      <w:r w:rsidRPr="000A6A66">
        <w:rPr>
          <w:rFonts w:cstheme="minorHAnsi"/>
          <w:sz w:val="24"/>
          <w:szCs w:val="24"/>
        </w:rPr>
        <w:t xml:space="preserve"> the pupils in the school or on school-organised activities.</w:t>
      </w:r>
    </w:p>
    <w:p w14:paraId="12157EAC" w14:textId="77777777" w:rsidR="000B07F4" w:rsidRPr="000A6A66" w:rsidRDefault="000B07F4" w:rsidP="000B07F4">
      <w:pPr>
        <w:spacing w:after="0" w:line="240" w:lineRule="auto"/>
        <w:jc w:val="both"/>
        <w:rPr>
          <w:rFonts w:cstheme="minorHAnsi"/>
          <w:sz w:val="24"/>
          <w:szCs w:val="24"/>
        </w:rPr>
      </w:pPr>
    </w:p>
    <w:p w14:paraId="5DA94CD9" w14:textId="77777777" w:rsidR="000B07F4" w:rsidRPr="000A6A66" w:rsidRDefault="000B07F4" w:rsidP="000B07F4">
      <w:pPr>
        <w:spacing w:after="0" w:line="240" w:lineRule="auto"/>
        <w:jc w:val="both"/>
        <w:rPr>
          <w:rFonts w:cstheme="minorHAnsi"/>
          <w:sz w:val="24"/>
          <w:szCs w:val="24"/>
        </w:rPr>
      </w:pPr>
    </w:p>
    <w:p w14:paraId="42F5FBCC" w14:textId="77777777" w:rsidR="000B07F4" w:rsidRPr="000A6A66" w:rsidRDefault="000B07F4" w:rsidP="000B07F4">
      <w:pPr>
        <w:spacing w:after="0" w:line="240" w:lineRule="auto"/>
        <w:rPr>
          <w:rFonts w:cstheme="minorHAnsi"/>
          <w:sz w:val="24"/>
          <w:szCs w:val="24"/>
        </w:rPr>
      </w:pPr>
      <w:r w:rsidRPr="00CD061E">
        <w:rPr>
          <w:rFonts w:cstheme="minorHAnsi"/>
          <w:b/>
          <w:color w:val="0070C0"/>
          <w:sz w:val="24"/>
          <w:szCs w:val="24"/>
        </w:rPr>
        <w:t xml:space="preserve">Sexting </w:t>
      </w:r>
      <w:r w:rsidRPr="000A6A66">
        <w:rPr>
          <w:rFonts w:cstheme="minorHAnsi"/>
          <w:sz w:val="24"/>
          <w:szCs w:val="24"/>
        </w:rPr>
        <w:t>is the sending or posting of sexually suggestive images, including nude or semi-nude photographs, via mobile or over the internet. There are two aspects to Sexting:</w:t>
      </w:r>
    </w:p>
    <w:p w14:paraId="5B7B8E48" w14:textId="77777777" w:rsidR="000B07F4" w:rsidRPr="005F7933" w:rsidRDefault="000B07F4" w:rsidP="000B07F4">
      <w:pPr>
        <w:autoSpaceDE w:val="0"/>
        <w:autoSpaceDN w:val="0"/>
        <w:adjustRightInd w:val="0"/>
        <w:spacing w:after="0" w:line="240" w:lineRule="auto"/>
        <w:rPr>
          <w:rFonts w:ascii="Arial" w:hAnsi="Arial" w:cs="Arial"/>
          <w:color w:val="000000"/>
          <w:sz w:val="24"/>
          <w:szCs w:val="24"/>
        </w:rPr>
      </w:pPr>
    </w:p>
    <w:p w14:paraId="2E0E3401" w14:textId="77777777" w:rsidR="000B07F4" w:rsidRPr="00CD061E" w:rsidRDefault="000B07F4" w:rsidP="000B07F4">
      <w:pPr>
        <w:pStyle w:val="Default"/>
        <w:numPr>
          <w:ilvl w:val="0"/>
          <w:numId w:val="50"/>
        </w:numPr>
        <w:jc w:val="both"/>
        <w:rPr>
          <w:rFonts w:asciiTheme="minorHAnsi" w:eastAsiaTheme="minorHAnsi" w:hAnsiTheme="minorHAnsi" w:cstheme="minorHAnsi"/>
          <w:b/>
          <w:bCs/>
          <w:color w:val="0070C0"/>
          <w:sz w:val="22"/>
          <w:szCs w:val="22"/>
          <w:lang w:eastAsia="en-US"/>
        </w:rPr>
      </w:pPr>
      <w:r w:rsidRPr="00CD061E">
        <w:rPr>
          <w:rFonts w:asciiTheme="minorHAnsi" w:eastAsiaTheme="minorHAnsi" w:hAnsiTheme="minorHAnsi" w:cstheme="minorHAnsi"/>
          <w:b/>
          <w:bCs/>
          <w:color w:val="0070C0"/>
          <w:sz w:val="22"/>
          <w:szCs w:val="22"/>
          <w:lang w:eastAsia="en-US"/>
        </w:rPr>
        <w:t xml:space="preserve">Sexting between individuals in a relationship </w:t>
      </w:r>
    </w:p>
    <w:p w14:paraId="71EDC7A7" w14:textId="77777777" w:rsidR="000B07F4" w:rsidRPr="002C4AF7" w:rsidRDefault="000B07F4" w:rsidP="000B07F4">
      <w:pPr>
        <w:pStyle w:val="Default"/>
        <w:jc w:val="both"/>
        <w:rPr>
          <w:rFonts w:asciiTheme="minorHAnsi" w:hAnsiTheme="minorHAnsi" w:cstheme="minorHAnsi"/>
          <w:b/>
          <w:color w:val="FF0000"/>
        </w:rPr>
      </w:pPr>
      <w:r w:rsidRPr="002C4AF7">
        <w:rPr>
          <w:rFonts w:asciiTheme="minorHAnsi" w:eastAsiaTheme="minorHAnsi" w:hAnsiTheme="minorHAnsi" w:cstheme="minorHAnsi"/>
          <w:color w:val="auto"/>
          <w:lang w:eastAsia="en-US"/>
        </w:rPr>
        <w:t xml:space="preserve">Children and young people consider this to be normal and often the result of a young person's natural curiosity about sex and their exploration of relationships. </w:t>
      </w:r>
      <w:proofErr w:type="gramStart"/>
      <w:r w:rsidRPr="002C4AF7">
        <w:rPr>
          <w:rFonts w:asciiTheme="minorHAnsi" w:eastAsiaTheme="minorHAnsi" w:hAnsiTheme="minorHAnsi" w:cstheme="minorHAnsi"/>
          <w:color w:val="auto"/>
          <w:lang w:eastAsia="en-US"/>
        </w:rPr>
        <w:t>As a consequence</w:t>
      </w:r>
      <w:proofErr w:type="gramEnd"/>
      <w:r w:rsidRPr="002C4AF7">
        <w:rPr>
          <w:rFonts w:asciiTheme="minorHAnsi" w:eastAsiaTheme="minorHAnsi" w:hAnsiTheme="minorHAnsi" w:cstheme="minorHAnsi"/>
          <w:color w:val="auto"/>
          <w:lang w:eastAsia="en-US"/>
        </w:rPr>
        <w:t xml:space="preserve">, engaging in the taking or sharing of nudes and semi-nudes may not always be in a 'harmful' context. Nonetheless, staff must be aware that an image can be shared non-consensually, or a child can be groomed, </w:t>
      </w:r>
      <w:proofErr w:type="gramStart"/>
      <w:r w:rsidRPr="002C4AF7">
        <w:rPr>
          <w:rFonts w:asciiTheme="minorHAnsi" w:eastAsiaTheme="minorHAnsi" w:hAnsiTheme="minorHAnsi" w:cstheme="minorHAnsi"/>
          <w:color w:val="auto"/>
          <w:lang w:eastAsia="en-US"/>
        </w:rPr>
        <w:t>tricked</w:t>
      </w:r>
      <w:proofErr w:type="gramEnd"/>
      <w:r w:rsidRPr="002C4AF7">
        <w:rPr>
          <w:rFonts w:asciiTheme="minorHAnsi" w:eastAsiaTheme="minorHAnsi" w:hAnsiTheme="minorHAnsi" w:cstheme="minorHAnsi"/>
          <w:color w:val="auto"/>
          <w:lang w:eastAsia="en-US"/>
        </w:rPr>
        <w:t xml:space="preserve"> or coerced into sending nude and semi-nude images. </w:t>
      </w:r>
    </w:p>
    <w:p w14:paraId="4A1141D6" w14:textId="77777777" w:rsidR="000B07F4" w:rsidRPr="000A6A66" w:rsidRDefault="000B07F4" w:rsidP="000B07F4">
      <w:pPr>
        <w:pStyle w:val="Default"/>
        <w:jc w:val="both"/>
        <w:rPr>
          <w:rFonts w:asciiTheme="minorHAnsi" w:hAnsiTheme="minorHAnsi" w:cstheme="minorHAnsi"/>
          <w:color w:val="FF0000"/>
        </w:rPr>
      </w:pPr>
    </w:p>
    <w:p w14:paraId="13178570" w14:textId="77777777" w:rsidR="000B07F4" w:rsidRPr="007E4F66" w:rsidRDefault="000B07F4" w:rsidP="000B07F4">
      <w:pPr>
        <w:pStyle w:val="Default"/>
        <w:jc w:val="both"/>
        <w:rPr>
          <w:rFonts w:asciiTheme="minorHAnsi" w:hAnsiTheme="minorHAnsi" w:cstheme="minorHAnsi"/>
        </w:rPr>
      </w:pPr>
      <w:r w:rsidRPr="007E4F66">
        <w:rPr>
          <w:rFonts w:asciiTheme="minorHAnsi" w:hAnsiTheme="minorHAnsi" w:cstheme="minorHAnsi"/>
        </w:rPr>
        <w:t xml:space="preserve">Pupils need to be aware that it is illegal, under the Sexual Offences (NI) Order 2008, to take, possess or share ‘indecent images’ of anyone under 18 even if they are the person in the picture (or even if they are aged 16+ and in a consensual relationship) and in these cases we will contact local police on 101 for advice and guidance. We may also seek advice from the EA Child Protection Support Service </w:t>
      </w:r>
    </w:p>
    <w:p w14:paraId="0866D33C" w14:textId="77777777" w:rsidR="000B07F4" w:rsidRPr="007E4F66" w:rsidRDefault="000B07F4" w:rsidP="000B07F4">
      <w:pPr>
        <w:pStyle w:val="Default"/>
        <w:jc w:val="both"/>
        <w:rPr>
          <w:rFonts w:asciiTheme="minorHAnsi" w:eastAsiaTheme="minorHAnsi" w:hAnsiTheme="minorHAnsi" w:cstheme="minorHAnsi"/>
          <w:color w:val="FF0000"/>
          <w:lang w:eastAsia="en-US"/>
        </w:rPr>
      </w:pPr>
    </w:p>
    <w:p w14:paraId="6BC26B74" w14:textId="77777777" w:rsidR="000B07F4" w:rsidRPr="000A6A66" w:rsidRDefault="000B07F4" w:rsidP="000B07F4">
      <w:pPr>
        <w:autoSpaceDE w:val="0"/>
        <w:autoSpaceDN w:val="0"/>
        <w:adjustRightInd w:val="0"/>
        <w:spacing w:after="0" w:line="240" w:lineRule="auto"/>
        <w:jc w:val="both"/>
        <w:rPr>
          <w:rFonts w:cstheme="minorHAnsi"/>
          <w:sz w:val="24"/>
          <w:szCs w:val="24"/>
        </w:rPr>
      </w:pPr>
      <w:r w:rsidRPr="007E4F66">
        <w:rPr>
          <w:rFonts w:cstheme="minorHAnsi"/>
          <w:sz w:val="24"/>
          <w:szCs w:val="24"/>
        </w:rPr>
        <w:t xml:space="preserve">Please be aware that, while offences may technically have been committed by the child/children involved, the matter will be dealt with sensitively and considering </w:t>
      </w:r>
      <w:proofErr w:type="gramStart"/>
      <w:r w:rsidRPr="007E4F66">
        <w:rPr>
          <w:rFonts w:cstheme="minorHAnsi"/>
          <w:sz w:val="24"/>
          <w:szCs w:val="24"/>
        </w:rPr>
        <w:t>all of</w:t>
      </w:r>
      <w:proofErr w:type="gramEnd"/>
      <w:r w:rsidRPr="007E4F66">
        <w:rPr>
          <w:rFonts w:cstheme="minorHAnsi"/>
          <w:sz w:val="24"/>
          <w:szCs w:val="24"/>
        </w:rPr>
        <w:t xml:space="preserve"> the circumstances and it is not necessarily the case that they will end up with a criminal record. It is important that particular care is taken in dealing with any such cases. Adopting scare tactics may discourage a young person from seeking help if they feel entrapped by the misuse of a sexual image.</w:t>
      </w:r>
      <w:r w:rsidRPr="000A6A66">
        <w:rPr>
          <w:rFonts w:cstheme="minorHAnsi"/>
          <w:sz w:val="24"/>
          <w:szCs w:val="24"/>
        </w:rPr>
        <w:t xml:space="preserve"> </w:t>
      </w:r>
    </w:p>
    <w:p w14:paraId="1CA125FF" w14:textId="77777777" w:rsidR="000B07F4" w:rsidRPr="000A6A66" w:rsidRDefault="000B07F4" w:rsidP="000B07F4">
      <w:pPr>
        <w:autoSpaceDE w:val="0"/>
        <w:autoSpaceDN w:val="0"/>
        <w:adjustRightInd w:val="0"/>
        <w:spacing w:after="0" w:line="240" w:lineRule="auto"/>
        <w:jc w:val="both"/>
        <w:rPr>
          <w:rFonts w:cstheme="minorHAnsi"/>
          <w:sz w:val="24"/>
          <w:szCs w:val="24"/>
        </w:rPr>
      </w:pPr>
    </w:p>
    <w:p w14:paraId="6D3B6DFE" w14:textId="77777777" w:rsidR="000B07F4" w:rsidRPr="00CD061E" w:rsidRDefault="000B07F4" w:rsidP="000B07F4">
      <w:pPr>
        <w:pStyle w:val="ListParagraph"/>
        <w:numPr>
          <w:ilvl w:val="0"/>
          <w:numId w:val="50"/>
        </w:numPr>
        <w:autoSpaceDE w:val="0"/>
        <w:autoSpaceDN w:val="0"/>
        <w:adjustRightInd w:val="0"/>
        <w:spacing w:after="0" w:line="240" w:lineRule="auto"/>
        <w:jc w:val="both"/>
        <w:rPr>
          <w:rFonts w:cstheme="minorHAnsi"/>
          <w:b/>
          <w:color w:val="0070C0"/>
          <w:sz w:val="24"/>
          <w:szCs w:val="24"/>
        </w:rPr>
      </w:pPr>
      <w:r w:rsidRPr="00CD061E">
        <w:rPr>
          <w:rFonts w:cstheme="minorHAnsi"/>
          <w:b/>
          <w:color w:val="0070C0"/>
          <w:sz w:val="24"/>
          <w:szCs w:val="24"/>
        </w:rPr>
        <w:t xml:space="preserve">Sharing an Inappropriate Image with an Intent to Cause Distress </w:t>
      </w:r>
    </w:p>
    <w:p w14:paraId="1BF7989F" w14:textId="77777777" w:rsidR="000B07F4" w:rsidRPr="000A6A66" w:rsidRDefault="000B07F4" w:rsidP="000B07F4">
      <w:pPr>
        <w:autoSpaceDE w:val="0"/>
        <w:autoSpaceDN w:val="0"/>
        <w:adjustRightInd w:val="0"/>
        <w:spacing w:after="0" w:line="240" w:lineRule="auto"/>
        <w:jc w:val="both"/>
        <w:rPr>
          <w:rFonts w:cstheme="minorHAnsi"/>
          <w:b/>
          <w:sz w:val="24"/>
          <w:szCs w:val="24"/>
        </w:rPr>
      </w:pPr>
    </w:p>
    <w:p w14:paraId="04A6BC3F" w14:textId="77777777" w:rsidR="000B07F4" w:rsidRPr="000A6A66" w:rsidRDefault="000B07F4" w:rsidP="000B07F4">
      <w:pPr>
        <w:autoSpaceDE w:val="0"/>
        <w:autoSpaceDN w:val="0"/>
        <w:adjustRightInd w:val="0"/>
        <w:spacing w:after="0" w:line="240" w:lineRule="auto"/>
        <w:rPr>
          <w:rFonts w:cstheme="minorHAnsi"/>
          <w:sz w:val="24"/>
          <w:szCs w:val="24"/>
        </w:rPr>
      </w:pPr>
      <w:r w:rsidRPr="000A6A66">
        <w:rPr>
          <w:rFonts w:cstheme="minorHAnsi"/>
          <w:sz w:val="24"/>
          <w:szCs w:val="24"/>
        </w:rPr>
        <w:t>If a pupil has been affected by inappropriate images or links on the internet it is important that it is</w:t>
      </w:r>
      <w:r w:rsidRPr="000A6A66">
        <w:rPr>
          <w:rFonts w:cstheme="minorHAnsi"/>
          <w:b/>
          <w:bCs/>
          <w:sz w:val="24"/>
          <w:szCs w:val="24"/>
        </w:rPr>
        <w:t xml:space="preserve"> not forwarded to anyone else</w:t>
      </w:r>
      <w:r w:rsidRPr="000A6A66">
        <w:rPr>
          <w:rFonts w:cstheme="minorHAnsi"/>
          <w:sz w:val="24"/>
          <w:szCs w:val="24"/>
        </w:rPr>
        <w:t xml:space="preserve">. Schools are not required to investigate incidents. It is an offence under the Criminal Justice and Courts Act 2015 to share an inappropriate image of another person without the </w:t>
      </w:r>
      <w:proofErr w:type="gramStart"/>
      <w:r w:rsidRPr="000A6A66">
        <w:rPr>
          <w:rFonts w:cstheme="minorHAnsi"/>
          <w:sz w:val="24"/>
          <w:szCs w:val="24"/>
        </w:rPr>
        <w:t>individuals</w:t>
      </w:r>
      <w:proofErr w:type="gramEnd"/>
      <w:r w:rsidRPr="000A6A66">
        <w:rPr>
          <w:rFonts w:cstheme="minorHAnsi"/>
          <w:sz w:val="24"/>
          <w:szCs w:val="24"/>
        </w:rPr>
        <w:t xml:space="preserve"> consent.  For further information see: </w:t>
      </w:r>
      <w:proofErr w:type="gramStart"/>
      <w:r w:rsidRPr="000A6A66">
        <w:rPr>
          <w:rFonts w:cstheme="minorHAnsi"/>
          <w:color w:val="0070C0"/>
          <w:sz w:val="24"/>
          <w:szCs w:val="24"/>
          <w:u w:val="single"/>
        </w:rPr>
        <w:t>www.legislation.gov.uk/ukpga/2015/2/section/33/enacted</w:t>
      </w:r>
      <w:proofErr w:type="gramEnd"/>
    </w:p>
    <w:p w14:paraId="0B905E02" w14:textId="77777777" w:rsidR="000B07F4" w:rsidRPr="000A6A66" w:rsidRDefault="000B07F4" w:rsidP="000B07F4">
      <w:pPr>
        <w:autoSpaceDE w:val="0"/>
        <w:autoSpaceDN w:val="0"/>
        <w:adjustRightInd w:val="0"/>
        <w:spacing w:after="0" w:line="240" w:lineRule="auto"/>
        <w:jc w:val="both"/>
        <w:rPr>
          <w:rFonts w:cstheme="minorHAnsi"/>
          <w:b/>
          <w:sz w:val="24"/>
          <w:szCs w:val="24"/>
        </w:rPr>
      </w:pPr>
    </w:p>
    <w:p w14:paraId="3C733124" w14:textId="77777777" w:rsidR="000B07F4" w:rsidRPr="000A6A66" w:rsidRDefault="000B07F4" w:rsidP="000B07F4">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If a young person has shared an inappropriate image of themselves that is now being shared further </w:t>
      </w:r>
      <w:proofErr w:type="gramStart"/>
      <w:r w:rsidRPr="000A6A66">
        <w:rPr>
          <w:rFonts w:cstheme="minorHAnsi"/>
          <w:sz w:val="24"/>
          <w:szCs w:val="24"/>
        </w:rPr>
        <w:t>whether or not</w:t>
      </w:r>
      <w:proofErr w:type="gramEnd"/>
      <w:r w:rsidRPr="000A6A66">
        <w:rPr>
          <w:rFonts w:cstheme="minorHAnsi"/>
          <w:sz w:val="24"/>
          <w:szCs w:val="24"/>
        </w:rPr>
        <w:t xml:space="preserve"> it is intended to cause distress, the child protection procedures of the school will be followed. </w:t>
      </w:r>
    </w:p>
    <w:p w14:paraId="2A3117AF" w14:textId="77777777" w:rsidR="000B07F4" w:rsidRPr="000A6A66" w:rsidRDefault="000B07F4" w:rsidP="000B07F4">
      <w:pPr>
        <w:autoSpaceDE w:val="0"/>
        <w:autoSpaceDN w:val="0"/>
        <w:adjustRightInd w:val="0"/>
        <w:spacing w:after="0" w:line="240" w:lineRule="auto"/>
        <w:jc w:val="both"/>
        <w:rPr>
          <w:rFonts w:cstheme="minorHAnsi"/>
          <w:sz w:val="24"/>
          <w:szCs w:val="24"/>
        </w:rPr>
      </w:pPr>
    </w:p>
    <w:p w14:paraId="0F3A2902" w14:textId="77777777" w:rsidR="000B07F4" w:rsidRDefault="000B07F4">
      <w:pPr>
        <w:spacing w:after="0" w:line="240" w:lineRule="auto"/>
        <w:jc w:val="both"/>
        <w:rPr>
          <w:rFonts w:ascii="Times New Roman" w:hAnsi="Times New Roman" w:cs="Times New Roman"/>
          <w:b/>
          <w:sz w:val="28"/>
          <w:szCs w:val="28"/>
        </w:rPr>
      </w:pPr>
    </w:p>
    <w:p w14:paraId="5ACDB5C4" w14:textId="77777777" w:rsidR="000B07F4" w:rsidRDefault="000B07F4">
      <w:pPr>
        <w:spacing w:after="0" w:line="240" w:lineRule="auto"/>
        <w:jc w:val="both"/>
        <w:rPr>
          <w:rFonts w:ascii="Times New Roman" w:hAnsi="Times New Roman" w:cs="Times New Roman"/>
          <w:b/>
          <w:sz w:val="28"/>
          <w:szCs w:val="28"/>
        </w:rPr>
      </w:pPr>
    </w:p>
    <w:p w14:paraId="7446FAEC" w14:textId="77777777" w:rsidR="000B07F4" w:rsidRDefault="000B07F4">
      <w:pPr>
        <w:spacing w:after="0" w:line="240" w:lineRule="auto"/>
        <w:jc w:val="both"/>
        <w:rPr>
          <w:rFonts w:ascii="Times New Roman" w:hAnsi="Times New Roman" w:cs="Times New Roman"/>
          <w:b/>
          <w:sz w:val="28"/>
          <w:szCs w:val="28"/>
        </w:rPr>
      </w:pPr>
    </w:p>
    <w:p w14:paraId="60616D01" w14:textId="77777777" w:rsidR="000B07F4" w:rsidRDefault="000B07F4">
      <w:pPr>
        <w:spacing w:after="0" w:line="240" w:lineRule="auto"/>
        <w:jc w:val="both"/>
        <w:rPr>
          <w:rFonts w:ascii="Times New Roman" w:hAnsi="Times New Roman" w:cs="Times New Roman"/>
          <w:b/>
          <w:sz w:val="28"/>
          <w:szCs w:val="28"/>
        </w:rPr>
      </w:pPr>
    </w:p>
    <w:p w14:paraId="4BC7BA6A" w14:textId="77777777" w:rsidR="000B07F4" w:rsidRDefault="000B07F4">
      <w:pPr>
        <w:spacing w:after="0" w:line="240" w:lineRule="auto"/>
        <w:jc w:val="both"/>
        <w:rPr>
          <w:rFonts w:ascii="Times New Roman" w:hAnsi="Times New Roman" w:cs="Times New Roman"/>
          <w:b/>
          <w:sz w:val="28"/>
          <w:szCs w:val="28"/>
        </w:rPr>
      </w:pPr>
    </w:p>
    <w:p w14:paraId="7133EDE9" w14:textId="77777777" w:rsidR="000B07F4" w:rsidRDefault="000B07F4">
      <w:pPr>
        <w:spacing w:after="0" w:line="240" w:lineRule="auto"/>
        <w:jc w:val="both"/>
        <w:rPr>
          <w:rFonts w:ascii="Times New Roman" w:hAnsi="Times New Roman" w:cs="Times New Roman"/>
          <w:b/>
          <w:sz w:val="28"/>
          <w:szCs w:val="28"/>
        </w:rPr>
      </w:pPr>
    </w:p>
    <w:p w14:paraId="1E77C28D" w14:textId="77777777" w:rsidR="000B07F4" w:rsidRDefault="000B07F4">
      <w:pPr>
        <w:spacing w:after="0" w:line="240" w:lineRule="auto"/>
        <w:jc w:val="both"/>
        <w:rPr>
          <w:rFonts w:ascii="Times New Roman" w:hAnsi="Times New Roman" w:cs="Times New Roman"/>
          <w:b/>
          <w:sz w:val="28"/>
          <w:szCs w:val="28"/>
        </w:rPr>
      </w:pPr>
    </w:p>
    <w:p w14:paraId="11D46790" w14:textId="77777777" w:rsidR="000B07F4" w:rsidRDefault="000B07F4">
      <w:pPr>
        <w:spacing w:after="0" w:line="240" w:lineRule="auto"/>
        <w:jc w:val="both"/>
        <w:rPr>
          <w:rFonts w:ascii="Times New Roman" w:hAnsi="Times New Roman" w:cs="Times New Roman"/>
          <w:b/>
          <w:sz w:val="28"/>
          <w:szCs w:val="28"/>
        </w:rPr>
      </w:pPr>
    </w:p>
    <w:p w14:paraId="3682BAD9" w14:textId="77777777" w:rsidR="000B07F4" w:rsidRDefault="000B07F4">
      <w:pPr>
        <w:spacing w:after="0" w:line="240" w:lineRule="auto"/>
        <w:jc w:val="both"/>
        <w:rPr>
          <w:rFonts w:ascii="Times New Roman" w:hAnsi="Times New Roman" w:cs="Times New Roman"/>
          <w:b/>
          <w:sz w:val="28"/>
          <w:szCs w:val="28"/>
        </w:rPr>
      </w:pPr>
    </w:p>
    <w:p w14:paraId="4B949347" w14:textId="77777777" w:rsidR="000B07F4" w:rsidRDefault="000B07F4">
      <w:pPr>
        <w:spacing w:after="0" w:line="240" w:lineRule="auto"/>
        <w:jc w:val="both"/>
        <w:rPr>
          <w:rFonts w:ascii="Times New Roman" w:hAnsi="Times New Roman" w:cs="Times New Roman"/>
          <w:b/>
          <w:sz w:val="28"/>
          <w:szCs w:val="28"/>
        </w:rPr>
      </w:pPr>
    </w:p>
    <w:p w14:paraId="25B75D86" w14:textId="77777777" w:rsidR="000B07F4" w:rsidRDefault="000B07F4">
      <w:pPr>
        <w:spacing w:after="0" w:line="240" w:lineRule="auto"/>
        <w:jc w:val="both"/>
        <w:rPr>
          <w:rFonts w:ascii="Times New Roman" w:hAnsi="Times New Roman" w:cs="Times New Roman"/>
          <w:b/>
          <w:sz w:val="28"/>
          <w:szCs w:val="28"/>
        </w:rPr>
      </w:pPr>
    </w:p>
    <w:p w14:paraId="36549A49" w14:textId="77777777" w:rsidR="000B07F4" w:rsidRDefault="000B07F4">
      <w:pPr>
        <w:spacing w:after="0" w:line="240" w:lineRule="auto"/>
        <w:jc w:val="both"/>
        <w:rPr>
          <w:rFonts w:ascii="Times New Roman" w:hAnsi="Times New Roman" w:cs="Times New Roman"/>
          <w:b/>
          <w:sz w:val="28"/>
          <w:szCs w:val="28"/>
        </w:rPr>
      </w:pPr>
    </w:p>
    <w:p w14:paraId="7EC2E820" w14:textId="77777777" w:rsidR="000B07F4" w:rsidRDefault="000B07F4">
      <w:pPr>
        <w:spacing w:after="0" w:line="240" w:lineRule="auto"/>
        <w:jc w:val="both"/>
        <w:rPr>
          <w:rFonts w:ascii="Times New Roman" w:hAnsi="Times New Roman" w:cs="Times New Roman"/>
          <w:b/>
          <w:sz w:val="28"/>
          <w:szCs w:val="28"/>
        </w:rPr>
      </w:pPr>
    </w:p>
    <w:p w14:paraId="183547DA" w14:textId="77777777" w:rsidR="000B07F4" w:rsidRDefault="000B07F4">
      <w:pPr>
        <w:spacing w:after="0" w:line="240" w:lineRule="auto"/>
        <w:jc w:val="both"/>
        <w:rPr>
          <w:rFonts w:ascii="Times New Roman" w:hAnsi="Times New Roman" w:cs="Times New Roman"/>
          <w:b/>
          <w:sz w:val="28"/>
          <w:szCs w:val="28"/>
        </w:rPr>
      </w:pPr>
    </w:p>
    <w:p w14:paraId="09FD38D2" w14:textId="77777777" w:rsidR="000B07F4" w:rsidRDefault="000B07F4">
      <w:pPr>
        <w:spacing w:after="0" w:line="240" w:lineRule="auto"/>
        <w:jc w:val="both"/>
        <w:rPr>
          <w:rFonts w:ascii="Times New Roman" w:hAnsi="Times New Roman" w:cs="Times New Roman"/>
          <w:b/>
          <w:sz w:val="28"/>
          <w:szCs w:val="28"/>
        </w:rPr>
      </w:pPr>
    </w:p>
    <w:p w14:paraId="199E74F1" w14:textId="77777777" w:rsidR="000B07F4" w:rsidRDefault="000B07F4">
      <w:pPr>
        <w:spacing w:after="0" w:line="240" w:lineRule="auto"/>
        <w:jc w:val="both"/>
        <w:rPr>
          <w:rFonts w:ascii="Times New Roman" w:hAnsi="Times New Roman" w:cs="Times New Roman"/>
          <w:b/>
          <w:sz w:val="28"/>
          <w:szCs w:val="28"/>
        </w:rPr>
      </w:pPr>
    </w:p>
    <w:p w14:paraId="5EEE49F3" w14:textId="77777777" w:rsidR="000B07F4" w:rsidRDefault="000B07F4">
      <w:pPr>
        <w:spacing w:after="0" w:line="240" w:lineRule="auto"/>
        <w:jc w:val="both"/>
        <w:rPr>
          <w:rFonts w:ascii="Times New Roman" w:hAnsi="Times New Roman" w:cs="Times New Roman"/>
          <w:b/>
          <w:sz w:val="28"/>
          <w:szCs w:val="28"/>
        </w:rPr>
      </w:pPr>
    </w:p>
    <w:p w14:paraId="37815BC7" w14:textId="77777777" w:rsidR="000B07F4" w:rsidRDefault="000B07F4">
      <w:pPr>
        <w:spacing w:after="0" w:line="240" w:lineRule="auto"/>
        <w:jc w:val="both"/>
        <w:rPr>
          <w:rFonts w:ascii="Times New Roman" w:hAnsi="Times New Roman" w:cs="Times New Roman"/>
          <w:b/>
          <w:sz w:val="28"/>
          <w:szCs w:val="28"/>
        </w:rPr>
      </w:pPr>
    </w:p>
    <w:p w14:paraId="49B44F32" w14:textId="77777777" w:rsidR="000B07F4" w:rsidRDefault="000B07F4">
      <w:pPr>
        <w:spacing w:after="0" w:line="240" w:lineRule="auto"/>
        <w:jc w:val="both"/>
        <w:rPr>
          <w:rFonts w:ascii="Times New Roman" w:hAnsi="Times New Roman" w:cs="Times New Roman"/>
          <w:b/>
          <w:sz w:val="28"/>
          <w:szCs w:val="28"/>
        </w:rPr>
      </w:pPr>
    </w:p>
    <w:p w14:paraId="6369026A" w14:textId="77777777" w:rsidR="000B07F4" w:rsidRDefault="000B07F4">
      <w:pPr>
        <w:spacing w:after="0" w:line="240" w:lineRule="auto"/>
        <w:jc w:val="both"/>
        <w:rPr>
          <w:rFonts w:ascii="Times New Roman" w:hAnsi="Times New Roman" w:cs="Times New Roman"/>
          <w:b/>
          <w:sz w:val="28"/>
          <w:szCs w:val="28"/>
        </w:rPr>
      </w:pPr>
    </w:p>
    <w:p w14:paraId="4CE8A8C7" w14:textId="77777777" w:rsidR="000B07F4" w:rsidRDefault="000B07F4">
      <w:pPr>
        <w:spacing w:after="0" w:line="240" w:lineRule="auto"/>
        <w:jc w:val="both"/>
        <w:rPr>
          <w:rFonts w:ascii="Times New Roman" w:hAnsi="Times New Roman" w:cs="Times New Roman"/>
          <w:b/>
          <w:sz w:val="28"/>
          <w:szCs w:val="28"/>
        </w:rPr>
      </w:pPr>
    </w:p>
    <w:p w14:paraId="4C24E12A" w14:textId="77777777" w:rsidR="000B07F4" w:rsidRDefault="000B07F4">
      <w:pPr>
        <w:spacing w:after="0" w:line="240" w:lineRule="auto"/>
        <w:jc w:val="both"/>
        <w:rPr>
          <w:rFonts w:ascii="Times New Roman" w:hAnsi="Times New Roman" w:cs="Times New Roman"/>
          <w:b/>
          <w:sz w:val="28"/>
          <w:szCs w:val="28"/>
        </w:rPr>
      </w:pPr>
    </w:p>
    <w:p w14:paraId="29EDF242" w14:textId="77777777" w:rsidR="000B07F4" w:rsidRDefault="000B07F4">
      <w:pPr>
        <w:spacing w:after="0" w:line="240" w:lineRule="auto"/>
        <w:jc w:val="both"/>
        <w:rPr>
          <w:rFonts w:ascii="Times New Roman" w:hAnsi="Times New Roman" w:cs="Times New Roman"/>
          <w:b/>
          <w:sz w:val="28"/>
          <w:szCs w:val="28"/>
        </w:rPr>
      </w:pPr>
    </w:p>
    <w:p w14:paraId="737C0253" w14:textId="77777777" w:rsidR="000B07F4" w:rsidRDefault="000B07F4">
      <w:pPr>
        <w:spacing w:after="0" w:line="240" w:lineRule="auto"/>
        <w:jc w:val="both"/>
        <w:rPr>
          <w:rFonts w:ascii="Times New Roman" w:hAnsi="Times New Roman" w:cs="Times New Roman"/>
          <w:b/>
          <w:sz w:val="28"/>
          <w:szCs w:val="28"/>
        </w:rPr>
      </w:pPr>
    </w:p>
    <w:p w14:paraId="6D6BD0C5" w14:textId="77777777" w:rsidR="000B07F4" w:rsidRDefault="000B07F4">
      <w:pPr>
        <w:spacing w:after="0" w:line="240" w:lineRule="auto"/>
        <w:jc w:val="both"/>
        <w:rPr>
          <w:rFonts w:ascii="Times New Roman" w:hAnsi="Times New Roman" w:cs="Times New Roman"/>
          <w:b/>
          <w:sz w:val="28"/>
          <w:szCs w:val="28"/>
        </w:rPr>
      </w:pPr>
    </w:p>
    <w:p w14:paraId="540A96A0" w14:textId="743697D6" w:rsidR="00162CED" w:rsidRDefault="00505C0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Appendix 2</w:t>
      </w:r>
    </w:p>
    <w:p w14:paraId="35414F7E" w14:textId="77777777" w:rsidR="00162CED" w:rsidRDefault="00162CED">
      <w:pPr>
        <w:spacing w:after="0" w:line="240" w:lineRule="auto"/>
        <w:jc w:val="both"/>
        <w:rPr>
          <w:rFonts w:ascii="Times New Roman" w:hAnsi="Times New Roman" w:cs="Times New Roman"/>
          <w:b/>
          <w:sz w:val="28"/>
          <w:szCs w:val="28"/>
        </w:rPr>
      </w:pPr>
    </w:p>
    <w:bookmarkEnd w:id="2"/>
    <w:p w14:paraId="259366AC" w14:textId="77777777" w:rsidR="00162CED" w:rsidRDefault="00505C0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Children with Increased Vulnerabilities  </w:t>
      </w:r>
    </w:p>
    <w:p w14:paraId="22D69C6B" w14:textId="77777777" w:rsidR="00162CED" w:rsidRDefault="00162CED">
      <w:pPr>
        <w:spacing w:after="0" w:line="240" w:lineRule="auto"/>
        <w:jc w:val="both"/>
        <w:rPr>
          <w:rFonts w:ascii="Times New Roman" w:hAnsi="Times New Roman" w:cs="Times New Roman"/>
          <w:b/>
          <w:sz w:val="24"/>
          <w:szCs w:val="24"/>
        </w:rPr>
      </w:pPr>
    </w:p>
    <w:p w14:paraId="1E3B76BC" w14:textId="77777777" w:rsidR="00162CED" w:rsidRDefault="00505C04">
      <w:pPr>
        <w:pStyle w:val="ListParagraph"/>
        <w:numPr>
          <w:ilvl w:val="0"/>
          <w:numId w:val="39"/>
        </w:numPr>
        <w:spacing w:after="0" w:line="240" w:lineRule="auto"/>
        <w:ind w:left="426" w:hanging="43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Children With a Disability </w:t>
      </w:r>
    </w:p>
    <w:p w14:paraId="6A46D72C" w14:textId="77777777" w:rsidR="00162CED" w:rsidRDefault="00162CED">
      <w:pPr>
        <w:pStyle w:val="ListParagraph"/>
        <w:spacing w:after="0" w:line="240" w:lineRule="auto"/>
        <w:ind w:left="426"/>
        <w:jc w:val="both"/>
        <w:rPr>
          <w:rFonts w:ascii="Times New Roman" w:eastAsia="Calibri" w:hAnsi="Times New Roman" w:cs="Times New Roman"/>
          <w:b/>
          <w:sz w:val="24"/>
          <w:szCs w:val="24"/>
        </w:rPr>
      </w:pPr>
    </w:p>
    <w:p w14:paraId="3AB99AC3" w14:textId="77777777" w:rsidR="00162CED" w:rsidRDefault="00505C0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Children and young people with disabilities (</w:t>
      </w:r>
      <w:proofErr w:type="gramStart"/>
      <w:r>
        <w:rPr>
          <w:rFonts w:ascii="Times New Roman" w:eastAsia="Calibri" w:hAnsi="Times New Roman" w:cs="Times New Roman"/>
          <w:sz w:val="24"/>
          <w:szCs w:val="24"/>
        </w:rPr>
        <w:t>i.e.</w:t>
      </w:r>
      <w:proofErr w:type="gramEnd"/>
      <w:r>
        <w:rPr>
          <w:rFonts w:ascii="Times New Roman" w:eastAsia="Calibri" w:hAnsi="Times New Roman" w:cs="Times New Roman"/>
          <w:sz w:val="24"/>
          <w:szCs w:val="24"/>
        </w:rPr>
        <w:t xml:space="preserve"> any child or young person who has a physical, sensory or learning impairment or a significant health condition) may be more vulnerable to abuse and those working with children with disabilities should be aware of any vulnerability factors associated with risk of harm, and any emerging child protection issues.</w:t>
      </w:r>
    </w:p>
    <w:p w14:paraId="7D72F444" w14:textId="77777777" w:rsidR="00162CED" w:rsidRDefault="00505C0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Staff must be aware that communication difficulties can be hidden or overlooked making disclosure particularly difficult.  Staff and volunteers working with children with disabilities will receive training to enable them to identify and refer concerns early </w:t>
      </w:r>
      <w:proofErr w:type="gramStart"/>
      <w:r>
        <w:rPr>
          <w:rFonts w:ascii="Times New Roman" w:eastAsia="Calibri" w:hAnsi="Times New Roman" w:cs="Times New Roman"/>
          <w:sz w:val="24"/>
          <w:szCs w:val="24"/>
        </w:rPr>
        <w:t>in order to</w:t>
      </w:r>
      <w:proofErr w:type="gramEnd"/>
      <w:r>
        <w:rPr>
          <w:rFonts w:ascii="Times New Roman" w:eastAsia="Calibri" w:hAnsi="Times New Roman" w:cs="Times New Roman"/>
          <w:sz w:val="24"/>
          <w:szCs w:val="24"/>
        </w:rPr>
        <w:t xml:space="preserve"> allow preventative action to be taken.</w:t>
      </w:r>
    </w:p>
    <w:p w14:paraId="3E11D535" w14:textId="77777777" w:rsidR="00162CED" w:rsidRDefault="00162CED">
      <w:pPr>
        <w:spacing w:after="0" w:line="240" w:lineRule="auto"/>
        <w:jc w:val="both"/>
        <w:rPr>
          <w:rFonts w:ascii="Times New Roman" w:eastAsia="Calibri" w:hAnsi="Times New Roman" w:cs="Times New Roman"/>
          <w:sz w:val="24"/>
          <w:szCs w:val="24"/>
        </w:rPr>
      </w:pPr>
    </w:p>
    <w:p w14:paraId="4D2D1983" w14:textId="77777777" w:rsidR="00162CED" w:rsidRDefault="00505C04">
      <w:pPr>
        <w:pStyle w:val="ListParagraph"/>
        <w:numPr>
          <w:ilvl w:val="0"/>
          <w:numId w:val="39"/>
        </w:numPr>
        <w:spacing w:after="0" w:line="240" w:lineRule="auto"/>
        <w:ind w:left="426" w:hanging="426"/>
        <w:jc w:val="both"/>
        <w:rPr>
          <w:rFonts w:ascii="Times New Roman" w:eastAsia="Calibri" w:hAnsi="Times New Roman" w:cs="Times New Roman"/>
          <w:b/>
          <w:sz w:val="24"/>
          <w:szCs w:val="24"/>
        </w:rPr>
      </w:pPr>
      <w:r>
        <w:rPr>
          <w:rFonts w:ascii="Times New Roman" w:eastAsia="Calibri" w:hAnsi="Times New Roman" w:cs="Times New Roman"/>
          <w:b/>
          <w:sz w:val="24"/>
          <w:szCs w:val="24"/>
        </w:rPr>
        <w:t>Children With Limited Fluency in English</w:t>
      </w:r>
    </w:p>
    <w:p w14:paraId="56388676" w14:textId="77777777" w:rsidR="00162CED" w:rsidRDefault="00162CED">
      <w:pPr>
        <w:pStyle w:val="ListParagraph"/>
        <w:spacing w:after="0" w:line="240" w:lineRule="auto"/>
        <w:ind w:left="426"/>
        <w:jc w:val="both"/>
        <w:rPr>
          <w:rFonts w:ascii="Times New Roman" w:eastAsia="Calibri" w:hAnsi="Times New Roman" w:cs="Times New Roman"/>
          <w:b/>
          <w:sz w:val="24"/>
          <w:szCs w:val="24"/>
        </w:rPr>
      </w:pPr>
    </w:p>
    <w:p w14:paraId="518B4ED5" w14:textId="77777777" w:rsidR="00162CED" w:rsidRDefault="00505C04">
      <w:pPr>
        <w:spacing w:after="0" w:line="240" w:lineRule="auto"/>
        <w:jc w:val="both"/>
        <w:rPr>
          <w:rFonts w:ascii="Times New Roman" w:eastAsia="Calibri" w:hAnsi="Times New Roman" w:cs="Times New Roman"/>
          <w:strike/>
          <w:sz w:val="24"/>
          <w:szCs w:val="24"/>
        </w:rPr>
      </w:pPr>
      <w:r>
        <w:rPr>
          <w:rFonts w:ascii="Times New Roman" w:hAnsi="Times New Roman" w:cs="Times New Roman"/>
        </w:rPr>
        <w:t>Children whose first language is not English/Newcomer pupils should be given the opportunity to express themselves to a member of staff or other professional with appropriate language/communication skills, especially where there are concerns that abuse may have occurred. DTs and other relevant school staff should seek advice and support from the EA’s Intercultural Education Service if necessary. All schools should create an atmosphere in which pupils with special educational needs which involve communication difficulties, or pupils for whom English is not their first language, feel confident to discuss these issues or other matters that may be worrying them.</w:t>
      </w:r>
    </w:p>
    <w:p w14:paraId="685C25C8" w14:textId="77777777" w:rsidR="00162CED" w:rsidRDefault="00162CED">
      <w:pPr>
        <w:tabs>
          <w:tab w:val="left" w:pos="426"/>
        </w:tabs>
        <w:spacing w:after="0" w:line="240" w:lineRule="auto"/>
        <w:jc w:val="both"/>
        <w:rPr>
          <w:rFonts w:ascii="Times New Roman" w:eastAsia="Calibri" w:hAnsi="Times New Roman" w:cs="Times New Roman"/>
          <w:sz w:val="24"/>
          <w:szCs w:val="24"/>
        </w:rPr>
      </w:pPr>
    </w:p>
    <w:p w14:paraId="322252C8" w14:textId="77777777" w:rsidR="00162CED" w:rsidRDefault="00505C04">
      <w:pPr>
        <w:pStyle w:val="ListParagraph"/>
        <w:numPr>
          <w:ilvl w:val="0"/>
          <w:numId w:val="39"/>
        </w:numPr>
        <w:tabs>
          <w:tab w:val="left" w:pos="426"/>
        </w:tabs>
        <w:spacing w:after="0" w:line="240" w:lineRule="auto"/>
        <w:ind w:left="0"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Pre-School Provision</w:t>
      </w:r>
    </w:p>
    <w:p w14:paraId="69CE966D" w14:textId="77777777" w:rsidR="00162CED" w:rsidRDefault="00162CED">
      <w:pPr>
        <w:pStyle w:val="ListParagraph"/>
        <w:spacing w:after="0" w:line="240" w:lineRule="auto"/>
        <w:jc w:val="both"/>
        <w:rPr>
          <w:rFonts w:ascii="Times New Roman" w:eastAsia="Calibri" w:hAnsi="Times New Roman" w:cs="Times New Roman"/>
          <w:b/>
          <w:sz w:val="24"/>
          <w:szCs w:val="24"/>
        </w:rPr>
      </w:pPr>
    </w:p>
    <w:p w14:paraId="356DB049" w14:textId="77777777" w:rsidR="00162CED" w:rsidRDefault="00505C0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Many of the issues in the preceding paragraphs will be relevant to our young children who may have limited communication skills. In addition to the above, staff will follow our Intimate Care policy and procedures in consultation with the child’s parent[s]/carer[s]. T</w:t>
      </w:r>
      <w:r>
        <w:rPr>
          <w:rFonts w:ascii="Times New Roman" w:hAnsi="Times New Roman" w:cs="Times New Roman"/>
        </w:rPr>
        <w:t xml:space="preserve">eachers, nursery assistants and other adults will </w:t>
      </w:r>
      <w:proofErr w:type="gramStart"/>
      <w:r>
        <w:rPr>
          <w:rFonts w:ascii="Times New Roman" w:hAnsi="Times New Roman" w:cs="Times New Roman"/>
        </w:rPr>
        <w:t>come into contact with</w:t>
      </w:r>
      <w:proofErr w:type="gramEnd"/>
      <w:r>
        <w:rPr>
          <w:rFonts w:ascii="Times New Roman" w:hAnsi="Times New Roman" w:cs="Times New Roman"/>
        </w:rPr>
        <w:t xml:space="preserve"> children while helping them with toileting, washing and changing their clothing. Staff in pre-school settings should consider whether the Code of Conduct meets the needs of their </w:t>
      </w:r>
      <w:proofErr w:type="gramStart"/>
      <w:r>
        <w:rPr>
          <w:rFonts w:ascii="Times New Roman" w:hAnsi="Times New Roman" w:cs="Times New Roman"/>
        </w:rPr>
        <w:t>particular responsibilities</w:t>
      </w:r>
      <w:proofErr w:type="gramEnd"/>
      <w:r>
        <w:rPr>
          <w:rFonts w:ascii="Times New Roman" w:hAnsi="Times New Roman" w:cs="Times New Roman"/>
        </w:rPr>
        <w:t xml:space="preserve"> and should make clear the boundaries of appropriate physical contact, and their Code to staff and parents.</w:t>
      </w:r>
    </w:p>
    <w:p w14:paraId="4C10AE72" w14:textId="77777777" w:rsidR="00162CED" w:rsidRDefault="00162CED">
      <w:pPr>
        <w:spacing w:after="0" w:line="240" w:lineRule="auto"/>
        <w:jc w:val="both"/>
        <w:rPr>
          <w:rFonts w:ascii="Times New Roman" w:eastAsia="Calibri" w:hAnsi="Times New Roman" w:cs="Times New Roman"/>
          <w:color w:val="4472C4" w:themeColor="accent5"/>
          <w:sz w:val="24"/>
          <w:szCs w:val="24"/>
        </w:rPr>
      </w:pPr>
    </w:p>
    <w:p w14:paraId="370121A8" w14:textId="77777777" w:rsidR="00162CED" w:rsidRDefault="00162CED">
      <w:pPr>
        <w:spacing w:after="0" w:line="240" w:lineRule="auto"/>
        <w:rPr>
          <w:rFonts w:ascii="Times New Roman" w:eastAsia="Calibri" w:hAnsi="Times New Roman" w:cs="Times New Roman"/>
          <w:sz w:val="24"/>
          <w:szCs w:val="24"/>
        </w:rPr>
      </w:pPr>
    </w:p>
    <w:p w14:paraId="4175067E" w14:textId="77777777" w:rsidR="00162CED" w:rsidRDefault="00505C04">
      <w:pPr>
        <w:pStyle w:val="ListParagraph"/>
        <w:numPr>
          <w:ilvl w:val="0"/>
          <w:numId w:val="39"/>
        </w:numPr>
        <w:spacing w:after="0" w:line="240" w:lineRule="auto"/>
        <w:ind w:left="426" w:hanging="437"/>
        <w:rPr>
          <w:rFonts w:ascii="Times New Roman" w:eastAsia="Calibri" w:hAnsi="Times New Roman" w:cs="Times New Roman"/>
          <w:b/>
          <w:sz w:val="24"/>
          <w:szCs w:val="24"/>
        </w:rPr>
      </w:pPr>
      <w:r>
        <w:rPr>
          <w:rFonts w:ascii="Times New Roman" w:eastAsia="Calibri" w:hAnsi="Times New Roman" w:cs="Times New Roman"/>
          <w:b/>
          <w:sz w:val="24"/>
          <w:szCs w:val="24"/>
        </w:rPr>
        <w:t>Gender Identity Issues and Sexual Orientation</w:t>
      </w:r>
    </w:p>
    <w:p w14:paraId="4186EF28" w14:textId="77777777" w:rsidR="00162CED" w:rsidRDefault="00162CED">
      <w:pPr>
        <w:pStyle w:val="ListParagraph"/>
        <w:spacing w:after="0" w:line="240" w:lineRule="auto"/>
        <w:ind w:left="426"/>
        <w:rPr>
          <w:rFonts w:ascii="Times New Roman" w:eastAsia="Calibri" w:hAnsi="Times New Roman" w:cs="Times New Roman"/>
          <w:b/>
          <w:sz w:val="24"/>
          <w:szCs w:val="24"/>
        </w:rPr>
      </w:pPr>
    </w:p>
    <w:p w14:paraId="7091B422" w14:textId="77777777" w:rsidR="00162CED" w:rsidRDefault="00505C04">
      <w:pPr>
        <w:spacing w:after="0" w:line="240" w:lineRule="auto"/>
        <w:rPr>
          <w:rFonts w:ascii="Times New Roman" w:eastAsia="Calibri" w:hAnsi="Times New Roman" w:cs="Times New Roman"/>
          <w:b/>
          <w:sz w:val="24"/>
          <w:szCs w:val="24"/>
        </w:rPr>
      </w:pPr>
      <w:r>
        <w:rPr>
          <w:rFonts w:ascii="Times New Roman" w:hAnsi="Times New Roman" w:cs="Times New Roman"/>
          <w:sz w:val="24"/>
          <w:szCs w:val="24"/>
        </w:rPr>
        <w:t xml:space="preserve">Schools should strive to provide a happy environment where all young people feel safe and secure. All pupils have the right to learn in a safe and secure environment, to be treated with respect and dignity, and not to be treated any less favourably due to their actual or perceived sexual orientation. DE requires all grant-aided schools to develop their own policy on how they will address Relationships and Sexuality Education (RSE) within the curriculum. It is via this policy that schools are expected to cover issues relating to relationships and sexuality, including those affecting LGB&amp;T children and young </w:t>
      </w:r>
      <w:proofErr w:type="gramStart"/>
      <w:r>
        <w:rPr>
          <w:rFonts w:ascii="Times New Roman" w:hAnsi="Times New Roman" w:cs="Times New Roman"/>
          <w:sz w:val="24"/>
          <w:szCs w:val="24"/>
        </w:rPr>
        <w:t>people</w:t>
      </w:r>
      <w:proofErr w:type="gramEnd"/>
    </w:p>
    <w:p w14:paraId="20B87E0E" w14:textId="77777777" w:rsidR="00162CED" w:rsidRDefault="00162CED">
      <w:pPr>
        <w:spacing w:after="0" w:line="240" w:lineRule="auto"/>
        <w:jc w:val="both"/>
        <w:rPr>
          <w:rFonts w:ascii="Times New Roman" w:eastAsia="Calibri" w:hAnsi="Times New Roman" w:cs="Times New Roman"/>
          <w:b/>
          <w:sz w:val="24"/>
          <w:szCs w:val="24"/>
        </w:rPr>
      </w:pPr>
    </w:p>
    <w:p w14:paraId="60C8A2BF" w14:textId="77777777" w:rsidR="00162CED" w:rsidRDefault="00505C04">
      <w:pPr>
        <w:spacing w:after="0" w:line="240" w:lineRule="auto"/>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As a staff working with young people from the LGBTQ+ community we will support them to appropriately access information and support on healthy relationships and to report any concerns or risks of abuse or exploitation.  </w:t>
      </w:r>
      <w:r>
        <w:rPr>
          <w:rFonts w:ascii="Times New Roman" w:eastAsia="Calibri" w:hAnsi="Times New Roman" w:cs="Times New Roman"/>
          <w:color w:val="FF0000"/>
          <w:sz w:val="24"/>
          <w:szCs w:val="24"/>
        </w:rPr>
        <w:t xml:space="preserve"> </w:t>
      </w:r>
    </w:p>
    <w:p w14:paraId="0C18540E" w14:textId="77777777" w:rsidR="00162CED" w:rsidRDefault="00162CED">
      <w:pPr>
        <w:spacing w:after="0" w:line="240" w:lineRule="auto"/>
        <w:jc w:val="both"/>
        <w:rPr>
          <w:rFonts w:ascii="Times New Roman" w:eastAsia="Calibri" w:hAnsi="Times New Roman" w:cs="Times New Roman"/>
          <w:sz w:val="24"/>
          <w:szCs w:val="24"/>
        </w:rPr>
      </w:pPr>
    </w:p>
    <w:p w14:paraId="1C5D4852" w14:textId="77777777" w:rsidR="00162CED" w:rsidRDefault="00505C04">
      <w:pPr>
        <w:pStyle w:val="ListParagraph"/>
        <w:keepNext/>
        <w:numPr>
          <w:ilvl w:val="0"/>
          <w:numId w:val="39"/>
        </w:numPr>
        <w:spacing w:after="0" w:line="240" w:lineRule="auto"/>
        <w:ind w:left="426" w:hanging="426"/>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Boarding Schools and Residential Settings</w:t>
      </w:r>
    </w:p>
    <w:p w14:paraId="41AC4436" w14:textId="77777777" w:rsidR="00162CED" w:rsidRDefault="00162CED">
      <w:pPr>
        <w:pStyle w:val="ListParagraph"/>
        <w:keepNext/>
        <w:spacing w:after="0" w:line="240" w:lineRule="auto"/>
        <w:ind w:left="426"/>
        <w:rPr>
          <w:rFonts w:ascii="Times New Roman" w:eastAsia="Calibri" w:hAnsi="Times New Roman" w:cs="Times New Roman"/>
          <w:b/>
          <w:sz w:val="24"/>
          <w:szCs w:val="24"/>
        </w:rPr>
      </w:pPr>
    </w:p>
    <w:p w14:paraId="08C19DF8" w14:textId="77777777" w:rsidR="00162CED" w:rsidRDefault="00505C04">
      <w:pPr>
        <w:keepNext/>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Children in the above settings are particularly vulnerable to abuse. We will ensure that staff are appropriately vetted and trained in accordance with DE guidance. </w:t>
      </w:r>
    </w:p>
    <w:p w14:paraId="06D5D81D" w14:textId="77777777" w:rsidR="00162CED" w:rsidRDefault="00162CED">
      <w:pPr>
        <w:keepNext/>
        <w:spacing w:after="0" w:line="240" w:lineRule="auto"/>
        <w:rPr>
          <w:rFonts w:ascii="Times New Roman" w:eastAsia="Calibri" w:hAnsi="Times New Roman" w:cs="Times New Roman"/>
          <w:sz w:val="24"/>
          <w:szCs w:val="24"/>
        </w:rPr>
      </w:pPr>
    </w:p>
    <w:p w14:paraId="54D079AB" w14:textId="77777777" w:rsidR="00162CED" w:rsidRDefault="00505C04">
      <w:pPr>
        <w:pStyle w:val="ListParagraph"/>
        <w:numPr>
          <w:ilvl w:val="0"/>
          <w:numId w:val="39"/>
        </w:numPr>
        <w:spacing w:after="0" w:line="240" w:lineRule="auto"/>
        <w:ind w:left="426" w:hanging="426"/>
        <w:rPr>
          <w:rFonts w:ascii="Times New Roman" w:eastAsia="Calibri" w:hAnsi="Times New Roman" w:cs="Times New Roman"/>
          <w:b/>
          <w:sz w:val="24"/>
          <w:szCs w:val="24"/>
        </w:rPr>
      </w:pPr>
      <w:r>
        <w:rPr>
          <w:rFonts w:ascii="Times New Roman" w:eastAsia="Calibri" w:hAnsi="Times New Roman" w:cs="Times New Roman"/>
          <w:b/>
          <w:sz w:val="24"/>
          <w:szCs w:val="24"/>
        </w:rPr>
        <w:t>Work Experience, School Trips and Educational Visits</w:t>
      </w:r>
    </w:p>
    <w:p w14:paraId="5CD88A9B" w14:textId="77777777" w:rsidR="00162CED" w:rsidRDefault="00162CED">
      <w:pPr>
        <w:pStyle w:val="ListParagraph"/>
        <w:spacing w:after="0" w:line="240" w:lineRule="auto"/>
        <w:ind w:left="426"/>
        <w:rPr>
          <w:rFonts w:ascii="Times New Roman" w:eastAsia="Calibri" w:hAnsi="Times New Roman" w:cs="Times New Roman"/>
          <w:b/>
          <w:sz w:val="24"/>
          <w:szCs w:val="24"/>
        </w:rPr>
      </w:pPr>
    </w:p>
    <w:p w14:paraId="7A4A5551" w14:textId="764BA79D" w:rsidR="00162CED" w:rsidRDefault="00505C0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Our duty to safeguard and promote the welfare of children and young people also includes periods when they are in our care outside of the school setting. We will follow DE </w:t>
      </w:r>
      <w:r w:rsidR="0021714E">
        <w:rPr>
          <w:rFonts w:ascii="Times New Roman" w:eastAsia="Calibri" w:hAnsi="Times New Roman" w:cs="Times New Roman"/>
          <w:sz w:val="24"/>
          <w:szCs w:val="24"/>
        </w:rPr>
        <w:t xml:space="preserve">and EA </w:t>
      </w:r>
      <w:r>
        <w:rPr>
          <w:rFonts w:ascii="Times New Roman" w:eastAsia="Calibri" w:hAnsi="Times New Roman" w:cs="Times New Roman"/>
          <w:sz w:val="24"/>
          <w:szCs w:val="24"/>
        </w:rPr>
        <w:t>guidance on educational visits, school trips and work experience to ensure our current safeguarding policies are adhered to and that appropriate staffing levels are in place.</w:t>
      </w:r>
    </w:p>
    <w:p w14:paraId="10B7EBAE" w14:textId="77777777" w:rsidR="00162CED" w:rsidRDefault="00162CED">
      <w:pPr>
        <w:spacing w:after="0" w:line="240" w:lineRule="auto"/>
        <w:rPr>
          <w:rFonts w:ascii="Times New Roman" w:eastAsia="Calibri" w:hAnsi="Times New Roman" w:cs="Times New Roman"/>
          <w:sz w:val="24"/>
          <w:szCs w:val="24"/>
        </w:rPr>
      </w:pPr>
    </w:p>
    <w:p w14:paraId="7AD9315F" w14:textId="77777777" w:rsidR="00162CED" w:rsidRDefault="00162CED">
      <w:pPr>
        <w:spacing w:after="0" w:line="240" w:lineRule="auto"/>
        <w:rPr>
          <w:rFonts w:ascii="Times New Roman" w:eastAsia="Calibri" w:hAnsi="Times New Roman" w:cs="Times New Roman"/>
          <w:sz w:val="24"/>
          <w:szCs w:val="24"/>
        </w:rPr>
      </w:pPr>
    </w:p>
    <w:p w14:paraId="79480E6E" w14:textId="77777777" w:rsidR="00162CED" w:rsidRDefault="00162CED">
      <w:pPr>
        <w:spacing w:after="0" w:line="240" w:lineRule="auto"/>
        <w:rPr>
          <w:rFonts w:ascii="Times New Roman" w:eastAsia="Calibri" w:hAnsi="Times New Roman" w:cs="Times New Roman"/>
          <w:sz w:val="24"/>
          <w:szCs w:val="24"/>
        </w:rPr>
      </w:pPr>
    </w:p>
    <w:p w14:paraId="5C5E9B27" w14:textId="77777777" w:rsidR="00162CED" w:rsidRDefault="00162CED">
      <w:pPr>
        <w:spacing w:after="0" w:line="240" w:lineRule="auto"/>
        <w:rPr>
          <w:rFonts w:ascii="Times New Roman" w:eastAsia="Calibri" w:hAnsi="Times New Roman" w:cs="Times New Roman"/>
          <w:sz w:val="24"/>
          <w:szCs w:val="24"/>
        </w:rPr>
      </w:pPr>
    </w:p>
    <w:p w14:paraId="3473177D" w14:textId="77777777" w:rsidR="00162CED" w:rsidRDefault="00162CED">
      <w:pPr>
        <w:spacing w:after="0" w:line="240" w:lineRule="auto"/>
        <w:rPr>
          <w:rFonts w:ascii="Times New Roman" w:eastAsia="Calibri" w:hAnsi="Times New Roman" w:cs="Times New Roman"/>
          <w:sz w:val="24"/>
          <w:szCs w:val="24"/>
        </w:rPr>
      </w:pPr>
    </w:p>
    <w:p w14:paraId="3E58D49A" w14:textId="77777777" w:rsidR="00162CED" w:rsidRDefault="00162CED">
      <w:pPr>
        <w:spacing w:after="0" w:line="240" w:lineRule="auto"/>
        <w:rPr>
          <w:rFonts w:ascii="Times New Roman" w:eastAsia="Calibri" w:hAnsi="Times New Roman" w:cs="Times New Roman"/>
          <w:sz w:val="24"/>
          <w:szCs w:val="24"/>
        </w:rPr>
      </w:pPr>
    </w:p>
    <w:p w14:paraId="70E0E8A4" w14:textId="77777777" w:rsidR="00162CED" w:rsidRDefault="00162CED">
      <w:pPr>
        <w:spacing w:after="0" w:line="240" w:lineRule="auto"/>
        <w:rPr>
          <w:rFonts w:ascii="Times New Roman" w:eastAsia="Calibri" w:hAnsi="Times New Roman" w:cs="Times New Roman"/>
          <w:sz w:val="24"/>
          <w:szCs w:val="24"/>
        </w:rPr>
      </w:pPr>
    </w:p>
    <w:p w14:paraId="7F49CD77" w14:textId="77777777" w:rsidR="00162CED" w:rsidRDefault="00162CED">
      <w:pPr>
        <w:spacing w:after="0" w:line="240" w:lineRule="auto"/>
        <w:rPr>
          <w:rFonts w:ascii="Times New Roman" w:eastAsia="Calibri" w:hAnsi="Times New Roman" w:cs="Times New Roman"/>
          <w:sz w:val="24"/>
          <w:szCs w:val="24"/>
        </w:rPr>
      </w:pPr>
    </w:p>
    <w:p w14:paraId="4D5C5207" w14:textId="77777777" w:rsidR="00162CED" w:rsidRDefault="00162CED">
      <w:pPr>
        <w:spacing w:after="0" w:line="240" w:lineRule="auto"/>
        <w:rPr>
          <w:rFonts w:ascii="Times New Roman" w:eastAsia="Calibri" w:hAnsi="Times New Roman" w:cs="Times New Roman"/>
          <w:sz w:val="24"/>
          <w:szCs w:val="24"/>
        </w:rPr>
      </w:pPr>
    </w:p>
    <w:p w14:paraId="69C3C3DC" w14:textId="77777777" w:rsidR="00162CED" w:rsidRDefault="00162CED">
      <w:pPr>
        <w:spacing w:after="0" w:line="240" w:lineRule="auto"/>
        <w:rPr>
          <w:rFonts w:ascii="Times New Roman" w:eastAsia="Calibri" w:hAnsi="Times New Roman" w:cs="Times New Roman"/>
          <w:sz w:val="24"/>
          <w:szCs w:val="24"/>
        </w:rPr>
      </w:pPr>
    </w:p>
    <w:p w14:paraId="163DCFA7" w14:textId="77777777" w:rsidR="00162CED" w:rsidRDefault="00162CED">
      <w:pPr>
        <w:spacing w:after="0" w:line="240" w:lineRule="auto"/>
        <w:rPr>
          <w:rFonts w:ascii="Times New Roman" w:eastAsia="Calibri" w:hAnsi="Times New Roman" w:cs="Times New Roman"/>
          <w:sz w:val="24"/>
          <w:szCs w:val="24"/>
        </w:rPr>
      </w:pPr>
    </w:p>
    <w:p w14:paraId="5C53EF64" w14:textId="77777777" w:rsidR="00162CED" w:rsidRDefault="00162CED">
      <w:pPr>
        <w:spacing w:after="0" w:line="240" w:lineRule="auto"/>
        <w:rPr>
          <w:rFonts w:ascii="Times New Roman" w:eastAsia="Calibri" w:hAnsi="Times New Roman" w:cs="Times New Roman"/>
          <w:sz w:val="24"/>
          <w:szCs w:val="24"/>
        </w:rPr>
      </w:pPr>
    </w:p>
    <w:p w14:paraId="1B13B23C" w14:textId="77777777" w:rsidR="00162CED" w:rsidRDefault="00162CED">
      <w:pPr>
        <w:spacing w:after="0" w:line="240" w:lineRule="auto"/>
        <w:rPr>
          <w:rFonts w:ascii="Times New Roman" w:eastAsia="Calibri" w:hAnsi="Times New Roman" w:cs="Times New Roman"/>
          <w:sz w:val="24"/>
          <w:szCs w:val="24"/>
        </w:rPr>
      </w:pPr>
    </w:p>
    <w:p w14:paraId="5DA978A5" w14:textId="77777777" w:rsidR="00162CED" w:rsidRDefault="00162CED">
      <w:pPr>
        <w:spacing w:after="0" w:line="240" w:lineRule="auto"/>
        <w:rPr>
          <w:rFonts w:ascii="Times New Roman" w:eastAsia="Calibri" w:hAnsi="Times New Roman" w:cs="Times New Roman"/>
          <w:sz w:val="24"/>
          <w:szCs w:val="24"/>
        </w:rPr>
      </w:pPr>
    </w:p>
    <w:p w14:paraId="49862B68" w14:textId="77777777" w:rsidR="00162CED" w:rsidRDefault="00162CED">
      <w:pPr>
        <w:spacing w:after="0" w:line="240" w:lineRule="auto"/>
        <w:rPr>
          <w:rFonts w:ascii="Times New Roman" w:eastAsia="Calibri" w:hAnsi="Times New Roman" w:cs="Times New Roman"/>
          <w:sz w:val="24"/>
          <w:szCs w:val="24"/>
        </w:rPr>
      </w:pPr>
    </w:p>
    <w:p w14:paraId="3B3C09FA" w14:textId="77777777" w:rsidR="00162CED" w:rsidRDefault="00162CED">
      <w:pPr>
        <w:spacing w:after="0" w:line="240" w:lineRule="auto"/>
        <w:rPr>
          <w:rFonts w:ascii="Times New Roman" w:eastAsia="Calibri" w:hAnsi="Times New Roman" w:cs="Times New Roman"/>
          <w:sz w:val="24"/>
          <w:szCs w:val="24"/>
        </w:rPr>
      </w:pPr>
    </w:p>
    <w:p w14:paraId="09578375" w14:textId="77777777" w:rsidR="00162CED" w:rsidRDefault="00162CED">
      <w:pPr>
        <w:spacing w:after="0" w:line="240" w:lineRule="auto"/>
        <w:rPr>
          <w:rFonts w:ascii="Times New Roman" w:eastAsia="Calibri" w:hAnsi="Times New Roman" w:cs="Times New Roman"/>
          <w:sz w:val="24"/>
          <w:szCs w:val="24"/>
        </w:rPr>
      </w:pPr>
    </w:p>
    <w:p w14:paraId="7D5AC57D" w14:textId="77777777" w:rsidR="00162CED" w:rsidRDefault="00162CED">
      <w:pPr>
        <w:spacing w:after="0" w:line="240" w:lineRule="auto"/>
        <w:rPr>
          <w:rFonts w:ascii="Times New Roman" w:eastAsia="Calibri" w:hAnsi="Times New Roman" w:cs="Times New Roman"/>
          <w:sz w:val="24"/>
          <w:szCs w:val="24"/>
        </w:rPr>
      </w:pPr>
    </w:p>
    <w:p w14:paraId="1E575023" w14:textId="77777777" w:rsidR="00162CED" w:rsidRDefault="00162CED">
      <w:pPr>
        <w:spacing w:after="0" w:line="240" w:lineRule="auto"/>
        <w:rPr>
          <w:rFonts w:ascii="Times New Roman" w:eastAsia="Calibri" w:hAnsi="Times New Roman" w:cs="Times New Roman"/>
          <w:strike/>
          <w:sz w:val="24"/>
          <w:szCs w:val="24"/>
        </w:rPr>
      </w:pPr>
    </w:p>
    <w:p w14:paraId="16AA0EC8" w14:textId="77777777" w:rsidR="00162CED" w:rsidRDefault="00162CED">
      <w:pPr>
        <w:rPr>
          <w:rFonts w:ascii="Times New Roman" w:hAnsi="Times New Roman" w:cs="Times New Roman"/>
          <w:b/>
          <w:bCs/>
          <w:sz w:val="28"/>
          <w:szCs w:val="28"/>
        </w:rPr>
      </w:pPr>
      <w:bookmarkStart w:id="3" w:name="appendix3"/>
    </w:p>
    <w:p w14:paraId="1505CDC0" w14:textId="77777777" w:rsidR="00162CED" w:rsidRDefault="00162CED">
      <w:pPr>
        <w:rPr>
          <w:rFonts w:ascii="Times New Roman" w:hAnsi="Times New Roman" w:cs="Times New Roman"/>
          <w:b/>
          <w:bCs/>
          <w:sz w:val="28"/>
          <w:szCs w:val="28"/>
        </w:rPr>
      </w:pPr>
    </w:p>
    <w:p w14:paraId="1AB2EFFB" w14:textId="77777777" w:rsidR="00162CED" w:rsidRDefault="00162CED">
      <w:pPr>
        <w:rPr>
          <w:rFonts w:ascii="Times New Roman" w:hAnsi="Times New Roman" w:cs="Times New Roman"/>
          <w:b/>
          <w:bCs/>
          <w:sz w:val="28"/>
          <w:szCs w:val="28"/>
        </w:rPr>
      </w:pPr>
    </w:p>
    <w:p w14:paraId="5DAD309F" w14:textId="77777777" w:rsidR="00162CED" w:rsidRDefault="00162CED">
      <w:pPr>
        <w:rPr>
          <w:rFonts w:ascii="Times New Roman" w:hAnsi="Times New Roman" w:cs="Times New Roman"/>
          <w:b/>
          <w:bCs/>
          <w:sz w:val="28"/>
          <w:szCs w:val="28"/>
        </w:rPr>
      </w:pPr>
    </w:p>
    <w:p w14:paraId="582F25B1" w14:textId="77777777" w:rsidR="00162CED" w:rsidRDefault="00162CED">
      <w:pPr>
        <w:rPr>
          <w:rFonts w:ascii="Times New Roman" w:hAnsi="Times New Roman" w:cs="Times New Roman"/>
          <w:b/>
          <w:bCs/>
          <w:sz w:val="28"/>
          <w:szCs w:val="28"/>
        </w:rPr>
      </w:pPr>
    </w:p>
    <w:p w14:paraId="23C5E0A7" w14:textId="77777777" w:rsidR="00162CED" w:rsidRDefault="00162CED">
      <w:pPr>
        <w:rPr>
          <w:rFonts w:ascii="Times New Roman" w:hAnsi="Times New Roman" w:cs="Times New Roman"/>
          <w:b/>
          <w:bCs/>
          <w:sz w:val="28"/>
          <w:szCs w:val="28"/>
        </w:rPr>
      </w:pPr>
    </w:p>
    <w:p w14:paraId="794828FA" w14:textId="77777777" w:rsidR="00162CED" w:rsidRDefault="00162CED">
      <w:pPr>
        <w:rPr>
          <w:rFonts w:ascii="Times New Roman" w:hAnsi="Times New Roman" w:cs="Times New Roman"/>
          <w:b/>
          <w:bCs/>
          <w:sz w:val="28"/>
          <w:szCs w:val="28"/>
        </w:rPr>
      </w:pPr>
    </w:p>
    <w:p w14:paraId="6058F581" w14:textId="77777777" w:rsidR="00162CED" w:rsidRDefault="00162CED">
      <w:pPr>
        <w:rPr>
          <w:rFonts w:ascii="Times New Roman" w:hAnsi="Times New Roman" w:cs="Times New Roman"/>
          <w:b/>
          <w:bCs/>
          <w:sz w:val="28"/>
          <w:szCs w:val="28"/>
        </w:rPr>
      </w:pPr>
    </w:p>
    <w:p w14:paraId="4FCF4B46" w14:textId="77777777" w:rsidR="00162CED" w:rsidRDefault="00162CED">
      <w:pPr>
        <w:rPr>
          <w:rFonts w:ascii="Times New Roman" w:hAnsi="Times New Roman" w:cs="Times New Roman"/>
          <w:b/>
          <w:bCs/>
          <w:sz w:val="28"/>
          <w:szCs w:val="28"/>
        </w:rPr>
      </w:pPr>
    </w:p>
    <w:p w14:paraId="5E87AE78" w14:textId="77777777" w:rsidR="00162CED" w:rsidRDefault="00162CED">
      <w:pPr>
        <w:rPr>
          <w:rFonts w:ascii="Times New Roman" w:hAnsi="Times New Roman" w:cs="Times New Roman"/>
          <w:b/>
          <w:bCs/>
          <w:sz w:val="28"/>
          <w:szCs w:val="28"/>
        </w:rPr>
      </w:pPr>
    </w:p>
    <w:p w14:paraId="163D1CF8" w14:textId="77777777" w:rsidR="00162CED" w:rsidRDefault="00162CED">
      <w:pPr>
        <w:rPr>
          <w:rFonts w:ascii="Times New Roman" w:hAnsi="Times New Roman" w:cs="Times New Roman"/>
          <w:b/>
          <w:bCs/>
          <w:sz w:val="28"/>
          <w:szCs w:val="28"/>
        </w:rPr>
      </w:pPr>
    </w:p>
    <w:p w14:paraId="418D14BC" w14:textId="77777777" w:rsidR="00162CED" w:rsidRDefault="00505C04">
      <w:pPr>
        <w:rPr>
          <w:rFonts w:ascii="Times New Roman" w:hAnsi="Times New Roman" w:cs="Times New Roman"/>
          <w:b/>
          <w:bCs/>
        </w:rPr>
      </w:pPr>
      <w:r>
        <w:rPr>
          <w:rFonts w:ascii="Times New Roman" w:hAnsi="Times New Roman" w:cs="Times New Roman"/>
          <w:b/>
          <w:bCs/>
          <w:sz w:val="28"/>
          <w:szCs w:val="28"/>
        </w:rPr>
        <w:lastRenderedPageBreak/>
        <w:t>Appendix 3</w:t>
      </w:r>
    </w:p>
    <w:bookmarkEnd w:id="3"/>
    <w:p w14:paraId="5C614471" w14:textId="77777777" w:rsidR="00162CED" w:rsidRDefault="00505C04">
      <w:pPr>
        <w:jc w:val="center"/>
        <w:rPr>
          <w:rFonts w:cstheme="minorHAnsi"/>
          <w:b/>
          <w:bCs/>
          <w:sz w:val="28"/>
        </w:rPr>
      </w:pPr>
      <w:r>
        <w:rPr>
          <w:rFonts w:cstheme="minorHAnsi"/>
          <w:b/>
          <w:bCs/>
          <w:sz w:val="28"/>
        </w:rPr>
        <w:t>How a Parent Can Make a Complaint</w:t>
      </w:r>
    </w:p>
    <w:p w14:paraId="1A8B7C38" w14:textId="77777777" w:rsidR="00162CED" w:rsidRDefault="00505C04">
      <w:pPr>
        <w:jc w:val="center"/>
        <w:rPr>
          <w:rFonts w:cstheme="minorHAnsi"/>
          <w:b/>
          <w:sz w:val="24"/>
          <w:szCs w:val="24"/>
        </w:rPr>
      </w:pPr>
      <w:r>
        <w:rPr>
          <w:rFonts w:cstheme="minorHAnsi"/>
          <w:b/>
          <w:sz w:val="24"/>
          <w:szCs w:val="24"/>
        </w:rPr>
        <w:t>If a Parent Has a Potential Child Protection Concern:</w:t>
      </w:r>
    </w:p>
    <w:p w14:paraId="742929A9" w14:textId="77777777" w:rsidR="00162CED" w:rsidRDefault="00505C04">
      <w:pPr>
        <w:spacing w:after="0"/>
        <w:jc w:val="both"/>
        <w:rPr>
          <w:rFonts w:cstheme="minorHAnsi"/>
          <w:b/>
          <w:sz w:val="24"/>
          <w:szCs w:val="24"/>
        </w:rPr>
      </w:pPr>
      <w:r>
        <w:rPr>
          <w:rFonts w:cstheme="minorHAnsi"/>
          <w:b/>
          <w:noProof/>
          <w:sz w:val="24"/>
          <w:szCs w:val="24"/>
          <w:lang w:eastAsia="en-GB"/>
        </w:rPr>
        <w:drawing>
          <wp:inline distT="0" distB="0" distL="0" distR="0" wp14:anchorId="34F8F8A8" wp14:editId="7CF29AA4">
            <wp:extent cx="5486400" cy="6099175"/>
            <wp:effectExtent l="0" t="0" r="1905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F9E65D1" w14:textId="77777777" w:rsidR="0021714E" w:rsidRPr="00E00254" w:rsidRDefault="0021714E" w:rsidP="0021714E">
      <w:pPr>
        <w:jc w:val="both"/>
        <w:rPr>
          <w:rFonts w:cstheme="minorHAnsi"/>
        </w:rPr>
      </w:pPr>
      <w:r w:rsidRPr="00E00254">
        <w:rPr>
          <w:rFonts w:cstheme="minorHAnsi"/>
        </w:rPr>
        <w:t xml:space="preserve">If you have escalated your concern as set out in the above flowchart and are of the view that it has not been addressed satisfactorily, you may revert to the school’s complaints policy. This policy should culminate in the option for you to contact the NI Public Services Ombudsman (NIPSO) who has the legislative power to investigate your complaint. </w:t>
      </w:r>
    </w:p>
    <w:p w14:paraId="5AB4E994" w14:textId="77777777" w:rsidR="0021714E" w:rsidRPr="00E00254" w:rsidRDefault="0021714E" w:rsidP="0021714E">
      <w:pPr>
        <w:jc w:val="both"/>
        <w:rPr>
          <w:rFonts w:cstheme="minorHAnsi"/>
          <w:b/>
          <w:sz w:val="24"/>
          <w:szCs w:val="24"/>
        </w:rPr>
      </w:pPr>
      <w:r w:rsidRPr="00E00254">
        <w:rPr>
          <w:rFonts w:cstheme="minorHAnsi"/>
        </w:rPr>
        <w:t>If a parent has a concern about a child’s safety or suspect child abuse within the local community, it should be brought directly to the attention of the Children’s Services Gateway Team.</w:t>
      </w:r>
    </w:p>
    <w:p w14:paraId="1E4D6E85" w14:textId="77777777" w:rsidR="00162CED" w:rsidRDefault="00162CED">
      <w:pPr>
        <w:rPr>
          <w:rFonts w:cstheme="minorHAnsi"/>
          <w:sz w:val="24"/>
          <w:szCs w:val="24"/>
        </w:rPr>
      </w:pPr>
    </w:p>
    <w:p w14:paraId="1B95A9ED" w14:textId="77777777" w:rsidR="00162CED" w:rsidRDefault="00162CED">
      <w:pPr>
        <w:rPr>
          <w:rFonts w:cstheme="minorHAnsi"/>
          <w:sz w:val="24"/>
          <w:szCs w:val="24"/>
        </w:rPr>
        <w:sectPr w:rsidR="00162CED">
          <w:footerReference w:type="default" r:id="rId18"/>
          <w:pgSz w:w="11906" w:h="16838" w:code="9"/>
          <w:pgMar w:top="1440" w:right="1440" w:bottom="1440" w:left="1440" w:header="709" w:footer="709" w:gutter="0"/>
          <w:cols w:space="708"/>
          <w:titlePg/>
          <w:docGrid w:linePitch="360"/>
        </w:sectPr>
      </w:pPr>
    </w:p>
    <w:p w14:paraId="57A4B91F" w14:textId="77777777" w:rsidR="00162CED" w:rsidRDefault="00162CED">
      <w:pPr>
        <w:rPr>
          <w:rFonts w:cstheme="minorHAnsi"/>
        </w:rPr>
        <w:sectPr w:rsidR="00162CED">
          <w:type w:val="continuous"/>
          <w:pgSz w:w="11906" w:h="16838"/>
          <w:pgMar w:top="1440" w:right="1440" w:bottom="1440" w:left="1440" w:header="709" w:footer="709" w:gutter="0"/>
          <w:cols w:space="708"/>
          <w:titlePg/>
          <w:docGrid w:linePitch="360"/>
        </w:sectPr>
      </w:pPr>
    </w:p>
    <w:p w14:paraId="655EB3CD" w14:textId="77777777" w:rsidR="00162CED" w:rsidRDefault="00505C04">
      <w:pPr>
        <w:rPr>
          <w:rFonts w:cstheme="minorHAnsi"/>
          <w:b/>
          <w:bCs/>
          <w:sz w:val="28"/>
        </w:rPr>
      </w:pPr>
      <w:bookmarkStart w:id="4" w:name="appendix4"/>
      <w:r>
        <w:rPr>
          <w:rFonts w:cstheme="minorHAnsi"/>
          <w:b/>
          <w:bCs/>
          <w:sz w:val="28"/>
        </w:rPr>
        <w:lastRenderedPageBreak/>
        <w:t>Appendix 4</w:t>
      </w:r>
    </w:p>
    <w:bookmarkEnd w:id="4"/>
    <w:p w14:paraId="7D249BA2" w14:textId="77777777" w:rsidR="00162CED" w:rsidRDefault="00505C04">
      <w:pPr>
        <w:jc w:val="center"/>
        <w:rPr>
          <w:rFonts w:cstheme="minorHAnsi"/>
          <w:b/>
          <w:bCs/>
          <w:sz w:val="28"/>
        </w:rPr>
      </w:pPr>
      <w:r>
        <w:rPr>
          <w:rFonts w:cstheme="minorHAnsi"/>
          <w:b/>
          <w:bCs/>
          <w:sz w:val="28"/>
        </w:rPr>
        <w:t>Procedure Where the School Has Concerns, or Has Been Given Information, about Possible Abuse by Someone Other Than a Member of Staff</w:t>
      </w:r>
    </w:p>
    <w:p w14:paraId="00737FBB" w14:textId="77777777" w:rsidR="00162CED" w:rsidRDefault="00505C04">
      <w:pPr>
        <w:spacing w:after="0"/>
        <w:jc w:val="both"/>
        <w:rPr>
          <w:rFonts w:cstheme="minorHAnsi"/>
          <w:b/>
          <w:sz w:val="24"/>
          <w:szCs w:val="24"/>
        </w:rPr>
      </w:pPr>
      <w:r>
        <w:rPr>
          <w:rFonts w:cstheme="minorHAnsi"/>
          <w:b/>
          <w:noProof/>
          <w:sz w:val="24"/>
          <w:szCs w:val="24"/>
          <w:lang w:eastAsia="en-GB"/>
        </w:rPr>
        <mc:AlternateContent>
          <mc:Choice Requires="wps">
            <w:drawing>
              <wp:anchor distT="0" distB="0" distL="114300" distR="114300" simplePos="0" relativeHeight="251721728" behindDoc="0" locked="0" layoutInCell="1" allowOverlap="1" wp14:anchorId="0CD3D2E9" wp14:editId="354EE3A0">
                <wp:simplePos x="0" y="0"/>
                <wp:positionH relativeFrom="column">
                  <wp:posOffset>0</wp:posOffset>
                </wp:positionH>
                <wp:positionV relativeFrom="paragraph">
                  <wp:posOffset>198120</wp:posOffset>
                </wp:positionV>
                <wp:extent cx="5781675" cy="8382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9B1135" w14:textId="77777777" w:rsidR="00162CED" w:rsidRDefault="00505C04">
                            <w:pPr>
                              <w:pStyle w:val="Pa183"/>
                              <w:spacing w:after="40"/>
                              <w:jc w:val="center"/>
                              <w:rPr>
                                <w:rFonts w:asciiTheme="minorHAnsi" w:hAnsiTheme="minorHAnsi"/>
                                <w:sz w:val="20"/>
                                <w:szCs w:val="20"/>
                              </w:rPr>
                            </w:pPr>
                            <w:r>
                              <w:rPr>
                                <w:rFonts w:asciiTheme="minorHAnsi" w:hAnsiTheme="minorHAnsi"/>
                                <w:sz w:val="20"/>
                                <w:szCs w:val="20"/>
                              </w:rPr>
                              <w:t xml:space="preserve">Member of staff completes the Note of Concern on what has been observed or shared and </w:t>
                            </w:r>
                            <w:proofErr w:type="gramStart"/>
                            <w:r>
                              <w:rPr>
                                <w:rFonts w:asciiTheme="minorHAnsi" w:hAnsiTheme="minorHAnsi"/>
                                <w:sz w:val="20"/>
                                <w:szCs w:val="20"/>
                              </w:rPr>
                              <w:t>must</w:t>
                            </w:r>
                            <w:proofErr w:type="gramEnd"/>
                            <w:r>
                              <w:rPr>
                                <w:rFonts w:asciiTheme="minorHAnsi" w:hAnsiTheme="minorHAnsi"/>
                                <w:sz w:val="20"/>
                                <w:szCs w:val="20"/>
                              </w:rPr>
                              <w:t xml:space="preserve"> </w:t>
                            </w:r>
                          </w:p>
                          <w:p w14:paraId="57EFBEEC" w14:textId="77777777" w:rsidR="00162CED" w:rsidRDefault="00505C04">
                            <w:pPr>
                              <w:pStyle w:val="Pa183"/>
                              <w:spacing w:after="40"/>
                              <w:jc w:val="center"/>
                              <w:rPr>
                                <w:rFonts w:asciiTheme="minorHAnsi" w:hAnsiTheme="minorHAnsi"/>
                                <w:sz w:val="20"/>
                                <w:szCs w:val="20"/>
                              </w:rPr>
                            </w:pPr>
                            <w:r>
                              <w:rPr>
                                <w:rFonts w:asciiTheme="minorHAnsi" w:hAnsiTheme="minorHAnsi"/>
                                <w:sz w:val="20"/>
                                <w:szCs w:val="20"/>
                              </w:rPr>
                              <w:t xml:space="preserve">ACT PROMPTLY. </w:t>
                            </w:r>
                          </w:p>
                          <w:p w14:paraId="237C4512" w14:textId="77777777" w:rsidR="00162CED" w:rsidRDefault="00505C04">
                            <w:pPr>
                              <w:jc w:val="center"/>
                              <w:rPr>
                                <w:rFonts w:cs="Arial"/>
                              </w:rPr>
                            </w:pPr>
                            <w:r>
                              <w:rPr>
                                <w:rFonts w:cs="Arial"/>
                                <w:sz w:val="20"/>
                                <w:szCs w:val="20"/>
                              </w:rPr>
                              <w:t>Source of concern is notified that the school will follow up appropriately on the issues raised.</w:t>
                            </w:r>
                          </w:p>
                          <w:p w14:paraId="7172809A" w14:textId="77777777" w:rsidR="00162CED" w:rsidRDefault="00162CED">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3D2E9" id="Rounded Rectangle 2" o:spid="_x0000_s1026" style="position:absolute;left:0;text-align:left;margin-left:0;margin-top:15.6pt;width:455.25pt;height:6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" fillcolor="#5b9bd5 [3204]" strokecolor="#1f4d78 [1604]" strokeweight="1pt">
                <v:stroke joinstyle="miter"/>
                <v:textbox>
                  <w:txbxContent>
                    <w:p w14:paraId="009B1135" w14:textId="77777777" w:rsidR="00162CED" w:rsidRDefault="00505C04">
                      <w:pPr>
                        <w:pStyle w:val="Pa183"/>
                        <w:spacing w:after="40"/>
                        <w:jc w:val="center"/>
                        <w:rPr>
                          <w:rFonts w:asciiTheme="minorHAnsi" w:hAnsiTheme="minorHAnsi"/>
                          <w:sz w:val="20"/>
                          <w:szCs w:val="20"/>
                        </w:rPr>
                      </w:pPr>
                      <w:r>
                        <w:rPr>
                          <w:rFonts w:asciiTheme="minorHAnsi" w:hAnsiTheme="minorHAnsi"/>
                          <w:sz w:val="20"/>
                          <w:szCs w:val="20"/>
                        </w:rPr>
                        <w:t xml:space="preserve">Member of staff completes the Note of Concern on what has been observed or shared and </w:t>
                      </w:r>
                      <w:proofErr w:type="gramStart"/>
                      <w:r>
                        <w:rPr>
                          <w:rFonts w:asciiTheme="minorHAnsi" w:hAnsiTheme="minorHAnsi"/>
                          <w:sz w:val="20"/>
                          <w:szCs w:val="20"/>
                        </w:rPr>
                        <w:t>must</w:t>
                      </w:r>
                      <w:proofErr w:type="gramEnd"/>
                      <w:r>
                        <w:rPr>
                          <w:rFonts w:asciiTheme="minorHAnsi" w:hAnsiTheme="minorHAnsi"/>
                          <w:sz w:val="20"/>
                          <w:szCs w:val="20"/>
                        </w:rPr>
                        <w:t xml:space="preserve"> </w:t>
                      </w:r>
                    </w:p>
                    <w:p w14:paraId="57EFBEEC" w14:textId="77777777" w:rsidR="00162CED" w:rsidRDefault="00505C04">
                      <w:pPr>
                        <w:pStyle w:val="Pa183"/>
                        <w:spacing w:after="40"/>
                        <w:jc w:val="center"/>
                        <w:rPr>
                          <w:rFonts w:asciiTheme="minorHAnsi" w:hAnsiTheme="minorHAnsi"/>
                          <w:sz w:val="20"/>
                          <w:szCs w:val="20"/>
                        </w:rPr>
                      </w:pPr>
                      <w:r>
                        <w:rPr>
                          <w:rFonts w:asciiTheme="minorHAnsi" w:hAnsiTheme="minorHAnsi"/>
                          <w:sz w:val="20"/>
                          <w:szCs w:val="20"/>
                        </w:rPr>
                        <w:t xml:space="preserve">ACT PROMPTLY. </w:t>
                      </w:r>
                    </w:p>
                    <w:p w14:paraId="237C4512" w14:textId="77777777" w:rsidR="00162CED" w:rsidRDefault="00505C04">
                      <w:pPr>
                        <w:jc w:val="center"/>
                        <w:rPr>
                          <w:rFonts w:cs="Arial"/>
                        </w:rPr>
                      </w:pPr>
                      <w:r>
                        <w:rPr>
                          <w:rFonts w:cs="Arial"/>
                          <w:sz w:val="20"/>
                          <w:szCs w:val="20"/>
                        </w:rPr>
                        <w:t>Source of concern is notified that the school will follow up appropriately on the issues raised.</w:t>
                      </w:r>
                    </w:p>
                    <w:p w14:paraId="7172809A" w14:textId="77777777" w:rsidR="00162CED" w:rsidRDefault="00162CED">
                      <w:pPr>
                        <w:spacing w:after="0" w:line="240" w:lineRule="auto"/>
                        <w:ind w:left="57"/>
                        <w:jc w:val="center"/>
                      </w:pPr>
                    </w:p>
                  </w:txbxContent>
                </v:textbox>
              </v:roundrect>
            </w:pict>
          </mc:Fallback>
        </mc:AlternateContent>
      </w:r>
    </w:p>
    <w:p w14:paraId="69F7CF5F" w14:textId="77777777" w:rsidR="00162CED" w:rsidRDefault="00162CED">
      <w:pPr>
        <w:spacing w:after="0"/>
        <w:jc w:val="both"/>
        <w:rPr>
          <w:rFonts w:cstheme="minorHAnsi"/>
          <w:b/>
          <w:sz w:val="24"/>
          <w:szCs w:val="24"/>
        </w:rPr>
      </w:pPr>
    </w:p>
    <w:p w14:paraId="62DB5052" w14:textId="77777777" w:rsidR="00162CED" w:rsidRDefault="00505C04">
      <w:pPr>
        <w:spacing w:after="0"/>
        <w:jc w:val="both"/>
        <w:rPr>
          <w:rFonts w:cstheme="minorHAnsi"/>
          <w:b/>
          <w:sz w:val="24"/>
          <w:szCs w:val="24"/>
        </w:rPr>
      </w:pPr>
      <w:r>
        <w:rPr>
          <w:rFonts w:cstheme="minorHAnsi"/>
          <w:b/>
          <w:noProof/>
          <w:sz w:val="24"/>
          <w:szCs w:val="24"/>
          <w:lang w:eastAsia="en-GB"/>
        </w:rPr>
        <mc:AlternateContent>
          <mc:Choice Requires="wps">
            <w:drawing>
              <wp:anchor distT="0" distB="0" distL="114300" distR="114300" simplePos="0" relativeHeight="251731968" behindDoc="0" locked="0" layoutInCell="1" allowOverlap="1" wp14:anchorId="2E7F46B2" wp14:editId="63C7DEC6">
                <wp:simplePos x="0" y="0"/>
                <wp:positionH relativeFrom="column">
                  <wp:posOffset>2856865</wp:posOffset>
                </wp:positionH>
                <wp:positionV relativeFrom="paragraph">
                  <wp:posOffset>5320030</wp:posOffset>
                </wp:positionV>
                <wp:extent cx="180975" cy="1114425"/>
                <wp:effectExtent l="0" t="0" r="9525" b="9525"/>
                <wp:wrapNone/>
                <wp:docPr id="18" name="Down Arrow 18"/>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D10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224.95pt;margin-top:418.9pt;width:14.25pt;height:87.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" adj="19846" fillcolor="#5b9bd5 [3204]" stroked="f" strokeweight="1pt"/>
            </w:pict>
          </mc:Fallback>
        </mc:AlternateContent>
      </w:r>
      <w:r>
        <w:rPr>
          <w:rFonts w:cstheme="minorHAnsi"/>
          <w:b/>
          <w:noProof/>
          <w:sz w:val="24"/>
          <w:szCs w:val="24"/>
          <w:lang w:eastAsia="en-GB"/>
        </w:rPr>
        <mc:AlternateContent>
          <mc:Choice Requires="wps">
            <w:drawing>
              <wp:anchor distT="0" distB="0" distL="114300" distR="114300" simplePos="0" relativeHeight="251726848" behindDoc="0" locked="0" layoutInCell="1" allowOverlap="1" wp14:anchorId="05BA300B" wp14:editId="52D1CEDE">
                <wp:simplePos x="0" y="0"/>
                <wp:positionH relativeFrom="column">
                  <wp:posOffset>2837815</wp:posOffset>
                </wp:positionH>
                <wp:positionV relativeFrom="paragraph">
                  <wp:posOffset>2700655</wp:posOffset>
                </wp:positionV>
                <wp:extent cx="180975" cy="1114425"/>
                <wp:effectExtent l="0" t="0" r="9525" b="9525"/>
                <wp:wrapNone/>
                <wp:docPr id="16" name="Down Arrow 16"/>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93F24" id="Down Arrow 16" o:spid="_x0000_s1026" type="#_x0000_t67" style="position:absolute;margin-left:223.45pt;margin-top:212.65pt;width:14.25pt;height:87.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" adj="19846" fillcolor="#5b9bd5 [3204]" stroked="f" strokeweight="1pt"/>
            </w:pict>
          </mc:Fallback>
        </mc:AlternateContent>
      </w:r>
      <w:r>
        <w:rPr>
          <w:rFonts w:cstheme="minorHAnsi"/>
          <w:b/>
          <w:noProof/>
          <w:sz w:val="24"/>
          <w:szCs w:val="24"/>
          <w:lang w:eastAsia="en-GB"/>
        </w:rPr>
        <mc:AlternateContent>
          <mc:Choice Requires="wps">
            <w:drawing>
              <wp:anchor distT="0" distB="0" distL="114300" distR="114300" simplePos="0" relativeHeight="251730944" behindDoc="0" locked="0" layoutInCell="1" allowOverlap="1" wp14:anchorId="55F9EF51" wp14:editId="705EDA01">
                <wp:simplePos x="0" y="0"/>
                <wp:positionH relativeFrom="column">
                  <wp:posOffset>2076450</wp:posOffset>
                </wp:positionH>
                <wp:positionV relativeFrom="paragraph">
                  <wp:posOffset>3815715</wp:posOffset>
                </wp:positionV>
                <wp:extent cx="1743075" cy="14763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1743075" cy="1476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C2E52B" w14:textId="77777777" w:rsidR="00162CED" w:rsidRDefault="00162CED">
                            <w:pPr>
                              <w:pStyle w:val="Default3"/>
                            </w:pPr>
                          </w:p>
                          <w:p w14:paraId="68DE885F" w14:textId="77777777" w:rsidR="00162CED" w:rsidRDefault="00505C04">
                            <w:pPr>
                              <w:jc w:val="center"/>
                              <w:rPr>
                                <w:rFonts w:cs="Arial"/>
                              </w:rPr>
                            </w:pPr>
                            <w:r>
                              <w:rPr>
                                <w:rFonts w:cs="Arial"/>
                                <w:sz w:val="20"/>
                                <w:szCs w:val="20"/>
                              </w:rPr>
                              <w:t>Designated Teacher clarifies/discusses concern with child/ parent/carers and decides if a child protection referral is or is not required.</w:t>
                            </w:r>
                          </w:p>
                          <w:p w14:paraId="3C229820" w14:textId="77777777" w:rsidR="00162CED" w:rsidRDefault="00162CED">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F9EF51" id="Rounded Rectangle 17" o:spid="_x0000_s1027" style="position:absolute;left:0;text-align:left;margin-left:163.5pt;margin-top:300.45pt;width:137.25pt;height:11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" fillcolor="#5b9bd5 [3204]" strokecolor="#1f4d78 [1604]" strokeweight="1pt">
                <v:stroke joinstyle="miter"/>
                <v:textbox>
                  <w:txbxContent>
                    <w:p w14:paraId="6DC2E52B" w14:textId="77777777" w:rsidR="00162CED" w:rsidRDefault="00162CED">
                      <w:pPr>
                        <w:pStyle w:val="Default3"/>
                      </w:pPr>
                    </w:p>
                    <w:p w14:paraId="68DE885F" w14:textId="77777777" w:rsidR="00162CED" w:rsidRDefault="00505C04">
                      <w:pPr>
                        <w:jc w:val="center"/>
                        <w:rPr>
                          <w:rFonts w:cs="Arial"/>
                        </w:rPr>
                      </w:pPr>
                      <w:r>
                        <w:rPr>
                          <w:rFonts w:cs="Arial"/>
                          <w:sz w:val="20"/>
                          <w:szCs w:val="20"/>
                        </w:rPr>
                        <w:t>Designated Teacher clarifies/discusses concern with child/ parent/carers and decides if a child protection referral is or is not required.</w:t>
                      </w:r>
                    </w:p>
                    <w:p w14:paraId="3C229820" w14:textId="77777777" w:rsidR="00162CED" w:rsidRDefault="00162CED">
                      <w:pPr>
                        <w:spacing w:after="0" w:line="240" w:lineRule="auto"/>
                        <w:jc w:val="center"/>
                      </w:pPr>
                    </w:p>
                  </w:txbxContent>
                </v:textbox>
              </v:roundrect>
            </w:pict>
          </mc:Fallback>
        </mc:AlternateContent>
      </w:r>
      <w:r>
        <w:rPr>
          <w:rFonts w:cstheme="minorHAnsi"/>
          <w:b/>
          <w:noProof/>
          <w:sz w:val="24"/>
          <w:szCs w:val="24"/>
          <w:lang w:eastAsia="en-GB"/>
        </w:rPr>
        <mc:AlternateContent>
          <mc:Choice Requires="wps">
            <w:drawing>
              <wp:anchor distT="0" distB="0" distL="114300" distR="114300" simplePos="0" relativeHeight="251729920" behindDoc="0" locked="0" layoutInCell="1" allowOverlap="1" wp14:anchorId="01DE4191" wp14:editId="46860C0D">
                <wp:simplePos x="0" y="0"/>
                <wp:positionH relativeFrom="column">
                  <wp:posOffset>4048125</wp:posOffset>
                </wp:positionH>
                <wp:positionV relativeFrom="paragraph">
                  <wp:posOffset>2777490</wp:posOffset>
                </wp:positionV>
                <wp:extent cx="1743075" cy="35814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F67DED" w14:textId="77777777" w:rsidR="00162CED" w:rsidRDefault="00505C04">
                            <w:pPr>
                              <w:pStyle w:val="Pa183"/>
                              <w:spacing w:after="40"/>
                              <w:jc w:val="center"/>
                              <w:rPr>
                                <w:rStyle w:val="A11"/>
                                <w:rFonts w:asciiTheme="minorHAnsi" w:hAnsiTheme="minorHAnsi"/>
                                <w:color w:val="FFFFFF" w:themeColor="background1"/>
                              </w:rPr>
                            </w:pPr>
                            <w:r>
                              <w:rPr>
                                <w:rStyle w:val="A11"/>
                                <w:rFonts w:asciiTheme="minorHAnsi" w:hAnsiTheme="minorHAnsi"/>
                                <w:color w:val="FFFFFF" w:themeColor="background1"/>
                              </w:rPr>
                              <w:t xml:space="preserve">Child Protection Referral Is Not Required </w:t>
                            </w:r>
                          </w:p>
                          <w:p w14:paraId="4049C91C" w14:textId="77777777" w:rsidR="00162CED" w:rsidRDefault="00162CED">
                            <w:pPr>
                              <w:pStyle w:val="Default"/>
                              <w:rPr>
                                <w:lang w:eastAsia="en-US"/>
                              </w:rPr>
                            </w:pPr>
                          </w:p>
                          <w:p w14:paraId="69B5131B" w14:textId="77777777" w:rsidR="00162CED" w:rsidRDefault="00505C04">
                            <w:pPr>
                              <w:jc w:val="center"/>
                              <w:rPr>
                                <w:rFonts w:cs="Arial"/>
                              </w:rPr>
                            </w:pPr>
                            <w:r>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62AAEE24" w14:textId="77777777" w:rsidR="00162CED" w:rsidRDefault="00162CED">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DE4191" id="Rounded Rectangle 19" o:spid="_x0000_s1028" style="position:absolute;left:0;text-align:left;margin-left:318.75pt;margin-top:218.7pt;width:137.25pt;height:28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" fillcolor="#5b9bd5 [3204]" strokecolor="#1f4d78 [1604]" strokeweight="1pt">
                <v:stroke joinstyle="miter"/>
                <v:textbox>
                  <w:txbxContent>
                    <w:p w14:paraId="39F67DED" w14:textId="77777777" w:rsidR="00162CED" w:rsidRDefault="00505C04">
                      <w:pPr>
                        <w:pStyle w:val="Pa183"/>
                        <w:spacing w:after="40"/>
                        <w:jc w:val="center"/>
                        <w:rPr>
                          <w:rStyle w:val="A11"/>
                          <w:rFonts w:asciiTheme="minorHAnsi" w:hAnsiTheme="minorHAnsi"/>
                          <w:color w:val="FFFFFF" w:themeColor="background1"/>
                        </w:rPr>
                      </w:pPr>
                      <w:r>
                        <w:rPr>
                          <w:rStyle w:val="A11"/>
                          <w:rFonts w:asciiTheme="minorHAnsi" w:hAnsiTheme="minorHAnsi"/>
                          <w:color w:val="FFFFFF" w:themeColor="background1"/>
                        </w:rPr>
                        <w:t xml:space="preserve">Child Protection Referral Is Not Required </w:t>
                      </w:r>
                    </w:p>
                    <w:p w14:paraId="4049C91C" w14:textId="77777777" w:rsidR="00162CED" w:rsidRDefault="00162CED">
                      <w:pPr>
                        <w:pStyle w:val="Default"/>
                        <w:rPr>
                          <w:lang w:eastAsia="en-US"/>
                        </w:rPr>
                      </w:pPr>
                    </w:p>
                    <w:p w14:paraId="69B5131B" w14:textId="77777777" w:rsidR="00162CED" w:rsidRDefault="00505C04">
                      <w:pPr>
                        <w:jc w:val="center"/>
                        <w:rPr>
                          <w:rFonts w:cs="Arial"/>
                        </w:rPr>
                      </w:pPr>
                      <w:r>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62AAEE24" w14:textId="77777777" w:rsidR="00162CED" w:rsidRDefault="00162CED">
                      <w:pPr>
                        <w:spacing w:after="0" w:line="240" w:lineRule="auto"/>
                        <w:jc w:val="center"/>
                      </w:pPr>
                    </w:p>
                  </w:txbxContent>
                </v:textbox>
              </v:roundrect>
            </w:pict>
          </mc:Fallback>
        </mc:AlternateContent>
      </w:r>
      <w:r>
        <w:rPr>
          <w:rFonts w:cstheme="minorHAnsi"/>
          <w:b/>
          <w:noProof/>
          <w:sz w:val="24"/>
          <w:szCs w:val="24"/>
          <w:lang w:eastAsia="en-GB"/>
        </w:rPr>
        <mc:AlternateContent>
          <mc:Choice Requires="wps">
            <w:drawing>
              <wp:anchor distT="0" distB="0" distL="114300" distR="114300" simplePos="0" relativeHeight="251727872" behindDoc="0" locked="0" layoutInCell="1" allowOverlap="1" wp14:anchorId="1F89274B" wp14:editId="6BB5272F">
                <wp:simplePos x="0" y="0"/>
                <wp:positionH relativeFrom="column">
                  <wp:posOffset>0</wp:posOffset>
                </wp:positionH>
                <wp:positionV relativeFrom="paragraph">
                  <wp:posOffset>2777490</wp:posOffset>
                </wp:positionV>
                <wp:extent cx="1743075" cy="3581400"/>
                <wp:effectExtent l="0" t="0" r="28575" b="19050"/>
                <wp:wrapNone/>
                <wp:docPr id="20" name="Rounded Rectangle 20"/>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D2AE56" w14:textId="77777777" w:rsidR="00162CED" w:rsidRDefault="00505C04">
                            <w:pPr>
                              <w:pStyle w:val="Pa183"/>
                              <w:spacing w:after="40"/>
                              <w:jc w:val="center"/>
                              <w:rPr>
                                <w:rStyle w:val="A11"/>
                                <w:rFonts w:asciiTheme="minorHAnsi" w:hAnsiTheme="minorHAnsi"/>
                                <w:color w:val="FFFFFF" w:themeColor="background1"/>
                              </w:rPr>
                            </w:pPr>
                            <w:r>
                              <w:rPr>
                                <w:rStyle w:val="A11"/>
                                <w:rFonts w:asciiTheme="minorHAnsi" w:hAnsiTheme="minorHAnsi"/>
                                <w:color w:val="FFFFFF" w:themeColor="background1"/>
                              </w:rPr>
                              <w:t xml:space="preserve">Child Protection Referral Is Required </w:t>
                            </w:r>
                          </w:p>
                          <w:p w14:paraId="6A76F57A" w14:textId="77777777" w:rsidR="00162CED" w:rsidRDefault="00162CED">
                            <w:pPr>
                              <w:pStyle w:val="Default"/>
                              <w:rPr>
                                <w:lang w:eastAsia="en-US"/>
                              </w:rPr>
                            </w:pPr>
                          </w:p>
                          <w:p w14:paraId="70B43A29" w14:textId="77777777" w:rsidR="00162CED" w:rsidRDefault="00505C04">
                            <w:pPr>
                              <w:jc w:val="center"/>
                              <w:rPr>
                                <w:rFonts w:cs="Arial"/>
                              </w:rPr>
                            </w:pPr>
                            <w:r>
                              <w:rPr>
                                <w:rFonts w:cs="Arial"/>
                                <w:sz w:val="20"/>
                                <w:szCs w:val="20"/>
                              </w:rPr>
                              <w:t>Designated Teacher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4D2825DD" w14:textId="77777777" w:rsidR="00162CED" w:rsidRDefault="00162CED">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89274B" id="Rounded Rectangle 20" o:spid="_x0000_s1029" style="position:absolute;left:0;text-align:left;margin-left:0;margin-top:218.7pt;width:137.25pt;height:28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" fillcolor="#5b9bd5 [3204]" strokecolor="#1f4d78 [1604]" strokeweight="1pt">
                <v:stroke joinstyle="miter"/>
                <v:textbox>
                  <w:txbxContent>
                    <w:p w14:paraId="61D2AE56" w14:textId="77777777" w:rsidR="00162CED" w:rsidRDefault="00505C04">
                      <w:pPr>
                        <w:pStyle w:val="Pa183"/>
                        <w:spacing w:after="40"/>
                        <w:jc w:val="center"/>
                        <w:rPr>
                          <w:rStyle w:val="A11"/>
                          <w:rFonts w:asciiTheme="minorHAnsi" w:hAnsiTheme="minorHAnsi"/>
                          <w:color w:val="FFFFFF" w:themeColor="background1"/>
                        </w:rPr>
                      </w:pPr>
                      <w:r>
                        <w:rPr>
                          <w:rStyle w:val="A11"/>
                          <w:rFonts w:asciiTheme="minorHAnsi" w:hAnsiTheme="minorHAnsi"/>
                          <w:color w:val="FFFFFF" w:themeColor="background1"/>
                        </w:rPr>
                        <w:t xml:space="preserve">Child Protection Referral Is Required </w:t>
                      </w:r>
                    </w:p>
                    <w:p w14:paraId="6A76F57A" w14:textId="77777777" w:rsidR="00162CED" w:rsidRDefault="00162CED">
                      <w:pPr>
                        <w:pStyle w:val="Default"/>
                        <w:rPr>
                          <w:lang w:eastAsia="en-US"/>
                        </w:rPr>
                      </w:pPr>
                    </w:p>
                    <w:p w14:paraId="70B43A29" w14:textId="77777777" w:rsidR="00162CED" w:rsidRDefault="00505C04">
                      <w:pPr>
                        <w:jc w:val="center"/>
                        <w:rPr>
                          <w:rFonts w:cs="Arial"/>
                        </w:rPr>
                      </w:pPr>
                      <w:r>
                        <w:rPr>
                          <w:rFonts w:cs="Arial"/>
                          <w:sz w:val="20"/>
                          <w:szCs w:val="20"/>
                        </w:rPr>
                        <w:t>Designated Teacher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4D2825DD" w14:textId="77777777" w:rsidR="00162CED" w:rsidRDefault="00162CED">
                      <w:pPr>
                        <w:spacing w:after="0" w:line="240" w:lineRule="auto"/>
                        <w:jc w:val="center"/>
                      </w:pPr>
                    </w:p>
                  </w:txbxContent>
                </v:textbox>
              </v:roundrect>
            </w:pict>
          </mc:Fallback>
        </mc:AlternateContent>
      </w:r>
      <w:r>
        <w:rPr>
          <w:rFonts w:cstheme="minorHAnsi"/>
          <w:b/>
          <w:noProof/>
          <w:sz w:val="24"/>
          <w:szCs w:val="24"/>
          <w:lang w:eastAsia="en-GB"/>
        </w:rPr>
        <mc:AlternateContent>
          <mc:Choice Requires="wps">
            <w:drawing>
              <wp:anchor distT="0" distB="0" distL="114300" distR="114300" simplePos="0" relativeHeight="251728896" behindDoc="0" locked="0" layoutInCell="1" allowOverlap="1" wp14:anchorId="1FAD2618" wp14:editId="509B2F79">
                <wp:simplePos x="0" y="0"/>
                <wp:positionH relativeFrom="column">
                  <wp:posOffset>0</wp:posOffset>
                </wp:positionH>
                <wp:positionV relativeFrom="paragraph">
                  <wp:posOffset>6444615</wp:posOffset>
                </wp:positionV>
                <wp:extent cx="5781675" cy="83820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7C0186" w14:textId="77777777" w:rsidR="00162CED" w:rsidRDefault="00505C04">
                            <w:pPr>
                              <w:jc w:val="center"/>
                              <w:rPr>
                                <w:rFonts w:cs="Arial"/>
                              </w:rPr>
                            </w:pPr>
                            <w:r>
                              <w:rPr>
                                <w:rFonts w:cs="Arial"/>
                                <w:sz w:val="20"/>
                                <w:szCs w:val="20"/>
                              </w:rPr>
                              <w:t>Where appropriate the source of the concern will be informed as to the action taken. The Designated Teacher will maintain a written record of all decisions and actions taken and ensure that this record is appropriately and securely stored.</w:t>
                            </w:r>
                          </w:p>
                          <w:p w14:paraId="50533258" w14:textId="77777777" w:rsidR="00162CED" w:rsidRDefault="00162CED">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AD2618" id="Rounded Rectangle 14" o:spid="_x0000_s1030" style="position:absolute;left:0;text-align:left;margin-left:0;margin-top:507.45pt;width:455.25pt;height:6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" fillcolor="#5b9bd5 [3204]" strokecolor="#1f4d78 [1604]" strokeweight="1pt">
                <v:stroke joinstyle="miter"/>
                <v:textbox>
                  <w:txbxContent>
                    <w:p w14:paraId="207C0186" w14:textId="77777777" w:rsidR="00162CED" w:rsidRDefault="00505C04">
                      <w:pPr>
                        <w:jc w:val="center"/>
                        <w:rPr>
                          <w:rFonts w:cs="Arial"/>
                        </w:rPr>
                      </w:pPr>
                      <w:r>
                        <w:rPr>
                          <w:rFonts w:cs="Arial"/>
                          <w:sz w:val="20"/>
                          <w:szCs w:val="20"/>
                        </w:rPr>
                        <w:t>Where appropriate the source of the concern will be informed as to the action taken. The Designated Teacher will maintain a written record of all decisions and actions taken and ensure that this record is appropriately and securely stored.</w:t>
                      </w:r>
                    </w:p>
                    <w:p w14:paraId="50533258" w14:textId="77777777" w:rsidR="00162CED" w:rsidRDefault="00162CED">
                      <w:pPr>
                        <w:spacing w:after="0" w:line="240" w:lineRule="auto"/>
                        <w:jc w:val="center"/>
                      </w:pPr>
                    </w:p>
                  </w:txbxContent>
                </v:textbox>
              </v:roundrect>
            </w:pict>
          </mc:Fallback>
        </mc:AlternateContent>
      </w:r>
      <w:r>
        <w:rPr>
          <w:rFonts w:cstheme="minorHAnsi"/>
          <w:b/>
          <w:noProof/>
          <w:sz w:val="24"/>
          <w:szCs w:val="24"/>
          <w:lang w:eastAsia="en-GB"/>
        </w:rPr>
        <mc:AlternateContent>
          <mc:Choice Requires="wps">
            <w:drawing>
              <wp:anchor distT="0" distB="0" distL="114300" distR="114300" simplePos="0" relativeHeight="251725824" behindDoc="0" locked="0" layoutInCell="1" allowOverlap="1" wp14:anchorId="6C791D1B" wp14:editId="7D5E8114">
                <wp:simplePos x="0" y="0"/>
                <wp:positionH relativeFrom="column">
                  <wp:posOffset>0</wp:posOffset>
                </wp:positionH>
                <wp:positionV relativeFrom="paragraph">
                  <wp:posOffset>1834515</wp:posOffset>
                </wp:positionV>
                <wp:extent cx="5781675" cy="83820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CC0E0A" w14:textId="77777777" w:rsidR="00162CED" w:rsidRDefault="00505C04">
                            <w:pPr>
                              <w:jc w:val="center"/>
                              <w:rPr>
                                <w:rFonts w:cs="Arial"/>
                              </w:rPr>
                            </w:pPr>
                            <w:r>
                              <w:rPr>
                                <w:rFonts w:cs="Arial"/>
                                <w:sz w:val="20"/>
                                <w:szCs w:val="20"/>
                              </w:rPr>
                              <w:t xml:space="preserve">Designated Teacher should consult with the </w:t>
                            </w:r>
                            <w:proofErr w:type="gramStart"/>
                            <w:r>
                              <w:rPr>
                                <w:rFonts w:cs="Arial"/>
                                <w:sz w:val="20"/>
                                <w:szCs w:val="20"/>
                              </w:rPr>
                              <w:t>Principal</w:t>
                            </w:r>
                            <w:proofErr w:type="gramEnd"/>
                            <w:r>
                              <w:rPr>
                                <w:rFonts w:cs="Arial"/>
                                <w:sz w:val="20"/>
                                <w:szCs w:val="20"/>
                              </w:rPr>
                              <w:t xml:space="preserve"> or other relevant staff before deciding upon action to be taken, always taking care to avoid undue delay. If required advice may be sought from a CPSS officer</w:t>
                            </w:r>
                          </w:p>
                          <w:p w14:paraId="21435912" w14:textId="77777777" w:rsidR="00162CED" w:rsidRDefault="00162CED">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791D1B" id="Rounded Rectangle 21" o:spid="_x0000_s1031" style="position:absolute;left:0;text-align:left;margin-left:0;margin-top:144.45pt;width:455.25pt;height:6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" fillcolor="#5b9bd5 [3204]" strokecolor="#1f4d78 [1604]" strokeweight="1pt">
                <v:stroke joinstyle="miter"/>
                <v:textbox>
                  <w:txbxContent>
                    <w:p w14:paraId="1ACC0E0A" w14:textId="77777777" w:rsidR="00162CED" w:rsidRDefault="00505C04">
                      <w:pPr>
                        <w:jc w:val="center"/>
                        <w:rPr>
                          <w:rFonts w:cs="Arial"/>
                        </w:rPr>
                      </w:pPr>
                      <w:r>
                        <w:rPr>
                          <w:rFonts w:cs="Arial"/>
                          <w:sz w:val="20"/>
                          <w:szCs w:val="20"/>
                        </w:rPr>
                        <w:t xml:space="preserve">Designated Teacher should consult with the </w:t>
                      </w:r>
                      <w:proofErr w:type="gramStart"/>
                      <w:r>
                        <w:rPr>
                          <w:rFonts w:cs="Arial"/>
                          <w:sz w:val="20"/>
                          <w:szCs w:val="20"/>
                        </w:rPr>
                        <w:t>Principal</w:t>
                      </w:r>
                      <w:proofErr w:type="gramEnd"/>
                      <w:r>
                        <w:rPr>
                          <w:rFonts w:cs="Arial"/>
                          <w:sz w:val="20"/>
                          <w:szCs w:val="20"/>
                        </w:rPr>
                        <w:t xml:space="preserve"> or other relevant staff before deciding upon action to be taken, always taking care to avoid undue delay. If required advice may be sought from a CPSS officer</w:t>
                      </w:r>
                    </w:p>
                    <w:p w14:paraId="21435912" w14:textId="77777777" w:rsidR="00162CED" w:rsidRDefault="00162CED">
                      <w:pPr>
                        <w:spacing w:after="0" w:line="240" w:lineRule="auto"/>
                        <w:jc w:val="center"/>
                      </w:pPr>
                    </w:p>
                  </w:txbxContent>
                </v:textbox>
              </v:roundrect>
            </w:pict>
          </mc:Fallback>
        </mc:AlternateContent>
      </w:r>
      <w:r>
        <w:rPr>
          <w:rFonts w:cstheme="minorHAnsi"/>
          <w:b/>
          <w:noProof/>
          <w:sz w:val="24"/>
          <w:szCs w:val="24"/>
          <w:lang w:eastAsia="en-GB"/>
        </w:rPr>
        <mc:AlternateContent>
          <mc:Choice Requires="wps">
            <w:drawing>
              <wp:anchor distT="0" distB="0" distL="114300" distR="114300" simplePos="0" relativeHeight="251722752" behindDoc="0" locked="0" layoutInCell="1" allowOverlap="1" wp14:anchorId="2D8AC83D" wp14:editId="40309C42">
                <wp:simplePos x="0" y="0"/>
                <wp:positionH relativeFrom="column">
                  <wp:posOffset>2819400</wp:posOffset>
                </wp:positionH>
                <wp:positionV relativeFrom="paragraph">
                  <wp:posOffset>653415</wp:posOffset>
                </wp:positionV>
                <wp:extent cx="180975" cy="314325"/>
                <wp:effectExtent l="0" t="0" r="9525" b="9525"/>
                <wp:wrapNone/>
                <wp:docPr id="8" name="Down Arrow 8"/>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9BDCBB" id="Down Arrow 8" o:spid="_x0000_s1026" type="#_x0000_t67" style="position:absolute;margin-left:222pt;margin-top:51.45pt;width:14.25pt;height:24.7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" adj="15382" fillcolor="#5b9bd5 [3204]" stroked="f" strokeweight="1pt"/>
            </w:pict>
          </mc:Fallback>
        </mc:AlternateContent>
      </w:r>
      <w:r>
        <w:rPr>
          <w:rFonts w:cstheme="minorHAnsi"/>
          <w:b/>
          <w:noProof/>
          <w:sz w:val="24"/>
          <w:szCs w:val="24"/>
          <w:lang w:eastAsia="en-GB"/>
        </w:rPr>
        <mc:AlternateContent>
          <mc:Choice Requires="wps">
            <w:drawing>
              <wp:anchor distT="0" distB="0" distL="114300" distR="114300" simplePos="0" relativeHeight="251724800" behindDoc="0" locked="0" layoutInCell="1" allowOverlap="1" wp14:anchorId="23E7707C" wp14:editId="00D31D18">
                <wp:simplePos x="0" y="0"/>
                <wp:positionH relativeFrom="column">
                  <wp:posOffset>2819400</wp:posOffset>
                </wp:positionH>
                <wp:positionV relativeFrom="paragraph">
                  <wp:posOffset>1520190</wp:posOffset>
                </wp:positionV>
                <wp:extent cx="180975" cy="314325"/>
                <wp:effectExtent l="0" t="0" r="9525" b="9525"/>
                <wp:wrapNone/>
                <wp:docPr id="22" name="Down Arrow 22"/>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C31AB8" id="Down Arrow 22" o:spid="_x0000_s1026" type="#_x0000_t67" style="position:absolute;margin-left:222pt;margin-top:119.7pt;width:14.25pt;height:24.7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" adj="15382" fillcolor="#5b9bd5 [3204]" stroked="f" strokeweight="1pt"/>
            </w:pict>
          </mc:Fallback>
        </mc:AlternateContent>
      </w:r>
      <w:r>
        <w:rPr>
          <w:rFonts w:cstheme="minorHAnsi"/>
          <w:b/>
          <w:noProof/>
          <w:sz w:val="24"/>
          <w:szCs w:val="24"/>
          <w:lang w:eastAsia="en-GB"/>
        </w:rPr>
        <mc:AlternateContent>
          <mc:Choice Requires="wps">
            <w:drawing>
              <wp:anchor distT="0" distB="0" distL="114300" distR="114300" simplePos="0" relativeHeight="251723776" behindDoc="0" locked="0" layoutInCell="1" allowOverlap="1" wp14:anchorId="3E0FBF3E" wp14:editId="7D2876BA">
                <wp:simplePos x="0" y="0"/>
                <wp:positionH relativeFrom="column">
                  <wp:posOffset>0</wp:posOffset>
                </wp:positionH>
                <wp:positionV relativeFrom="paragraph">
                  <wp:posOffset>967740</wp:posOffset>
                </wp:positionV>
                <wp:extent cx="5781675" cy="53340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5781675"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1CBA91" w14:textId="77777777" w:rsidR="00162CED" w:rsidRDefault="00505C04">
                            <w:pPr>
                              <w:jc w:val="center"/>
                              <w:rPr>
                                <w:rFonts w:cs="Arial"/>
                              </w:rPr>
                            </w:pPr>
                            <w:r>
                              <w:rPr>
                                <w:rFonts w:cs="Arial"/>
                                <w:sz w:val="20"/>
                                <w:szCs w:val="20"/>
                              </w:rPr>
                              <w:t>Staff member discusses concerns with the Designated Teacher or Deputy Designated Teacher in his/her absence and provides note of concern.</w:t>
                            </w:r>
                          </w:p>
                          <w:p w14:paraId="5E2E4456" w14:textId="77777777" w:rsidR="00162CED" w:rsidRDefault="00162CED">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0FBF3E" id="Rounded Rectangle 9" o:spid="_x0000_s1032" style="position:absolute;left:0;text-align:left;margin-left:0;margin-top:76.2pt;width:455.25pt;height: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" fillcolor="#5b9bd5 [3204]" strokecolor="#1f4d78 [1604]" strokeweight="1pt">
                <v:stroke joinstyle="miter"/>
                <v:textbox>
                  <w:txbxContent>
                    <w:p w14:paraId="791CBA91" w14:textId="77777777" w:rsidR="00162CED" w:rsidRDefault="00505C04">
                      <w:pPr>
                        <w:jc w:val="center"/>
                        <w:rPr>
                          <w:rFonts w:cs="Arial"/>
                        </w:rPr>
                      </w:pPr>
                      <w:r>
                        <w:rPr>
                          <w:rFonts w:cs="Arial"/>
                          <w:sz w:val="20"/>
                          <w:szCs w:val="20"/>
                        </w:rPr>
                        <w:t>Staff member discusses concerns with the Designated Teacher or Deputy Designated Teacher in his/her absence and provides note of concern.</w:t>
                      </w:r>
                    </w:p>
                    <w:p w14:paraId="5E2E4456" w14:textId="77777777" w:rsidR="00162CED" w:rsidRDefault="00162CED">
                      <w:pPr>
                        <w:spacing w:after="0" w:line="240" w:lineRule="auto"/>
                        <w:jc w:val="center"/>
                      </w:pPr>
                    </w:p>
                  </w:txbxContent>
                </v:textbox>
              </v:roundrect>
            </w:pict>
          </mc:Fallback>
        </mc:AlternateContent>
      </w:r>
    </w:p>
    <w:p w14:paraId="12A532CF" w14:textId="77777777" w:rsidR="00162CED" w:rsidRDefault="00162CED">
      <w:pPr>
        <w:spacing w:after="0"/>
        <w:jc w:val="both"/>
        <w:rPr>
          <w:rFonts w:cstheme="minorHAnsi"/>
          <w:b/>
          <w:sz w:val="24"/>
          <w:szCs w:val="24"/>
        </w:rPr>
      </w:pPr>
    </w:p>
    <w:p w14:paraId="669ADA95" w14:textId="77777777" w:rsidR="00162CED" w:rsidRDefault="00162CED">
      <w:pPr>
        <w:rPr>
          <w:rFonts w:cstheme="minorHAnsi"/>
          <w:b/>
          <w:sz w:val="28"/>
          <w:szCs w:val="28"/>
        </w:rPr>
      </w:pPr>
    </w:p>
    <w:p w14:paraId="5DC0667C" w14:textId="77777777" w:rsidR="00162CED" w:rsidRDefault="00162CED">
      <w:pPr>
        <w:rPr>
          <w:rFonts w:cstheme="minorHAnsi"/>
        </w:rPr>
      </w:pPr>
    </w:p>
    <w:p w14:paraId="39289384" w14:textId="77777777" w:rsidR="00162CED" w:rsidRDefault="00505C04">
      <w:pPr>
        <w:tabs>
          <w:tab w:val="left" w:pos="1380"/>
        </w:tabs>
        <w:rPr>
          <w:rFonts w:cstheme="minorHAnsi"/>
        </w:rPr>
        <w:sectPr w:rsidR="00162CED">
          <w:pgSz w:w="11906" w:h="16838"/>
          <w:pgMar w:top="1440" w:right="1440" w:bottom="1440" w:left="1440" w:header="708" w:footer="708" w:gutter="0"/>
          <w:cols w:space="708"/>
          <w:docGrid w:linePitch="360"/>
        </w:sectPr>
      </w:pPr>
      <w:r>
        <w:rPr>
          <w:rFonts w:cstheme="minorHAnsi"/>
        </w:rPr>
        <w:tab/>
      </w:r>
    </w:p>
    <w:p w14:paraId="64AFFB14" w14:textId="77777777" w:rsidR="00162CED" w:rsidRDefault="00162CED">
      <w:pPr>
        <w:rPr>
          <w:rFonts w:cstheme="minorHAnsi"/>
        </w:rPr>
        <w:sectPr w:rsidR="00162CED">
          <w:type w:val="continuous"/>
          <w:pgSz w:w="11906" w:h="16838"/>
          <w:pgMar w:top="1440" w:right="1440" w:bottom="1440" w:left="1440" w:header="709" w:footer="709" w:gutter="0"/>
          <w:cols w:space="708"/>
          <w:titlePg/>
          <w:docGrid w:linePitch="360"/>
        </w:sectPr>
      </w:pPr>
    </w:p>
    <w:p w14:paraId="4E401D16" w14:textId="77777777" w:rsidR="00162CED" w:rsidRDefault="00505C04">
      <w:pPr>
        <w:rPr>
          <w:rFonts w:cstheme="minorHAnsi"/>
          <w:b/>
          <w:sz w:val="28"/>
          <w:szCs w:val="28"/>
        </w:rPr>
      </w:pPr>
      <w:r>
        <w:rPr>
          <w:rFonts w:cstheme="minorHAnsi"/>
          <w:b/>
          <w:sz w:val="28"/>
          <w:szCs w:val="28"/>
        </w:rPr>
        <w:br w:type="page"/>
      </w:r>
    </w:p>
    <w:p w14:paraId="0CA8A146" w14:textId="77777777" w:rsidR="00162CED" w:rsidRDefault="00162CED">
      <w:pPr>
        <w:rPr>
          <w:rFonts w:cstheme="minorHAnsi"/>
        </w:rPr>
        <w:sectPr w:rsidR="00162CED">
          <w:type w:val="continuous"/>
          <w:pgSz w:w="11906" w:h="16838"/>
          <w:pgMar w:top="1440" w:right="1440" w:bottom="1440" w:left="1440" w:header="709" w:footer="709" w:gutter="0"/>
          <w:cols w:space="708"/>
          <w:titlePg/>
          <w:docGrid w:linePitch="360"/>
        </w:sectPr>
      </w:pPr>
    </w:p>
    <w:p w14:paraId="3C3FAA76" w14:textId="77777777" w:rsidR="00162CED" w:rsidRDefault="00505C04">
      <w:pPr>
        <w:spacing w:after="0" w:line="240" w:lineRule="auto"/>
        <w:rPr>
          <w:rFonts w:cstheme="minorHAnsi"/>
          <w:b/>
          <w:bCs/>
          <w:sz w:val="28"/>
        </w:rPr>
      </w:pPr>
      <w:bookmarkStart w:id="5" w:name="appendix5"/>
      <w:r>
        <w:rPr>
          <w:rFonts w:cstheme="minorHAnsi"/>
          <w:b/>
          <w:bCs/>
          <w:sz w:val="28"/>
        </w:rPr>
        <w:lastRenderedPageBreak/>
        <w:t>APPENDIX 5</w:t>
      </w:r>
    </w:p>
    <w:p w14:paraId="717B34E6" w14:textId="77777777" w:rsidR="00162CED" w:rsidRDefault="00162CED">
      <w:pPr>
        <w:spacing w:after="0" w:line="240" w:lineRule="auto"/>
        <w:rPr>
          <w:rFonts w:cstheme="minorHAnsi"/>
          <w:b/>
          <w:bCs/>
          <w:sz w:val="28"/>
        </w:rPr>
      </w:pPr>
    </w:p>
    <w:bookmarkEnd w:id="5"/>
    <w:p w14:paraId="1EA95910" w14:textId="77777777" w:rsidR="00162CED" w:rsidRDefault="00505C04">
      <w:pPr>
        <w:spacing w:after="0" w:line="240" w:lineRule="auto"/>
        <w:jc w:val="center"/>
        <w:rPr>
          <w:rFonts w:cstheme="minorHAnsi"/>
          <w:b/>
          <w:bCs/>
          <w:sz w:val="28"/>
        </w:rPr>
      </w:pPr>
      <w:r>
        <w:rPr>
          <w:rFonts w:cstheme="minorHAnsi"/>
          <w:b/>
          <w:bCs/>
          <w:sz w:val="28"/>
        </w:rPr>
        <w:t>Dealing with Allegations of Abuse Against a Member of Staff</w:t>
      </w:r>
    </w:p>
    <w:p w14:paraId="61CA77E1" w14:textId="77777777" w:rsidR="00162CED" w:rsidRDefault="00162CED">
      <w:pPr>
        <w:spacing w:after="0" w:line="240" w:lineRule="auto"/>
        <w:jc w:val="center"/>
        <w:rPr>
          <w:rFonts w:cstheme="minorHAnsi"/>
          <w:b/>
          <w:bCs/>
          <w:sz w:val="28"/>
        </w:rPr>
      </w:pPr>
    </w:p>
    <w:p w14:paraId="2F65CE01" w14:textId="77777777" w:rsidR="00162CED" w:rsidRDefault="00162CED">
      <w:pPr>
        <w:spacing w:after="0" w:line="240" w:lineRule="auto"/>
        <w:jc w:val="center"/>
        <w:rPr>
          <w:rFonts w:cstheme="minorHAnsi"/>
          <w:sz w:val="28"/>
        </w:rPr>
      </w:pPr>
    </w:p>
    <w:bookmarkStart w:id="6" w:name="_Toc36202986" w:displacedByCustomXml="next"/>
    <w:bookmarkStart w:id="7" w:name="_Toc36201168" w:displacedByCustomXml="next"/>
    <w:bookmarkStart w:id="8" w:name="_Toc36133704" w:displacedByCustomXml="next"/>
    <w:bookmarkStart w:id="9" w:name="_Toc36132689" w:displacedByCustomXml="next"/>
    <w:bookmarkStart w:id="10" w:name="_Toc36131958" w:displacedByCustomXml="next"/>
    <w:bookmarkStart w:id="11" w:name="_Toc36131659" w:displacedByCustomXml="next"/>
    <w:bookmarkStart w:id="12" w:name="_Toc36131451" w:displacedByCustomXml="next"/>
    <w:sdt>
      <w:sdtPr>
        <w:rPr>
          <w:rFonts w:cstheme="minorHAnsi"/>
          <w:sz w:val="28"/>
          <w:szCs w:val="28"/>
        </w:rPr>
        <w:id w:val="-1546975676"/>
        <w:docPartObj>
          <w:docPartGallery w:val="Cover Pages"/>
          <w:docPartUnique/>
        </w:docPartObj>
      </w:sdtPr>
      <w:sdtEndPr>
        <w:rPr>
          <w:rFonts w:eastAsiaTheme="majorEastAsia"/>
          <w:color w:val="4472C4" w:themeColor="accent5"/>
          <w:sz w:val="24"/>
          <w:szCs w:val="24"/>
        </w:rPr>
      </w:sdtEndPr>
      <w:sdtContent>
        <w:p w14:paraId="6F9CB8FA" w14:textId="77777777" w:rsidR="00162CED" w:rsidRDefault="00505C04">
          <w:pPr>
            <w:spacing w:after="0"/>
            <w:jc w:val="both"/>
            <w:rPr>
              <w:rFonts w:cstheme="minorHAnsi"/>
              <w:sz w:val="28"/>
              <w:szCs w:val="28"/>
            </w:rPr>
          </w:pPr>
          <w:r>
            <w:rPr>
              <w:rFonts w:cstheme="minorHAnsi"/>
              <w:noProof/>
              <w:sz w:val="28"/>
              <w:szCs w:val="28"/>
              <w:lang w:eastAsia="en-GB"/>
            </w:rPr>
            <mc:AlternateContent>
              <mc:Choice Requires="wps">
                <w:drawing>
                  <wp:anchor distT="0" distB="0" distL="114300" distR="114300" simplePos="0" relativeHeight="251734016" behindDoc="0" locked="0" layoutInCell="1" allowOverlap="1" wp14:anchorId="145FB4A2" wp14:editId="36A17675">
                    <wp:simplePos x="0" y="0"/>
                    <wp:positionH relativeFrom="column">
                      <wp:posOffset>1415332</wp:posOffset>
                    </wp:positionH>
                    <wp:positionV relativeFrom="paragraph">
                      <wp:posOffset>22501</wp:posOffset>
                    </wp:positionV>
                    <wp:extent cx="2876400" cy="1052885"/>
                    <wp:effectExtent l="0" t="0" r="19685" b="13970"/>
                    <wp:wrapNone/>
                    <wp:docPr id="52" name="Rounded Rectangle 52"/>
                    <wp:cNvGraphicFramePr/>
                    <a:graphic xmlns:a="http://schemas.openxmlformats.org/drawingml/2006/main">
                      <a:graphicData uri="http://schemas.microsoft.com/office/word/2010/wordprocessingShape">
                        <wps:wsp>
                          <wps:cNvSpPr/>
                          <wps:spPr>
                            <a:xfrm>
                              <a:off x="0" y="0"/>
                              <a:ext cx="2876400" cy="10528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6FFBB7" w14:textId="1D0216C2" w:rsidR="009D1A35" w:rsidRPr="009D1A35" w:rsidRDefault="00505C04" w:rsidP="009D1A35">
                                <w:pPr>
                                  <w:spacing w:after="0" w:line="240" w:lineRule="auto"/>
                                  <w:ind w:left="57"/>
                                  <w:jc w:val="center"/>
                                  <w:rPr>
                                    <w:b/>
                                  </w:rPr>
                                </w:pPr>
                                <w:r>
                                  <w:rPr>
                                    <w:b/>
                                  </w:rPr>
                                  <w:t>KEY POINTS</w:t>
                                </w:r>
                              </w:p>
                              <w:p w14:paraId="38187CE3" w14:textId="77777777" w:rsidR="009D1A35" w:rsidRDefault="009D1A35" w:rsidP="009D1A35">
                                <w:pPr>
                                  <w:spacing w:after="0" w:line="240" w:lineRule="auto"/>
                                  <w:ind w:left="57"/>
                                  <w:jc w:val="center"/>
                                </w:pPr>
                                <w:r w:rsidRPr="004F338D">
                                  <w:t>Lead Individual learns of an allegation against a member o</w:t>
                                </w:r>
                                <w:r>
                                  <w:t xml:space="preserve">f staff and informs the Chair/Vice Chair of </w:t>
                                </w:r>
                                <w:proofErr w:type="spellStart"/>
                                <w:r>
                                  <w:t>BoG</w:t>
                                </w:r>
                                <w:proofErr w:type="spellEnd"/>
                                <w:r w:rsidRPr="004F338D">
                                  <w:t xml:space="preserve"> as appropriate.</w:t>
                                </w:r>
                              </w:p>
                              <w:p w14:paraId="595C0186" w14:textId="45090DDB" w:rsidR="00162CED" w:rsidRDefault="00162CED" w:rsidP="009D1A35">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5FB4A2" id="Rounded Rectangle 52" o:spid="_x0000_s1033" style="position:absolute;left:0;text-align:left;margin-left:111.45pt;margin-top:1.75pt;width:226.5pt;height:82.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" fillcolor="#5b9bd5 [3204]" strokecolor="#1f4d78 [1604]" strokeweight="1pt">
                    <v:stroke joinstyle="miter"/>
                    <v:textbox>
                      <w:txbxContent>
                        <w:p w14:paraId="596FFBB7" w14:textId="1D0216C2" w:rsidR="009D1A35" w:rsidRPr="009D1A35" w:rsidRDefault="00505C04" w:rsidP="009D1A35">
                          <w:pPr>
                            <w:spacing w:after="0" w:line="240" w:lineRule="auto"/>
                            <w:ind w:left="57"/>
                            <w:jc w:val="center"/>
                            <w:rPr>
                              <w:b/>
                            </w:rPr>
                          </w:pPr>
                          <w:r>
                            <w:rPr>
                              <w:b/>
                            </w:rPr>
                            <w:t>KEY POINTS</w:t>
                          </w:r>
                        </w:p>
                        <w:p w14:paraId="38187CE3" w14:textId="77777777" w:rsidR="009D1A35" w:rsidRDefault="009D1A35" w:rsidP="009D1A35">
                          <w:pPr>
                            <w:spacing w:after="0" w:line="240" w:lineRule="auto"/>
                            <w:ind w:left="57"/>
                            <w:jc w:val="center"/>
                          </w:pPr>
                          <w:r w:rsidRPr="004F338D">
                            <w:t>Lead Individual learns of an allegation against a member o</w:t>
                          </w:r>
                          <w:r>
                            <w:t xml:space="preserve">f staff and informs the Chair/Vice Chair of </w:t>
                          </w:r>
                          <w:proofErr w:type="spellStart"/>
                          <w:r>
                            <w:t>BoG</w:t>
                          </w:r>
                          <w:proofErr w:type="spellEnd"/>
                          <w:r w:rsidRPr="004F338D">
                            <w:t xml:space="preserve"> as appropriate.</w:t>
                          </w:r>
                        </w:p>
                        <w:p w14:paraId="595C0186" w14:textId="45090DDB" w:rsidR="00162CED" w:rsidRDefault="00162CED" w:rsidP="009D1A35">
                          <w:pPr>
                            <w:spacing w:after="0" w:line="240" w:lineRule="auto"/>
                            <w:ind w:left="57"/>
                            <w:jc w:val="center"/>
                          </w:pPr>
                        </w:p>
                      </w:txbxContent>
                    </v:textbox>
                  </v:roundrect>
                </w:pict>
              </mc:Fallback>
            </mc:AlternateContent>
          </w:r>
        </w:p>
        <w:p w14:paraId="6A714CFF" w14:textId="77777777" w:rsidR="00162CED" w:rsidRDefault="00505C04">
          <w:pPr>
            <w:rPr>
              <w:rFonts w:cstheme="minorHAnsi"/>
              <w:sz w:val="28"/>
              <w:szCs w:val="28"/>
            </w:rPr>
          </w:pPr>
          <w:r>
            <w:rPr>
              <w:rFonts w:cstheme="minorHAnsi"/>
              <w:noProof/>
              <w:sz w:val="28"/>
              <w:szCs w:val="28"/>
              <w:lang w:eastAsia="en-GB"/>
            </w:rPr>
            <mc:AlternateContent>
              <mc:Choice Requires="wps">
                <w:drawing>
                  <wp:anchor distT="0" distB="0" distL="114300" distR="114300" simplePos="0" relativeHeight="251746304" behindDoc="0" locked="0" layoutInCell="1" allowOverlap="1" wp14:anchorId="6B4A248B" wp14:editId="1668D1A0">
                    <wp:simplePos x="0" y="0"/>
                    <wp:positionH relativeFrom="column">
                      <wp:posOffset>4975860</wp:posOffset>
                    </wp:positionH>
                    <wp:positionV relativeFrom="paragraph">
                      <wp:posOffset>3553460</wp:posOffset>
                    </wp:positionV>
                    <wp:extent cx="179705" cy="313055"/>
                    <wp:effectExtent l="0" t="0" r="0" b="0"/>
                    <wp:wrapNone/>
                    <wp:docPr id="32" name="Down Arrow 32"/>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2335E" id="Down Arrow 32" o:spid="_x0000_s1026" type="#_x0000_t67" style="position:absolute;margin-left:391.8pt;margin-top:279.8pt;width:14.15pt;height:24.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" adj="15400" fillcolor="#5b9bd5 [3204]" stroked="f" strokeweight="1pt"/>
                </w:pict>
              </mc:Fallback>
            </mc:AlternateContent>
          </w:r>
          <w:r>
            <w:rPr>
              <w:rFonts w:cstheme="minorHAnsi"/>
              <w:noProof/>
              <w:sz w:val="28"/>
              <w:szCs w:val="28"/>
              <w:lang w:eastAsia="en-GB"/>
            </w:rPr>
            <mc:AlternateContent>
              <mc:Choice Requires="wps">
                <w:drawing>
                  <wp:anchor distT="0" distB="0" distL="114300" distR="114300" simplePos="0" relativeHeight="251745280" behindDoc="0" locked="0" layoutInCell="1" allowOverlap="1" wp14:anchorId="4E3E949B" wp14:editId="51D7E1F6">
                    <wp:simplePos x="0" y="0"/>
                    <wp:positionH relativeFrom="column">
                      <wp:posOffset>3518535</wp:posOffset>
                    </wp:positionH>
                    <wp:positionV relativeFrom="paragraph">
                      <wp:posOffset>3553460</wp:posOffset>
                    </wp:positionV>
                    <wp:extent cx="179705" cy="313055"/>
                    <wp:effectExtent l="0" t="0" r="0" b="0"/>
                    <wp:wrapNone/>
                    <wp:docPr id="31" name="Down Arrow 31"/>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65773" id="Down Arrow 31" o:spid="_x0000_s1026" type="#_x0000_t67" style="position:absolute;margin-left:277.05pt;margin-top:279.8pt;width:14.15pt;height:24.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" adj="15400" fillcolor="#5b9bd5 [3204]" stroked="f" strokeweight="1pt"/>
                </w:pict>
              </mc:Fallback>
            </mc:AlternateContent>
          </w:r>
          <w:r>
            <w:rPr>
              <w:rFonts w:cstheme="minorHAnsi"/>
              <w:noProof/>
              <w:sz w:val="28"/>
              <w:szCs w:val="28"/>
              <w:lang w:eastAsia="en-GB"/>
            </w:rPr>
            <mc:AlternateContent>
              <mc:Choice Requires="wps">
                <w:drawing>
                  <wp:anchor distT="0" distB="0" distL="114300" distR="114300" simplePos="0" relativeHeight="251744256" behindDoc="0" locked="0" layoutInCell="1" allowOverlap="1" wp14:anchorId="62048A88" wp14:editId="63438063">
                    <wp:simplePos x="0" y="0"/>
                    <wp:positionH relativeFrom="column">
                      <wp:posOffset>2051685</wp:posOffset>
                    </wp:positionH>
                    <wp:positionV relativeFrom="paragraph">
                      <wp:posOffset>3553460</wp:posOffset>
                    </wp:positionV>
                    <wp:extent cx="179705" cy="313055"/>
                    <wp:effectExtent l="0" t="0" r="0" b="0"/>
                    <wp:wrapNone/>
                    <wp:docPr id="30" name="Down Arrow 30"/>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DF6E1" id="Down Arrow 30" o:spid="_x0000_s1026" type="#_x0000_t67" style="position:absolute;margin-left:161.55pt;margin-top:279.8pt;width:14.15pt;height:24.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" adj="15400" fillcolor="#5b9bd5 [3204]" stroked="f" strokeweight="1pt"/>
                </w:pict>
              </mc:Fallback>
            </mc:AlternateContent>
          </w:r>
          <w:r>
            <w:rPr>
              <w:rFonts w:cstheme="minorHAnsi"/>
              <w:noProof/>
              <w:sz w:val="28"/>
              <w:szCs w:val="28"/>
              <w:lang w:eastAsia="en-GB"/>
            </w:rPr>
            <mc:AlternateContent>
              <mc:Choice Requires="wps">
                <w:drawing>
                  <wp:anchor distT="0" distB="0" distL="114300" distR="114300" simplePos="0" relativeHeight="251741184" behindDoc="0" locked="0" layoutInCell="1" allowOverlap="1" wp14:anchorId="2FA12EE8" wp14:editId="5591450F">
                    <wp:simplePos x="0" y="0"/>
                    <wp:positionH relativeFrom="column">
                      <wp:posOffset>1428750</wp:posOffset>
                    </wp:positionH>
                    <wp:positionV relativeFrom="paragraph">
                      <wp:posOffset>3886835</wp:posOffset>
                    </wp:positionV>
                    <wp:extent cx="1400175" cy="1085850"/>
                    <wp:effectExtent l="0" t="0" r="28575" b="19050"/>
                    <wp:wrapNone/>
                    <wp:docPr id="27" name="Rounded Rectangle 27"/>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DD0B85" w14:textId="77777777" w:rsidR="00162CED" w:rsidRDefault="00505C04">
                                <w:pPr>
                                  <w:jc w:val="center"/>
                                  <w:rPr>
                                    <w:rFonts w:cs="Arial"/>
                                  </w:rPr>
                                </w:pPr>
                                <w:r>
                                  <w:rPr>
                                    <w:rFonts w:cs="Arial"/>
                                  </w:rPr>
                                  <w:t>Allegation addressed through relevant disciplinary procedures.</w:t>
                                </w:r>
                              </w:p>
                              <w:p w14:paraId="650FA9C8" w14:textId="77777777" w:rsidR="00162CED" w:rsidRDefault="00162CED">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A12EE8" id="Rounded Rectangle 27" o:spid="_x0000_s1034" style="position:absolute;margin-left:112.5pt;margin-top:306.05pt;width:110.25pt;height:8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" fillcolor="#5b9bd5 [3204]" strokecolor="#1f4d78 [1604]" strokeweight="1pt">
                    <v:stroke joinstyle="miter"/>
                    <v:textbox>
                      <w:txbxContent>
                        <w:p w14:paraId="32DD0B85" w14:textId="77777777" w:rsidR="00162CED" w:rsidRDefault="00505C04">
                          <w:pPr>
                            <w:jc w:val="center"/>
                            <w:rPr>
                              <w:rFonts w:cs="Arial"/>
                            </w:rPr>
                          </w:pPr>
                          <w:r>
                            <w:rPr>
                              <w:rFonts w:cs="Arial"/>
                            </w:rPr>
                            <w:t>Allegation addressed through relevant disciplinary procedures.</w:t>
                          </w:r>
                        </w:p>
                        <w:p w14:paraId="650FA9C8" w14:textId="77777777" w:rsidR="00162CED" w:rsidRDefault="00162CED">
                          <w:pPr>
                            <w:spacing w:after="0" w:line="240" w:lineRule="auto"/>
                            <w:ind w:left="57"/>
                            <w:jc w:val="center"/>
                          </w:pPr>
                        </w:p>
                      </w:txbxContent>
                    </v:textbox>
                  </v:roundrect>
                </w:pict>
              </mc:Fallback>
            </mc:AlternateContent>
          </w:r>
          <w:r>
            <w:rPr>
              <w:rFonts w:cstheme="minorHAnsi"/>
              <w:noProof/>
              <w:sz w:val="28"/>
              <w:szCs w:val="28"/>
              <w:lang w:eastAsia="en-GB"/>
            </w:rPr>
            <mc:AlternateContent>
              <mc:Choice Requires="wps">
                <w:drawing>
                  <wp:anchor distT="0" distB="0" distL="114300" distR="114300" simplePos="0" relativeHeight="251743232" behindDoc="0" locked="0" layoutInCell="1" allowOverlap="1" wp14:anchorId="411334EE" wp14:editId="18E25831">
                    <wp:simplePos x="0" y="0"/>
                    <wp:positionH relativeFrom="column">
                      <wp:posOffset>4362450</wp:posOffset>
                    </wp:positionH>
                    <wp:positionV relativeFrom="paragraph">
                      <wp:posOffset>3886835</wp:posOffset>
                    </wp:positionV>
                    <wp:extent cx="1400175" cy="1085850"/>
                    <wp:effectExtent l="0" t="0" r="28575" b="19050"/>
                    <wp:wrapNone/>
                    <wp:docPr id="29" name="Rounded Rectangle 29"/>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464E24" w14:textId="77777777" w:rsidR="00162CED" w:rsidRDefault="00505C04">
                                <w:pPr>
                                  <w:jc w:val="center"/>
                                  <w:rPr>
                                    <w:rFonts w:cs="Arial"/>
                                  </w:rPr>
                                </w:pPr>
                                <w:r>
                                  <w:rPr>
                                    <w:rFonts w:cs="Arial"/>
                                  </w:rPr>
                                  <w:t xml:space="preserve">Alternatives to precautionary suspension </w:t>
                                </w:r>
                                <w:proofErr w:type="gramStart"/>
                                <w:r>
                                  <w:rPr>
                                    <w:rFonts w:cs="Arial"/>
                                  </w:rPr>
                                  <w:t>imposed</w:t>
                                </w:r>
                                <w:proofErr w:type="gramEnd"/>
                              </w:p>
                              <w:p w14:paraId="1C308FE6" w14:textId="77777777" w:rsidR="00162CED" w:rsidRDefault="00162CED">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1334EE" id="Rounded Rectangle 29" o:spid="_x0000_s1035" style="position:absolute;margin-left:343.5pt;margin-top:306.05pt;width:110.25pt;height:8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" fillcolor="#5b9bd5 [3204]" strokecolor="#1f4d78 [1604]" strokeweight="1pt">
                    <v:stroke joinstyle="miter"/>
                    <v:textbox>
                      <w:txbxContent>
                        <w:p w14:paraId="58464E24" w14:textId="77777777" w:rsidR="00162CED" w:rsidRDefault="00505C04">
                          <w:pPr>
                            <w:jc w:val="center"/>
                            <w:rPr>
                              <w:rFonts w:cs="Arial"/>
                            </w:rPr>
                          </w:pPr>
                          <w:r>
                            <w:rPr>
                              <w:rFonts w:cs="Arial"/>
                            </w:rPr>
                            <w:t xml:space="preserve">Alternatives to precautionary suspension </w:t>
                          </w:r>
                          <w:proofErr w:type="gramStart"/>
                          <w:r>
                            <w:rPr>
                              <w:rFonts w:cs="Arial"/>
                            </w:rPr>
                            <w:t>imposed</w:t>
                          </w:r>
                          <w:proofErr w:type="gramEnd"/>
                        </w:p>
                        <w:p w14:paraId="1C308FE6" w14:textId="77777777" w:rsidR="00162CED" w:rsidRDefault="00162CED">
                          <w:pPr>
                            <w:spacing w:after="0" w:line="240" w:lineRule="auto"/>
                            <w:ind w:left="57"/>
                            <w:jc w:val="center"/>
                          </w:pPr>
                        </w:p>
                      </w:txbxContent>
                    </v:textbox>
                  </v:roundrect>
                </w:pict>
              </mc:Fallback>
            </mc:AlternateContent>
          </w:r>
          <w:r>
            <w:rPr>
              <w:rFonts w:cstheme="minorHAnsi"/>
              <w:noProof/>
              <w:sz w:val="28"/>
              <w:szCs w:val="28"/>
              <w:lang w:eastAsia="en-GB"/>
            </w:rPr>
            <mc:AlternateContent>
              <mc:Choice Requires="wps">
                <w:drawing>
                  <wp:anchor distT="0" distB="0" distL="114300" distR="114300" simplePos="0" relativeHeight="251742208" behindDoc="0" locked="0" layoutInCell="1" allowOverlap="1" wp14:anchorId="3E5E1F73" wp14:editId="3BE95BD7">
                    <wp:simplePos x="0" y="0"/>
                    <wp:positionH relativeFrom="column">
                      <wp:posOffset>2895600</wp:posOffset>
                    </wp:positionH>
                    <wp:positionV relativeFrom="paragraph">
                      <wp:posOffset>3878580</wp:posOffset>
                    </wp:positionV>
                    <wp:extent cx="1400175" cy="1085850"/>
                    <wp:effectExtent l="0" t="0" r="28575" b="19050"/>
                    <wp:wrapNone/>
                    <wp:docPr id="28" name="Rounded Rectangle 28"/>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D241B6" w14:textId="77777777" w:rsidR="00162CED" w:rsidRDefault="00505C04">
                                <w:pPr>
                                  <w:jc w:val="center"/>
                                </w:pPr>
                                <w:r>
                                  <w:rPr>
                                    <w:rFonts w:cs="Arial"/>
                                  </w:rPr>
                                  <w:t>Precautionary suspension under Child Protection procedures</w:t>
                                </w:r>
                                <w:r>
                                  <w:rPr>
                                    <w:sz w:val="20"/>
                                    <w:szCs w:val="20"/>
                                  </w:rPr>
                                  <w:t xml:space="preserve"> </w:t>
                                </w:r>
                                <w:proofErr w:type="gramStart"/>
                                <w:r>
                                  <w:t>imposed</w:t>
                                </w:r>
                                <w:proofErr w:type="gramEnd"/>
                              </w:p>
                              <w:p w14:paraId="3C2FBE9B" w14:textId="77777777" w:rsidR="00162CED" w:rsidRDefault="00162CED">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5E1F73" id="Rounded Rectangle 28" o:spid="_x0000_s1036" style="position:absolute;margin-left:228pt;margin-top:305.4pt;width:110.25pt;height:8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" fillcolor="#5b9bd5 [3204]" strokecolor="#1f4d78 [1604]" strokeweight="1pt">
                    <v:stroke joinstyle="miter"/>
                    <v:textbox>
                      <w:txbxContent>
                        <w:p w14:paraId="2BD241B6" w14:textId="77777777" w:rsidR="00162CED" w:rsidRDefault="00505C04">
                          <w:pPr>
                            <w:jc w:val="center"/>
                          </w:pPr>
                          <w:r>
                            <w:rPr>
                              <w:rFonts w:cs="Arial"/>
                            </w:rPr>
                            <w:t>Precautionary suspension under Child Protection procedures</w:t>
                          </w:r>
                          <w:r>
                            <w:rPr>
                              <w:sz w:val="20"/>
                              <w:szCs w:val="20"/>
                            </w:rPr>
                            <w:t xml:space="preserve"> </w:t>
                          </w:r>
                          <w:proofErr w:type="gramStart"/>
                          <w:r>
                            <w:t>imposed</w:t>
                          </w:r>
                          <w:proofErr w:type="gramEnd"/>
                        </w:p>
                        <w:p w14:paraId="3C2FBE9B" w14:textId="77777777" w:rsidR="00162CED" w:rsidRDefault="00162CED">
                          <w:pPr>
                            <w:spacing w:after="0" w:line="240" w:lineRule="auto"/>
                            <w:ind w:left="57"/>
                            <w:jc w:val="center"/>
                          </w:pPr>
                        </w:p>
                      </w:txbxContent>
                    </v:textbox>
                  </v:roundrect>
                </w:pict>
              </mc:Fallback>
            </mc:AlternateContent>
          </w:r>
          <w:r>
            <w:rPr>
              <w:rFonts w:cstheme="minorHAnsi"/>
              <w:noProof/>
              <w:sz w:val="28"/>
              <w:szCs w:val="28"/>
              <w:lang w:eastAsia="en-GB"/>
            </w:rPr>
            <mc:AlternateContent>
              <mc:Choice Requires="wps">
                <w:drawing>
                  <wp:anchor distT="0" distB="0" distL="114300" distR="114300" simplePos="0" relativeHeight="251739136" behindDoc="0" locked="0" layoutInCell="1" allowOverlap="1" wp14:anchorId="02751183" wp14:editId="602D903A">
                    <wp:simplePos x="0" y="0"/>
                    <wp:positionH relativeFrom="column">
                      <wp:posOffset>-28575</wp:posOffset>
                    </wp:positionH>
                    <wp:positionV relativeFrom="paragraph">
                      <wp:posOffset>3878580</wp:posOffset>
                    </wp:positionV>
                    <wp:extent cx="1400175" cy="1085850"/>
                    <wp:effectExtent l="0" t="0" r="28575" b="19050"/>
                    <wp:wrapNone/>
                    <wp:docPr id="25" name="Rounded Rectangle 25"/>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A8E3D6" w14:textId="77777777" w:rsidR="00162CED" w:rsidRDefault="00505C04">
                                <w:pPr>
                                  <w:jc w:val="center"/>
                                  <w:rPr>
                                    <w:rFonts w:cs="Arial"/>
                                  </w:rPr>
                                </w:pPr>
                                <w:r>
                                  <w:rPr>
                                    <w:rFonts w:cs="Arial"/>
                                  </w:rPr>
                                  <w:t xml:space="preserve">Precautionary suspension is not </w:t>
                                </w:r>
                                <w:proofErr w:type="gramStart"/>
                                <w:r>
                                  <w:rPr>
                                    <w:rFonts w:cs="Arial"/>
                                  </w:rPr>
                                  <w:t>appropriate</w:t>
                                </w:r>
                                <w:proofErr w:type="gramEnd"/>
                                <w:r>
                                  <w:rPr>
                                    <w:rFonts w:cs="Arial"/>
                                  </w:rPr>
                                  <w:t xml:space="preserve"> and the matter is concluded.</w:t>
                                </w:r>
                              </w:p>
                              <w:p w14:paraId="513938D8" w14:textId="77777777" w:rsidR="00162CED" w:rsidRDefault="00162CED">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51183" id="Rounded Rectangle 25" o:spid="_x0000_s1037" style="position:absolute;margin-left:-2.25pt;margin-top:305.4pt;width:110.25pt;height:8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" fillcolor="#5b9bd5 [3204]" strokecolor="#1f4d78 [1604]" strokeweight="1pt">
                    <v:stroke joinstyle="miter"/>
                    <v:textbox>
                      <w:txbxContent>
                        <w:p w14:paraId="13A8E3D6" w14:textId="77777777" w:rsidR="00162CED" w:rsidRDefault="00505C04">
                          <w:pPr>
                            <w:jc w:val="center"/>
                            <w:rPr>
                              <w:rFonts w:cs="Arial"/>
                            </w:rPr>
                          </w:pPr>
                          <w:r>
                            <w:rPr>
                              <w:rFonts w:cs="Arial"/>
                            </w:rPr>
                            <w:t xml:space="preserve">Precautionary suspension is not </w:t>
                          </w:r>
                          <w:proofErr w:type="gramStart"/>
                          <w:r>
                            <w:rPr>
                              <w:rFonts w:cs="Arial"/>
                            </w:rPr>
                            <w:t>appropriate</w:t>
                          </w:r>
                          <w:proofErr w:type="gramEnd"/>
                          <w:r>
                            <w:rPr>
                              <w:rFonts w:cs="Arial"/>
                            </w:rPr>
                            <w:t xml:space="preserve"> and the matter is concluded.</w:t>
                          </w:r>
                        </w:p>
                        <w:p w14:paraId="513938D8" w14:textId="77777777" w:rsidR="00162CED" w:rsidRDefault="00162CED">
                          <w:pPr>
                            <w:spacing w:after="0" w:line="240" w:lineRule="auto"/>
                            <w:ind w:left="57"/>
                            <w:jc w:val="center"/>
                          </w:pPr>
                        </w:p>
                      </w:txbxContent>
                    </v:textbox>
                  </v:roundrect>
                </w:pict>
              </mc:Fallback>
            </mc:AlternateContent>
          </w:r>
          <w:r>
            <w:rPr>
              <w:rFonts w:cstheme="minorHAnsi"/>
              <w:noProof/>
              <w:sz w:val="28"/>
              <w:szCs w:val="28"/>
              <w:lang w:eastAsia="en-GB"/>
            </w:rPr>
            <mc:AlternateContent>
              <mc:Choice Requires="wps">
                <w:drawing>
                  <wp:anchor distT="0" distB="0" distL="114300" distR="114300" simplePos="0" relativeHeight="251740160" behindDoc="0" locked="0" layoutInCell="1" allowOverlap="1" wp14:anchorId="4F02DF68" wp14:editId="3C417D8F">
                    <wp:simplePos x="0" y="0"/>
                    <wp:positionH relativeFrom="column">
                      <wp:posOffset>594360</wp:posOffset>
                    </wp:positionH>
                    <wp:positionV relativeFrom="paragraph">
                      <wp:posOffset>3553460</wp:posOffset>
                    </wp:positionV>
                    <wp:extent cx="180000" cy="313200"/>
                    <wp:effectExtent l="0" t="0" r="0" b="0"/>
                    <wp:wrapNone/>
                    <wp:docPr id="26" name="Down Arrow 26"/>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4BA0A" id="Down Arrow 26" o:spid="_x0000_s1026" type="#_x0000_t67" style="position:absolute;margin-left:46.8pt;margin-top:279.8pt;width:14.15pt;height:24.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" adj="15393" fillcolor="#5b9bd5 [3204]" stroked="f" strokeweight="1pt"/>
                </w:pict>
              </mc:Fallback>
            </mc:AlternateContent>
          </w:r>
          <w:r>
            <w:rPr>
              <w:rFonts w:cstheme="minorHAnsi"/>
              <w:noProof/>
              <w:sz w:val="28"/>
              <w:szCs w:val="28"/>
              <w:lang w:eastAsia="en-GB"/>
            </w:rPr>
            <mc:AlternateContent>
              <mc:Choice Requires="wps">
                <w:drawing>
                  <wp:anchor distT="0" distB="0" distL="114300" distR="114300" simplePos="0" relativeHeight="251737088" behindDoc="0" locked="0" layoutInCell="1" allowOverlap="1" wp14:anchorId="377ABC8E" wp14:editId="7AA052BF">
                    <wp:simplePos x="0" y="0"/>
                    <wp:positionH relativeFrom="column">
                      <wp:posOffset>-29845</wp:posOffset>
                    </wp:positionH>
                    <wp:positionV relativeFrom="paragraph">
                      <wp:posOffset>2544445</wp:posOffset>
                    </wp:positionV>
                    <wp:extent cx="5781040" cy="982345"/>
                    <wp:effectExtent l="0" t="0" r="10160" b="27305"/>
                    <wp:wrapNone/>
                    <wp:docPr id="23" name="Rounded Rectangle 23"/>
                    <wp:cNvGraphicFramePr/>
                    <a:graphic xmlns:a="http://schemas.openxmlformats.org/drawingml/2006/main">
                      <a:graphicData uri="http://schemas.microsoft.com/office/word/2010/wordprocessingShape">
                        <wps:wsp>
                          <wps:cNvSpPr/>
                          <wps:spPr>
                            <a:xfrm>
                              <a:off x="0" y="0"/>
                              <a:ext cx="5781040" cy="9823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A18FC4" w14:textId="77777777" w:rsidR="00162CED" w:rsidRDefault="00505C04">
                                <w:pPr>
                                  <w:pStyle w:val="Pa1611"/>
                                  <w:spacing w:after="160"/>
                                  <w:jc w:val="center"/>
                                  <w:rPr>
                                    <w:rFonts w:asciiTheme="minorHAnsi" w:hAnsiTheme="minorHAnsi"/>
                                  </w:rPr>
                                </w:pPr>
                                <w:r>
                                  <w:rPr>
                                    <w:rFonts w:asciiTheme="minorHAnsi" w:hAnsiTheme="minorHAnsi"/>
                                    <w:b/>
                                    <w:bCs/>
                                  </w:rPr>
                                  <w:t xml:space="preserve">Possible Outcomes </w:t>
                                </w:r>
                              </w:p>
                              <w:p w14:paraId="51150F92" w14:textId="77777777" w:rsidR="00162CED" w:rsidRDefault="00505C04">
                                <w:pPr>
                                  <w:spacing w:after="0" w:line="240" w:lineRule="auto"/>
                                  <w:jc w:val="center"/>
                                </w:pPr>
                                <w:r>
                                  <w:rPr>
                                    <w:rFonts w:cs="Arial"/>
                                    <w:sz w:val="24"/>
                                    <w:szCs w:val="24"/>
                                  </w:rPr>
                                  <w:t>Following on from establishing the facts, seeking advice from Key Agencies and discussion with the Chair and/or BOG to agree a way forward from the options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7ABC8E" id="Rounded Rectangle 23" o:spid="_x0000_s1038" style="position:absolute;margin-left:-2.35pt;margin-top:200.35pt;width:455.2pt;height:77.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" fillcolor="#5b9bd5 [3204]" strokecolor="#1f4d78 [1604]" strokeweight="1pt">
                    <v:stroke joinstyle="miter"/>
                    <v:textbox>
                      <w:txbxContent>
                        <w:p w14:paraId="00A18FC4" w14:textId="77777777" w:rsidR="00162CED" w:rsidRDefault="00505C04">
                          <w:pPr>
                            <w:pStyle w:val="Pa1611"/>
                            <w:spacing w:after="160"/>
                            <w:jc w:val="center"/>
                            <w:rPr>
                              <w:rFonts w:asciiTheme="minorHAnsi" w:hAnsiTheme="minorHAnsi"/>
                            </w:rPr>
                          </w:pPr>
                          <w:r>
                            <w:rPr>
                              <w:rFonts w:asciiTheme="minorHAnsi" w:hAnsiTheme="minorHAnsi"/>
                              <w:b/>
                              <w:bCs/>
                            </w:rPr>
                            <w:t xml:space="preserve">Possible Outcomes </w:t>
                          </w:r>
                        </w:p>
                        <w:p w14:paraId="51150F92" w14:textId="77777777" w:rsidR="00162CED" w:rsidRDefault="00505C04">
                          <w:pPr>
                            <w:spacing w:after="0" w:line="240" w:lineRule="auto"/>
                            <w:jc w:val="center"/>
                          </w:pPr>
                          <w:r>
                            <w:rPr>
                              <w:rFonts w:cs="Arial"/>
                              <w:sz w:val="24"/>
                              <w:szCs w:val="24"/>
                            </w:rPr>
                            <w:t>Following on from establishing the facts, seeking advice from Key Agencies and discussion with the Chair and/or BOG to agree a way forward from the options below.</w:t>
                          </w:r>
                        </w:p>
                      </w:txbxContent>
                    </v:textbox>
                  </v:roundrect>
                </w:pict>
              </mc:Fallback>
            </mc:AlternateContent>
          </w:r>
          <w:r>
            <w:rPr>
              <w:rFonts w:cstheme="minorHAnsi"/>
              <w:noProof/>
              <w:sz w:val="28"/>
              <w:szCs w:val="28"/>
              <w:lang w:eastAsia="en-GB"/>
            </w:rPr>
            <mc:AlternateContent>
              <mc:Choice Requires="wps">
                <w:drawing>
                  <wp:anchor distT="0" distB="0" distL="114300" distR="114300" simplePos="0" relativeHeight="251738112" behindDoc="0" locked="0" layoutInCell="1" allowOverlap="1" wp14:anchorId="73936E4F" wp14:editId="79FBAF87">
                    <wp:simplePos x="0" y="0"/>
                    <wp:positionH relativeFrom="column">
                      <wp:align>center</wp:align>
                    </wp:positionH>
                    <wp:positionV relativeFrom="paragraph">
                      <wp:posOffset>2219960</wp:posOffset>
                    </wp:positionV>
                    <wp:extent cx="180000" cy="313200"/>
                    <wp:effectExtent l="0" t="0" r="0" b="0"/>
                    <wp:wrapNone/>
                    <wp:docPr id="24" name="Down Arrow 2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AEAE8" id="Down Arrow 24" o:spid="_x0000_s1026" type="#_x0000_t67" style="position:absolute;margin-left:0;margin-top:174.8pt;width:14.15pt;height:24.65pt;z-index:2517381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mufg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" adj="15393" fillcolor="#5b9bd5 [3204]" stroked="f" strokeweight="1pt"/>
                </w:pict>
              </mc:Fallback>
            </mc:AlternateContent>
          </w:r>
          <w:r>
            <w:rPr>
              <w:rFonts w:cstheme="minorHAnsi"/>
              <w:noProof/>
              <w:sz w:val="28"/>
              <w:szCs w:val="28"/>
              <w:lang w:eastAsia="en-GB"/>
            </w:rPr>
            <mc:AlternateContent>
              <mc:Choice Requires="wps">
                <w:drawing>
                  <wp:anchor distT="0" distB="0" distL="114300" distR="114300" simplePos="0" relativeHeight="251736064" behindDoc="0" locked="0" layoutInCell="1" allowOverlap="1" wp14:anchorId="4789BE5C" wp14:editId="0A58B40E">
                    <wp:simplePos x="0" y="0"/>
                    <wp:positionH relativeFrom="column">
                      <wp:posOffset>522605</wp:posOffset>
                    </wp:positionH>
                    <wp:positionV relativeFrom="paragraph">
                      <wp:posOffset>1202055</wp:posOffset>
                    </wp:positionV>
                    <wp:extent cx="4676140" cy="989965"/>
                    <wp:effectExtent l="0" t="0" r="10160" b="19685"/>
                    <wp:wrapNone/>
                    <wp:docPr id="53" name="Rounded Rectangle 53"/>
                    <wp:cNvGraphicFramePr/>
                    <a:graphic xmlns:a="http://schemas.openxmlformats.org/drawingml/2006/main">
                      <a:graphicData uri="http://schemas.microsoft.com/office/word/2010/wordprocessingShape">
                        <wps:wsp>
                          <wps:cNvSpPr/>
                          <wps:spPr>
                            <a:xfrm>
                              <a:off x="0" y="0"/>
                              <a:ext cx="4676140" cy="9899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A81D87" w14:textId="77777777" w:rsidR="00162CED" w:rsidRDefault="00505C04">
                                <w:pPr>
                                  <w:pStyle w:val="Pa1611"/>
                                  <w:spacing w:after="160"/>
                                  <w:jc w:val="center"/>
                                  <w:rPr>
                                    <w:rFonts w:asciiTheme="minorHAnsi" w:hAnsiTheme="minorHAnsi"/>
                                  </w:rPr>
                                </w:pPr>
                                <w:r>
                                  <w:rPr>
                                    <w:rFonts w:asciiTheme="minorHAnsi" w:hAnsiTheme="minorHAnsi"/>
                                    <w:b/>
                                    <w:bCs/>
                                  </w:rPr>
                                  <w:t xml:space="preserve">Guidance on the Next Steps </w:t>
                                </w:r>
                              </w:p>
                              <w:p w14:paraId="63816EFA" w14:textId="77777777" w:rsidR="00162CED" w:rsidRDefault="00505C04">
                                <w:pPr>
                                  <w:jc w:val="center"/>
                                  <w:rPr>
                                    <w:rFonts w:cs="Arial"/>
                                    <w:sz w:val="24"/>
                                    <w:szCs w:val="24"/>
                                  </w:rPr>
                                </w:pPr>
                                <w:r>
                                  <w:rPr>
                                    <w:rFonts w:cs="Arial"/>
                                    <w:sz w:val="24"/>
                                    <w:szCs w:val="24"/>
                                  </w:rPr>
                                  <w:t>Lead individual then establishes the facts, seeks advice from the key agencies as appropriate, usually through informal discussion.</w:t>
                                </w:r>
                              </w:p>
                              <w:p w14:paraId="778B49BA" w14:textId="77777777" w:rsidR="00162CED" w:rsidRDefault="00162CED">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9BE5C" id="Rounded Rectangle 53" o:spid="_x0000_s1039" style="position:absolute;margin-left:41.15pt;margin-top:94.65pt;width:368.2pt;height:77.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" fillcolor="#5b9bd5 [3204]" strokecolor="#1f4d78 [1604]" strokeweight="1pt">
                    <v:stroke joinstyle="miter"/>
                    <v:textbox>
                      <w:txbxContent>
                        <w:p w14:paraId="03A81D87" w14:textId="77777777" w:rsidR="00162CED" w:rsidRDefault="00505C04">
                          <w:pPr>
                            <w:pStyle w:val="Pa1611"/>
                            <w:spacing w:after="160"/>
                            <w:jc w:val="center"/>
                            <w:rPr>
                              <w:rFonts w:asciiTheme="minorHAnsi" w:hAnsiTheme="minorHAnsi"/>
                            </w:rPr>
                          </w:pPr>
                          <w:r>
                            <w:rPr>
                              <w:rFonts w:asciiTheme="minorHAnsi" w:hAnsiTheme="minorHAnsi"/>
                              <w:b/>
                              <w:bCs/>
                            </w:rPr>
                            <w:t xml:space="preserve">Guidance on the Next Steps </w:t>
                          </w:r>
                        </w:p>
                        <w:p w14:paraId="63816EFA" w14:textId="77777777" w:rsidR="00162CED" w:rsidRDefault="00505C04">
                          <w:pPr>
                            <w:jc w:val="center"/>
                            <w:rPr>
                              <w:rFonts w:cs="Arial"/>
                              <w:sz w:val="24"/>
                              <w:szCs w:val="24"/>
                            </w:rPr>
                          </w:pPr>
                          <w:r>
                            <w:rPr>
                              <w:rFonts w:cs="Arial"/>
                              <w:sz w:val="24"/>
                              <w:szCs w:val="24"/>
                            </w:rPr>
                            <w:t>Lead individual then establishes the facts, seeks advice from the key agencies as appropriate, usually through informal discussion.</w:t>
                          </w:r>
                        </w:p>
                        <w:p w14:paraId="778B49BA" w14:textId="77777777" w:rsidR="00162CED" w:rsidRDefault="00162CED">
                          <w:pPr>
                            <w:spacing w:after="0" w:line="240" w:lineRule="auto"/>
                            <w:jc w:val="center"/>
                          </w:pPr>
                        </w:p>
                      </w:txbxContent>
                    </v:textbox>
                  </v:roundrect>
                </w:pict>
              </mc:Fallback>
            </mc:AlternateContent>
          </w:r>
          <w:r>
            <w:rPr>
              <w:rFonts w:cstheme="minorHAnsi"/>
              <w:noProof/>
              <w:sz w:val="28"/>
              <w:szCs w:val="28"/>
              <w:lang w:eastAsia="en-GB"/>
            </w:rPr>
            <mc:AlternateContent>
              <mc:Choice Requires="wps">
                <w:drawing>
                  <wp:anchor distT="0" distB="0" distL="114300" distR="114300" simplePos="0" relativeHeight="251735040" behindDoc="0" locked="0" layoutInCell="1" allowOverlap="1" wp14:anchorId="08002E64" wp14:editId="0A0079BD">
                    <wp:simplePos x="0" y="0"/>
                    <wp:positionH relativeFrom="column">
                      <wp:align>center</wp:align>
                    </wp:positionH>
                    <wp:positionV relativeFrom="paragraph">
                      <wp:posOffset>875665</wp:posOffset>
                    </wp:positionV>
                    <wp:extent cx="180000" cy="313200"/>
                    <wp:effectExtent l="0" t="0" r="0" b="0"/>
                    <wp:wrapNone/>
                    <wp:docPr id="54" name="Down Arrow 5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1B360" id="Down Arrow 54" o:spid="_x0000_s1026" type="#_x0000_t67" style="position:absolute;margin-left:0;margin-top:68.95pt;width:14.15pt;height:24.65pt;z-index:251735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eV0fw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" adj="15393" fillcolor="#5b9bd5 [3204]" stroked="f" strokeweight="1pt"/>
                </w:pict>
              </mc:Fallback>
            </mc:AlternateContent>
          </w:r>
        </w:p>
      </w:sdtContent>
    </w:sdt>
    <w:bookmarkStart w:id="13" w:name="_Education_Welfare_Service" w:displacedByCustomXml="prev"/>
    <w:bookmarkEnd w:id="13" w:displacedByCustomXml="prev"/>
    <w:bookmarkStart w:id="14" w:name="_Toc36202989" w:displacedByCustomXml="prev"/>
    <w:bookmarkEnd w:id="14" w:displacedByCustomXml="prev"/>
    <w:bookmarkEnd w:id="6" w:displacedByCustomXml="prev"/>
    <w:bookmarkEnd w:id="7" w:displacedByCustomXml="prev"/>
    <w:bookmarkEnd w:id="8" w:displacedByCustomXml="prev"/>
    <w:bookmarkEnd w:id="9" w:displacedByCustomXml="prev"/>
    <w:bookmarkEnd w:id="10" w:displacedByCustomXml="prev"/>
    <w:bookmarkEnd w:id="11" w:displacedByCustomXml="prev"/>
    <w:bookmarkEnd w:id="12" w:displacedByCustomXml="prev"/>
    <w:p w14:paraId="17A3CE59" w14:textId="77777777" w:rsidR="00162CED" w:rsidRDefault="00162CED">
      <w:pPr>
        <w:rPr>
          <w:rFonts w:cstheme="minorHAnsi"/>
          <w:sz w:val="28"/>
          <w:szCs w:val="28"/>
        </w:rPr>
      </w:pPr>
    </w:p>
    <w:p w14:paraId="022FDB8A" w14:textId="77777777" w:rsidR="00162CED" w:rsidRDefault="00162CED">
      <w:pPr>
        <w:rPr>
          <w:rFonts w:cstheme="minorHAnsi"/>
          <w:sz w:val="28"/>
          <w:szCs w:val="28"/>
        </w:rPr>
      </w:pPr>
    </w:p>
    <w:p w14:paraId="0106013F" w14:textId="77777777" w:rsidR="00162CED" w:rsidRDefault="00162CED">
      <w:pPr>
        <w:rPr>
          <w:rFonts w:cstheme="minorHAnsi"/>
          <w:sz w:val="28"/>
          <w:szCs w:val="28"/>
        </w:rPr>
      </w:pPr>
    </w:p>
    <w:p w14:paraId="5E6A85A2" w14:textId="77777777" w:rsidR="00162CED" w:rsidRDefault="00162CED">
      <w:pPr>
        <w:rPr>
          <w:rFonts w:cstheme="minorHAnsi"/>
          <w:sz w:val="28"/>
          <w:szCs w:val="28"/>
        </w:rPr>
      </w:pPr>
    </w:p>
    <w:p w14:paraId="37958E15" w14:textId="77777777" w:rsidR="00162CED" w:rsidRDefault="00162CED">
      <w:pPr>
        <w:rPr>
          <w:rFonts w:cstheme="minorHAnsi"/>
          <w:sz w:val="28"/>
          <w:szCs w:val="28"/>
        </w:rPr>
      </w:pPr>
    </w:p>
    <w:p w14:paraId="7F789A7C" w14:textId="77777777" w:rsidR="00162CED" w:rsidRDefault="00505C04">
      <w:pPr>
        <w:spacing w:after="0" w:line="240" w:lineRule="auto"/>
        <w:jc w:val="center"/>
        <w:rPr>
          <w:rFonts w:cstheme="minorHAnsi"/>
          <w:sz w:val="28"/>
        </w:rPr>
      </w:pPr>
      <w:r>
        <w:rPr>
          <w:rFonts w:cstheme="minorHAnsi"/>
          <w:sz w:val="28"/>
        </w:rPr>
        <w:br/>
      </w:r>
    </w:p>
    <w:p w14:paraId="50CB859A" w14:textId="77777777" w:rsidR="00162CED" w:rsidRDefault="00505C04">
      <w:pPr>
        <w:rPr>
          <w:rFonts w:cstheme="minorHAnsi"/>
          <w:sz w:val="28"/>
        </w:rPr>
      </w:pPr>
      <w:r>
        <w:rPr>
          <w:rFonts w:cstheme="minorHAnsi"/>
          <w:sz w:val="28"/>
        </w:rPr>
        <w:br w:type="page"/>
      </w:r>
    </w:p>
    <w:p w14:paraId="2AD136D8" w14:textId="77777777" w:rsidR="00162CED" w:rsidRDefault="00162CED">
      <w:pPr>
        <w:spacing w:after="0" w:line="240" w:lineRule="auto"/>
        <w:rPr>
          <w:rFonts w:cstheme="minorHAnsi"/>
          <w:sz w:val="28"/>
        </w:rPr>
        <w:sectPr w:rsidR="00162CED">
          <w:pgSz w:w="11906" w:h="16838"/>
          <w:pgMar w:top="1440" w:right="1440" w:bottom="1440" w:left="1440" w:header="708" w:footer="708" w:gutter="0"/>
          <w:cols w:space="708"/>
          <w:docGrid w:linePitch="360"/>
        </w:sectPr>
      </w:pPr>
    </w:p>
    <w:p w14:paraId="3731C467" w14:textId="77777777" w:rsidR="00162CED" w:rsidRDefault="00505C04">
      <w:pPr>
        <w:rPr>
          <w:rFonts w:cstheme="minorHAnsi"/>
          <w:b/>
          <w:sz w:val="28"/>
          <w:szCs w:val="28"/>
        </w:rPr>
      </w:pPr>
      <w:bookmarkStart w:id="15" w:name="appendix6"/>
      <w:r>
        <w:rPr>
          <w:rFonts w:cstheme="minorHAnsi"/>
          <w:b/>
          <w:sz w:val="28"/>
          <w:szCs w:val="28"/>
        </w:rPr>
        <w:lastRenderedPageBreak/>
        <w:t>Appendix 6</w:t>
      </w:r>
    </w:p>
    <w:bookmarkEnd w:id="15"/>
    <w:p w14:paraId="0B486549" w14:textId="77777777" w:rsidR="00162CED" w:rsidRDefault="00505C04">
      <w:pPr>
        <w:pStyle w:val="Default"/>
        <w:ind w:left="426"/>
        <w:jc w:val="center"/>
        <w:rPr>
          <w:rFonts w:asciiTheme="minorHAnsi" w:hAnsiTheme="minorHAnsi" w:cstheme="minorHAnsi"/>
          <w:b/>
          <w:bCs/>
          <w:sz w:val="28"/>
        </w:rPr>
      </w:pPr>
      <w:r>
        <w:rPr>
          <w:rFonts w:asciiTheme="minorHAnsi" w:hAnsiTheme="minorHAnsi" w:cstheme="minorHAnsi"/>
          <w:b/>
          <w:bCs/>
          <w:sz w:val="28"/>
        </w:rPr>
        <w:t>CONFIDENTIAL</w:t>
      </w:r>
    </w:p>
    <w:p w14:paraId="73624808" w14:textId="77777777" w:rsidR="00162CED" w:rsidRDefault="00162CED">
      <w:pPr>
        <w:pStyle w:val="Default"/>
        <w:ind w:left="426"/>
        <w:jc w:val="center"/>
        <w:rPr>
          <w:rFonts w:asciiTheme="minorHAnsi" w:hAnsiTheme="minorHAnsi" w:cstheme="minorHAnsi"/>
          <w:sz w:val="28"/>
        </w:rPr>
      </w:pPr>
    </w:p>
    <w:p w14:paraId="1C7242AF" w14:textId="77777777" w:rsidR="00162CED" w:rsidRDefault="00505C04">
      <w:pPr>
        <w:pStyle w:val="Default"/>
        <w:ind w:left="426"/>
        <w:jc w:val="center"/>
        <w:rPr>
          <w:rFonts w:asciiTheme="minorHAnsi" w:hAnsiTheme="minorHAnsi" w:cstheme="minorHAnsi"/>
          <w:b/>
          <w:bCs/>
          <w:sz w:val="28"/>
          <w:u w:val="single"/>
        </w:rPr>
      </w:pPr>
      <w:r>
        <w:rPr>
          <w:rFonts w:asciiTheme="minorHAnsi" w:hAnsiTheme="minorHAnsi" w:cstheme="minorHAnsi"/>
          <w:b/>
          <w:bCs/>
          <w:sz w:val="28"/>
          <w:u w:val="single"/>
        </w:rPr>
        <w:t>NOTE OF CONCERN</w:t>
      </w:r>
    </w:p>
    <w:p w14:paraId="6674FD14" w14:textId="77777777" w:rsidR="00162CED" w:rsidRDefault="00162CED">
      <w:pPr>
        <w:pStyle w:val="Default"/>
        <w:ind w:left="426"/>
        <w:jc w:val="center"/>
        <w:rPr>
          <w:rFonts w:asciiTheme="minorHAnsi" w:hAnsiTheme="minorHAnsi" w:cstheme="minorHAnsi"/>
          <w:sz w:val="28"/>
        </w:rPr>
      </w:pPr>
    </w:p>
    <w:p w14:paraId="311DC960" w14:textId="77777777" w:rsidR="00162CED" w:rsidRDefault="00505C04">
      <w:pPr>
        <w:jc w:val="center"/>
        <w:rPr>
          <w:rFonts w:cstheme="minorHAnsi"/>
          <w:sz w:val="28"/>
          <w:szCs w:val="24"/>
        </w:rPr>
      </w:pPr>
      <w:r>
        <w:rPr>
          <w:rFonts w:cstheme="minorHAnsi"/>
          <w:b/>
          <w:bCs/>
          <w:sz w:val="28"/>
          <w:szCs w:val="24"/>
        </w:rPr>
        <w:t>Child Protection Record - Reports to Designated Teacher</w:t>
      </w:r>
    </w:p>
    <w:p w14:paraId="5EC32AEF" w14:textId="77777777" w:rsidR="00162CED" w:rsidRDefault="00162CED">
      <w:pPr>
        <w:rPr>
          <w:rFonts w:cstheme="minorHAnsi"/>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62CED" w14:paraId="0E8A3E8A" w14:textId="77777777">
        <w:tc>
          <w:tcPr>
            <w:tcW w:w="9242" w:type="dxa"/>
            <w:shd w:val="clear" w:color="auto" w:fill="auto"/>
          </w:tcPr>
          <w:p w14:paraId="00530279" w14:textId="77777777" w:rsidR="00162CED" w:rsidRDefault="00505C04">
            <w:pPr>
              <w:pStyle w:val="Default"/>
              <w:rPr>
                <w:rFonts w:asciiTheme="minorHAnsi" w:hAnsiTheme="minorHAnsi" w:cstheme="minorHAnsi"/>
              </w:rPr>
            </w:pPr>
            <w:r>
              <w:rPr>
                <w:rFonts w:asciiTheme="minorHAnsi" w:hAnsiTheme="minorHAnsi" w:cstheme="minorHAnsi"/>
              </w:rPr>
              <w:t xml:space="preserve">Name of Pupil: </w:t>
            </w:r>
          </w:p>
          <w:p w14:paraId="0B9281CD" w14:textId="77777777" w:rsidR="00162CED" w:rsidRDefault="00162CED">
            <w:pPr>
              <w:pStyle w:val="Default"/>
              <w:rPr>
                <w:rFonts w:asciiTheme="minorHAnsi" w:hAnsiTheme="minorHAnsi" w:cstheme="minorHAnsi"/>
              </w:rPr>
            </w:pPr>
          </w:p>
        </w:tc>
      </w:tr>
      <w:tr w:rsidR="00162CED" w14:paraId="08BEEDF5" w14:textId="77777777">
        <w:tc>
          <w:tcPr>
            <w:tcW w:w="9242" w:type="dxa"/>
            <w:shd w:val="clear" w:color="auto" w:fill="auto"/>
          </w:tcPr>
          <w:p w14:paraId="688DE44D" w14:textId="77777777" w:rsidR="00162CED" w:rsidRDefault="00505C04">
            <w:pPr>
              <w:pStyle w:val="Default"/>
              <w:rPr>
                <w:rFonts w:asciiTheme="minorHAnsi" w:hAnsiTheme="minorHAnsi" w:cstheme="minorHAnsi"/>
              </w:rPr>
            </w:pPr>
            <w:r>
              <w:rPr>
                <w:rFonts w:asciiTheme="minorHAnsi" w:hAnsiTheme="minorHAnsi" w:cstheme="minorHAnsi"/>
              </w:rPr>
              <w:t xml:space="preserve">Year Group: </w:t>
            </w:r>
          </w:p>
          <w:p w14:paraId="267C4710" w14:textId="77777777" w:rsidR="00162CED" w:rsidRDefault="00162CED">
            <w:pPr>
              <w:pStyle w:val="Default"/>
              <w:rPr>
                <w:rFonts w:asciiTheme="minorHAnsi" w:hAnsiTheme="minorHAnsi" w:cstheme="minorHAnsi"/>
              </w:rPr>
            </w:pPr>
          </w:p>
        </w:tc>
      </w:tr>
      <w:tr w:rsidR="00162CED" w14:paraId="6EB3EB33" w14:textId="77777777">
        <w:tc>
          <w:tcPr>
            <w:tcW w:w="9242" w:type="dxa"/>
            <w:shd w:val="clear" w:color="auto" w:fill="auto"/>
          </w:tcPr>
          <w:p w14:paraId="1FBB8BE0" w14:textId="77777777" w:rsidR="00162CED" w:rsidRDefault="00505C04">
            <w:pPr>
              <w:pStyle w:val="Default"/>
              <w:rPr>
                <w:rFonts w:asciiTheme="minorHAnsi" w:hAnsiTheme="minorHAnsi" w:cstheme="minorHAnsi"/>
              </w:rPr>
            </w:pPr>
            <w:r>
              <w:rPr>
                <w:rFonts w:asciiTheme="minorHAnsi" w:hAnsiTheme="minorHAnsi" w:cstheme="minorHAnsi"/>
              </w:rPr>
              <w:t xml:space="preserve">Date, Time of Incident/Disclosure: </w:t>
            </w:r>
          </w:p>
          <w:p w14:paraId="78F1C8DE" w14:textId="77777777" w:rsidR="00162CED" w:rsidRDefault="00162CED">
            <w:pPr>
              <w:rPr>
                <w:rFonts w:cstheme="minorHAnsi"/>
                <w:sz w:val="24"/>
                <w:szCs w:val="24"/>
              </w:rPr>
            </w:pPr>
          </w:p>
        </w:tc>
      </w:tr>
      <w:tr w:rsidR="00162CED" w14:paraId="232DBA75" w14:textId="77777777">
        <w:tc>
          <w:tcPr>
            <w:tcW w:w="9242" w:type="dxa"/>
            <w:shd w:val="clear" w:color="auto" w:fill="auto"/>
          </w:tcPr>
          <w:p w14:paraId="0752FBCB" w14:textId="77777777" w:rsidR="00162CED" w:rsidRDefault="00505C04">
            <w:pPr>
              <w:pStyle w:val="Default"/>
              <w:rPr>
                <w:rFonts w:asciiTheme="minorHAnsi" w:hAnsiTheme="minorHAnsi" w:cstheme="minorHAnsi"/>
              </w:rPr>
            </w:pPr>
            <w:r>
              <w:rPr>
                <w:rFonts w:asciiTheme="minorHAnsi" w:hAnsiTheme="minorHAnsi" w:cstheme="minorHAnsi"/>
              </w:rPr>
              <w:t xml:space="preserve">Circumstances of Incident/Disclosure: </w:t>
            </w:r>
          </w:p>
          <w:p w14:paraId="15923C64" w14:textId="77777777" w:rsidR="00162CED" w:rsidRDefault="00162CED">
            <w:pPr>
              <w:rPr>
                <w:rFonts w:cstheme="minorHAnsi"/>
                <w:sz w:val="24"/>
                <w:szCs w:val="24"/>
              </w:rPr>
            </w:pPr>
          </w:p>
          <w:p w14:paraId="26239129" w14:textId="77777777" w:rsidR="00162CED" w:rsidRDefault="00162CED">
            <w:pPr>
              <w:rPr>
                <w:rFonts w:cstheme="minorHAnsi"/>
                <w:sz w:val="24"/>
                <w:szCs w:val="24"/>
              </w:rPr>
            </w:pPr>
          </w:p>
          <w:p w14:paraId="3D849AA6" w14:textId="77777777" w:rsidR="00162CED" w:rsidRDefault="00162CED">
            <w:pPr>
              <w:rPr>
                <w:rFonts w:cstheme="minorHAnsi"/>
                <w:sz w:val="24"/>
                <w:szCs w:val="24"/>
              </w:rPr>
            </w:pPr>
          </w:p>
        </w:tc>
      </w:tr>
      <w:tr w:rsidR="00162CED" w14:paraId="76DB455B" w14:textId="77777777">
        <w:tc>
          <w:tcPr>
            <w:tcW w:w="9242" w:type="dxa"/>
            <w:shd w:val="clear" w:color="auto" w:fill="auto"/>
          </w:tcPr>
          <w:p w14:paraId="2C56E06A" w14:textId="77777777" w:rsidR="00162CED" w:rsidRDefault="00505C04">
            <w:pPr>
              <w:pStyle w:val="Default"/>
              <w:rPr>
                <w:rFonts w:asciiTheme="minorHAnsi" w:hAnsiTheme="minorHAnsi" w:cstheme="minorHAnsi"/>
              </w:rPr>
            </w:pPr>
            <w:r>
              <w:rPr>
                <w:rFonts w:asciiTheme="minorHAnsi" w:hAnsiTheme="minorHAnsi" w:cstheme="minorHAnsi"/>
              </w:rPr>
              <w:t xml:space="preserve">Nature And Description </w:t>
            </w:r>
            <w:proofErr w:type="gramStart"/>
            <w:r>
              <w:rPr>
                <w:rFonts w:asciiTheme="minorHAnsi" w:hAnsiTheme="minorHAnsi" w:cstheme="minorHAnsi"/>
              </w:rPr>
              <w:t>Of</w:t>
            </w:r>
            <w:proofErr w:type="gramEnd"/>
            <w:r>
              <w:rPr>
                <w:rFonts w:asciiTheme="minorHAnsi" w:hAnsiTheme="minorHAnsi" w:cstheme="minorHAnsi"/>
              </w:rPr>
              <w:t xml:space="preserve"> Concern: </w:t>
            </w:r>
          </w:p>
          <w:p w14:paraId="1BEC080B" w14:textId="77777777" w:rsidR="00162CED" w:rsidRDefault="00162CED">
            <w:pPr>
              <w:rPr>
                <w:rFonts w:cstheme="minorHAnsi"/>
                <w:sz w:val="24"/>
                <w:szCs w:val="24"/>
              </w:rPr>
            </w:pPr>
          </w:p>
          <w:p w14:paraId="48FD570D" w14:textId="77777777" w:rsidR="00162CED" w:rsidRDefault="00162CED">
            <w:pPr>
              <w:rPr>
                <w:rFonts w:cstheme="minorHAnsi"/>
                <w:sz w:val="24"/>
                <w:szCs w:val="24"/>
              </w:rPr>
            </w:pPr>
          </w:p>
          <w:p w14:paraId="3A016B62" w14:textId="77777777" w:rsidR="00162CED" w:rsidRDefault="00162CED">
            <w:pPr>
              <w:rPr>
                <w:rFonts w:cstheme="minorHAnsi"/>
                <w:sz w:val="24"/>
                <w:szCs w:val="24"/>
              </w:rPr>
            </w:pPr>
          </w:p>
          <w:p w14:paraId="63816A63" w14:textId="77777777" w:rsidR="00162CED" w:rsidRDefault="00162CED">
            <w:pPr>
              <w:rPr>
                <w:rFonts w:cstheme="minorHAnsi"/>
                <w:sz w:val="24"/>
                <w:szCs w:val="24"/>
              </w:rPr>
            </w:pPr>
          </w:p>
        </w:tc>
      </w:tr>
      <w:tr w:rsidR="00162CED" w14:paraId="6A83E4FD" w14:textId="77777777">
        <w:tc>
          <w:tcPr>
            <w:tcW w:w="9242" w:type="dxa"/>
            <w:shd w:val="clear" w:color="auto" w:fill="auto"/>
          </w:tcPr>
          <w:p w14:paraId="5500BBC1" w14:textId="77777777" w:rsidR="00162CED" w:rsidRDefault="00505C04">
            <w:pPr>
              <w:pStyle w:val="Default"/>
              <w:rPr>
                <w:rFonts w:asciiTheme="minorHAnsi" w:hAnsiTheme="minorHAnsi" w:cstheme="minorHAnsi"/>
              </w:rPr>
            </w:pPr>
            <w:r>
              <w:rPr>
                <w:rFonts w:asciiTheme="minorHAnsi" w:hAnsiTheme="minorHAnsi" w:cstheme="minorHAnsi"/>
              </w:rPr>
              <w:t>Parties involved, including any witnesses to an event and what was said or done and by whom:</w:t>
            </w:r>
          </w:p>
          <w:p w14:paraId="182FB328" w14:textId="77777777" w:rsidR="00162CED" w:rsidRDefault="00162CED">
            <w:pPr>
              <w:rPr>
                <w:rFonts w:cstheme="minorHAnsi"/>
                <w:sz w:val="24"/>
                <w:szCs w:val="24"/>
              </w:rPr>
            </w:pPr>
          </w:p>
          <w:p w14:paraId="78F8C96A" w14:textId="77777777" w:rsidR="00162CED" w:rsidRDefault="00162CED">
            <w:pPr>
              <w:rPr>
                <w:rFonts w:cstheme="minorHAnsi"/>
                <w:sz w:val="24"/>
                <w:szCs w:val="24"/>
              </w:rPr>
            </w:pPr>
          </w:p>
          <w:p w14:paraId="7B53D713" w14:textId="77777777" w:rsidR="00162CED" w:rsidRDefault="00162CED">
            <w:pPr>
              <w:rPr>
                <w:rFonts w:cstheme="minorHAnsi"/>
                <w:sz w:val="24"/>
                <w:szCs w:val="24"/>
              </w:rPr>
            </w:pPr>
          </w:p>
          <w:p w14:paraId="5A6EDF93" w14:textId="77777777" w:rsidR="00162CED" w:rsidRDefault="00162CED">
            <w:pPr>
              <w:rPr>
                <w:rFonts w:cstheme="minorHAnsi"/>
                <w:sz w:val="24"/>
                <w:szCs w:val="24"/>
              </w:rPr>
            </w:pPr>
          </w:p>
        </w:tc>
      </w:tr>
      <w:tr w:rsidR="00162CED" w14:paraId="09366779" w14:textId="77777777">
        <w:tc>
          <w:tcPr>
            <w:tcW w:w="9242" w:type="dxa"/>
            <w:shd w:val="clear" w:color="auto" w:fill="auto"/>
          </w:tcPr>
          <w:p w14:paraId="60F4AEE6" w14:textId="77777777" w:rsidR="00162CED" w:rsidRDefault="00505C04">
            <w:pPr>
              <w:pStyle w:val="Default"/>
              <w:rPr>
                <w:rFonts w:asciiTheme="minorHAnsi" w:hAnsiTheme="minorHAnsi" w:cstheme="minorHAnsi"/>
              </w:rPr>
            </w:pPr>
            <w:r>
              <w:rPr>
                <w:rFonts w:asciiTheme="minorHAnsi" w:hAnsiTheme="minorHAnsi" w:cstheme="minorHAnsi"/>
              </w:rPr>
              <w:t xml:space="preserve">Action Taken </w:t>
            </w:r>
            <w:proofErr w:type="gramStart"/>
            <w:r>
              <w:rPr>
                <w:rFonts w:asciiTheme="minorHAnsi" w:hAnsiTheme="minorHAnsi" w:cstheme="minorHAnsi"/>
              </w:rPr>
              <w:t>At</w:t>
            </w:r>
            <w:proofErr w:type="gramEnd"/>
            <w:r>
              <w:rPr>
                <w:rFonts w:asciiTheme="minorHAnsi" w:hAnsiTheme="minorHAnsi" w:cstheme="minorHAnsi"/>
              </w:rPr>
              <w:t xml:space="preserve"> The Time: </w:t>
            </w:r>
          </w:p>
          <w:p w14:paraId="25E6AA76" w14:textId="77777777" w:rsidR="00162CED" w:rsidRDefault="00162CED">
            <w:pPr>
              <w:rPr>
                <w:rFonts w:cstheme="minorHAnsi"/>
                <w:sz w:val="24"/>
                <w:szCs w:val="24"/>
              </w:rPr>
            </w:pPr>
          </w:p>
          <w:p w14:paraId="1D2642D7" w14:textId="77777777" w:rsidR="00162CED" w:rsidRDefault="00162CED">
            <w:pPr>
              <w:rPr>
                <w:rFonts w:cstheme="minorHAnsi"/>
                <w:sz w:val="24"/>
                <w:szCs w:val="24"/>
              </w:rPr>
            </w:pPr>
          </w:p>
          <w:p w14:paraId="5FDF0101" w14:textId="77777777" w:rsidR="00162CED" w:rsidRDefault="00162CED">
            <w:pPr>
              <w:rPr>
                <w:rFonts w:cstheme="minorHAnsi"/>
                <w:sz w:val="24"/>
                <w:szCs w:val="24"/>
              </w:rPr>
            </w:pPr>
          </w:p>
        </w:tc>
      </w:tr>
      <w:tr w:rsidR="00162CED" w14:paraId="7EFEE16E" w14:textId="77777777">
        <w:tc>
          <w:tcPr>
            <w:tcW w:w="9242" w:type="dxa"/>
            <w:shd w:val="clear" w:color="auto" w:fill="auto"/>
          </w:tcPr>
          <w:p w14:paraId="072C33D9" w14:textId="77777777" w:rsidR="00162CED" w:rsidRDefault="00505C04">
            <w:pPr>
              <w:pStyle w:val="Default"/>
              <w:rPr>
                <w:rFonts w:asciiTheme="minorHAnsi" w:hAnsiTheme="minorHAnsi" w:cstheme="minorHAnsi"/>
              </w:rPr>
            </w:pPr>
            <w:r>
              <w:rPr>
                <w:rFonts w:asciiTheme="minorHAnsi" w:hAnsiTheme="minorHAnsi" w:cstheme="minorHAnsi"/>
              </w:rPr>
              <w:t xml:space="preserve">Details Of Any Advice Sought, From Whom </w:t>
            </w:r>
            <w:proofErr w:type="gramStart"/>
            <w:r>
              <w:rPr>
                <w:rFonts w:asciiTheme="minorHAnsi" w:hAnsiTheme="minorHAnsi" w:cstheme="minorHAnsi"/>
              </w:rPr>
              <w:t>And</w:t>
            </w:r>
            <w:proofErr w:type="gramEnd"/>
            <w:r>
              <w:rPr>
                <w:rFonts w:asciiTheme="minorHAnsi" w:hAnsiTheme="minorHAnsi" w:cstheme="minorHAnsi"/>
              </w:rPr>
              <w:t xml:space="preserve"> When: </w:t>
            </w:r>
          </w:p>
          <w:p w14:paraId="45CDC9B9" w14:textId="77777777" w:rsidR="00162CED" w:rsidRDefault="00162CED">
            <w:pPr>
              <w:ind w:firstLine="720"/>
              <w:rPr>
                <w:rFonts w:cstheme="minorHAnsi"/>
                <w:sz w:val="24"/>
                <w:szCs w:val="24"/>
              </w:rPr>
            </w:pPr>
          </w:p>
          <w:p w14:paraId="02C09966" w14:textId="77777777" w:rsidR="00162CED" w:rsidRDefault="00162CED">
            <w:pPr>
              <w:ind w:firstLine="720"/>
              <w:rPr>
                <w:rFonts w:cstheme="minorHAnsi"/>
                <w:sz w:val="24"/>
                <w:szCs w:val="24"/>
              </w:rPr>
            </w:pPr>
          </w:p>
          <w:p w14:paraId="31C993B4" w14:textId="77777777" w:rsidR="00162CED" w:rsidRDefault="00162CED">
            <w:pPr>
              <w:ind w:firstLine="720"/>
              <w:rPr>
                <w:rFonts w:cstheme="minorHAnsi"/>
                <w:sz w:val="24"/>
                <w:szCs w:val="24"/>
              </w:rPr>
            </w:pPr>
          </w:p>
          <w:p w14:paraId="1D343C55" w14:textId="77777777" w:rsidR="00162CED" w:rsidRDefault="00162CED">
            <w:pPr>
              <w:ind w:firstLine="720"/>
              <w:rPr>
                <w:rFonts w:cstheme="minorHAnsi"/>
                <w:sz w:val="24"/>
                <w:szCs w:val="24"/>
              </w:rPr>
            </w:pPr>
          </w:p>
          <w:p w14:paraId="77FB4E7C" w14:textId="77777777" w:rsidR="00162CED" w:rsidRDefault="00162CED">
            <w:pPr>
              <w:rPr>
                <w:rFonts w:cstheme="minorHAnsi"/>
                <w:sz w:val="24"/>
                <w:szCs w:val="24"/>
              </w:rPr>
            </w:pPr>
          </w:p>
        </w:tc>
      </w:tr>
      <w:tr w:rsidR="00162CED" w14:paraId="751E84A1" w14:textId="77777777">
        <w:tc>
          <w:tcPr>
            <w:tcW w:w="9242" w:type="dxa"/>
            <w:shd w:val="clear" w:color="auto" w:fill="auto"/>
          </w:tcPr>
          <w:p w14:paraId="131B38DE" w14:textId="77777777" w:rsidR="00162CED" w:rsidRDefault="00505C04">
            <w:pPr>
              <w:pStyle w:val="Default"/>
              <w:rPr>
                <w:rFonts w:asciiTheme="minorHAnsi" w:hAnsiTheme="minorHAnsi" w:cstheme="minorHAnsi"/>
              </w:rPr>
            </w:pPr>
            <w:r>
              <w:rPr>
                <w:rFonts w:asciiTheme="minorHAnsi" w:hAnsiTheme="minorHAnsi" w:cstheme="minorHAnsi"/>
              </w:rPr>
              <w:lastRenderedPageBreak/>
              <w:t xml:space="preserve">Any Further Action Taken: </w:t>
            </w:r>
          </w:p>
          <w:p w14:paraId="16615286" w14:textId="77777777" w:rsidR="00162CED" w:rsidRDefault="00162CED">
            <w:pPr>
              <w:rPr>
                <w:rFonts w:cstheme="minorHAnsi"/>
                <w:sz w:val="24"/>
                <w:szCs w:val="24"/>
              </w:rPr>
            </w:pPr>
          </w:p>
          <w:p w14:paraId="2EA7A929" w14:textId="77777777" w:rsidR="00162CED" w:rsidRDefault="00162CED">
            <w:pPr>
              <w:rPr>
                <w:rFonts w:cstheme="minorHAnsi"/>
                <w:sz w:val="24"/>
                <w:szCs w:val="24"/>
              </w:rPr>
            </w:pPr>
          </w:p>
          <w:p w14:paraId="7111527F" w14:textId="77777777" w:rsidR="00162CED" w:rsidRDefault="00162CED">
            <w:pPr>
              <w:rPr>
                <w:rFonts w:cstheme="minorHAnsi"/>
                <w:sz w:val="24"/>
                <w:szCs w:val="24"/>
              </w:rPr>
            </w:pPr>
          </w:p>
          <w:p w14:paraId="4096D2B7" w14:textId="77777777" w:rsidR="00162CED" w:rsidRDefault="00162CED">
            <w:pPr>
              <w:rPr>
                <w:rFonts w:cstheme="minorHAnsi"/>
                <w:sz w:val="24"/>
                <w:szCs w:val="24"/>
              </w:rPr>
            </w:pPr>
          </w:p>
        </w:tc>
      </w:tr>
      <w:tr w:rsidR="00162CED" w14:paraId="0EAD63AA" w14:textId="77777777">
        <w:tc>
          <w:tcPr>
            <w:tcW w:w="9242" w:type="dxa"/>
            <w:shd w:val="clear" w:color="auto" w:fill="auto"/>
          </w:tcPr>
          <w:p w14:paraId="2ED2FFA3" w14:textId="77777777" w:rsidR="00162CED" w:rsidRDefault="00505C04">
            <w:pPr>
              <w:pStyle w:val="Default"/>
              <w:rPr>
                <w:rFonts w:asciiTheme="minorHAnsi" w:hAnsiTheme="minorHAnsi" w:cstheme="minorHAnsi"/>
              </w:rPr>
            </w:pPr>
            <w:r>
              <w:rPr>
                <w:rFonts w:asciiTheme="minorHAnsi" w:hAnsiTheme="minorHAnsi" w:cstheme="minorHAnsi"/>
              </w:rPr>
              <w:t xml:space="preserve">Written Report Passed </w:t>
            </w:r>
            <w:proofErr w:type="gramStart"/>
            <w:r>
              <w:rPr>
                <w:rFonts w:asciiTheme="minorHAnsi" w:hAnsiTheme="minorHAnsi" w:cstheme="minorHAnsi"/>
              </w:rPr>
              <w:t>To</w:t>
            </w:r>
            <w:proofErr w:type="gramEnd"/>
            <w:r>
              <w:rPr>
                <w:rFonts w:asciiTheme="minorHAnsi" w:hAnsiTheme="minorHAnsi" w:cstheme="minorHAnsi"/>
              </w:rPr>
              <w:t xml:space="preserve"> Designated Teacher:                 Yes:             No: </w:t>
            </w:r>
          </w:p>
          <w:p w14:paraId="6FA5E076" w14:textId="77777777" w:rsidR="00162CED" w:rsidRDefault="00505C04">
            <w:pPr>
              <w:rPr>
                <w:rFonts w:cstheme="minorHAnsi"/>
                <w:sz w:val="24"/>
                <w:szCs w:val="24"/>
              </w:rPr>
            </w:pPr>
            <w:r>
              <w:rPr>
                <w:rFonts w:cstheme="minorHAnsi"/>
                <w:sz w:val="24"/>
                <w:szCs w:val="24"/>
              </w:rPr>
              <w:t xml:space="preserve">If ‘No’ state reason: </w:t>
            </w:r>
          </w:p>
          <w:p w14:paraId="49A0FD50" w14:textId="77777777" w:rsidR="00162CED" w:rsidRDefault="00162CED">
            <w:pPr>
              <w:rPr>
                <w:rFonts w:cstheme="minorHAnsi"/>
                <w:sz w:val="24"/>
                <w:szCs w:val="24"/>
              </w:rPr>
            </w:pPr>
          </w:p>
          <w:p w14:paraId="4022B603" w14:textId="77777777" w:rsidR="00162CED" w:rsidRDefault="00162CED">
            <w:pPr>
              <w:rPr>
                <w:rFonts w:cstheme="minorHAnsi"/>
                <w:sz w:val="24"/>
                <w:szCs w:val="24"/>
              </w:rPr>
            </w:pPr>
          </w:p>
        </w:tc>
      </w:tr>
      <w:tr w:rsidR="00162CED" w14:paraId="03BCC237" w14:textId="77777777">
        <w:tc>
          <w:tcPr>
            <w:tcW w:w="9242" w:type="dxa"/>
            <w:shd w:val="clear" w:color="auto" w:fill="auto"/>
          </w:tcPr>
          <w:p w14:paraId="2CD52AAE" w14:textId="77777777" w:rsidR="00162CED" w:rsidRDefault="00505C04">
            <w:pPr>
              <w:pStyle w:val="Default"/>
              <w:rPr>
                <w:rFonts w:asciiTheme="minorHAnsi" w:hAnsiTheme="minorHAnsi" w:cstheme="minorHAnsi"/>
              </w:rPr>
            </w:pPr>
            <w:r>
              <w:rPr>
                <w:rFonts w:asciiTheme="minorHAnsi" w:hAnsiTheme="minorHAnsi" w:cstheme="minorHAnsi"/>
              </w:rPr>
              <w:t xml:space="preserve">Date And Time </w:t>
            </w:r>
            <w:proofErr w:type="gramStart"/>
            <w:r>
              <w:rPr>
                <w:rFonts w:asciiTheme="minorHAnsi" w:hAnsiTheme="minorHAnsi" w:cstheme="minorHAnsi"/>
              </w:rPr>
              <w:t>Of</w:t>
            </w:r>
            <w:proofErr w:type="gramEnd"/>
            <w:r>
              <w:rPr>
                <w:rFonts w:asciiTheme="minorHAnsi" w:hAnsiTheme="minorHAnsi" w:cstheme="minorHAnsi"/>
              </w:rPr>
              <w:t xml:space="preserve"> Report To The Designated Teacher: </w:t>
            </w:r>
          </w:p>
          <w:p w14:paraId="08D3185A" w14:textId="77777777" w:rsidR="00162CED" w:rsidRDefault="00162CED">
            <w:pPr>
              <w:ind w:firstLine="720"/>
              <w:rPr>
                <w:rFonts w:cstheme="minorHAnsi"/>
                <w:sz w:val="24"/>
                <w:szCs w:val="24"/>
              </w:rPr>
            </w:pPr>
          </w:p>
          <w:p w14:paraId="2559DE95" w14:textId="77777777" w:rsidR="00162CED" w:rsidRDefault="00162CED">
            <w:pPr>
              <w:rPr>
                <w:rFonts w:cstheme="minorHAnsi"/>
                <w:sz w:val="24"/>
                <w:szCs w:val="24"/>
              </w:rPr>
            </w:pPr>
          </w:p>
        </w:tc>
      </w:tr>
      <w:tr w:rsidR="00162CED" w14:paraId="3DCB4065" w14:textId="77777777">
        <w:tc>
          <w:tcPr>
            <w:tcW w:w="9242" w:type="dxa"/>
            <w:shd w:val="clear" w:color="auto" w:fill="auto"/>
          </w:tcPr>
          <w:p w14:paraId="7B73616A" w14:textId="77777777" w:rsidR="00162CED" w:rsidRDefault="00505C04">
            <w:pPr>
              <w:pStyle w:val="Default"/>
              <w:rPr>
                <w:rFonts w:asciiTheme="minorHAnsi" w:hAnsiTheme="minorHAnsi" w:cstheme="minorHAnsi"/>
              </w:rPr>
            </w:pPr>
            <w:r>
              <w:rPr>
                <w:rFonts w:asciiTheme="minorHAnsi" w:hAnsiTheme="minorHAnsi" w:cstheme="minorHAnsi"/>
              </w:rPr>
              <w:t xml:space="preserve">Written Note </w:t>
            </w:r>
            <w:proofErr w:type="gramStart"/>
            <w:r>
              <w:rPr>
                <w:rFonts w:asciiTheme="minorHAnsi" w:hAnsiTheme="minorHAnsi" w:cstheme="minorHAnsi"/>
              </w:rPr>
              <w:t>From</w:t>
            </w:r>
            <w:proofErr w:type="gramEnd"/>
            <w:r>
              <w:rPr>
                <w:rFonts w:asciiTheme="minorHAnsi" w:hAnsiTheme="minorHAnsi" w:cstheme="minorHAnsi"/>
              </w:rPr>
              <w:t xml:space="preserve"> Staff Member Placed On Pupil’s Child Protection File  </w:t>
            </w:r>
          </w:p>
          <w:p w14:paraId="146D0A82" w14:textId="77777777" w:rsidR="00162CED" w:rsidRDefault="00162CED">
            <w:pPr>
              <w:pStyle w:val="Default"/>
              <w:rPr>
                <w:rFonts w:asciiTheme="minorHAnsi" w:hAnsiTheme="minorHAnsi" w:cstheme="minorHAnsi"/>
              </w:rPr>
            </w:pPr>
          </w:p>
          <w:p w14:paraId="3638DF64" w14:textId="77777777" w:rsidR="00162CED" w:rsidRDefault="00505C04">
            <w:pPr>
              <w:pStyle w:val="Default"/>
              <w:rPr>
                <w:rFonts w:asciiTheme="minorHAnsi" w:hAnsiTheme="minorHAnsi" w:cstheme="minorHAnsi"/>
              </w:rPr>
            </w:pPr>
            <w:r>
              <w:rPr>
                <w:rFonts w:asciiTheme="minorHAnsi" w:hAnsiTheme="minorHAnsi" w:cstheme="minorHAnsi"/>
              </w:rPr>
              <w:t>Yes                  No</w:t>
            </w:r>
          </w:p>
          <w:p w14:paraId="3EDEC1B7" w14:textId="77777777" w:rsidR="00162CED" w:rsidRDefault="00162CED">
            <w:pPr>
              <w:pStyle w:val="Default"/>
              <w:rPr>
                <w:rFonts w:asciiTheme="minorHAnsi" w:hAnsiTheme="minorHAnsi" w:cstheme="minorHAnsi"/>
              </w:rPr>
            </w:pPr>
          </w:p>
          <w:p w14:paraId="02BA60C7" w14:textId="77777777" w:rsidR="00162CED" w:rsidRDefault="00505C04">
            <w:pPr>
              <w:rPr>
                <w:rFonts w:cstheme="minorHAnsi"/>
                <w:sz w:val="24"/>
                <w:szCs w:val="24"/>
              </w:rPr>
            </w:pPr>
            <w:r>
              <w:rPr>
                <w:rFonts w:cstheme="minorHAnsi"/>
                <w:sz w:val="24"/>
                <w:szCs w:val="24"/>
              </w:rPr>
              <w:t>If ‘No’ state reason:</w:t>
            </w:r>
          </w:p>
          <w:p w14:paraId="431F56DC" w14:textId="77777777" w:rsidR="00162CED" w:rsidRDefault="00162CED">
            <w:pPr>
              <w:rPr>
                <w:rFonts w:cstheme="minorHAnsi"/>
                <w:sz w:val="24"/>
                <w:szCs w:val="24"/>
              </w:rPr>
            </w:pPr>
          </w:p>
          <w:p w14:paraId="245401FA" w14:textId="77777777" w:rsidR="00162CED" w:rsidRDefault="00162CED">
            <w:pPr>
              <w:rPr>
                <w:rFonts w:cstheme="minorHAnsi"/>
                <w:sz w:val="24"/>
                <w:szCs w:val="24"/>
              </w:rPr>
            </w:pPr>
          </w:p>
          <w:p w14:paraId="45DCAC50" w14:textId="77777777" w:rsidR="00162CED" w:rsidRDefault="00162CED">
            <w:pPr>
              <w:rPr>
                <w:rFonts w:cstheme="minorHAnsi"/>
                <w:sz w:val="24"/>
                <w:szCs w:val="24"/>
              </w:rPr>
            </w:pPr>
          </w:p>
        </w:tc>
      </w:tr>
    </w:tbl>
    <w:p w14:paraId="39723989" w14:textId="77777777" w:rsidR="00162CED" w:rsidRDefault="00162CED">
      <w:pPr>
        <w:spacing w:line="480" w:lineRule="auto"/>
        <w:rPr>
          <w:rFonts w:cstheme="minorHAnsi"/>
          <w:b/>
          <w:sz w:val="24"/>
          <w:szCs w:val="24"/>
        </w:rPr>
      </w:pPr>
    </w:p>
    <w:p w14:paraId="6E160440" w14:textId="77777777" w:rsidR="00162CED" w:rsidRDefault="00505C04">
      <w:pPr>
        <w:pStyle w:val="Default"/>
        <w:spacing w:after="200" w:line="480" w:lineRule="auto"/>
        <w:ind w:left="426" w:hanging="427"/>
        <w:rPr>
          <w:rFonts w:asciiTheme="minorHAnsi" w:hAnsiTheme="minorHAnsi" w:cstheme="minorHAnsi"/>
          <w:b/>
        </w:rPr>
      </w:pPr>
      <w:r>
        <w:rPr>
          <w:rFonts w:asciiTheme="minorHAnsi" w:hAnsiTheme="minorHAnsi" w:cstheme="minorHAnsi"/>
          <w:b/>
        </w:rPr>
        <w:t xml:space="preserve">Name of Staff Member Making the Report: </w:t>
      </w:r>
      <w:r>
        <w:rPr>
          <w:rFonts w:asciiTheme="minorHAnsi" w:hAnsiTheme="minorHAnsi" w:cstheme="minorHAnsi"/>
          <w:b/>
        </w:rPr>
        <w:tab/>
        <w:t xml:space="preserve">______________________________ </w:t>
      </w:r>
    </w:p>
    <w:p w14:paraId="5DADF007" w14:textId="77777777" w:rsidR="00162CED" w:rsidRDefault="00505C04">
      <w:pPr>
        <w:pStyle w:val="Default"/>
        <w:spacing w:after="200" w:line="480" w:lineRule="auto"/>
        <w:rPr>
          <w:rFonts w:asciiTheme="minorHAnsi" w:hAnsiTheme="minorHAnsi" w:cstheme="minorHAnsi"/>
          <w:b/>
        </w:rPr>
      </w:pPr>
      <w:r>
        <w:rPr>
          <w:rFonts w:asciiTheme="minorHAnsi" w:hAnsiTheme="minorHAnsi" w:cstheme="minorHAnsi"/>
          <w:b/>
        </w:rPr>
        <w:t xml:space="preserve">Signature of Staff Member: </w:t>
      </w:r>
      <w:r>
        <w:rPr>
          <w:rFonts w:asciiTheme="minorHAnsi" w:hAnsiTheme="minorHAnsi" w:cstheme="minorHAnsi"/>
          <w:b/>
        </w:rPr>
        <w:tab/>
        <w:t xml:space="preserve">__________________________ </w:t>
      </w:r>
      <w:r>
        <w:rPr>
          <w:rFonts w:asciiTheme="minorHAnsi" w:hAnsiTheme="minorHAnsi" w:cstheme="minorHAnsi"/>
          <w:b/>
        </w:rPr>
        <w:tab/>
        <w:t xml:space="preserve">Date: </w:t>
      </w:r>
      <w:r>
        <w:rPr>
          <w:rFonts w:asciiTheme="minorHAnsi" w:hAnsiTheme="minorHAnsi" w:cstheme="minorHAnsi"/>
          <w:b/>
        </w:rPr>
        <w:tab/>
        <w:t xml:space="preserve">____________ </w:t>
      </w:r>
    </w:p>
    <w:p w14:paraId="74DE2238" w14:textId="77777777" w:rsidR="00162CED" w:rsidRDefault="00505C04">
      <w:pPr>
        <w:spacing w:line="480" w:lineRule="auto"/>
        <w:rPr>
          <w:rFonts w:cstheme="minorHAnsi"/>
          <w:b/>
          <w:sz w:val="24"/>
          <w:szCs w:val="24"/>
        </w:rPr>
      </w:pPr>
      <w:r>
        <w:rPr>
          <w:rFonts w:cstheme="minorHAnsi"/>
          <w:b/>
          <w:sz w:val="24"/>
          <w:szCs w:val="24"/>
        </w:rPr>
        <w:t>Signature of Designated Teacher: ____________________</w:t>
      </w:r>
      <w:r>
        <w:rPr>
          <w:rFonts w:cstheme="minorHAnsi"/>
          <w:b/>
          <w:sz w:val="24"/>
          <w:szCs w:val="24"/>
        </w:rPr>
        <w:tab/>
        <w:t xml:space="preserve">Date: </w:t>
      </w:r>
      <w:r>
        <w:rPr>
          <w:rFonts w:cstheme="minorHAnsi"/>
          <w:b/>
          <w:sz w:val="24"/>
          <w:szCs w:val="24"/>
        </w:rPr>
        <w:tab/>
        <w:t>__________</w:t>
      </w:r>
    </w:p>
    <w:p w14:paraId="08D3AAD8" w14:textId="77777777" w:rsidR="00162CED" w:rsidRDefault="00162CED">
      <w:pPr>
        <w:spacing w:line="480" w:lineRule="auto"/>
        <w:rPr>
          <w:rFonts w:cstheme="minorHAnsi"/>
          <w:b/>
          <w:sz w:val="24"/>
          <w:szCs w:val="24"/>
        </w:rPr>
      </w:pPr>
    </w:p>
    <w:p w14:paraId="3B4DD48B" w14:textId="77777777" w:rsidR="00162CED" w:rsidRDefault="00505C04">
      <w:pPr>
        <w:rPr>
          <w:rFonts w:cstheme="minorHAnsi"/>
          <w:b/>
          <w:sz w:val="28"/>
          <w:szCs w:val="28"/>
        </w:rPr>
      </w:pPr>
      <w:r>
        <w:rPr>
          <w:rFonts w:cstheme="minorHAnsi"/>
          <w:b/>
          <w:sz w:val="28"/>
          <w:szCs w:val="28"/>
        </w:rPr>
        <w:lastRenderedPageBreak/>
        <w:t>Appendix 7</w:t>
      </w:r>
    </w:p>
    <w:p w14:paraId="33DFBB8D" w14:textId="77777777" w:rsidR="00162CED" w:rsidRDefault="00505C04">
      <w:pPr>
        <w:rPr>
          <w:rFonts w:cstheme="minorHAnsi"/>
          <w:b/>
          <w:sz w:val="24"/>
          <w:szCs w:val="24"/>
          <w:u w:val="single"/>
        </w:rPr>
      </w:pPr>
      <w:r>
        <w:rPr>
          <w:rFonts w:cstheme="minorHAnsi"/>
          <w:b/>
          <w:sz w:val="24"/>
          <w:szCs w:val="24"/>
          <w:u w:val="single"/>
        </w:rPr>
        <w:t>Signs and Symptoms of Abuse – Possible Indicators</w:t>
      </w:r>
    </w:p>
    <w:p w14:paraId="292AEF02" w14:textId="77777777" w:rsidR="00162CED" w:rsidRDefault="00505C04">
      <w:pPr>
        <w:rPr>
          <w:rFonts w:cstheme="minorHAnsi"/>
          <w:b/>
          <w:bCs/>
          <w:sz w:val="24"/>
          <w:szCs w:val="24"/>
        </w:rPr>
      </w:pPr>
      <w:r>
        <w:rPr>
          <w:rFonts w:cstheme="minorHAnsi"/>
          <w:b/>
          <w:bCs/>
          <w:sz w:val="24"/>
          <w:szCs w:val="24"/>
        </w:rPr>
        <w:t xml:space="preserve"> </w:t>
      </w:r>
    </w:p>
    <w:p w14:paraId="6F1FF0F2" w14:textId="77777777" w:rsidR="00162CED" w:rsidRDefault="00505C04">
      <w:pPr>
        <w:rPr>
          <w:rFonts w:cstheme="minorHAnsi"/>
          <w:b/>
          <w:bCs/>
          <w:sz w:val="24"/>
          <w:szCs w:val="24"/>
          <w:u w:val="single"/>
        </w:rPr>
      </w:pPr>
      <w:r>
        <w:rPr>
          <w:rFonts w:cstheme="minorHAnsi"/>
          <w:b/>
          <w:bCs/>
          <w:sz w:val="24"/>
          <w:szCs w:val="24"/>
          <w:u w:val="single"/>
        </w:rPr>
        <w:t>Physical Abuse</w:t>
      </w:r>
    </w:p>
    <w:p w14:paraId="376B7039" w14:textId="77777777" w:rsidR="00162CED" w:rsidRDefault="00162CED">
      <w:pPr>
        <w:rPr>
          <w:rFonts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6"/>
        <w:gridCol w:w="4490"/>
      </w:tblGrid>
      <w:tr w:rsidR="00162CED" w14:paraId="3D7E0F89" w14:textId="77777777">
        <w:tc>
          <w:tcPr>
            <w:tcW w:w="4621" w:type="dxa"/>
          </w:tcPr>
          <w:p w14:paraId="2FBCFB5F" w14:textId="77777777" w:rsidR="00162CED" w:rsidRDefault="00505C04">
            <w:pPr>
              <w:rPr>
                <w:rFonts w:cstheme="minorHAnsi"/>
                <w:b/>
                <w:bCs/>
                <w:sz w:val="24"/>
                <w:szCs w:val="24"/>
                <w:u w:val="single"/>
              </w:rPr>
            </w:pPr>
            <w:r>
              <w:rPr>
                <w:rFonts w:cstheme="minorHAnsi"/>
                <w:b/>
                <w:bCs/>
                <w:sz w:val="24"/>
                <w:szCs w:val="24"/>
                <w:u w:val="single"/>
              </w:rPr>
              <w:t>Physical Indicators</w:t>
            </w:r>
          </w:p>
        </w:tc>
        <w:tc>
          <w:tcPr>
            <w:tcW w:w="4622" w:type="dxa"/>
          </w:tcPr>
          <w:p w14:paraId="00043BFD" w14:textId="77777777" w:rsidR="00162CED" w:rsidRDefault="00505C04">
            <w:pPr>
              <w:rPr>
                <w:rFonts w:cstheme="minorHAnsi"/>
                <w:b/>
                <w:bCs/>
                <w:sz w:val="24"/>
                <w:szCs w:val="24"/>
                <w:u w:val="single"/>
              </w:rPr>
            </w:pPr>
            <w:r>
              <w:rPr>
                <w:rFonts w:cstheme="minorHAnsi"/>
                <w:b/>
                <w:bCs/>
                <w:sz w:val="24"/>
                <w:szCs w:val="24"/>
                <w:u w:val="single"/>
              </w:rPr>
              <w:t>Behavioural Indicators</w:t>
            </w:r>
          </w:p>
        </w:tc>
      </w:tr>
      <w:tr w:rsidR="00162CED" w14:paraId="7689DA54" w14:textId="77777777">
        <w:tc>
          <w:tcPr>
            <w:tcW w:w="4621" w:type="dxa"/>
          </w:tcPr>
          <w:p w14:paraId="2826BE35" w14:textId="77777777" w:rsidR="00162CED" w:rsidRDefault="00505C04">
            <w:pPr>
              <w:rPr>
                <w:rFonts w:cstheme="minorHAnsi"/>
                <w:sz w:val="24"/>
                <w:szCs w:val="24"/>
              </w:rPr>
            </w:pPr>
            <w:r>
              <w:rPr>
                <w:rFonts w:cstheme="minorHAnsi"/>
                <w:sz w:val="24"/>
                <w:szCs w:val="24"/>
              </w:rPr>
              <w:t xml:space="preserve">Unexplained bruises – in various stages of healing – grip marks on </w:t>
            </w:r>
            <w:proofErr w:type="gramStart"/>
            <w:r>
              <w:rPr>
                <w:rFonts w:cstheme="minorHAnsi"/>
                <w:sz w:val="24"/>
                <w:szCs w:val="24"/>
              </w:rPr>
              <w:t>arms;</w:t>
            </w:r>
            <w:proofErr w:type="gramEnd"/>
          </w:p>
          <w:p w14:paraId="715BCADF" w14:textId="77777777" w:rsidR="00162CED" w:rsidRDefault="00505C04">
            <w:pPr>
              <w:rPr>
                <w:rFonts w:cstheme="minorHAnsi"/>
                <w:sz w:val="24"/>
                <w:szCs w:val="24"/>
              </w:rPr>
            </w:pPr>
            <w:r>
              <w:rPr>
                <w:rFonts w:cstheme="minorHAnsi"/>
                <w:sz w:val="24"/>
                <w:szCs w:val="24"/>
              </w:rPr>
              <w:t xml:space="preserve">slap marks; human bite marks; welts; bald spots; unexplained/untreated burns; especially cigarette burns (glove like); unexplained fractures; lacerations; or </w:t>
            </w:r>
            <w:proofErr w:type="gramStart"/>
            <w:r>
              <w:rPr>
                <w:rFonts w:cstheme="minorHAnsi"/>
                <w:sz w:val="24"/>
                <w:szCs w:val="24"/>
              </w:rPr>
              <w:t>abrasions;</w:t>
            </w:r>
            <w:proofErr w:type="gramEnd"/>
            <w:r>
              <w:rPr>
                <w:rFonts w:cstheme="minorHAnsi"/>
                <w:sz w:val="24"/>
                <w:szCs w:val="24"/>
              </w:rPr>
              <w:t xml:space="preserve"> </w:t>
            </w:r>
          </w:p>
          <w:p w14:paraId="6982C21F" w14:textId="77777777" w:rsidR="00162CED" w:rsidRDefault="00505C04">
            <w:pPr>
              <w:rPr>
                <w:rFonts w:cstheme="minorHAnsi"/>
                <w:sz w:val="24"/>
                <w:szCs w:val="24"/>
              </w:rPr>
            </w:pPr>
            <w:r>
              <w:rPr>
                <w:rFonts w:cstheme="minorHAnsi"/>
                <w:sz w:val="24"/>
                <w:szCs w:val="24"/>
              </w:rPr>
              <w:t xml:space="preserve">untreated </w:t>
            </w:r>
            <w:proofErr w:type="gramStart"/>
            <w:r>
              <w:rPr>
                <w:rFonts w:cstheme="minorHAnsi"/>
                <w:sz w:val="24"/>
                <w:szCs w:val="24"/>
              </w:rPr>
              <w:t>injuries;</w:t>
            </w:r>
            <w:proofErr w:type="gramEnd"/>
          </w:p>
          <w:p w14:paraId="585E1BDE" w14:textId="77777777" w:rsidR="00162CED" w:rsidRDefault="00505C04">
            <w:pPr>
              <w:rPr>
                <w:rFonts w:cstheme="minorHAnsi"/>
                <w:b/>
                <w:sz w:val="24"/>
                <w:szCs w:val="24"/>
              </w:rPr>
            </w:pPr>
            <w:r>
              <w:rPr>
                <w:rFonts w:cstheme="minorHAnsi"/>
                <w:sz w:val="24"/>
                <w:szCs w:val="24"/>
              </w:rPr>
              <w:t xml:space="preserve">bruising on both sides of the ear – symmetrical bruising should be treated with suspicion; injuries occurring in a time pattern </w:t>
            </w:r>
            <w:proofErr w:type="gramStart"/>
            <w:r>
              <w:rPr>
                <w:rFonts w:cstheme="minorHAnsi"/>
                <w:sz w:val="24"/>
                <w:szCs w:val="24"/>
              </w:rPr>
              <w:t>e.g.</w:t>
            </w:r>
            <w:proofErr w:type="gramEnd"/>
            <w:r>
              <w:rPr>
                <w:rFonts w:cstheme="minorHAnsi"/>
                <w:sz w:val="24"/>
                <w:szCs w:val="24"/>
              </w:rPr>
              <w:t xml:space="preserve"> every Monday</w:t>
            </w:r>
          </w:p>
        </w:tc>
        <w:tc>
          <w:tcPr>
            <w:tcW w:w="4622" w:type="dxa"/>
          </w:tcPr>
          <w:p w14:paraId="2D5FF01D" w14:textId="77777777" w:rsidR="00162CED" w:rsidRDefault="00505C04">
            <w:pPr>
              <w:rPr>
                <w:rFonts w:cstheme="minorHAnsi"/>
                <w:sz w:val="24"/>
                <w:szCs w:val="24"/>
              </w:rPr>
            </w:pPr>
            <w:r>
              <w:rPr>
                <w:rFonts w:cstheme="minorHAnsi"/>
                <w:sz w:val="24"/>
                <w:szCs w:val="24"/>
              </w:rPr>
              <w:t xml:space="preserve">Self-destructive </w:t>
            </w:r>
            <w:proofErr w:type="gramStart"/>
            <w:r>
              <w:rPr>
                <w:rFonts w:cstheme="minorHAnsi"/>
                <w:sz w:val="24"/>
                <w:szCs w:val="24"/>
              </w:rPr>
              <w:t>tendencies;</w:t>
            </w:r>
            <w:proofErr w:type="gramEnd"/>
            <w:r>
              <w:rPr>
                <w:rFonts w:cstheme="minorHAnsi"/>
                <w:sz w:val="24"/>
                <w:szCs w:val="24"/>
              </w:rPr>
              <w:t xml:space="preserve"> </w:t>
            </w:r>
          </w:p>
          <w:p w14:paraId="548B418E" w14:textId="77777777" w:rsidR="00162CED" w:rsidRDefault="00505C04">
            <w:pPr>
              <w:rPr>
                <w:rFonts w:cstheme="minorHAnsi"/>
                <w:sz w:val="24"/>
                <w:szCs w:val="24"/>
              </w:rPr>
            </w:pPr>
            <w:r>
              <w:rPr>
                <w:rFonts w:cstheme="minorHAnsi"/>
                <w:sz w:val="24"/>
                <w:szCs w:val="24"/>
              </w:rPr>
              <w:t xml:space="preserve">aggressive to other </w:t>
            </w:r>
            <w:proofErr w:type="gramStart"/>
            <w:r>
              <w:rPr>
                <w:rFonts w:cstheme="minorHAnsi"/>
                <w:sz w:val="24"/>
                <w:szCs w:val="24"/>
              </w:rPr>
              <w:t>children;</w:t>
            </w:r>
            <w:proofErr w:type="gramEnd"/>
          </w:p>
          <w:p w14:paraId="7D5EC730" w14:textId="77777777" w:rsidR="00162CED" w:rsidRDefault="00505C04">
            <w:pPr>
              <w:rPr>
                <w:rFonts w:cstheme="minorHAnsi"/>
                <w:sz w:val="24"/>
                <w:szCs w:val="24"/>
              </w:rPr>
            </w:pPr>
            <w:r>
              <w:rPr>
                <w:rFonts w:cstheme="minorHAnsi"/>
                <w:sz w:val="24"/>
                <w:szCs w:val="24"/>
              </w:rPr>
              <w:t>behavioural extremes (withdrawn or aggressive</w:t>
            </w:r>
            <w:proofErr w:type="gramStart"/>
            <w:r>
              <w:rPr>
                <w:rFonts w:cstheme="minorHAnsi"/>
                <w:sz w:val="24"/>
                <w:szCs w:val="24"/>
              </w:rPr>
              <w:t>);</w:t>
            </w:r>
            <w:proofErr w:type="gramEnd"/>
            <w:r>
              <w:rPr>
                <w:rFonts w:cstheme="minorHAnsi"/>
                <w:sz w:val="24"/>
                <w:szCs w:val="24"/>
              </w:rPr>
              <w:t xml:space="preserve"> </w:t>
            </w:r>
          </w:p>
          <w:p w14:paraId="380C7E24" w14:textId="77777777" w:rsidR="00162CED" w:rsidRDefault="00505C04">
            <w:pPr>
              <w:rPr>
                <w:rFonts w:cstheme="minorHAnsi"/>
                <w:sz w:val="24"/>
                <w:szCs w:val="24"/>
              </w:rPr>
            </w:pPr>
            <w:r>
              <w:rPr>
                <w:rFonts w:cstheme="minorHAnsi"/>
                <w:sz w:val="24"/>
                <w:szCs w:val="24"/>
              </w:rPr>
              <w:t xml:space="preserve">appears frightened or cowed in presence of </w:t>
            </w:r>
            <w:proofErr w:type="gramStart"/>
            <w:r>
              <w:rPr>
                <w:rFonts w:cstheme="minorHAnsi"/>
                <w:sz w:val="24"/>
                <w:szCs w:val="24"/>
              </w:rPr>
              <w:t>adults;</w:t>
            </w:r>
            <w:proofErr w:type="gramEnd"/>
          </w:p>
          <w:p w14:paraId="524FEEBD" w14:textId="77777777" w:rsidR="00162CED" w:rsidRDefault="00505C04">
            <w:pPr>
              <w:rPr>
                <w:rFonts w:cstheme="minorHAnsi"/>
                <w:sz w:val="24"/>
                <w:szCs w:val="24"/>
              </w:rPr>
            </w:pPr>
            <w:r>
              <w:rPr>
                <w:rFonts w:cstheme="minorHAnsi"/>
                <w:sz w:val="24"/>
                <w:szCs w:val="24"/>
              </w:rPr>
              <w:t xml:space="preserve">improbable excuses to explain injuries; chronic </w:t>
            </w:r>
            <w:proofErr w:type="gramStart"/>
            <w:r>
              <w:rPr>
                <w:rFonts w:cstheme="minorHAnsi"/>
                <w:sz w:val="24"/>
                <w:szCs w:val="24"/>
              </w:rPr>
              <w:t>runaway;</w:t>
            </w:r>
            <w:proofErr w:type="gramEnd"/>
            <w:r>
              <w:rPr>
                <w:rFonts w:cstheme="minorHAnsi"/>
                <w:sz w:val="24"/>
                <w:szCs w:val="24"/>
              </w:rPr>
              <w:t xml:space="preserve"> </w:t>
            </w:r>
          </w:p>
          <w:p w14:paraId="5F86A352" w14:textId="77777777" w:rsidR="00162CED" w:rsidRDefault="00505C04">
            <w:pPr>
              <w:rPr>
                <w:rFonts w:cstheme="minorHAnsi"/>
                <w:sz w:val="24"/>
                <w:szCs w:val="24"/>
              </w:rPr>
            </w:pPr>
            <w:r>
              <w:rPr>
                <w:rFonts w:cstheme="minorHAnsi"/>
                <w:sz w:val="24"/>
                <w:szCs w:val="24"/>
              </w:rPr>
              <w:t xml:space="preserve">uncomfortable with physical </w:t>
            </w:r>
            <w:proofErr w:type="gramStart"/>
            <w:r>
              <w:rPr>
                <w:rFonts w:cstheme="minorHAnsi"/>
                <w:sz w:val="24"/>
                <w:szCs w:val="24"/>
              </w:rPr>
              <w:t>contact;</w:t>
            </w:r>
            <w:proofErr w:type="gramEnd"/>
            <w:r>
              <w:rPr>
                <w:rFonts w:cstheme="minorHAnsi"/>
                <w:sz w:val="24"/>
                <w:szCs w:val="24"/>
              </w:rPr>
              <w:t xml:space="preserve"> </w:t>
            </w:r>
          </w:p>
          <w:p w14:paraId="4B3478C0" w14:textId="77777777" w:rsidR="00162CED" w:rsidRDefault="00505C04">
            <w:pPr>
              <w:rPr>
                <w:rFonts w:cstheme="minorHAnsi"/>
                <w:sz w:val="24"/>
                <w:szCs w:val="24"/>
              </w:rPr>
            </w:pPr>
            <w:r>
              <w:rPr>
                <w:rFonts w:cstheme="minorHAnsi"/>
                <w:sz w:val="24"/>
                <w:szCs w:val="24"/>
              </w:rPr>
              <w:t xml:space="preserve">come to school early or stays last as if afraid to be at </w:t>
            </w:r>
            <w:proofErr w:type="gramStart"/>
            <w:r>
              <w:rPr>
                <w:rFonts w:cstheme="minorHAnsi"/>
                <w:sz w:val="24"/>
                <w:szCs w:val="24"/>
              </w:rPr>
              <w:t>home;</w:t>
            </w:r>
            <w:proofErr w:type="gramEnd"/>
            <w:r>
              <w:rPr>
                <w:rFonts w:cstheme="minorHAnsi"/>
                <w:sz w:val="24"/>
                <w:szCs w:val="24"/>
              </w:rPr>
              <w:t xml:space="preserve"> </w:t>
            </w:r>
          </w:p>
          <w:p w14:paraId="3709302C" w14:textId="77777777" w:rsidR="00162CED" w:rsidRDefault="00505C04">
            <w:pPr>
              <w:rPr>
                <w:rFonts w:cstheme="minorHAnsi"/>
                <w:b/>
                <w:sz w:val="24"/>
                <w:szCs w:val="24"/>
              </w:rPr>
            </w:pPr>
            <w:r>
              <w:rPr>
                <w:rFonts w:cstheme="minorHAnsi"/>
                <w:sz w:val="24"/>
                <w:szCs w:val="24"/>
              </w:rPr>
              <w:t xml:space="preserve">clothing inappropriate to weather – to hide part of body; violent themes in </w:t>
            </w:r>
            <w:proofErr w:type="gramStart"/>
            <w:r>
              <w:rPr>
                <w:rFonts w:cstheme="minorHAnsi"/>
                <w:sz w:val="24"/>
                <w:szCs w:val="24"/>
              </w:rPr>
              <w:t>art work</w:t>
            </w:r>
            <w:proofErr w:type="gramEnd"/>
            <w:r>
              <w:rPr>
                <w:rFonts w:cstheme="minorHAnsi"/>
                <w:sz w:val="24"/>
                <w:szCs w:val="24"/>
              </w:rPr>
              <w:t xml:space="preserve"> or stories</w:t>
            </w:r>
          </w:p>
        </w:tc>
      </w:tr>
    </w:tbl>
    <w:p w14:paraId="2189BA42" w14:textId="77777777" w:rsidR="00162CED" w:rsidRDefault="00162CED">
      <w:pPr>
        <w:rPr>
          <w:rFonts w:cstheme="minorHAnsi"/>
          <w:b/>
          <w:bCs/>
          <w:sz w:val="24"/>
          <w:szCs w:val="24"/>
          <w:u w:val="single"/>
        </w:rPr>
      </w:pPr>
    </w:p>
    <w:p w14:paraId="3BBB45A0" w14:textId="77777777" w:rsidR="00162CED" w:rsidRDefault="00505C04">
      <w:pPr>
        <w:rPr>
          <w:rFonts w:cstheme="minorHAnsi"/>
          <w:b/>
          <w:sz w:val="24"/>
          <w:szCs w:val="24"/>
          <w:u w:val="single"/>
        </w:rPr>
      </w:pPr>
      <w:r>
        <w:rPr>
          <w:rFonts w:cstheme="minorHAnsi"/>
          <w:b/>
          <w:bCs/>
          <w:sz w:val="24"/>
          <w:szCs w:val="24"/>
          <w:u w:val="single"/>
        </w:rPr>
        <w:t>Emotional Abuse</w:t>
      </w:r>
    </w:p>
    <w:p w14:paraId="1A6AE830" w14:textId="77777777" w:rsidR="00162CED" w:rsidRDefault="00162CED">
      <w:pPr>
        <w:rPr>
          <w:rFonts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gridCol w:w="4515"/>
      </w:tblGrid>
      <w:tr w:rsidR="00162CED" w14:paraId="368B2525" w14:textId="77777777">
        <w:tc>
          <w:tcPr>
            <w:tcW w:w="4621" w:type="dxa"/>
          </w:tcPr>
          <w:p w14:paraId="125A43D8" w14:textId="77777777" w:rsidR="00162CED" w:rsidRDefault="00505C04">
            <w:pPr>
              <w:rPr>
                <w:rFonts w:cstheme="minorHAnsi"/>
                <w:b/>
                <w:bCs/>
                <w:sz w:val="24"/>
                <w:szCs w:val="24"/>
              </w:rPr>
            </w:pPr>
            <w:r>
              <w:rPr>
                <w:rFonts w:cstheme="minorHAnsi"/>
                <w:b/>
                <w:bCs/>
                <w:sz w:val="24"/>
                <w:szCs w:val="24"/>
              </w:rPr>
              <w:t>Physical Indicators</w:t>
            </w:r>
          </w:p>
        </w:tc>
        <w:tc>
          <w:tcPr>
            <w:tcW w:w="4622" w:type="dxa"/>
          </w:tcPr>
          <w:p w14:paraId="2BE9771C" w14:textId="77777777" w:rsidR="00162CED" w:rsidRDefault="00505C04">
            <w:pPr>
              <w:rPr>
                <w:rFonts w:cstheme="minorHAnsi"/>
                <w:b/>
                <w:bCs/>
                <w:sz w:val="24"/>
                <w:szCs w:val="24"/>
              </w:rPr>
            </w:pPr>
            <w:r>
              <w:rPr>
                <w:rFonts w:cstheme="minorHAnsi"/>
                <w:b/>
                <w:bCs/>
                <w:sz w:val="24"/>
                <w:szCs w:val="24"/>
              </w:rPr>
              <w:t>Behavioural Indicators</w:t>
            </w:r>
          </w:p>
        </w:tc>
      </w:tr>
      <w:tr w:rsidR="00162CED" w14:paraId="6F905752" w14:textId="77777777">
        <w:tc>
          <w:tcPr>
            <w:tcW w:w="4621" w:type="dxa"/>
          </w:tcPr>
          <w:p w14:paraId="131CCA38" w14:textId="77777777" w:rsidR="00162CED" w:rsidRDefault="00505C04">
            <w:pPr>
              <w:rPr>
                <w:rFonts w:cstheme="minorHAnsi"/>
                <w:sz w:val="24"/>
                <w:szCs w:val="24"/>
              </w:rPr>
            </w:pPr>
            <w:r>
              <w:rPr>
                <w:rFonts w:cstheme="minorHAnsi"/>
                <w:sz w:val="24"/>
                <w:szCs w:val="24"/>
              </w:rPr>
              <w:t xml:space="preserve">Well below average in height and </w:t>
            </w:r>
            <w:proofErr w:type="gramStart"/>
            <w:r>
              <w:rPr>
                <w:rFonts w:cstheme="minorHAnsi"/>
                <w:sz w:val="24"/>
                <w:szCs w:val="24"/>
              </w:rPr>
              <w:t>weight;</w:t>
            </w:r>
            <w:proofErr w:type="gramEnd"/>
            <w:r>
              <w:rPr>
                <w:rFonts w:cstheme="minorHAnsi"/>
                <w:sz w:val="24"/>
                <w:szCs w:val="24"/>
              </w:rPr>
              <w:t xml:space="preserve"> “failing to thrive”;</w:t>
            </w:r>
          </w:p>
          <w:p w14:paraId="52868EA6" w14:textId="77777777" w:rsidR="00162CED" w:rsidRDefault="00505C04">
            <w:pPr>
              <w:rPr>
                <w:rFonts w:cstheme="minorHAnsi"/>
                <w:sz w:val="24"/>
                <w:szCs w:val="24"/>
              </w:rPr>
            </w:pPr>
            <w:r>
              <w:rPr>
                <w:rFonts w:cstheme="minorHAnsi"/>
                <w:sz w:val="24"/>
                <w:szCs w:val="24"/>
              </w:rPr>
              <w:t xml:space="preserve">poor hair and skin; </w:t>
            </w:r>
            <w:proofErr w:type="gramStart"/>
            <w:r>
              <w:rPr>
                <w:rFonts w:cstheme="minorHAnsi"/>
                <w:sz w:val="24"/>
                <w:szCs w:val="24"/>
              </w:rPr>
              <w:t>alopecia;</w:t>
            </w:r>
            <w:proofErr w:type="gramEnd"/>
          </w:p>
          <w:p w14:paraId="0F1B5B03" w14:textId="77777777" w:rsidR="00162CED" w:rsidRDefault="00505C04">
            <w:pPr>
              <w:rPr>
                <w:rFonts w:cstheme="minorHAnsi"/>
                <w:sz w:val="24"/>
                <w:szCs w:val="24"/>
              </w:rPr>
            </w:pPr>
            <w:r>
              <w:rPr>
                <w:rFonts w:cstheme="minorHAnsi"/>
                <w:sz w:val="24"/>
                <w:szCs w:val="24"/>
              </w:rPr>
              <w:t xml:space="preserve">swollen extremities </w:t>
            </w:r>
            <w:proofErr w:type="gramStart"/>
            <w:r>
              <w:rPr>
                <w:rFonts w:cstheme="minorHAnsi"/>
                <w:sz w:val="24"/>
                <w:szCs w:val="24"/>
              </w:rPr>
              <w:t>i.e.</w:t>
            </w:r>
            <w:proofErr w:type="gramEnd"/>
            <w:r>
              <w:rPr>
                <w:rFonts w:cstheme="minorHAnsi"/>
                <w:sz w:val="24"/>
                <w:szCs w:val="24"/>
              </w:rPr>
              <w:t xml:space="preserve"> icy cold and swollen hands and feet;</w:t>
            </w:r>
          </w:p>
          <w:p w14:paraId="277F3A5D" w14:textId="77777777" w:rsidR="00162CED" w:rsidRDefault="00505C04">
            <w:pPr>
              <w:rPr>
                <w:rFonts w:cstheme="minorHAnsi"/>
                <w:sz w:val="24"/>
                <w:szCs w:val="24"/>
              </w:rPr>
            </w:pPr>
            <w:r>
              <w:rPr>
                <w:rFonts w:cstheme="minorHAnsi"/>
                <w:sz w:val="24"/>
                <w:szCs w:val="24"/>
              </w:rPr>
              <w:t xml:space="preserve">recurrent diarrhoea, wetting and soiling; sudden speech </w:t>
            </w:r>
            <w:proofErr w:type="gramStart"/>
            <w:r>
              <w:rPr>
                <w:rFonts w:cstheme="minorHAnsi"/>
                <w:sz w:val="24"/>
                <w:szCs w:val="24"/>
              </w:rPr>
              <w:t>disorders;</w:t>
            </w:r>
            <w:proofErr w:type="gramEnd"/>
            <w:r>
              <w:rPr>
                <w:rFonts w:cstheme="minorHAnsi"/>
                <w:sz w:val="24"/>
                <w:szCs w:val="24"/>
              </w:rPr>
              <w:t xml:space="preserve"> </w:t>
            </w:r>
          </w:p>
          <w:p w14:paraId="56EEC512" w14:textId="77777777" w:rsidR="00162CED" w:rsidRDefault="00505C04">
            <w:pPr>
              <w:rPr>
                <w:rFonts w:cstheme="minorHAnsi"/>
                <w:sz w:val="24"/>
                <w:szCs w:val="24"/>
              </w:rPr>
            </w:pPr>
            <w:r>
              <w:rPr>
                <w:rFonts w:cstheme="minorHAnsi"/>
                <w:sz w:val="24"/>
                <w:szCs w:val="24"/>
              </w:rPr>
              <w:t>signs of self-</w:t>
            </w:r>
            <w:proofErr w:type="gramStart"/>
            <w:r>
              <w:rPr>
                <w:rFonts w:cstheme="minorHAnsi"/>
                <w:sz w:val="24"/>
                <w:szCs w:val="24"/>
              </w:rPr>
              <w:t>mutilation;</w:t>
            </w:r>
            <w:proofErr w:type="gramEnd"/>
            <w:r>
              <w:rPr>
                <w:rFonts w:cstheme="minorHAnsi"/>
                <w:sz w:val="24"/>
                <w:szCs w:val="24"/>
              </w:rPr>
              <w:t xml:space="preserve"> </w:t>
            </w:r>
          </w:p>
          <w:p w14:paraId="210B21BA" w14:textId="77777777" w:rsidR="00162CED" w:rsidRDefault="00505C04">
            <w:pPr>
              <w:rPr>
                <w:rFonts w:cstheme="minorHAnsi"/>
                <w:sz w:val="24"/>
                <w:szCs w:val="24"/>
              </w:rPr>
            </w:pPr>
            <w:r>
              <w:rPr>
                <w:rFonts w:cstheme="minorHAnsi"/>
                <w:sz w:val="24"/>
                <w:szCs w:val="24"/>
              </w:rPr>
              <w:lastRenderedPageBreak/>
              <w:t>signs of solvent abuse (</w:t>
            </w:r>
            <w:proofErr w:type="gramStart"/>
            <w:r>
              <w:rPr>
                <w:rFonts w:cstheme="minorHAnsi"/>
                <w:sz w:val="24"/>
                <w:szCs w:val="24"/>
              </w:rPr>
              <w:t>e.g.</w:t>
            </w:r>
            <w:proofErr w:type="gramEnd"/>
            <w:r>
              <w:rPr>
                <w:rFonts w:cstheme="minorHAnsi"/>
                <w:sz w:val="24"/>
                <w:szCs w:val="24"/>
              </w:rPr>
              <w:t xml:space="preserve"> mouth sores, smell of glue, drowsiness);</w:t>
            </w:r>
          </w:p>
          <w:p w14:paraId="43199C69" w14:textId="77777777" w:rsidR="00162CED" w:rsidRDefault="00505C04">
            <w:pPr>
              <w:rPr>
                <w:rFonts w:cstheme="minorHAnsi"/>
                <w:b/>
                <w:sz w:val="24"/>
                <w:szCs w:val="24"/>
              </w:rPr>
            </w:pPr>
            <w:r>
              <w:rPr>
                <w:rFonts w:cstheme="minorHAnsi"/>
                <w:sz w:val="24"/>
                <w:szCs w:val="24"/>
              </w:rPr>
              <w:t>extremes of physical, mental and emotional development (</w:t>
            </w:r>
            <w:proofErr w:type="gramStart"/>
            <w:r>
              <w:rPr>
                <w:rFonts w:cstheme="minorHAnsi"/>
                <w:sz w:val="24"/>
                <w:szCs w:val="24"/>
              </w:rPr>
              <w:t>e.g.</w:t>
            </w:r>
            <w:proofErr w:type="gramEnd"/>
            <w:r>
              <w:rPr>
                <w:rFonts w:cstheme="minorHAnsi"/>
                <w:sz w:val="24"/>
                <w:szCs w:val="24"/>
              </w:rPr>
              <w:t xml:space="preserve"> anorexia, vomiting, stooping).</w:t>
            </w:r>
          </w:p>
        </w:tc>
        <w:tc>
          <w:tcPr>
            <w:tcW w:w="4622" w:type="dxa"/>
          </w:tcPr>
          <w:p w14:paraId="489238B1" w14:textId="77777777" w:rsidR="00162CED" w:rsidRDefault="00505C04">
            <w:pPr>
              <w:rPr>
                <w:rFonts w:cstheme="minorHAnsi"/>
                <w:sz w:val="24"/>
                <w:szCs w:val="24"/>
              </w:rPr>
            </w:pPr>
            <w:r>
              <w:rPr>
                <w:rFonts w:cstheme="minorHAnsi"/>
                <w:sz w:val="24"/>
                <w:szCs w:val="24"/>
              </w:rPr>
              <w:lastRenderedPageBreak/>
              <w:t xml:space="preserve">Apathy and </w:t>
            </w:r>
            <w:proofErr w:type="gramStart"/>
            <w:r>
              <w:rPr>
                <w:rFonts w:cstheme="minorHAnsi"/>
                <w:sz w:val="24"/>
                <w:szCs w:val="24"/>
              </w:rPr>
              <w:t>dejection;</w:t>
            </w:r>
            <w:proofErr w:type="gramEnd"/>
          </w:p>
          <w:p w14:paraId="2C95C242" w14:textId="77777777" w:rsidR="00162CED" w:rsidRDefault="00505C04">
            <w:pPr>
              <w:rPr>
                <w:rFonts w:cstheme="minorHAnsi"/>
                <w:sz w:val="24"/>
                <w:szCs w:val="24"/>
              </w:rPr>
            </w:pPr>
            <w:r>
              <w:rPr>
                <w:rFonts w:cstheme="minorHAnsi"/>
                <w:sz w:val="24"/>
                <w:szCs w:val="24"/>
              </w:rPr>
              <w:t xml:space="preserve">inappropriate emotional responses to painful </w:t>
            </w:r>
            <w:proofErr w:type="gramStart"/>
            <w:r>
              <w:rPr>
                <w:rFonts w:cstheme="minorHAnsi"/>
                <w:sz w:val="24"/>
                <w:szCs w:val="24"/>
              </w:rPr>
              <w:t>situations;</w:t>
            </w:r>
            <w:proofErr w:type="gramEnd"/>
          </w:p>
          <w:p w14:paraId="084A1D4B" w14:textId="77777777" w:rsidR="00162CED" w:rsidRDefault="00505C04">
            <w:pPr>
              <w:rPr>
                <w:rFonts w:cstheme="minorHAnsi"/>
                <w:sz w:val="24"/>
                <w:szCs w:val="24"/>
              </w:rPr>
            </w:pPr>
            <w:r>
              <w:rPr>
                <w:rFonts w:cstheme="minorHAnsi"/>
                <w:sz w:val="24"/>
                <w:szCs w:val="24"/>
              </w:rPr>
              <w:t xml:space="preserve">rocking/head </w:t>
            </w:r>
            <w:proofErr w:type="gramStart"/>
            <w:r>
              <w:rPr>
                <w:rFonts w:cstheme="minorHAnsi"/>
                <w:sz w:val="24"/>
                <w:szCs w:val="24"/>
              </w:rPr>
              <w:t>banging;</w:t>
            </w:r>
            <w:proofErr w:type="gramEnd"/>
            <w:r>
              <w:rPr>
                <w:rFonts w:cstheme="minorHAnsi"/>
                <w:sz w:val="24"/>
                <w:szCs w:val="24"/>
              </w:rPr>
              <w:t xml:space="preserve"> </w:t>
            </w:r>
          </w:p>
          <w:p w14:paraId="1E528C62" w14:textId="77777777" w:rsidR="00162CED" w:rsidRDefault="00505C04">
            <w:pPr>
              <w:rPr>
                <w:rFonts w:cstheme="minorHAnsi"/>
                <w:sz w:val="24"/>
                <w:szCs w:val="24"/>
              </w:rPr>
            </w:pPr>
            <w:r>
              <w:rPr>
                <w:rFonts w:cstheme="minorHAnsi"/>
                <w:sz w:val="24"/>
                <w:szCs w:val="24"/>
              </w:rPr>
              <w:t xml:space="preserve">inability to </w:t>
            </w:r>
            <w:proofErr w:type="gramStart"/>
            <w:r>
              <w:rPr>
                <w:rFonts w:cstheme="minorHAnsi"/>
                <w:sz w:val="24"/>
                <w:szCs w:val="24"/>
              </w:rPr>
              <w:t>play;</w:t>
            </w:r>
            <w:proofErr w:type="gramEnd"/>
          </w:p>
          <w:p w14:paraId="5FE03FAD" w14:textId="77777777" w:rsidR="00162CED" w:rsidRDefault="00505C04">
            <w:pPr>
              <w:rPr>
                <w:rFonts w:cstheme="minorHAnsi"/>
                <w:sz w:val="24"/>
                <w:szCs w:val="24"/>
              </w:rPr>
            </w:pPr>
            <w:r>
              <w:rPr>
                <w:rFonts w:cstheme="minorHAnsi"/>
                <w:sz w:val="24"/>
                <w:szCs w:val="24"/>
              </w:rPr>
              <w:t>indifference to separation from family</w:t>
            </w:r>
          </w:p>
          <w:p w14:paraId="38F7B2E7" w14:textId="77777777" w:rsidR="00162CED" w:rsidRDefault="00505C04">
            <w:pPr>
              <w:rPr>
                <w:rFonts w:cstheme="minorHAnsi"/>
                <w:sz w:val="24"/>
                <w:szCs w:val="24"/>
              </w:rPr>
            </w:pPr>
            <w:r>
              <w:rPr>
                <w:rFonts w:cstheme="minorHAnsi"/>
                <w:sz w:val="24"/>
                <w:szCs w:val="24"/>
              </w:rPr>
              <w:t xml:space="preserve">indiscriminate </w:t>
            </w:r>
            <w:proofErr w:type="gramStart"/>
            <w:r>
              <w:rPr>
                <w:rFonts w:cstheme="minorHAnsi"/>
                <w:sz w:val="24"/>
                <w:szCs w:val="24"/>
              </w:rPr>
              <w:t>attachment;</w:t>
            </w:r>
            <w:proofErr w:type="gramEnd"/>
          </w:p>
          <w:p w14:paraId="119726B5" w14:textId="77777777" w:rsidR="00162CED" w:rsidRDefault="00505C04">
            <w:pPr>
              <w:rPr>
                <w:rFonts w:cstheme="minorHAnsi"/>
                <w:sz w:val="24"/>
                <w:szCs w:val="24"/>
              </w:rPr>
            </w:pPr>
            <w:r>
              <w:rPr>
                <w:rFonts w:cstheme="minorHAnsi"/>
                <w:sz w:val="24"/>
                <w:szCs w:val="24"/>
              </w:rPr>
              <w:lastRenderedPageBreak/>
              <w:t xml:space="preserve">reluctance for parental </w:t>
            </w:r>
            <w:proofErr w:type="gramStart"/>
            <w:r>
              <w:rPr>
                <w:rFonts w:cstheme="minorHAnsi"/>
                <w:sz w:val="24"/>
                <w:szCs w:val="24"/>
              </w:rPr>
              <w:t>liaison;</w:t>
            </w:r>
            <w:proofErr w:type="gramEnd"/>
          </w:p>
          <w:p w14:paraId="6EB4989C" w14:textId="77777777" w:rsidR="00162CED" w:rsidRDefault="00505C04">
            <w:pPr>
              <w:rPr>
                <w:rFonts w:cstheme="minorHAnsi"/>
                <w:sz w:val="24"/>
                <w:szCs w:val="24"/>
              </w:rPr>
            </w:pPr>
            <w:r>
              <w:rPr>
                <w:rFonts w:cstheme="minorHAnsi"/>
                <w:sz w:val="24"/>
                <w:szCs w:val="24"/>
              </w:rPr>
              <w:t xml:space="preserve">fear of new </w:t>
            </w:r>
            <w:proofErr w:type="gramStart"/>
            <w:r>
              <w:rPr>
                <w:rFonts w:cstheme="minorHAnsi"/>
                <w:sz w:val="24"/>
                <w:szCs w:val="24"/>
              </w:rPr>
              <w:t>situation;</w:t>
            </w:r>
            <w:proofErr w:type="gramEnd"/>
          </w:p>
          <w:p w14:paraId="214F94FB" w14:textId="77777777" w:rsidR="00162CED" w:rsidRDefault="00505C04">
            <w:pPr>
              <w:rPr>
                <w:rFonts w:cstheme="minorHAnsi"/>
                <w:sz w:val="24"/>
                <w:szCs w:val="24"/>
              </w:rPr>
            </w:pPr>
            <w:r>
              <w:rPr>
                <w:rFonts w:cstheme="minorHAnsi"/>
                <w:sz w:val="24"/>
                <w:szCs w:val="24"/>
              </w:rPr>
              <w:t xml:space="preserve">chronic </w:t>
            </w:r>
            <w:proofErr w:type="gramStart"/>
            <w:r>
              <w:rPr>
                <w:rFonts w:cstheme="minorHAnsi"/>
                <w:sz w:val="24"/>
                <w:szCs w:val="24"/>
              </w:rPr>
              <w:t>runaway;</w:t>
            </w:r>
            <w:proofErr w:type="gramEnd"/>
            <w:r>
              <w:rPr>
                <w:rFonts w:cstheme="minorHAnsi"/>
                <w:sz w:val="24"/>
                <w:szCs w:val="24"/>
              </w:rPr>
              <w:t xml:space="preserve"> </w:t>
            </w:r>
          </w:p>
          <w:p w14:paraId="051321DA" w14:textId="77777777" w:rsidR="00162CED" w:rsidRDefault="00505C04">
            <w:pPr>
              <w:rPr>
                <w:rFonts w:cstheme="minorHAnsi"/>
                <w:sz w:val="24"/>
                <w:szCs w:val="24"/>
              </w:rPr>
            </w:pPr>
            <w:r>
              <w:rPr>
                <w:rFonts w:cstheme="minorHAnsi"/>
                <w:sz w:val="24"/>
                <w:szCs w:val="24"/>
              </w:rPr>
              <w:t xml:space="preserve">attention seeking/needing </w:t>
            </w:r>
            <w:proofErr w:type="gramStart"/>
            <w:r>
              <w:rPr>
                <w:rFonts w:cstheme="minorHAnsi"/>
                <w:sz w:val="24"/>
                <w:szCs w:val="24"/>
              </w:rPr>
              <w:t>behaviour;</w:t>
            </w:r>
            <w:proofErr w:type="gramEnd"/>
          </w:p>
          <w:p w14:paraId="4A06524E" w14:textId="77777777" w:rsidR="00162CED" w:rsidRDefault="00505C04">
            <w:pPr>
              <w:rPr>
                <w:rFonts w:cstheme="minorHAnsi"/>
                <w:b/>
                <w:sz w:val="24"/>
                <w:szCs w:val="24"/>
              </w:rPr>
            </w:pPr>
            <w:r>
              <w:rPr>
                <w:rFonts w:cstheme="minorHAnsi"/>
                <w:sz w:val="24"/>
                <w:szCs w:val="24"/>
              </w:rPr>
              <w:t>poor peer relationships.</w:t>
            </w:r>
          </w:p>
        </w:tc>
      </w:tr>
    </w:tbl>
    <w:p w14:paraId="0F72CE97" w14:textId="77777777" w:rsidR="00162CED" w:rsidRDefault="00162CED">
      <w:pPr>
        <w:rPr>
          <w:rFonts w:cstheme="minorHAnsi"/>
          <w:b/>
          <w:bCs/>
          <w:sz w:val="24"/>
          <w:szCs w:val="24"/>
          <w:u w:val="single"/>
        </w:rPr>
      </w:pPr>
    </w:p>
    <w:p w14:paraId="426C3C9D" w14:textId="77777777" w:rsidR="00162CED" w:rsidRDefault="00505C04">
      <w:pPr>
        <w:rPr>
          <w:rFonts w:cstheme="minorHAnsi"/>
          <w:b/>
          <w:bCs/>
          <w:sz w:val="24"/>
          <w:szCs w:val="24"/>
          <w:u w:val="single"/>
        </w:rPr>
      </w:pPr>
      <w:r>
        <w:rPr>
          <w:rFonts w:cstheme="minorHAnsi"/>
          <w:b/>
          <w:bCs/>
          <w:sz w:val="24"/>
          <w:szCs w:val="24"/>
          <w:u w:val="single"/>
        </w:rPr>
        <w:t>Neglect</w:t>
      </w:r>
    </w:p>
    <w:p w14:paraId="4D5E30FF" w14:textId="77777777" w:rsidR="00162CED" w:rsidRDefault="00162CED">
      <w:pPr>
        <w:rPr>
          <w:rFonts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6"/>
        <w:gridCol w:w="4510"/>
      </w:tblGrid>
      <w:tr w:rsidR="00162CED" w14:paraId="1E185721" w14:textId="77777777">
        <w:tc>
          <w:tcPr>
            <w:tcW w:w="4585" w:type="dxa"/>
          </w:tcPr>
          <w:p w14:paraId="318A77EF" w14:textId="77777777" w:rsidR="00162CED" w:rsidRDefault="00505C04">
            <w:pPr>
              <w:rPr>
                <w:rFonts w:cstheme="minorHAnsi"/>
                <w:b/>
                <w:bCs/>
                <w:sz w:val="24"/>
                <w:szCs w:val="24"/>
              </w:rPr>
            </w:pPr>
            <w:r>
              <w:rPr>
                <w:rFonts w:cstheme="minorHAnsi"/>
                <w:b/>
                <w:bCs/>
                <w:sz w:val="24"/>
                <w:szCs w:val="24"/>
              </w:rPr>
              <w:t>Physical Indicators</w:t>
            </w:r>
          </w:p>
        </w:tc>
        <w:tc>
          <w:tcPr>
            <w:tcW w:w="4587" w:type="dxa"/>
          </w:tcPr>
          <w:p w14:paraId="2827E8BD" w14:textId="77777777" w:rsidR="00162CED" w:rsidRDefault="00505C04">
            <w:pPr>
              <w:rPr>
                <w:rFonts w:cstheme="minorHAnsi"/>
                <w:b/>
                <w:bCs/>
                <w:sz w:val="24"/>
                <w:szCs w:val="24"/>
              </w:rPr>
            </w:pPr>
            <w:r>
              <w:rPr>
                <w:rFonts w:cstheme="minorHAnsi"/>
                <w:b/>
                <w:bCs/>
                <w:sz w:val="24"/>
                <w:szCs w:val="24"/>
              </w:rPr>
              <w:t>Behavioural Indicators</w:t>
            </w:r>
          </w:p>
        </w:tc>
      </w:tr>
      <w:tr w:rsidR="00162CED" w14:paraId="6CAF3EF0" w14:textId="77777777">
        <w:tc>
          <w:tcPr>
            <w:tcW w:w="4585" w:type="dxa"/>
          </w:tcPr>
          <w:p w14:paraId="26D356DF" w14:textId="77777777" w:rsidR="00162CED" w:rsidRDefault="00505C04">
            <w:pPr>
              <w:rPr>
                <w:rFonts w:cstheme="minorHAnsi"/>
                <w:sz w:val="24"/>
                <w:szCs w:val="24"/>
              </w:rPr>
            </w:pPr>
            <w:r>
              <w:rPr>
                <w:rFonts w:cstheme="minorHAnsi"/>
                <w:sz w:val="24"/>
                <w:szCs w:val="24"/>
              </w:rPr>
              <w:t xml:space="preserve">Looks very thin, poorly and </w:t>
            </w:r>
            <w:proofErr w:type="gramStart"/>
            <w:r>
              <w:rPr>
                <w:rFonts w:cstheme="minorHAnsi"/>
                <w:sz w:val="24"/>
                <w:szCs w:val="24"/>
              </w:rPr>
              <w:t>sad;</w:t>
            </w:r>
            <w:proofErr w:type="gramEnd"/>
          </w:p>
          <w:p w14:paraId="14B8603D" w14:textId="77777777" w:rsidR="00162CED" w:rsidRDefault="00505C04">
            <w:pPr>
              <w:rPr>
                <w:rFonts w:cstheme="minorHAnsi"/>
                <w:sz w:val="24"/>
                <w:szCs w:val="24"/>
              </w:rPr>
            </w:pPr>
            <w:r>
              <w:rPr>
                <w:rFonts w:cstheme="minorHAnsi"/>
                <w:sz w:val="24"/>
                <w:szCs w:val="24"/>
              </w:rPr>
              <w:t xml:space="preserve">constant hunger; lack of </w:t>
            </w:r>
            <w:proofErr w:type="gramStart"/>
            <w:r>
              <w:rPr>
                <w:rFonts w:cstheme="minorHAnsi"/>
                <w:sz w:val="24"/>
                <w:szCs w:val="24"/>
              </w:rPr>
              <w:t>energy;</w:t>
            </w:r>
            <w:proofErr w:type="gramEnd"/>
          </w:p>
          <w:p w14:paraId="0050B29F" w14:textId="77777777" w:rsidR="00162CED" w:rsidRDefault="00505C04">
            <w:pPr>
              <w:rPr>
                <w:rFonts w:cstheme="minorHAnsi"/>
                <w:sz w:val="24"/>
                <w:szCs w:val="24"/>
              </w:rPr>
            </w:pPr>
            <w:r>
              <w:rPr>
                <w:rFonts w:cstheme="minorHAnsi"/>
                <w:sz w:val="24"/>
                <w:szCs w:val="24"/>
              </w:rPr>
              <w:t xml:space="preserve">untreated medical </w:t>
            </w:r>
            <w:proofErr w:type="gramStart"/>
            <w:r>
              <w:rPr>
                <w:rFonts w:cstheme="minorHAnsi"/>
                <w:sz w:val="24"/>
                <w:szCs w:val="24"/>
              </w:rPr>
              <w:t>problems;</w:t>
            </w:r>
            <w:proofErr w:type="gramEnd"/>
            <w:r>
              <w:rPr>
                <w:rFonts w:cstheme="minorHAnsi"/>
                <w:sz w:val="24"/>
                <w:szCs w:val="24"/>
              </w:rPr>
              <w:t xml:space="preserve"> </w:t>
            </w:r>
          </w:p>
          <w:p w14:paraId="32E1228D" w14:textId="77777777" w:rsidR="00162CED" w:rsidRDefault="00505C04">
            <w:pPr>
              <w:rPr>
                <w:rFonts w:cstheme="minorHAnsi"/>
                <w:sz w:val="24"/>
                <w:szCs w:val="24"/>
              </w:rPr>
            </w:pPr>
            <w:r>
              <w:rPr>
                <w:rFonts w:cstheme="minorHAnsi"/>
                <w:sz w:val="24"/>
                <w:szCs w:val="24"/>
              </w:rPr>
              <w:t xml:space="preserve">special needs of child not being </w:t>
            </w:r>
            <w:proofErr w:type="gramStart"/>
            <w:r>
              <w:rPr>
                <w:rFonts w:cstheme="minorHAnsi"/>
                <w:sz w:val="24"/>
                <w:szCs w:val="24"/>
              </w:rPr>
              <w:t>met;</w:t>
            </w:r>
            <w:proofErr w:type="gramEnd"/>
          </w:p>
          <w:p w14:paraId="01F75C2F" w14:textId="77777777" w:rsidR="00162CED" w:rsidRDefault="00505C04">
            <w:pPr>
              <w:rPr>
                <w:rFonts w:cstheme="minorHAnsi"/>
                <w:sz w:val="24"/>
                <w:szCs w:val="24"/>
              </w:rPr>
            </w:pPr>
            <w:r>
              <w:rPr>
                <w:rFonts w:cstheme="minorHAnsi"/>
                <w:sz w:val="24"/>
                <w:szCs w:val="24"/>
              </w:rPr>
              <w:t xml:space="preserve">constant tiredness; inappropriate </w:t>
            </w:r>
            <w:proofErr w:type="gramStart"/>
            <w:r>
              <w:rPr>
                <w:rFonts w:cstheme="minorHAnsi"/>
                <w:sz w:val="24"/>
                <w:szCs w:val="24"/>
              </w:rPr>
              <w:t>dress;</w:t>
            </w:r>
            <w:proofErr w:type="gramEnd"/>
          </w:p>
          <w:p w14:paraId="09983A97" w14:textId="77777777" w:rsidR="00162CED" w:rsidRDefault="00505C04">
            <w:pPr>
              <w:rPr>
                <w:rFonts w:cstheme="minorHAnsi"/>
                <w:sz w:val="24"/>
                <w:szCs w:val="24"/>
              </w:rPr>
            </w:pPr>
            <w:r>
              <w:rPr>
                <w:rFonts w:cstheme="minorHAnsi"/>
                <w:sz w:val="24"/>
                <w:szCs w:val="24"/>
              </w:rPr>
              <w:t xml:space="preserve">poor </w:t>
            </w:r>
            <w:proofErr w:type="gramStart"/>
            <w:r>
              <w:rPr>
                <w:rFonts w:cstheme="minorHAnsi"/>
                <w:sz w:val="24"/>
                <w:szCs w:val="24"/>
              </w:rPr>
              <w:t>hygiene;</w:t>
            </w:r>
            <w:proofErr w:type="gramEnd"/>
          </w:p>
          <w:p w14:paraId="300C5939" w14:textId="77777777" w:rsidR="00162CED" w:rsidRDefault="00505C04">
            <w:pPr>
              <w:rPr>
                <w:rFonts w:cstheme="minorHAnsi"/>
                <w:sz w:val="24"/>
                <w:szCs w:val="24"/>
              </w:rPr>
            </w:pPr>
            <w:r>
              <w:rPr>
                <w:rFonts w:cstheme="minorHAnsi"/>
                <w:sz w:val="24"/>
                <w:szCs w:val="24"/>
              </w:rPr>
              <w:t xml:space="preserve"> repeatedly unwashed; </w:t>
            </w:r>
            <w:proofErr w:type="gramStart"/>
            <w:r>
              <w:rPr>
                <w:rFonts w:cstheme="minorHAnsi"/>
                <w:sz w:val="24"/>
                <w:szCs w:val="24"/>
              </w:rPr>
              <w:t>smelly;</w:t>
            </w:r>
            <w:proofErr w:type="gramEnd"/>
          </w:p>
          <w:p w14:paraId="64C7AA2D" w14:textId="77777777" w:rsidR="00162CED" w:rsidRDefault="00505C04">
            <w:pPr>
              <w:rPr>
                <w:rFonts w:cstheme="minorHAnsi"/>
                <w:b/>
                <w:sz w:val="24"/>
                <w:szCs w:val="24"/>
              </w:rPr>
            </w:pPr>
            <w:r>
              <w:rPr>
                <w:rFonts w:cstheme="minorHAnsi"/>
                <w:sz w:val="24"/>
                <w:szCs w:val="24"/>
              </w:rPr>
              <w:t>repeated accidents, especially burns.</w:t>
            </w:r>
          </w:p>
        </w:tc>
        <w:tc>
          <w:tcPr>
            <w:tcW w:w="4587" w:type="dxa"/>
          </w:tcPr>
          <w:p w14:paraId="5AD86011" w14:textId="77777777" w:rsidR="00162CED" w:rsidRDefault="00505C04">
            <w:pPr>
              <w:rPr>
                <w:rFonts w:cstheme="minorHAnsi"/>
                <w:sz w:val="24"/>
                <w:szCs w:val="24"/>
              </w:rPr>
            </w:pPr>
            <w:r>
              <w:rPr>
                <w:rFonts w:cstheme="minorHAnsi"/>
                <w:sz w:val="24"/>
                <w:szCs w:val="24"/>
              </w:rPr>
              <w:t>Tired or listless (falls asleep in class</w:t>
            </w:r>
            <w:proofErr w:type="gramStart"/>
            <w:r>
              <w:rPr>
                <w:rFonts w:cstheme="minorHAnsi"/>
                <w:sz w:val="24"/>
                <w:szCs w:val="24"/>
              </w:rPr>
              <w:t>);</w:t>
            </w:r>
            <w:proofErr w:type="gramEnd"/>
          </w:p>
          <w:p w14:paraId="39EA5AEC" w14:textId="77777777" w:rsidR="00162CED" w:rsidRDefault="00505C04">
            <w:pPr>
              <w:rPr>
                <w:rFonts w:cstheme="minorHAnsi"/>
                <w:sz w:val="24"/>
                <w:szCs w:val="24"/>
              </w:rPr>
            </w:pPr>
            <w:r>
              <w:rPr>
                <w:rFonts w:cstheme="minorHAnsi"/>
                <w:sz w:val="24"/>
                <w:szCs w:val="24"/>
              </w:rPr>
              <w:t xml:space="preserve">steals food; compulsive </w:t>
            </w:r>
            <w:proofErr w:type="gramStart"/>
            <w:r>
              <w:rPr>
                <w:rFonts w:cstheme="minorHAnsi"/>
                <w:sz w:val="24"/>
                <w:szCs w:val="24"/>
              </w:rPr>
              <w:t>eating;</w:t>
            </w:r>
            <w:proofErr w:type="gramEnd"/>
          </w:p>
          <w:p w14:paraId="6EAED50A" w14:textId="77777777" w:rsidR="00162CED" w:rsidRDefault="00505C04">
            <w:pPr>
              <w:rPr>
                <w:rFonts w:cstheme="minorHAnsi"/>
                <w:sz w:val="24"/>
                <w:szCs w:val="24"/>
              </w:rPr>
            </w:pPr>
            <w:r>
              <w:rPr>
                <w:rFonts w:cstheme="minorHAnsi"/>
                <w:sz w:val="24"/>
                <w:szCs w:val="24"/>
              </w:rPr>
              <w:t xml:space="preserve">begging from class </w:t>
            </w:r>
            <w:proofErr w:type="gramStart"/>
            <w:r>
              <w:rPr>
                <w:rFonts w:cstheme="minorHAnsi"/>
                <w:sz w:val="24"/>
                <w:szCs w:val="24"/>
              </w:rPr>
              <w:t>friends;</w:t>
            </w:r>
            <w:proofErr w:type="gramEnd"/>
          </w:p>
          <w:p w14:paraId="442FE182" w14:textId="77777777" w:rsidR="00162CED" w:rsidRDefault="00505C04">
            <w:pPr>
              <w:rPr>
                <w:rFonts w:cstheme="minorHAnsi"/>
                <w:sz w:val="24"/>
                <w:szCs w:val="24"/>
              </w:rPr>
            </w:pPr>
            <w:r>
              <w:rPr>
                <w:rFonts w:cstheme="minorHAnsi"/>
                <w:sz w:val="24"/>
                <w:szCs w:val="24"/>
              </w:rPr>
              <w:t xml:space="preserve">withdrawn; lacks </w:t>
            </w:r>
            <w:proofErr w:type="gramStart"/>
            <w:r>
              <w:rPr>
                <w:rFonts w:cstheme="minorHAnsi"/>
                <w:sz w:val="24"/>
                <w:szCs w:val="24"/>
              </w:rPr>
              <w:t>concentration;</w:t>
            </w:r>
            <w:proofErr w:type="gramEnd"/>
          </w:p>
          <w:p w14:paraId="7BEB223F" w14:textId="77777777" w:rsidR="00162CED" w:rsidRDefault="00505C04">
            <w:pPr>
              <w:rPr>
                <w:rFonts w:cstheme="minorHAnsi"/>
                <w:sz w:val="24"/>
                <w:szCs w:val="24"/>
              </w:rPr>
            </w:pPr>
            <w:r>
              <w:rPr>
                <w:rFonts w:cstheme="minorHAnsi"/>
                <w:sz w:val="24"/>
                <w:szCs w:val="24"/>
              </w:rPr>
              <w:t xml:space="preserve">misses school </w:t>
            </w:r>
            <w:proofErr w:type="gramStart"/>
            <w:r>
              <w:rPr>
                <w:rFonts w:cstheme="minorHAnsi"/>
                <w:sz w:val="24"/>
                <w:szCs w:val="24"/>
              </w:rPr>
              <w:t>medicals;</w:t>
            </w:r>
            <w:proofErr w:type="gramEnd"/>
          </w:p>
          <w:p w14:paraId="068DCBEB" w14:textId="77777777" w:rsidR="00162CED" w:rsidRDefault="00505C04">
            <w:pPr>
              <w:rPr>
                <w:rFonts w:cstheme="minorHAnsi"/>
                <w:sz w:val="24"/>
                <w:szCs w:val="24"/>
              </w:rPr>
            </w:pPr>
            <w:r>
              <w:rPr>
                <w:rFonts w:cstheme="minorHAnsi"/>
                <w:sz w:val="24"/>
                <w:szCs w:val="24"/>
              </w:rPr>
              <w:t xml:space="preserve">reports that no carer is at </w:t>
            </w:r>
            <w:proofErr w:type="gramStart"/>
            <w:r>
              <w:rPr>
                <w:rFonts w:cstheme="minorHAnsi"/>
                <w:sz w:val="24"/>
                <w:szCs w:val="24"/>
              </w:rPr>
              <w:t>home;</w:t>
            </w:r>
            <w:proofErr w:type="gramEnd"/>
          </w:p>
          <w:p w14:paraId="08D4A1C2" w14:textId="77777777" w:rsidR="00162CED" w:rsidRDefault="00505C04">
            <w:pPr>
              <w:rPr>
                <w:rFonts w:cstheme="minorHAnsi"/>
                <w:sz w:val="24"/>
                <w:szCs w:val="24"/>
              </w:rPr>
            </w:pPr>
            <w:r>
              <w:rPr>
                <w:rFonts w:cstheme="minorHAnsi"/>
                <w:sz w:val="24"/>
                <w:szCs w:val="24"/>
              </w:rPr>
              <w:t xml:space="preserve">low </w:t>
            </w:r>
            <w:proofErr w:type="gramStart"/>
            <w:r>
              <w:rPr>
                <w:rFonts w:cstheme="minorHAnsi"/>
                <w:sz w:val="24"/>
                <w:szCs w:val="24"/>
              </w:rPr>
              <w:t>self-esteem;</w:t>
            </w:r>
            <w:proofErr w:type="gramEnd"/>
          </w:p>
          <w:p w14:paraId="604E4978" w14:textId="77777777" w:rsidR="00162CED" w:rsidRDefault="00505C04">
            <w:pPr>
              <w:rPr>
                <w:rFonts w:cstheme="minorHAnsi"/>
                <w:sz w:val="24"/>
                <w:szCs w:val="24"/>
              </w:rPr>
            </w:pPr>
            <w:r>
              <w:rPr>
                <w:rFonts w:cstheme="minorHAnsi"/>
                <w:sz w:val="24"/>
                <w:szCs w:val="24"/>
              </w:rPr>
              <w:t xml:space="preserve">persistent non-attendance at </w:t>
            </w:r>
            <w:proofErr w:type="gramStart"/>
            <w:r>
              <w:rPr>
                <w:rFonts w:cstheme="minorHAnsi"/>
                <w:sz w:val="24"/>
                <w:szCs w:val="24"/>
              </w:rPr>
              <w:t>school;</w:t>
            </w:r>
            <w:proofErr w:type="gramEnd"/>
          </w:p>
          <w:p w14:paraId="36657110" w14:textId="77777777" w:rsidR="00162CED" w:rsidRDefault="00505C04">
            <w:pPr>
              <w:rPr>
                <w:rFonts w:cstheme="minorHAnsi"/>
                <w:b/>
                <w:sz w:val="24"/>
                <w:szCs w:val="24"/>
              </w:rPr>
            </w:pPr>
            <w:r>
              <w:rPr>
                <w:rFonts w:cstheme="minorHAnsi"/>
                <w:sz w:val="24"/>
                <w:szCs w:val="24"/>
              </w:rPr>
              <w:t>exposure to violence including unsuitable videos.</w:t>
            </w:r>
          </w:p>
        </w:tc>
      </w:tr>
    </w:tbl>
    <w:p w14:paraId="1A0E6C02" w14:textId="77777777" w:rsidR="00162CED" w:rsidRDefault="00162CED">
      <w:pPr>
        <w:rPr>
          <w:rFonts w:cstheme="minorHAnsi"/>
          <w:b/>
          <w:bCs/>
          <w:sz w:val="24"/>
          <w:szCs w:val="24"/>
          <w:u w:val="single"/>
        </w:rPr>
      </w:pPr>
    </w:p>
    <w:p w14:paraId="36525514" w14:textId="77777777" w:rsidR="00162CED" w:rsidRDefault="00505C04">
      <w:pPr>
        <w:rPr>
          <w:rFonts w:cstheme="minorHAnsi"/>
          <w:b/>
          <w:bCs/>
          <w:sz w:val="24"/>
          <w:szCs w:val="24"/>
          <w:u w:val="single"/>
        </w:rPr>
      </w:pPr>
      <w:r>
        <w:rPr>
          <w:rFonts w:cstheme="minorHAnsi"/>
          <w:b/>
          <w:bCs/>
          <w:sz w:val="24"/>
          <w:szCs w:val="24"/>
          <w:u w:val="single"/>
        </w:rPr>
        <w:t>Sexual Abuse</w:t>
      </w:r>
    </w:p>
    <w:p w14:paraId="0F96BDA1" w14:textId="77777777" w:rsidR="00162CED" w:rsidRDefault="00162CED">
      <w:pPr>
        <w:rPr>
          <w:rFonts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5"/>
        <w:gridCol w:w="4511"/>
      </w:tblGrid>
      <w:tr w:rsidR="00162CED" w14:paraId="28C7AFA9" w14:textId="77777777">
        <w:tc>
          <w:tcPr>
            <w:tcW w:w="4621" w:type="dxa"/>
          </w:tcPr>
          <w:p w14:paraId="24F58967" w14:textId="77777777" w:rsidR="00162CED" w:rsidRDefault="00505C04">
            <w:pPr>
              <w:rPr>
                <w:rFonts w:cstheme="minorHAnsi"/>
                <w:b/>
                <w:bCs/>
                <w:sz w:val="24"/>
                <w:szCs w:val="24"/>
              </w:rPr>
            </w:pPr>
            <w:r>
              <w:rPr>
                <w:rFonts w:cstheme="minorHAnsi"/>
                <w:b/>
                <w:bCs/>
                <w:sz w:val="24"/>
                <w:szCs w:val="24"/>
              </w:rPr>
              <w:t>Physical Indicators</w:t>
            </w:r>
          </w:p>
        </w:tc>
        <w:tc>
          <w:tcPr>
            <w:tcW w:w="4622" w:type="dxa"/>
          </w:tcPr>
          <w:p w14:paraId="7AA50BEE" w14:textId="77777777" w:rsidR="00162CED" w:rsidRDefault="00505C04">
            <w:pPr>
              <w:rPr>
                <w:rFonts w:cstheme="minorHAnsi"/>
                <w:b/>
                <w:bCs/>
                <w:sz w:val="24"/>
                <w:szCs w:val="24"/>
              </w:rPr>
            </w:pPr>
            <w:r>
              <w:rPr>
                <w:rFonts w:cstheme="minorHAnsi"/>
                <w:b/>
                <w:bCs/>
                <w:sz w:val="24"/>
                <w:szCs w:val="24"/>
              </w:rPr>
              <w:t>Behavioural Indicators</w:t>
            </w:r>
          </w:p>
        </w:tc>
      </w:tr>
      <w:tr w:rsidR="00162CED" w14:paraId="5103EA6F" w14:textId="77777777">
        <w:tc>
          <w:tcPr>
            <w:tcW w:w="4621" w:type="dxa"/>
          </w:tcPr>
          <w:p w14:paraId="0FAAA629" w14:textId="77777777" w:rsidR="00162CED" w:rsidRDefault="00505C04">
            <w:pPr>
              <w:rPr>
                <w:rFonts w:cstheme="minorHAnsi"/>
                <w:sz w:val="24"/>
                <w:szCs w:val="24"/>
              </w:rPr>
            </w:pPr>
            <w:r>
              <w:rPr>
                <w:rFonts w:cstheme="minorHAnsi"/>
                <w:sz w:val="24"/>
                <w:szCs w:val="24"/>
              </w:rPr>
              <w:t xml:space="preserve">Bruises, scratches, bite marks or other injuries to breasts, buttocks, lower abdomen or </w:t>
            </w:r>
            <w:proofErr w:type="gramStart"/>
            <w:r>
              <w:rPr>
                <w:rFonts w:cstheme="minorHAnsi"/>
                <w:sz w:val="24"/>
                <w:szCs w:val="24"/>
              </w:rPr>
              <w:t>thighs;</w:t>
            </w:r>
            <w:proofErr w:type="gramEnd"/>
          </w:p>
          <w:p w14:paraId="20B53C7A" w14:textId="77777777" w:rsidR="00162CED" w:rsidRDefault="00505C04">
            <w:pPr>
              <w:rPr>
                <w:rFonts w:cstheme="minorHAnsi"/>
                <w:sz w:val="24"/>
                <w:szCs w:val="24"/>
              </w:rPr>
            </w:pPr>
            <w:r>
              <w:rPr>
                <w:rFonts w:cstheme="minorHAnsi"/>
                <w:sz w:val="24"/>
                <w:szCs w:val="24"/>
              </w:rPr>
              <w:t xml:space="preserve">bruises or bleeding in genital or anal </w:t>
            </w:r>
            <w:proofErr w:type="gramStart"/>
            <w:r>
              <w:rPr>
                <w:rFonts w:cstheme="minorHAnsi"/>
                <w:sz w:val="24"/>
                <w:szCs w:val="24"/>
              </w:rPr>
              <w:t>areas;</w:t>
            </w:r>
            <w:proofErr w:type="gramEnd"/>
          </w:p>
          <w:p w14:paraId="63DDD608" w14:textId="77777777" w:rsidR="00162CED" w:rsidRDefault="00505C04">
            <w:pPr>
              <w:rPr>
                <w:rFonts w:cstheme="minorHAnsi"/>
                <w:sz w:val="24"/>
                <w:szCs w:val="24"/>
              </w:rPr>
            </w:pPr>
            <w:r>
              <w:rPr>
                <w:rFonts w:cstheme="minorHAnsi"/>
                <w:sz w:val="24"/>
                <w:szCs w:val="24"/>
              </w:rPr>
              <w:t xml:space="preserve">torn, stained or bloody </w:t>
            </w:r>
            <w:proofErr w:type="gramStart"/>
            <w:r>
              <w:rPr>
                <w:rFonts w:cstheme="minorHAnsi"/>
                <w:sz w:val="24"/>
                <w:szCs w:val="24"/>
              </w:rPr>
              <w:t>underclothes;</w:t>
            </w:r>
            <w:proofErr w:type="gramEnd"/>
            <w:r>
              <w:rPr>
                <w:rFonts w:cstheme="minorHAnsi"/>
                <w:sz w:val="24"/>
                <w:szCs w:val="24"/>
              </w:rPr>
              <w:t xml:space="preserve"> </w:t>
            </w:r>
          </w:p>
          <w:p w14:paraId="5068D635" w14:textId="77777777" w:rsidR="00162CED" w:rsidRDefault="00505C04">
            <w:pPr>
              <w:rPr>
                <w:rFonts w:cstheme="minorHAnsi"/>
                <w:sz w:val="24"/>
                <w:szCs w:val="24"/>
              </w:rPr>
            </w:pPr>
            <w:r>
              <w:rPr>
                <w:rFonts w:cstheme="minorHAnsi"/>
                <w:sz w:val="24"/>
                <w:szCs w:val="24"/>
              </w:rPr>
              <w:t xml:space="preserve">chronic ailments such as recurrent abdominal pains or </w:t>
            </w:r>
            <w:proofErr w:type="gramStart"/>
            <w:r>
              <w:rPr>
                <w:rFonts w:cstheme="minorHAnsi"/>
                <w:sz w:val="24"/>
                <w:szCs w:val="24"/>
              </w:rPr>
              <w:t>headaches;</w:t>
            </w:r>
            <w:proofErr w:type="gramEnd"/>
          </w:p>
          <w:p w14:paraId="60EE9F45" w14:textId="77777777" w:rsidR="00162CED" w:rsidRDefault="00505C04">
            <w:pPr>
              <w:rPr>
                <w:rFonts w:cstheme="minorHAnsi"/>
                <w:sz w:val="24"/>
                <w:szCs w:val="24"/>
              </w:rPr>
            </w:pPr>
            <w:r>
              <w:rPr>
                <w:rFonts w:cstheme="minorHAnsi"/>
                <w:sz w:val="24"/>
                <w:szCs w:val="24"/>
              </w:rPr>
              <w:lastRenderedPageBreak/>
              <w:t xml:space="preserve">difficulty in walking or </w:t>
            </w:r>
            <w:proofErr w:type="gramStart"/>
            <w:r>
              <w:rPr>
                <w:rFonts w:cstheme="minorHAnsi"/>
                <w:sz w:val="24"/>
                <w:szCs w:val="24"/>
              </w:rPr>
              <w:t>sitting;</w:t>
            </w:r>
            <w:proofErr w:type="gramEnd"/>
          </w:p>
          <w:p w14:paraId="3D61091C" w14:textId="77777777" w:rsidR="00162CED" w:rsidRDefault="00505C04">
            <w:pPr>
              <w:rPr>
                <w:rFonts w:cstheme="minorHAnsi"/>
                <w:sz w:val="24"/>
                <w:szCs w:val="24"/>
              </w:rPr>
            </w:pPr>
            <w:r>
              <w:rPr>
                <w:rFonts w:cstheme="minorHAnsi"/>
                <w:sz w:val="24"/>
                <w:szCs w:val="24"/>
              </w:rPr>
              <w:t xml:space="preserve">frequent urinary </w:t>
            </w:r>
            <w:proofErr w:type="gramStart"/>
            <w:r>
              <w:rPr>
                <w:rFonts w:cstheme="minorHAnsi"/>
                <w:sz w:val="24"/>
                <w:szCs w:val="24"/>
              </w:rPr>
              <w:t>infections;</w:t>
            </w:r>
            <w:proofErr w:type="gramEnd"/>
          </w:p>
          <w:p w14:paraId="4EA7585A" w14:textId="77777777" w:rsidR="00162CED" w:rsidRDefault="00505C04">
            <w:pPr>
              <w:rPr>
                <w:rFonts w:cstheme="minorHAnsi"/>
                <w:sz w:val="24"/>
                <w:szCs w:val="24"/>
              </w:rPr>
            </w:pPr>
            <w:r>
              <w:rPr>
                <w:rFonts w:cstheme="minorHAnsi"/>
                <w:sz w:val="24"/>
                <w:szCs w:val="24"/>
              </w:rPr>
              <w:t xml:space="preserve">avoidance of lessons especially PE, games, </w:t>
            </w:r>
            <w:proofErr w:type="gramStart"/>
            <w:r>
              <w:rPr>
                <w:rFonts w:cstheme="minorHAnsi"/>
                <w:sz w:val="24"/>
                <w:szCs w:val="24"/>
              </w:rPr>
              <w:t>showers;</w:t>
            </w:r>
            <w:proofErr w:type="gramEnd"/>
          </w:p>
          <w:p w14:paraId="04F56517" w14:textId="77777777" w:rsidR="00162CED" w:rsidRDefault="00505C04">
            <w:pPr>
              <w:rPr>
                <w:rFonts w:cstheme="minorHAnsi"/>
                <w:b/>
                <w:sz w:val="24"/>
                <w:szCs w:val="24"/>
              </w:rPr>
            </w:pPr>
            <w:r>
              <w:rPr>
                <w:rFonts w:cstheme="minorHAnsi"/>
                <w:sz w:val="24"/>
                <w:szCs w:val="24"/>
              </w:rPr>
              <w:t xml:space="preserve">unexplained pregnancies where the </w:t>
            </w:r>
            <w:proofErr w:type="spellStart"/>
            <w:r>
              <w:rPr>
                <w:rFonts w:cstheme="minorHAnsi"/>
                <w:sz w:val="24"/>
                <w:szCs w:val="24"/>
              </w:rPr>
              <w:t>identify</w:t>
            </w:r>
            <w:proofErr w:type="spellEnd"/>
            <w:r>
              <w:rPr>
                <w:rFonts w:cstheme="minorHAnsi"/>
                <w:sz w:val="24"/>
                <w:szCs w:val="24"/>
              </w:rPr>
              <w:t xml:space="preserve"> of the father is vague; anorexia/gross over-eating.</w:t>
            </w:r>
          </w:p>
        </w:tc>
        <w:tc>
          <w:tcPr>
            <w:tcW w:w="4622" w:type="dxa"/>
          </w:tcPr>
          <w:p w14:paraId="5533E883" w14:textId="77777777" w:rsidR="00162CED" w:rsidRDefault="00505C04">
            <w:pPr>
              <w:rPr>
                <w:rFonts w:cstheme="minorHAnsi"/>
                <w:sz w:val="24"/>
                <w:szCs w:val="24"/>
              </w:rPr>
            </w:pPr>
            <w:r>
              <w:rPr>
                <w:rFonts w:cstheme="minorHAnsi"/>
                <w:sz w:val="24"/>
                <w:szCs w:val="24"/>
              </w:rPr>
              <w:lastRenderedPageBreak/>
              <w:t xml:space="preserve">What the child tells </w:t>
            </w:r>
            <w:proofErr w:type="gramStart"/>
            <w:r>
              <w:rPr>
                <w:rFonts w:cstheme="minorHAnsi"/>
                <w:sz w:val="24"/>
                <w:szCs w:val="24"/>
              </w:rPr>
              <w:t>you;</w:t>
            </w:r>
            <w:proofErr w:type="gramEnd"/>
          </w:p>
          <w:p w14:paraId="436BDC88" w14:textId="77777777" w:rsidR="00162CED" w:rsidRDefault="00505C04">
            <w:pPr>
              <w:rPr>
                <w:rFonts w:cstheme="minorHAnsi"/>
                <w:sz w:val="24"/>
                <w:szCs w:val="24"/>
              </w:rPr>
            </w:pPr>
            <w:r>
              <w:rPr>
                <w:rFonts w:cstheme="minorHAnsi"/>
                <w:sz w:val="24"/>
                <w:szCs w:val="24"/>
              </w:rPr>
              <w:t xml:space="preserve">Withdrawn; chronic </w:t>
            </w:r>
            <w:proofErr w:type="gramStart"/>
            <w:r>
              <w:rPr>
                <w:rFonts w:cstheme="minorHAnsi"/>
                <w:sz w:val="24"/>
                <w:szCs w:val="24"/>
              </w:rPr>
              <w:t>depression;</w:t>
            </w:r>
            <w:proofErr w:type="gramEnd"/>
            <w:r>
              <w:rPr>
                <w:rFonts w:cstheme="minorHAnsi"/>
                <w:sz w:val="24"/>
                <w:szCs w:val="24"/>
              </w:rPr>
              <w:t xml:space="preserve"> </w:t>
            </w:r>
          </w:p>
          <w:p w14:paraId="1BF81950" w14:textId="77777777" w:rsidR="00162CED" w:rsidRDefault="00505C04">
            <w:pPr>
              <w:rPr>
                <w:rFonts w:cstheme="minorHAnsi"/>
                <w:sz w:val="24"/>
                <w:szCs w:val="24"/>
              </w:rPr>
            </w:pPr>
            <w:r>
              <w:rPr>
                <w:rFonts w:cstheme="minorHAnsi"/>
                <w:sz w:val="24"/>
                <w:szCs w:val="24"/>
              </w:rPr>
              <w:t xml:space="preserve">excessive sexual precociousness; </w:t>
            </w:r>
            <w:proofErr w:type="gramStart"/>
            <w:r>
              <w:rPr>
                <w:rFonts w:cstheme="minorHAnsi"/>
                <w:sz w:val="24"/>
                <w:szCs w:val="24"/>
              </w:rPr>
              <w:t>seductiveness;</w:t>
            </w:r>
            <w:proofErr w:type="gramEnd"/>
          </w:p>
          <w:p w14:paraId="17EFC59E" w14:textId="77777777" w:rsidR="00162CED" w:rsidRDefault="00505C04">
            <w:pPr>
              <w:rPr>
                <w:rFonts w:cstheme="minorHAnsi"/>
                <w:sz w:val="24"/>
                <w:szCs w:val="24"/>
              </w:rPr>
            </w:pPr>
            <w:r>
              <w:rPr>
                <w:rFonts w:cstheme="minorHAnsi"/>
                <w:sz w:val="24"/>
                <w:szCs w:val="24"/>
              </w:rPr>
              <w:t xml:space="preserve">children having knowledge beyond their usual frame of reference </w:t>
            </w:r>
            <w:proofErr w:type="gramStart"/>
            <w:r>
              <w:rPr>
                <w:rFonts w:cstheme="minorHAnsi"/>
                <w:sz w:val="24"/>
                <w:szCs w:val="24"/>
              </w:rPr>
              <w:t>e.g.</w:t>
            </w:r>
            <w:proofErr w:type="gramEnd"/>
            <w:r>
              <w:rPr>
                <w:rFonts w:cstheme="minorHAnsi"/>
                <w:sz w:val="24"/>
                <w:szCs w:val="24"/>
              </w:rPr>
              <w:t xml:space="preserve"> young child </w:t>
            </w:r>
            <w:r>
              <w:rPr>
                <w:rFonts w:cstheme="minorHAnsi"/>
                <w:sz w:val="24"/>
                <w:szCs w:val="24"/>
              </w:rPr>
              <w:lastRenderedPageBreak/>
              <w:t>who can describe details of adult sexuality; parent/child role reversal;</w:t>
            </w:r>
          </w:p>
          <w:p w14:paraId="647CF0AC" w14:textId="77777777" w:rsidR="00162CED" w:rsidRDefault="00505C04">
            <w:pPr>
              <w:rPr>
                <w:rFonts w:cstheme="minorHAnsi"/>
                <w:sz w:val="24"/>
                <w:szCs w:val="24"/>
              </w:rPr>
            </w:pPr>
            <w:r>
              <w:rPr>
                <w:rFonts w:cstheme="minorHAnsi"/>
                <w:sz w:val="24"/>
                <w:szCs w:val="24"/>
              </w:rPr>
              <w:t xml:space="preserve">over concerned for </w:t>
            </w:r>
            <w:proofErr w:type="gramStart"/>
            <w:r>
              <w:rPr>
                <w:rFonts w:cstheme="minorHAnsi"/>
                <w:sz w:val="24"/>
                <w:szCs w:val="24"/>
              </w:rPr>
              <w:t>siblings;</w:t>
            </w:r>
            <w:proofErr w:type="gramEnd"/>
            <w:r>
              <w:rPr>
                <w:rFonts w:cstheme="minorHAnsi"/>
                <w:sz w:val="24"/>
                <w:szCs w:val="24"/>
              </w:rPr>
              <w:t xml:space="preserve"> </w:t>
            </w:r>
          </w:p>
          <w:p w14:paraId="2829F21E" w14:textId="77777777" w:rsidR="00162CED" w:rsidRDefault="00505C04">
            <w:pPr>
              <w:rPr>
                <w:rFonts w:cstheme="minorHAnsi"/>
                <w:sz w:val="24"/>
                <w:szCs w:val="24"/>
              </w:rPr>
            </w:pPr>
            <w:r>
              <w:rPr>
                <w:rFonts w:cstheme="minorHAnsi"/>
                <w:sz w:val="24"/>
                <w:szCs w:val="24"/>
              </w:rPr>
              <w:t>poor self-esteem; self-</w:t>
            </w:r>
            <w:proofErr w:type="gramStart"/>
            <w:r>
              <w:rPr>
                <w:rFonts w:cstheme="minorHAnsi"/>
                <w:sz w:val="24"/>
                <w:szCs w:val="24"/>
              </w:rPr>
              <w:t>devaluation;</w:t>
            </w:r>
            <w:proofErr w:type="gramEnd"/>
          </w:p>
          <w:p w14:paraId="6C3A377F" w14:textId="77777777" w:rsidR="00162CED" w:rsidRDefault="00505C04">
            <w:pPr>
              <w:rPr>
                <w:rFonts w:cstheme="minorHAnsi"/>
                <w:sz w:val="24"/>
                <w:szCs w:val="24"/>
              </w:rPr>
            </w:pPr>
            <w:r>
              <w:rPr>
                <w:rFonts w:cstheme="minorHAnsi"/>
                <w:sz w:val="24"/>
                <w:szCs w:val="24"/>
              </w:rPr>
              <w:t xml:space="preserve">lack of confidence; peer </w:t>
            </w:r>
            <w:proofErr w:type="gramStart"/>
            <w:r>
              <w:rPr>
                <w:rFonts w:cstheme="minorHAnsi"/>
                <w:sz w:val="24"/>
                <w:szCs w:val="24"/>
              </w:rPr>
              <w:t>problems;</w:t>
            </w:r>
            <w:proofErr w:type="gramEnd"/>
          </w:p>
          <w:p w14:paraId="106FF1BC" w14:textId="77777777" w:rsidR="00162CED" w:rsidRDefault="00505C04">
            <w:pPr>
              <w:rPr>
                <w:rFonts w:cstheme="minorHAnsi"/>
                <w:sz w:val="24"/>
                <w:szCs w:val="24"/>
              </w:rPr>
            </w:pPr>
            <w:r>
              <w:rPr>
                <w:rFonts w:cstheme="minorHAnsi"/>
                <w:sz w:val="24"/>
                <w:szCs w:val="24"/>
              </w:rPr>
              <w:t xml:space="preserve">lack of </w:t>
            </w:r>
            <w:proofErr w:type="gramStart"/>
            <w:r>
              <w:rPr>
                <w:rFonts w:cstheme="minorHAnsi"/>
                <w:sz w:val="24"/>
                <w:szCs w:val="24"/>
              </w:rPr>
              <w:t>involvement;</w:t>
            </w:r>
            <w:proofErr w:type="gramEnd"/>
            <w:r>
              <w:rPr>
                <w:rFonts w:cstheme="minorHAnsi"/>
                <w:sz w:val="24"/>
                <w:szCs w:val="24"/>
              </w:rPr>
              <w:t xml:space="preserve"> </w:t>
            </w:r>
          </w:p>
          <w:p w14:paraId="319970AC" w14:textId="77777777" w:rsidR="00162CED" w:rsidRDefault="00505C04">
            <w:pPr>
              <w:rPr>
                <w:rFonts w:cstheme="minorHAnsi"/>
                <w:sz w:val="24"/>
                <w:szCs w:val="24"/>
              </w:rPr>
            </w:pPr>
            <w:r>
              <w:rPr>
                <w:rFonts w:cstheme="minorHAnsi"/>
                <w:sz w:val="24"/>
                <w:szCs w:val="24"/>
              </w:rPr>
              <w:t xml:space="preserve">massive weight </w:t>
            </w:r>
            <w:proofErr w:type="gramStart"/>
            <w:r>
              <w:rPr>
                <w:rFonts w:cstheme="minorHAnsi"/>
                <w:sz w:val="24"/>
                <w:szCs w:val="24"/>
              </w:rPr>
              <w:t>change;</w:t>
            </w:r>
            <w:proofErr w:type="gramEnd"/>
            <w:r>
              <w:rPr>
                <w:rFonts w:cstheme="minorHAnsi"/>
                <w:sz w:val="24"/>
                <w:szCs w:val="24"/>
              </w:rPr>
              <w:t xml:space="preserve"> </w:t>
            </w:r>
          </w:p>
          <w:p w14:paraId="668432E0" w14:textId="77777777" w:rsidR="00162CED" w:rsidRDefault="00505C04">
            <w:pPr>
              <w:rPr>
                <w:rFonts w:cstheme="minorHAnsi"/>
                <w:sz w:val="24"/>
                <w:szCs w:val="24"/>
              </w:rPr>
            </w:pPr>
            <w:r>
              <w:rPr>
                <w:rFonts w:cstheme="minorHAnsi"/>
                <w:sz w:val="24"/>
                <w:szCs w:val="24"/>
              </w:rPr>
              <w:t xml:space="preserve">suicide attempts (especially adolescents); hysterical/angry </w:t>
            </w:r>
            <w:proofErr w:type="gramStart"/>
            <w:r>
              <w:rPr>
                <w:rFonts w:cstheme="minorHAnsi"/>
                <w:sz w:val="24"/>
                <w:szCs w:val="24"/>
              </w:rPr>
              <w:t>outbursts;</w:t>
            </w:r>
            <w:proofErr w:type="gramEnd"/>
            <w:r>
              <w:rPr>
                <w:rFonts w:cstheme="minorHAnsi"/>
                <w:sz w:val="24"/>
                <w:szCs w:val="24"/>
              </w:rPr>
              <w:t xml:space="preserve"> </w:t>
            </w:r>
          </w:p>
          <w:p w14:paraId="78A0A4A5" w14:textId="77777777" w:rsidR="00162CED" w:rsidRDefault="00505C04">
            <w:pPr>
              <w:rPr>
                <w:rFonts w:cstheme="minorHAnsi"/>
                <w:sz w:val="24"/>
                <w:szCs w:val="24"/>
              </w:rPr>
            </w:pPr>
            <w:r>
              <w:rPr>
                <w:rFonts w:cstheme="minorHAnsi"/>
                <w:sz w:val="24"/>
                <w:szCs w:val="24"/>
              </w:rPr>
              <w:t xml:space="preserve">lack of emotional </w:t>
            </w:r>
            <w:proofErr w:type="gramStart"/>
            <w:r>
              <w:rPr>
                <w:rFonts w:cstheme="minorHAnsi"/>
                <w:sz w:val="24"/>
                <w:szCs w:val="24"/>
              </w:rPr>
              <w:t>control;</w:t>
            </w:r>
            <w:proofErr w:type="gramEnd"/>
            <w:r>
              <w:rPr>
                <w:rFonts w:cstheme="minorHAnsi"/>
                <w:sz w:val="24"/>
                <w:szCs w:val="24"/>
              </w:rPr>
              <w:t xml:space="preserve"> </w:t>
            </w:r>
          </w:p>
          <w:p w14:paraId="45D95603" w14:textId="77777777" w:rsidR="00162CED" w:rsidRDefault="00505C04">
            <w:pPr>
              <w:rPr>
                <w:rFonts w:cstheme="minorHAnsi"/>
                <w:sz w:val="24"/>
                <w:szCs w:val="24"/>
              </w:rPr>
            </w:pPr>
            <w:r>
              <w:rPr>
                <w:rFonts w:cstheme="minorHAnsi"/>
                <w:sz w:val="24"/>
                <w:szCs w:val="24"/>
              </w:rPr>
              <w:t xml:space="preserve">sudden school difficulties </w:t>
            </w:r>
            <w:proofErr w:type="gramStart"/>
            <w:r>
              <w:rPr>
                <w:rFonts w:cstheme="minorHAnsi"/>
                <w:sz w:val="24"/>
                <w:szCs w:val="24"/>
              </w:rPr>
              <w:t>e.g.</w:t>
            </w:r>
            <w:proofErr w:type="gramEnd"/>
            <w:r>
              <w:rPr>
                <w:rFonts w:cstheme="minorHAnsi"/>
                <w:sz w:val="24"/>
                <w:szCs w:val="24"/>
              </w:rPr>
              <w:t xml:space="preserve"> deterioration in school work or behaviour;</w:t>
            </w:r>
          </w:p>
          <w:p w14:paraId="3DC58589" w14:textId="77777777" w:rsidR="00162CED" w:rsidRDefault="00505C04">
            <w:pPr>
              <w:rPr>
                <w:rFonts w:cstheme="minorHAnsi"/>
                <w:sz w:val="24"/>
                <w:szCs w:val="24"/>
              </w:rPr>
            </w:pPr>
            <w:r>
              <w:rPr>
                <w:rFonts w:cstheme="minorHAnsi"/>
                <w:sz w:val="24"/>
                <w:szCs w:val="24"/>
              </w:rPr>
              <w:t xml:space="preserve">inappropriate sex </w:t>
            </w:r>
            <w:proofErr w:type="gramStart"/>
            <w:r>
              <w:rPr>
                <w:rFonts w:cstheme="minorHAnsi"/>
                <w:sz w:val="24"/>
                <w:szCs w:val="24"/>
              </w:rPr>
              <w:t>play;</w:t>
            </w:r>
            <w:proofErr w:type="gramEnd"/>
            <w:r>
              <w:rPr>
                <w:rFonts w:cstheme="minorHAnsi"/>
                <w:sz w:val="24"/>
                <w:szCs w:val="24"/>
              </w:rPr>
              <w:t xml:space="preserve"> </w:t>
            </w:r>
          </w:p>
          <w:p w14:paraId="5DA0A771" w14:textId="77777777" w:rsidR="00162CED" w:rsidRDefault="00505C04">
            <w:pPr>
              <w:rPr>
                <w:rFonts w:cstheme="minorHAnsi"/>
                <w:sz w:val="24"/>
                <w:szCs w:val="24"/>
              </w:rPr>
            </w:pPr>
            <w:r>
              <w:rPr>
                <w:rFonts w:cstheme="minorHAnsi"/>
                <w:sz w:val="24"/>
                <w:szCs w:val="24"/>
              </w:rPr>
              <w:t xml:space="preserve">repeated attempts to run away from home; unusual or bizarre sexual themes in children’s </w:t>
            </w:r>
            <w:proofErr w:type="gramStart"/>
            <w:r>
              <w:rPr>
                <w:rFonts w:cstheme="minorHAnsi"/>
                <w:sz w:val="24"/>
                <w:szCs w:val="24"/>
              </w:rPr>
              <w:t>art work</w:t>
            </w:r>
            <w:proofErr w:type="gramEnd"/>
            <w:r>
              <w:rPr>
                <w:rFonts w:cstheme="minorHAnsi"/>
                <w:sz w:val="24"/>
                <w:szCs w:val="24"/>
              </w:rPr>
              <w:t xml:space="preserve"> or stories; </w:t>
            </w:r>
          </w:p>
          <w:p w14:paraId="77448F9C" w14:textId="77777777" w:rsidR="00162CED" w:rsidRDefault="00505C04">
            <w:pPr>
              <w:rPr>
                <w:rFonts w:cstheme="minorHAnsi"/>
                <w:sz w:val="24"/>
                <w:szCs w:val="24"/>
              </w:rPr>
            </w:pPr>
            <w:r>
              <w:rPr>
                <w:rFonts w:cstheme="minorHAnsi"/>
                <w:sz w:val="24"/>
                <w:szCs w:val="24"/>
              </w:rPr>
              <w:t xml:space="preserve">vulnerability to sexual and emotional exploitation; </w:t>
            </w:r>
            <w:proofErr w:type="gramStart"/>
            <w:r>
              <w:rPr>
                <w:rFonts w:cstheme="minorHAnsi"/>
                <w:sz w:val="24"/>
                <w:szCs w:val="24"/>
              </w:rPr>
              <w:t>promiscuity;</w:t>
            </w:r>
            <w:proofErr w:type="gramEnd"/>
          </w:p>
          <w:p w14:paraId="1C4653A7" w14:textId="77777777" w:rsidR="00162CED" w:rsidRDefault="00505C04">
            <w:pPr>
              <w:rPr>
                <w:rFonts w:cstheme="minorHAnsi"/>
                <w:b/>
                <w:sz w:val="24"/>
                <w:szCs w:val="24"/>
              </w:rPr>
            </w:pPr>
            <w:r>
              <w:rPr>
                <w:rFonts w:cstheme="minorHAnsi"/>
                <w:sz w:val="24"/>
                <w:szCs w:val="24"/>
              </w:rPr>
              <w:t>exposure to pornographic material.</w:t>
            </w:r>
          </w:p>
        </w:tc>
      </w:tr>
    </w:tbl>
    <w:p w14:paraId="1E458A14" w14:textId="77777777" w:rsidR="00162CED" w:rsidRDefault="00162CED">
      <w:pPr>
        <w:rPr>
          <w:rFonts w:cstheme="minorHAnsi"/>
          <w:b/>
          <w:sz w:val="28"/>
          <w:szCs w:val="28"/>
        </w:rPr>
      </w:pPr>
    </w:p>
    <w:p w14:paraId="6CCEEE5D" w14:textId="77777777" w:rsidR="00162CED" w:rsidRDefault="00162CED">
      <w:pPr>
        <w:spacing w:line="480" w:lineRule="auto"/>
        <w:rPr>
          <w:rFonts w:cstheme="minorHAnsi"/>
          <w:b/>
          <w:sz w:val="24"/>
          <w:szCs w:val="24"/>
        </w:rPr>
      </w:pPr>
    </w:p>
    <w:sectPr w:rsidR="00162CED">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01D5" w14:textId="77777777" w:rsidR="00162CED" w:rsidRDefault="00505C04">
      <w:pPr>
        <w:spacing w:after="0" w:line="240" w:lineRule="auto"/>
      </w:pPr>
      <w:r>
        <w:separator/>
      </w:r>
    </w:p>
  </w:endnote>
  <w:endnote w:type="continuationSeparator" w:id="0">
    <w:p w14:paraId="2EACC6DA" w14:textId="77777777" w:rsidR="00162CED" w:rsidRDefault="00505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708551"/>
      <w:docPartObj>
        <w:docPartGallery w:val="Page Numbers (Bottom of Page)"/>
        <w:docPartUnique/>
      </w:docPartObj>
    </w:sdtPr>
    <w:sdtEndPr>
      <w:rPr>
        <w:noProof/>
        <w:sz w:val="20"/>
        <w:szCs w:val="20"/>
      </w:rPr>
    </w:sdtEndPr>
    <w:sdtContent>
      <w:p w14:paraId="277ED0B9" w14:textId="77777777" w:rsidR="00162CED" w:rsidRDefault="00505C04">
        <w:pPr>
          <w:pStyle w:val="Footer"/>
          <w:jc w:val="right"/>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BC3A6B">
          <w:rPr>
            <w:noProof/>
            <w:sz w:val="20"/>
            <w:szCs w:val="20"/>
          </w:rPr>
          <w:t>28</w:t>
        </w:r>
        <w:r>
          <w:rPr>
            <w:noProof/>
            <w:sz w:val="20"/>
            <w:szCs w:val="20"/>
          </w:rPr>
          <w:fldChar w:fldCharType="end"/>
        </w:r>
      </w:p>
    </w:sdtContent>
  </w:sdt>
  <w:p w14:paraId="471A11F6" w14:textId="77777777" w:rsidR="00162CED" w:rsidRDefault="00162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AFF1B" w14:textId="77777777" w:rsidR="00162CED" w:rsidRDefault="00505C04">
      <w:pPr>
        <w:spacing w:after="0" w:line="240" w:lineRule="auto"/>
      </w:pPr>
      <w:r>
        <w:separator/>
      </w:r>
    </w:p>
  </w:footnote>
  <w:footnote w:type="continuationSeparator" w:id="0">
    <w:p w14:paraId="55CD7E8F" w14:textId="77777777" w:rsidR="00162CED" w:rsidRDefault="00505C04">
      <w:pPr>
        <w:spacing w:after="0" w:line="240" w:lineRule="auto"/>
      </w:pPr>
      <w:r>
        <w:continuationSeparator/>
      </w:r>
    </w:p>
  </w:footnote>
  <w:footnote w:id="1">
    <w:p w14:paraId="27FDDC9B" w14:textId="77777777" w:rsidR="00162CED" w:rsidRDefault="00505C04">
      <w:pPr>
        <w:pStyle w:val="FootnoteText"/>
      </w:pPr>
      <w:r>
        <w:rPr>
          <w:rStyle w:val="FootnoteReference"/>
        </w:rPr>
        <w:footnoteRef/>
      </w:r>
      <w:r>
        <w:t xml:space="preserve"> Co-Operating to Safeguard Children and Young People in Northern Ireland (March 2016)</w:t>
      </w:r>
    </w:p>
    <w:p w14:paraId="5104EF5D" w14:textId="77777777" w:rsidR="00162CED" w:rsidRDefault="00C94BF7">
      <w:pPr>
        <w:pStyle w:val="FootnoteText"/>
      </w:pPr>
      <w:hyperlink r:id="rId1" w:history="1">
        <w:r w:rsidR="00505C04">
          <w:rPr>
            <w:rStyle w:val="Hyperlink"/>
          </w:rPr>
          <w:t>https://www.health-ni.gov.uk/publications/co-operating-safeguard-children-and-young-people-northern-ireland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2FE6"/>
    <w:multiLevelType w:val="hybridMultilevel"/>
    <w:tmpl w:val="6ED07A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74695"/>
    <w:multiLevelType w:val="hybridMultilevel"/>
    <w:tmpl w:val="D6089348"/>
    <w:lvl w:ilvl="0" w:tplc="0809000F">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215A15"/>
    <w:multiLevelType w:val="hybridMultilevel"/>
    <w:tmpl w:val="7682BE6A"/>
    <w:lvl w:ilvl="0" w:tplc="83E8D5EC">
      <w:start w:val="1"/>
      <w:numFmt w:val="bullet"/>
      <w:lvlText w:val=""/>
      <w:legacy w:legacy="1" w:legacySpace="0" w:legacyIndent="283"/>
      <w:lvlJc w:val="left"/>
      <w:pPr>
        <w:ind w:left="43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D90ECB"/>
    <w:multiLevelType w:val="hybridMultilevel"/>
    <w:tmpl w:val="50786A22"/>
    <w:lvl w:ilvl="0" w:tplc="F5F41F62">
      <w:start w:val="1"/>
      <w:numFmt w:val="bullet"/>
      <w:lvlText w:val="•"/>
      <w:lvlJc w:val="left"/>
      <w:pPr>
        <w:tabs>
          <w:tab w:val="num" w:pos="720"/>
        </w:tabs>
        <w:ind w:left="720" w:hanging="360"/>
      </w:pPr>
      <w:rPr>
        <w:rFonts w:ascii="Arial" w:hAnsi="Arial" w:hint="default"/>
      </w:rPr>
    </w:lvl>
    <w:lvl w:ilvl="1" w:tplc="7E24C8C6" w:tentative="1">
      <w:start w:val="1"/>
      <w:numFmt w:val="bullet"/>
      <w:lvlText w:val="•"/>
      <w:lvlJc w:val="left"/>
      <w:pPr>
        <w:tabs>
          <w:tab w:val="num" w:pos="1440"/>
        </w:tabs>
        <w:ind w:left="1440" w:hanging="360"/>
      </w:pPr>
      <w:rPr>
        <w:rFonts w:ascii="Arial" w:hAnsi="Arial" w:hint="default"/>
      </w:rPr>
    </w:lvl>
    <w:lvl w:ilvl="2" w:tplc="C7383EB4" w:tentative="1">
      <w:start w:val="1"/>
      <w:numFmt w:val="bullet"/>
      <w:lvlText w:val="•"/>
      <w:lvlJc w:val="left"/>
      <w:pPr>
        <w:tabs>
          <w:tab w:val="num" w:pos="2160"/>
        </w:tabs>
        <w:ind w:left="2160" w:hanging="360"/>
      </w:pPr>
      <w:rPr>
        <w:rFonts w:ascii="Arial" w:hAnsi="Arial" w:hint="default"/>
      </w:rPr>
    </w:lvl>
    <w:lvl w:ilvl="3" w:tplc="D114652A" w:tentative="1">
      <w:start w:val="1"/>
      <w:numFmt w:val="bullet"/>
      <w:lvlText w:val="•"/>
      <w:lvlJc w:val="left"/>
      <w:pPr>
        <w:tabs>
          <w:tab w:val="num" w:pos="2880"/>
        </w:tabs>
        <w:ind w:left="2880" w:hanging="360"/>
      </w:pPr>
      <w:rPr>
        <w:rFonts w:ascii="Arial" w:hAnsi="Arial" w:hint="default"/>
      </w:rPr>
    </w:lvl>
    <w:lvl w:ilvl="4" w:tplc="8856AB0E" w:tentative="1">
      <w:start w:val="1"/>
      <w:numFmt w:val="bullet"/>
      <w:lvlText w:val="•"/>
      <w:lvlJc w:val="left"/>
      <w:pPr>
        <w:tabs>
          <w:tab w:val="num" w:pos="3600"/>
        </w:tabs>
        <w:ind w:left="3600" w:hanging="360"/>
      </w:pPr>
      <w:rPr>
        <w:rFonts w:ascii="Arial" w:hAnsi="Arial" w:hint="default"/>
      </w:rPr>
    </w:lvl>
    <w:lvl w:ilvl="5" w:tplc="D572FF0E" w:tentative="1">
      <w:start w:val="1"/>
      <w:numFmt w:val="bullet"/>
      <w:lvlText w:val="•"/>
      <w:lvlJc w:val="left"/>
      <w:pPr>
        <w:tabs>
          <w:tab w:val="num" w:pos="4320"/>
        </w:tabs>
        <w:ind w:left="4320" w:hanging="360"/>
      </w:pPr>
      <w:rPr>
        <w:rFonts w:ascii="Arial" w:hAnsi="Arial" w:hint="default"/>
      </w:rPr>
    </w:lvl>
    <w:lvl w:ilvl="6" w:tplc="5412B154" w:tentative="1">
      <w:start w:val="1"/>
      <w:numFmt w:val="bullet"/>
      <w:lvlText w:val="•"/>
      <w:lvlJc w:val="left"/>
      <w:pPr>
        <w:tabs>
          <w:tab w:val="num" w:pos="5040"/>
        </w:tabs>
        <w:ind w:left="5040" w:hanging="360"/>
      </w:pPr>
      <w:rPr>
        <w:rFonts w:ascii="Arial" w:hAnsi="Arial" w:hint="default"/>
      </w:rPr>
    </w:lvl>
    <w:lvl w:ilvl="7" w:tplc="58BA3370" w:tentative="1">
      <w:start w:val="1"/>
      <w:numFmt w:val="bullet"/>
      <w:lvlText w:val="•"/>
      <w:lvlJc w:val="left"/>
      <w:pPr>
        <w:tabs>
          <w:tab w:val="num" w:pos="5760"/>
        </w:tabs>
        <w:ind w:left="5760" w:hanging="360"/>
      </w:pPr>
      <w:rPr>
        <w:rFonts w:ascii="Arial" w:hAnsi="Arial" w:hint="default"/>
      </w:rPr>
    </w:lvl>
    <w:lvl w:ilvl="8" w:tplc="D6308C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4D30AC"/>
    <w:multiLevelType w:val="hybridMultilevel"/>
    <w:tmpl w:val="E952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06A2D"/>
    <w:multiLevelType w:val="hybridMultilevel"/>
    <w:tmpl w:val="8B5830C0"/>
    <w:lvl w:ilvl="0" w:tplc="5EEABCEE">
      <w:start w:val="12"/>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B75EC3"/>
    <w:multiLevelType w:val="hybridMultilevel"/>
    <w:tmpl w:val="3C3AF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630DAC"/>
    <w:multiLevelType w:val="hybridMultilevel"/>
    <w:tmpl w:val="495A7564"/>
    <w:lvl w:ilvl="0" w:tplc="C0843C9C">
      <w:start w:val="1"/>
      <w:numFmt w:val="bullet"/>
      <w:lvlText w:val=""/>
      <w:lvlJc w:val="left"/>
      <w:pPr>
        <w:tabs>
          <w:tab w:val="num" w:pos="340"/>
        </w:tabs>
        <w:ind w:left="397" w:hanging="284"/>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12696AAD"/>
    <w:multiLevelType w:val="hybridMultilevel"/>
    <w:tmpl w:val="CE8A31E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640E7F"/>
    <w:multiLevelType w:val="hybridMultilevel"/>
    <w:tmpl w:val="724C3EFC"/>
    <w:lvl w:ilvl="0" w:tplc="C512E6EE">
      <w:start w:val="1"/>
      <w:numFmt w:val="decimal"/>
      <w:lvlText w:val="%1."/>
      <w:lvlJc w:val="left"/>
      <w:pPr>
        <w:ind w:left="720" w:hanging="360"/>
      </w:pPr>
      <w:rPr>
        <w:rFonts w:hint="default"/>
        <w:b/>
        <w:bCs/>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CB036D"/>
    <w:multiLevelType w:val="hybridMultilevel"/>
    <w:tmpl w:val="86202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E7172"/>
    <w:multiLevelType w:val="hybridMultilevel"/>
    <w:tmpl w:val="CD6A051C"/>
    <w:lvl w:ilvl="0" w:tplc="3F8AE2A0">
      <w:start w:val="1"/>
      <w:numFmt w:val="bullet"/>
      <w:lvlText w:val="•"/>
      <w:lvlJc w:val="left"/>
      <w:pPr>
        <w:tabs>
          <w:tab w:val="num" w:pos="720"/>
        </w:tabs>
        <w:ind w:left="720" w:hanging="360"/>
      </w:pPr>
      <w:rPr>
        <w:rFonts w:ascii="Times New Roman" w:hAnsi="Times New Roman" w:hint="default"/>
      </w:rPr>
    </w:lvl>
    <w:lvl w:ilvl="1" w:tplc="B396F096" w:tentative="1">
      <w:start w:val="1"/>
      <w:numFmt w:val="bullet"/>
      <w:lvlText w:val="•"/>
      <w:lvlJc w:val="left"/>
      <w:pPr>
        <w:tabs>
          <w:tab w:val="num" w:pos="1440"/>
        </w:tabs>
        <w:ind w:left="1440" w:hanging="360"/>
      </w:pPr>
      <w:rPr>
        <w:rFonts w:ascii="Times New Roman" w:hAnsi="Times New Roman" w:hint="default"/>
      </w:rPr>
    </w:lvl>
    <w:lvl w:ilvl="2" w:tplc="58205C8A" w:tentative="1">
      <w:start w:val="1"/>
      <w:numFmt w:val="bullet"/>
      <w:lvlText w:val="•"/>
      <w:lvlJc w:val="left"/>
      <w:pPr>
        <w:tabs>
          <w:tab w:val="num" w:pos="2160"/>
        </w:tabs>
        <w:ind w:left="2160" w:hanging="360"/>
      </w:pPr>
      <w:rPr>
        <w:rFonts w:ascii="Times New Roman" w:hAnsi="Times New Roman" w:hint="default"/>
      </w:rPr>
    </w:lvl>
    <w:lvl w:ilvl="3" w:tplc="8CA04EA0" w:tentative="1">
      <w:start w:val="1"/>
      <w:numFmt w:val="bullet"/>
      <w:lvlText w:val="•"/>
      <w:lvlJc w:val="left"/>
      <w:pPr>
        <w:tabs>
          <w:tab w:val="num" w:pos="2880"/>
        </w:tabs>
        <w:ind w:left="2880" w:hanging="360"/>
      </w:pPr>
      <w:rPr>
        <w:rFonts w:ascii="Times New Roman" w:hAnsi="Times New Roman" w:hint="default"/>
      </w:rPr>
    </w:lvl>
    <w:lvl w:ilvl="4" w:tplc="C39E4090" w:tentative="1">
      <w:start w:val="1"/>
      <w:numFmt w:val="bullet"/>
      <w:lvlText w:val="•"/>
      <w:lvlJc w:val="left"/>
      <w:pPr>
        <w:tabs>
          <w:tab w:val="num" w:pos="3600"/>
        </w:tabs>
        <w:ind w:left="3600" w:hanging="360"/>
      </w:pPr>
      <w:rPr>
        <w:rFonts w:ascii="Times New Roman" w:hAnsi="Times New Roman" w:hint="default"/>
      </w:rPr>
    </w:lvl>
    <w:lvl w:ilvl="5" w:tplc="5EDCAAFA" w:tentative="1">
      <w:start w:val="1"/>
      <w:numFmt w:val="bullet"/>
      <w:lvlText w:val="•"/>
      <w:lvlJc w:val="left"/>
      <w:pPr>
        <w:tabs>
          <w:tab w:val="num" w:pos="4320"/>
        </w:tabs>
        <w:ind w:left="4320" w:hanging="360"/>
      </w:pPr>
      <w:rPr>
        <w:rFonts w:ascii="Times New Roman" w:hAnsi="Times New Roman" w:hint="default"/>
      </w:rPr>
    </w:lvl>
    <w:lvl w:ilvl="6" w:tplc="E1DE8090" w:tentative="1">
      <w:start w:val="1"/>
      <w:numFmt w:val="bullet"/>
      <w:lvlText w:val="•"/>
      <w:lvlJc w:val="left"/>
      <w:pPr>
        <w:tabs>
          <w:tab w:val="num" w:pos="5040"/>
        </w:tabs>
        <w:ind w:left="5040" w:hanging="360"/>
      </w:pPr>
      <w:rPr>
        <w:rFonts w:ascii="Times New Roman" w:hAnsi="Times New Roman" w:hint="default"/>
      </w:rPr>
    </w:lvl>
    <w:lvl w:ilvl="7" w:tplc="ACAA8248" w:tentative="1">
      <w:start w:val="1"/>
      <w:numFmt w:val="bullet"/>
      <w:lvlText w:val="•"/>
      <w:lvlJc w:val="left"/>
      <w:pPr>
        <w:tabs>
          <w:tab w:val="num" w:pos="5760"/>
        </w:tabs>
        <w:ind w:left="5760" w:hanging="360"/>
      </w:pPr>
      <w:rPr>
        <w:rFonts w:ascii="Times New Roman" w:hAnsi="Times New Roman" w:hint="default"/>
      </w:rPr>
    </w:lvl>
    <w:lvl w:ilvl="8" w:tplc="8AEE4C6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8052175"/>
    <w:multiLevelType w:val="hybridMultilevel"/>
    <w:tmpl w:val="7FF8B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361EA1"/>
    <w:multiLevelType w:val="hybridMultilevel"/>
    <w:tmpl w:val="67941C8A"/>
    <w:lvl w:ilvl="0" w:tplc="8242BA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0A5B8A"/>
    <w:multiLevelType w:val="hybridMultilevel"/>
    <w:tmpl w:val="0CB82A6C"/>
    <w:lvl w:ilvl="0" w:tplc="BA6EC188">
      <w:start w:val="1"/>
      <w:numFmt w:val="bullet"/>
      <w:lvlText w:val="•"/>
      <w:lvlJc w:val="left"/>
      <w:pPr>
        <w:tabs>
          <w:tab w:val="num" w:pos="720"/>
        </w:tabs>
        <w:ind w:left="720" w:hanging="360"/>
      </w:pPr>
      <w:rPr>
        <w:rFonts w:ascii="Arial" w:hAnsi="Arial" w:hint="default"/>
      </w:rPr>
    </w:lvl>
    <w:lvl w:ilvl="1" w:tplc="FDFA10B0" w:tentative="1">
      <w:start w:val="1"/>
      <w:numFmt w:val="bullet"/>
      <w:lvlText w:val="•"/>
      <w:lvlJc w:val="left"/>
      <w:pPr>
        <w:tabs>
          <w:tab w:val="num" w:pos="1440"/>
        </w:tabs>
        <w:ind w:left="1440" w:hanging="360"/>
      </w:pPr>
      <w:rPr>
        <w:rFonts w:ascii="Arial" w:hAnsi="Arial" w:hint="default"/>
      </w:rPr>
    </w:lvl>
    <w:lvl w:ilvl="2" w:tplc="A6929E58" w:tentative="1">
      <w:start w:val="1"/>
      <w:numFmt w:val="bullet"/>
      <w:lvlText w:val="•"/>
      <w:lvlJc w:val="left"/>
      <w:pPr>
        <w:tabs>
          <w:tab w:val="num" w:pos="2160"/>
        </w:tabs>
        <w:ind w:left="2160" w:hanging="360"/>
      </w:pPr>
      <w:rPr>
        <w:rFonts w:ascii="Arial" w:hAnsi="Arial" w:hint="default"/>
      </w:rPr>
    </w:lvl>
    <w:lvl w:ilvl="3" w:tplc="472CD126" w:tentative="1">
      <w:start w:val="1"/>
      <w:numFmt w:val="bullet"/>
      <w:lvlText w:val="•"/>
      <w:lvlJc w:val="left"/>
      <w:pPr>
        <w:tabs>
          <w:tab w:val="num" w:pos="2880"/>
        </w:tabs>
        <w:ind w:left="2880" w:hanging="360"/>
      </w:pPr>
      <w:rPr>
        <w:rFonts w:ascii="Arial" w:hAnsi="Arial" w:hint="default"/>
      </w:rPr>
    </w:lvl>
    <w:lvl w:ilvl="4" w:tplc="4F26C0EA" w:tentative="1">
      <w:start w:val="1"/>
      <w:numFmt w:val="bullet"/>
      <w:lvlText w:val="•"/>
      <w:lvlJc w:val="left"/>
      <w:pPr>
        <w:tabs>
          <w:tab w:val="num" w:pos="3600"/>
        </w:tabs>
        <w:ind w:left="3600" w:hanging="360"/>
      </w:pPr>
      <w:rPr>
        <w:rFonts w:ascii="Arial" w:hAnsi="Arial" w:hint="default"/>
      </w:rPr>
    </w:lvl>
    <w:lvl w:ilvl="5" w:tplc="828CB732" w:tentative="1">
      <w:start w:val="1"/>
      <w:numFmt w:val="bullet"/>
      <w:lvlText w:val="•"/>
      <w:lvlJc w:val="left"/>
      <w:pPr>
        <w:tabs>
          <w:tab w:val="num" w:pos="4320"/>
        </w:tabs>
        <w:ind w:left="4320" w:hanging="360"/>
      </w:pPr>
      <w:rPr>
        <w:rFonts w:ascii="Arial" w:hAnsi="Arial" w:hint="default"/>
      </w:rPr>
    </w:lvl>
    <w:lvl w:ilvl="6" w:tplc="9C584D46" w:tentative="1">
      <w:start w:val="1"/>
      <w:numFmt w:val="bullet"/>
      <w:lvlText w:val="•"/>
      <w:lvlJc w:val="left"/>
      <w:pPr>
        <w:tabs>
          <w:tab w:val="num" w:pos="5040"/>
        </w:tabs>
        <w:ind w:left="5040" w:hanging="360"/>
      </w:pPr>
      <w:rPr>
        <w:rFonts w:ascii="Arial" w:hAnsi="Arial" w:hint="default"/>
      </w:rPr>
    </w:lvl>
    <w:lvl w:ilvl="7" w:tplc="F43640F4" w:tentative="1">
      <w:start w:val="1"/>
      <w:numFmt w:val="bullet"/>
      <w:lvlText w:val="•"/>
      <w:lvlJc w:val="left"/>
      <w:pPr>
        <w:tabs>
          <w:tab w:val="num" w:pos="5760"/>
        </w:tabs>
        <w:ind w:left="5760" w:hanging="360"/>
      </w:pPr>
      <w:rPr>
        <w:rFonts w:ascii="Arial" w:hAnsi="Arial" w:hint="default"/>
      </w:rPr>
    </w:lvl>
    <w:lvl w:ilvl="8" w:tplc="32BA88D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43369"/>
    <w:multiLevelType w:val="hybridMultilevel"/>
    <w:tmpl w:val="FA007B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BE3211"/>
    <w:multiLevelType w:val="hybridMultilevel"/>
    <w:tmpl w:val="6C404C42"/>
    <w:lvl w:ilvl="0" w:tplc="5588A3A8">
      <w:start w:val="1"/>
      <w:numFmt w:val="bullet"/>
      <w:lvlText w:val="•"/>
      <w:lvlJc w:val="left"/>
      <w:pPr>
        <w:tabs>
          <w:tab w:val="num" w:pos="720"/>
        </w:tabs>
        <w:ind w:left="720" w:hanging="360"/>
      </w:pPr>
      <w:rPr>
        <w:rFonts w:ascii="Arial" w:hAnsi="Arial" w:hint="default"/>
      </w:rPr>
    </w:lvl>
    <w:lvl w:ilvl="1" w:tplc="0824CD48" w:tentative="1">
      <w:start w:val="1"/>
      <w:numFmt w:val="bullet"/>
      <w:lvlText w:val="•"/>
      <w:lvlJc w:val="left"/>
      <w:pPr>
        <w:tabs>
          <w:tab w:val="num" w:pos="1440"/>
        </w:tabs>
        <w:ind w:left="1440" w:hanging="360"/>
      </w:pPr>
      <w:rPr>
        <w:rFonts w:ascii="Arial" w:hAnsi="Arial" w:hint="default"/>
      </w:rPr>
    </w:lvl>
    <w:lvl w:ilvl="2" w:tplc="DF58DC32" w:tentative="1">
      <w:start w:val="1"/>
      <w:numFmt w:val="bullet"/>
      <w:lvlText w:val="•"/>
      <w:lvlJc w:val="left"/>
      <w:pPr>
        <w:tabs>
          <w:tab w:val="num" w:pos="2160"/>
        </w:tabs>
        <w:ind w:left="2160" w:hanging="360"/>
      </w:pPr>
      <w:rPr>
        <w:rFonts w:ascii="Arial" w:hAnsi="Arial" w:hint="default"/>
      </w:rPr>
    </w:lvl>
    <w:lvl w:ilvl="3" w:tplc="0552567A" w:tentative="1">
      <w:start w:val="1"/>
      <w:numFmt w:val="bullet"/>
      <w:lvlText w:val="•"/>
      <w:lvlJc w:val="left"/>
      <w:pPr>
        <w:tabs>
          <w:tab w:val="num" w:pos="2880"/>
        </w:tabs>
        <w:ind w:left="2880" w:hanging="360"/>
      </w:pPr>
      <w:rPr>
        <w:rFonts w:ascii="Arial" w:hAnsi="Arial" w:hint="default"/>
      </w:rPr>
    </w:lvl>
    <w:lvl w:ilvl="4" w:tplc="1B666C0C" w:tentative="1">
      <w:start w:val="1"/>
      <w:numFmt w:val="bullet"/>
      <w:lvlText w:val="•"/>
      <w:lvlJc w:val="left"/>
      <w:pPr>
        <w:tabs>
          <w:tab w:val="num" w:pos="3600"/>
        </w:tabs>
        <w:ind w:left="3600" w:hanging="360"/>
      </w:pPr>
      <w:rPr>
        <w:rFonts w:ascii="Arial" w:hAnsi="Arial" w:hint="default"/>
      </w:rPr>
    </w:lvl>
    <w:lvl w:ilvl="5" w:tplc="767AAE7A" w:tentative="1">
      <w:start w:val="1"/>
      <w:numFmt w:val="bullet"/>
      <w:lvlText w:val="•"/>
      <w:lvlJc w:val="left"/>
      <w:pPr>
        <w:tabs>
          <w:tab w:val="num" w:pos="4320"/>
        </w:tabs>
        <w:ind w:left="4320" w:hanging="360"/>
      </w:pPr>
      <w:rPr>
        <w:rFonts w:ascii="Arial" w:hAnsi="Arial" w:hint="default"/>
      </w:rPr>
    </w:lvl>
    <w:lvl w:ilvl="6" w:tplc="F7F86EC6" w:tentative="1">
      <w:start w:val="1"/>
      <w:numFmt w:val="bullet"/>
      <w:lvlText w:val="•"/>
      <w:lvlJc w:val="left"/>
      <w:pPr>
        <w:tabs>
          <w:tab w:val="num" w:pos="5040"/>
        </w:tabs>
        <w:ind w:left="5040" w:hanging="360"/>
      </w:pPr>
      <w:rPr>
        <w:rFonts w:ascii="Arial" w:hAnsi="Arial" w:hint="default"/>
      </w:rPr>
    </w:lvl>
    <w:lvl w:ilvl="7" w:tplc="26D4172A" w:tentative="1">
      <w:start w:val="1"/>
      <w:numFmt w:val="bullet"/>
      <w:lvlText w:val="•"/>
      <w:lvlJc w:val="left"/>
      <w:pPr>
        <w:tabs>
          <w:tab w:val="num" w:pos="5760"/>
        </w:tabs>
        <w:ind w:left="5760" w:hanging="360"/>
      </w:pPr>
      <w:rPr>
        <w:rFonts w:ascii="Arial" w:hAnsi="Arial" w:hint="default"/>
      </w:rPr>
    </w:lvl>
    <w:lvl w:ilvl="8" w:tplc="004A857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6A8325A"/>
    <w:multiLevelType w:val="hybridMultilevel"/>
    <w:tmpl w:val="C290A772"/>
    <w:lvl w:ilvl="0" w:tplc="2A4ABD82">
      <w:start w:val="1"/>
      <w:numFmt w:val="bullet"/>
      <w:lvlText w:val="•"/>
      <w:lvlJc w:val="left"/>
      <w:pPr>
        <w:tabs>
          <w:tab w:val="num" w:pos="720"/>
        </w:tabs>
        <w:ind w:left="720" w:hanging="360"/>
      </w:pPr>
      <w:rPr>
        <w:rFonts w:ascii="Arial" w:hAnsi="Arial" w:hint="default"/>
      </w:rPr>
    </w:lvl>
    <w:lvl w:ilvl="1" w:tplc="C55C05BE" w:tentative="1">
      <w:start w:val="1"/>
      <w:numFmt w:val="bullet"/>
      <w:lvlText w:val="•"/>
      <w:lvlJc w:val="left"/>
      <w:pPr>
        <w:tabs>
          <w:tab w:val="num" w:pos="1440"/>
        </w:tabs>
        <w:ind w:left="1440" w:hanging="360"/>
      </w:pPr>
      <w:rPr>
        <w:rFonts w:ascii="Arial" w:hAnsi="Arial" w:hint="default"/>
      </w:rPr>
    </w:lvl>
    <w:lvl w:ilvl="2" w:tplc="AD646290" w:tentative="1">
      <w:start w:val="1"/>
      <w:numFmt w:val="bullet"/>
      <w:lvlText w:val="•"/>
      <w:lvlJc w:val="left"/>
      <w:pPr>
        <w:tabs>
          <w:tab w:val="num" w:pos="2160"/>
        </w:tabs>
        <w:ind w:left="2160" w:hanging="360"/>
      </w:pPr>
      <w:rPr>
        <w:rFonts w:ascii="Arial" w:hAnsi="Arial" w:hint="default"/>
      </w:rPr>
    </w:lvl>
    <w:lvl w:ilvl="3" w:tplc="9CDC4F90" w:tentative="1">
      <w:start w:val="1"/>
      <w:numFmt w:val="bullet"/>
      <w:lvlText w:val="•"/>
      <w:lvlJc w:val="left"/>
      <w:pPr>
        <w:tabs>
          <w:tab w:val="num" w:pos="2880"/>
        </w:tabs>
        <w:ind w:left="2880" w:hanging="360"/>
      </w:pPr>
      <w:rPr>
        <w:rFonts w:ascii="Arial" w:hAnsi="Arial" w:hint="default"/>
      </w:rPr>
    </w:lvl>
    <w:lvl w:ilvl="4" w:tplc="A5E259D0" w:tentative="1">
      <w:start w:val="1"/>
      <w:numFmt w:val="bullet"/>
      <w:lvlText w:val="•"/>
      <w:lvlJc w:val="left"/>
      <w:pPr>
        <w:tabs>
          <w:tab w:val="num" w:pos="3600"/>
        </w:tabs>
        <w:ind w:left="3600" w:hanging="360"/>
      </w:pPr>
      <w:rPr>
        <w:rFonts w:ascii="Arial" w:hAnsi="Arial" w:hint="default"/>
      </w:rPr>
    </w:lvl>
    <w:lvl w:ilvl="5" w:tplc="EABA9732" w:tentative="1">
      <w:start w:val="1"/>
      <w:numFmt w:val="bullet"/>
      <w:lvlText w:val="•"/>
      <w:lvlJc w:val="left"/>
      <w:pPr>
        <w:tabs>
          <w:tab w:val="num" w:pos="4320"/>
        </w:tabs>
        <w:ind w:left="4320" w:hanging="360"/>
      </w:pPr>
      <w:rPr>
        <w:rFonts w:ascii="Arial" w:hAnsi="Arial" w:hint="default"/>
      </w:rPr>
    </w:lvl>
    <w:lvl w:ilvl="6" w:tplc="E298A2B6" w:tentative="1">
      <w:start w:val="1"/>
      <w:numFmt w:val="bullet"/>
      <w:lvlText w:val="•"/>
      <w:lvlJc w:val="left"/>
      <w:pPr>
        <w:tabs>
          <w:tab w:val="num" w:pos="5040"/>
        </w:tabs>
        <w:ind w:left="5040" w:hanging="360"/>
      </w:pPr>
      <w:rPr>
        <w:rFonts w:ascii="Arial" w:hAnsi="Arial" w:hint="default"/>
      </w:rPr>
    </w:lvl>
    <w:lvl w:ilvl="7" w:tplc="A3C8C858" w:tentative="1">
      <w:start w:val="1"/>
      <w:numFmt w:val="bullet"/>
      <w:lvlText w:val="•"/>
      <w:lvlJc w:val="left"/>
      <w:pPr>
        <w:tabs>
          <w:tab w:val="num" w:pos="5760"/>
        </w:tabs>
        <w:ind w:left="5760" w:hanging="360"/>
      </w:pPr>
      <w:rPr>
        <w:rFonts w:ascii="Arial" w:hAnsi="Arial" w:hint="default"/>
      </w:rPr>
    </w:lvl>
    <w:lvl w:ilvl="8" w:tplc="6B2AC4C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7E659BB"/>
    <w:multiLevelType w:val="hybridMultilevel"/>
    <w:tmpl w:val="303E31EA"/>
    <w:lvl w:ilvl="0" w:tplc="83E8D5EC">
      <w:start w:val="1"/>
      <w:numFmt w:val="bullet"/>
      <w:lvlText w:val=""/>
      <w:legacy w:legacy="1" w:legacySpace="0" w:legacyIndent="283"/>
      <w:lvlJc w:val="left"/>
      <w:pPr>
        <w:ind w:left="43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D939A8"/>
    <w:multiLevelType w:val="hybridMultilevel"/>
    <w:tmpl w:val="355A235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2E053509"/>
    <w:multiLevelType w:val="hybridMultilevel"/>
    <w:tmpl w:val="9ED2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EA494C"/>
    <w:multiLevelType w:val="hybridMultilevel"/>
    <w:tmpl w:val="BC4AD87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6419ED"/>
    <w:multiLevelType w:val="hybridMultilevel"/>
    <w:tmpl w:val="BE16FC76"/>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3A2E2E34"/>
    <w:multiLevelType w:val="hybridMultilevel"/>
    <w:tmpl w:val="6BFC3FBE"/>
    <w:lvl w:ilvl="0" w:tplc="C2860AF8">
      <w:start w:val="1"/>
      <w:numFmt w:val="bullet"/>
      <w:lvlText w:val="•"/>
      <w:lvlJc w:val="left"/>
      <w:pPr>
        <w:tabs>
          <w:tab w:val="num" w:pos="720"/>
        </w:tabs>
        <w:ind w:left="720" w:hanging="360"/>
      </w:pPr>
      <w:rPr>
        <w:rFonts w:ascii="Times New Roman" w:hAnsi="Times New Roman" w:hint="default"/>
      </w:rPr>
    </w:lvl>
    <w:lvl w:ilvl="1" w:tplc="14D69D38" w:tentative="1">
      <w:start w:val="1"/>
      <w:numFmt w:val="bullet"/>
      <w:lvlText w:val="•"/>
      <w:lvlJc w:val="left"/>
      <w:pPr>
        <w:tabs>
          <w:tab w:val="num" w:pos="1440"/>
        </w:tabs>
        <w:ind w:left="1440" w:hanging="360"/>
      </w:pPr>
      <w:rPr>
        <w:rFonts w:ascii="Times New Roman" w:hAnsi="Times New Roman" w:hint="default"/>
      </w:rPr>
    </w:lvl>
    <w:lvl w:ilvl="2" w:tplc="164CC12E" w:tentative="1">
      <w:start w:val="1"/>
      <w:numFmt w:val="bullet"/>
      <w:lvlText w:val="•"/>
      <w:lvlJc w:val="left"/>
      <w:pPr>
        <w:tabs>
          <w:tab w:val="num" w:pos="2160"/>
        </w:tabs>
        <w:ind w:left="2160" w:hanging="360"/>
      </w:pPr>
      <w:rPr>
        <w:rFonts w:ascii="Times New Roman" w:hAnsi="Times New Roman" w:hint="default"/>
      </w:rPr>
    </w:lvl>
    <w:lvl w:ilvl="3" w:tplc="8A1CDB14" w:tentative="1">
      <w:start w:val="1"/>
      <w:numFmt w:val="bullet"/>
      <w:lvlText w:val="•"/>
      <w:lvlJc w:val="left"/>
      <w:pPr>
        <w:tabs>
          <w:tab w:val="num" w:pos="2880"/>
        </w:tabs>
        <w:ind w:left="2880" w:hanging="360"/>
      </w:pPr>
      <w:rPr>
        <w:rFonts w:ascii="Times New Roman" w:hAnsi="Times New Roman" w:hint="default"/>
      </w:rPr>
    </w:lvl>
    <w:lvl w:ilvl="4" w:tplc="1D64CFCE" w:tentative="1">
      <w:start w:val="1"/>
      <w:numFmt w:val="bullet"/>
      <w:lvlText w:val="•"/>
      <w:lvlJc w:val="left"/>
      <w:pPr>
        <w:tabs>
          <w:tab w:val="num" w:pos="3600"/>
        </w:tabs>
        <w:ind w:left="3600" w:hanging="360"/>
      </w:pPr>
      <w:rPr>
        <w:rFonts w:ascii="Times New Roman" w:hAnsi="Times New Roman" w:hint="default"/>
      </w:rPr>
    </w:lvl>
    <w:lvl w:ilvl="5" w:tplc="A314D90C" w:tentative="1">
      <w:start w:val="1"/>
      <w:numFmt w:val="bullet"/>
      <w:lvlText w:val="•"/>
      <w:lvlJc w:val="left"/>
      <w:pPr>
        <w:tabs>
          <w:tab w:val="num" w:pos="4320"/>
        </w:tabs>
        <w:ind w:left="4320" w:hanging="360"/>
      </w:pPr>
      <w:rPr>
        <w:rFonts w:ascii="Times New Roman" w:hAnsi="Times New Roman" w:hint="default"/>
      </w:rPr>
    </w:lvl>
    <w:lvl w:ilvl="6" w:tplc="50CC035C" w:tentative="1">
      <w:start w:val="1"/>
      <w:numFmt w:val="bullet"/>
      <w:lvlText w:val="•"/>
      <w:lvlJc w:val="left"/>
      <w:pPr>
        <w:tabs>
          <w:tab w:val="num" w:pos="5040"/>
        </w:tabs>
        <w:ind w:left="5040" w:hanging="360"/>
      </w:pPr>
      <w:rPr>
        <w:rFonts w:ascii="Times New Roman" w:hAnsi="Times New Roman" w:hint="default"/>
      </w:rPr>
    </w:lvl>
    <w:lvl w:ilvl="7" w:tplc="568A6EFE" w:tentative="1">
      <w:start w:val="1"/>
      <w:numFmt w:val="bullet"/>
      <w:lvlText w:val="•"/>
      <w:lvlJc w:val="left"/>
      <w:pPr>
        <w:tabs>
          <w:tab w:val="num" w:pos="5760"/>
        </w:tabs>
        <w:ind w:left="5760" w:hanging="360"/>
      </w:pPr>
      <w:rPr>
        <w:rFonts w:ascii="Times New Roman" w:hAnsi="Times New Roman" w:hint="default"/>
      </w:rPr>
    </w:lvl>
    <w:lvl w:ilvl="8" w:tplc="98DA639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BF03059"/>
    <w:multiLevelType w:val="hybridMultilevel"/>
    <w:tmpl w:val="CE8A31E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6105B1"/>
    <w:multiLevelType w:val="hybridMultilevel"/>
    <w:tmpl w:val="34D2C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E2297A"/>
    <w:multiLevelType w:val="hybridMultilevel"/>
    <w:tmpl w:val="E8A0F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12946C0"/>
    <w:multiLevelType w:val="hybridMultilevel"/>
    <w:tmpl w:val="EE5CCF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712C54"/>
    <w:multiLevelType w:val="hybridMultilevel"/>
    <w:tmpl w:val="94C60ADE"/>
    <w:lvl w:ilvl="0" w:tplc="142ACD2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184063"/>
    <w:multiLevelType w:val="hybridMultilevel"/>
    <w:tmpl w:val="BDE6A9B2"/>
    <w:lvl w:ilvl="0" w:tplc="B276F72C">
      <w:start w:val="1"/>
      <w:numFmt w:val="bullet"/>
      <w:lvlText w:val="•"/>
      <w:lvlJc w:val="left"/>
      <w:pPr>
        <w:tabs>
          <w:tab w:val="num" w:pos="720"/>
        </w:tabs>
        <w:ind w:left="720" w:hanging="360"/>
      </w:pPr>
      <w:rPr>
        <w:rFonts w:ascii="Arial" w:hAnsi="Arial" w:hint="default"/>
      </w:rPr>
    </w:lvl>
    <w:lvl w:ilvl="1" w:tplc="0D7828C8" w:tentative="1">
      <w:start w:val="1"/>
      <w:numFmt w:val="bullet"/>
      <w:lvlText w:val="•"/>
      <w:lvlJc w:val="left"/>
      <w:pPr>
        <w:tabs>
          <w:tab w:val="num" w:pos="1440"/>
        </w:tabs>
        <w:ind w:left="1440" w:hanging="360"/>
      </w:pPr>
      <w:rPr>
        <w:rFonts w:ascii="Arial" w:hAnsi="Arial" w:hint="default"/>
      </w:rPr>
    </w:lvl>
    <w:lvl w:ilvl="2" w:tplc="D1B0F7D0" w:tentative="1">
      <w:start w:val="1"/>
      <w:numFmt w:val="bullet"/>
      <w:lvlText w:val="•"/>
      <w:lvlJc w:val="left"/>
      <w:pPr>
        <w:tabs>
          <w:tab w:val="num" w:pos="2160"/>
        </w:tabs>
        <w:ind w:left="2160" w:hanging="360"/>
      </w:pPr>
      <w:rPr>
        <w:rFonts w:ascii="Arial" w:hAnsi="Arial" w:hint="default"/>
      </w:rPr>
    </w:lvl>
    <w:lvl w:ilvl="3" w:tplc="717058CC" w:tentative="1">
      <w:start w:val="1"/>
      <w:numFmt w:val="bullet"/>
      <w:lvlText w:val="•"/>
      <w:lvlJc w:val="left"/>
      <w:pPr>
        <w:tabs>
          <w:tab w:val="num" w:pos="2880"/>
        </w:tabs>
        <w:ind w:left="2880" w:hanging="360"/>
      </w:pPr>
      <w:rPr>
        <w:rFonts w:ascii="Arial" w:hAnsi="Arial" w:hint="default"/>
      </w:rPr>
    </w:lvl>
    <w:lvl w:ilvl="4" w:tplc="E50ED844" w:tentative="1">
      <w:start w:val="1"/>
      <w:numFmt w:val="bullet"/>
      <w:lvlText w:val="•"/>
      <w:lvlJc w:val="left"/>
      <w:pPr>
        <w:tabs>
          <w:tab w:val="num" w:pos="3600"/>
        </w:tabs>
        <w:ind w:left="3600" w:hanging="360"/>
      </w:pPr>
      <w:rPr>
        <w:rFonts w:ascii="Arial" w:hAnsi="Arial" w:hint="default"/>
      </w:rPr>
    </w:lvl>
    <w:lvl w:ilvl="5" w:tplc="28A6B7C6" w:tentative="1">
      <w:start w:val="1"/>
      <w:numFmt w:val="bullet"/>
      <w:lvlText w:val="•"/>
      <w:lvlJc w:val="left"/>
      <w:pPr>
        <w:tabs>
          <w:tab w:val="num" w:pos="4320"/>
        </w:tabs>
        <w:ind w:left="4320" w:hanging="360"/>
      </w:pPr>
      <w:rPr>
        <w:rFonts w:ascii="Arial" w:hAnsi="Arial" w:hint="default"/>
      </w:rPr>
    </w:lvl>
    <w:lvl w:ilvl="6" w:tplc="DE448B4A" w:tentative="1">
      <w:start w:val="1"/>
      <w:numFmt w:val="bullet"/>
      <w:lvlText w:val="•"/>
      <w:lvlJc w:val="left"/>
      <w:pPr>
        <w:tabs>
          <w:tab w:val="num" w:pos="5040"/>
        </w:tabs>
        <w:ind w:left="5040" w:hanging="360"/>
      </w:pPr>
      <w:rPr>
        <w:rFonts w:ascii="Arial" w:hAnsi="Arial" w:hint="default"/>
      </w:rPr>
    </w:lvl>
    <w:lvl w:ilvl="7" w:tplc="2A30D9DA" w:tentative="1">
      <w:start w:val="1"/>
      <w:numFmt w:val="bullet"/>
      <w:lvlText w:val="•"/>
      <w:lvlJc w:val="left"/>
      <w:pPr>
        <w:tabs>
          <w:tab w:val="num" w:pos="5760"/>
        </w:tabs>
        <w:ind w:left="5760" w:hanging="360"/>
      </w:pPr>
      <w:rPr>
        <w:rFonts w:ascii="Arial" w:hAnsi="Arial" w:hint="default"/>
      </w:rPr>
    </w:lvl>
    <w:lvl w:ilvl="8" w:tplc="010ED2A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95288D"/>
    <w:multiLevelType w:val="hybridMultilevel"/>
    <w:tmpl w:val="B3DA5494"/>
    <w:lvl w:ilvl="0" w:tplc="504AA35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0B75AE"/>
    <w:multiLevelType w:val="hybridMultilevel"/>
    <w:tmpl w:val="CBCAC1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9D2D9F"/>
    <w:multiLevelType w:val="hybridMultilevel"/>
    <w:tmpl w:val="3476F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5F4A69"/>
    <w:multiLevelType w:val="hybridMultilevel"/>
    <w:tmpl w:val="E91206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AC04341"/>
    <w:multiLevelType w:val="hybridMultilevel"/>
    <w:tmpl w:val="58BCA0B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A43528"/>
    <w:multiLevelType w:val="hybridMultilevel"/>
    <w:tmpl w:val="492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7F7F8D"/>
    <w:multiLevelType w:val="hybridMultilevel"/>
    <w:tmpl w:val="50E84EEE"/>
    <w:lvl w:ilvl="0" w:tplc="8EC0CB16">
      <w:start w:val="1"/>
      <w:numFmt w:val="bullet"/>
      <w:lvlText w:val="•"/>
      <w:lvlJc w:val="left"/>
      <w:pPr>
        <w:tabs>
          <w:tab w:val="num" w:pos="720"/>
        </w:tabs>
        <w:ind w:left="720" w:hanging="360"/>
      </w:pPr>
      <w:rPr>
        <w:rFonts w:ascii="Arial" w:hAnsi="Arial" w:hint="default"/>
      </w:rPr>
    </w:lvl>
    <w:lvl w:ilvl="1" w:tplc="874CFC4E" w:tentative="1">
      <w:start w:val="1"/>
      <w:numFmt w:val="bullet"/>
      <w:lvlText w:val="•"/>
      <w:lvlJc w:val="left"/>
      <w:pPr>
        <w:tabs>
          <w:tab w:val="num" w:pos="1440"/>
        </w:tabs>
        <w:ind w:left="1440" w:hanging="360"/>
      </w:pPr>
      <w:rPr>
        <w:rFonts w:ascii="Arial" w:hAnsi="Arial" w:hint="default"/>
      </w:rPr>
    </w:lvl>
    <w:lvl w:ilvl="2" w:tplc="D04A349A" w:tentative="1">
      <w:start w:val="1"/>
      <w:numFmt w:val="bullet"/>
      <w:lvlText w:val="•"/>
      <w:lvlJc w:val="left"/>
      <w:pPr>
        <w:tabs>
          <w:tab w:val="num" w:pos="2160"/>
        </w:tabs>
        <w:ind w:left="2160" w:hanging="360"/>
      </w:pPr>
      <w:rPr>
        <w:rFonts w:ascii="Arial" w:hAnsi="Arial" w:hint="default"/>
      </w:rPr>
    </w:lvl>
    <w:lvl w:ilvl="3" w:tplc="4BA201C0" w:tentative="1">
      <w:start w:val="1"/>
      <w:numFmt w:val="bullet"/>
      <w:lvlText w:val="•"/>
      <w:lvlJc w:val="left"/>
      <w:pPr>
        <w:tabs>
          <w:tab w:val="num" w:pos="2880"/>
        </w:tabs>
        <w:ind w:left="2880" w:hanging="360"/>
      </w:pPr>
      <w:rPr>
        <w:rFonts w:ascii="Arial" w:hAnsi="Arial" w:hint="default"/>
      </w:rPr>
    </w:lvl>
    <w:lvl w:ilvl="4" w:tplc="71AAF758" w:tentative="1">
      <w:start w:val="1"/>
      <w:numFmt w:val="bullet"/>
      <w:lvlText w:val="•"/>
      <w:lvlJc w:val="left"/>
      <w:pPr>
        <w:tabs>
          <w:tab w:val="num" w:pos="3600"/>
        </w:tabs>
        <w:ind w:left="3600" w:hanging="360"/>
      </w:pPr>
      <w:rPr>
        <w:rFonts w:ascii="Arial" w:hAnsi="Arial" w:hint="default"/>
      </w:rPr>
    </w:lvl>
    <w:lvl w:ilvl="5" w:tplc="B3AC54D0" w:tentative="1">
      <w:start w:val="1"/>
      <w:numFmt w:val="bullet"/>
      <w:lvlText w:val="•"/>
      <w:lvlJc w:val="left"/>
      <w:pPr>
        <w:tabs>
          <w:tab w:val="num" w:pos="4320"/>
        </w:tabs>
        <w:ind w:left="4320" w:hanging="360"/>
      </w:pPr>
      <w:rPr>
        <w:rFonts w:ascii="Arial" w:hAnsi="Arial" w:hint="default"/>
      </w:rPr>
    </w:lvl>
    <w:lvl w:ilvl="6" w:tplc="0AC8D8C6" w:tentative="1">
      <w:start w:val="1"/>
      <w:numFmt w:val="bullet"/>
      <w:lvlText w:val="•"/>
      <w:lvlJc w:val="left"/>
      <w:pPr>
        <w:tabs>
          <w:tab w:val="num" w:pos="5040"/>
        </w:tabs>
        <w:ind w:left="5040" w:hanging="360"/>
      </w:pPr>
      <w:rPr>
        <w:rFonts w:ascii="Arial" w:hAnsi="Arial" w:hint="default"/>
      </w:rPr>
    </w:lvl>
    <w:lvl w:ilvl="7" w:tplc="C1E0637C" w:tentative="1">
      <w:start w:val="1"/>
      <w:numFmt w:val="bullet"/>
      <w:lvlText w:val="•"/>
      <w:lvlJc w:val="left"/>
      <w:pPr>
        <w:tabs>
          <w:tab w:val="num" w:pos="5760"/>
        </w:tabs>
        <w:ind w:left="5760" w:hanging="360"/>
      </w:pPr>
      <w:rPr>
        <w:rFonts w:ascii="Arial" w:hAnsi="Arial" w:hint="default"/>
      </w:rPr>
    </w:lvl>
    <w:lvl w:ilvl="8" w:tplc="F7EA93A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1BA6FC0"/>
    <w:multiLevelType w:val="hybridMultilevel"/>
    <w:tmpl w:val="7BC835EC"/>
    <w:lvl w:ilvl="0" w:tplc="0CCAFD9A">
      <w:start w:val="1"/>
      <w:numFmt w:val="bullet"/>
      <w:lvlText w:val="•"/>
      <w:lvlJc w:val="left"/>
      <w:pPr>
        <w:tabs>
          <w:tab w:val="num" w:pos="720"/>
        </w:tabs>
        <w:ind w:left="720" w:hanging="360"/>
      </w:pPr>
      <w:rPr>
        <w:rFonts w:asciiTheme="minorHAnsi" w:hAnsiTheme="minorHAnsi" w:cstheme="minorHAnsi" w:hint="default"/>
        <w:sz w:val="24"/>
        <w:szCs w:val="24"/>
      </w:rPr>
    </w:lvl>
    <w:lvl w:ilvl="1" w:tplc="A3E4E366" w:tentative="1">
      <w:start w:val="1"/>
      <w:numFmt w:val="bullet"/>
      <w:lvlText w:val="•"/>
      <w:lvlJc w:val="left"/>
      <w:pPr>
        <w:tabs>
          <w:tab w:val="num" w:pos="1440"/>
        </w:tabs>
        <w:ind w:left="1440" w:hanging="360"/>
      </w:pPr>
      <w:rPr>
        <w:rFonts w:ascii="Arial" w:hAnsi="Arial" w:hint="default"/>
      </w:rPr>
    </w:lvl>
    <w:lvl w:ilvl="2" w:tplc="424489EA" w:tentative="1">
      <w:start w:val="1"/>
      <w:numFmt w:val="bullet"/>
      <w:lvlText w:val="•"/>
      <w:lvlJc w:val="left"/>
      <w:pPr>
        <w:tabs>
          <w:tab w:val="num" w:pos="2160"/>
        </w:tabs>
        <w:ind w:left="2160" w:hanging="360"/>
      </w:pPr>
      <w:rPr>
        <w:rFonts w:ascii="Arial" w:hAnsi="Arial" w:hint="default"/>
      </w:rPr>
    </w:lvl>
    <w:lvl w:ilvl="3" w:tplc="78CA385C" w:tentative="1">
      <w:start w:val="1"/>
      <w:numFmt w:val="bullet"/>
      <w:lvlText w:val="•"/>
      <w:lvlJc w:val="left"/>
      <w:pPr>
        <w:tabs>
          <w:tab w:val="num" w:pos="2880"/>
        </w:tabs>
        <w:ind w:left="2880" w:hanging="360"/>
      </w:pPr>
      <w:rPr>
        <w:rFonts w:ascii="Arial" w:hAnsi="Arial" w:hint="default"/>
      </w:rPr>
    </w:lvl>
    <w:lvl w:ilvl="4" w:tplc="8496FCE6" w:tentative="1">
      <w:start w:val="1"/>
      <w:numFmt w:val="bullet"/>
      <w:lvlText w:val="•"/>
      <w:lvlJc w:val="left"/>
      <w:pPr>
        <w:tabs>
          <w:tab w:val="num" w:pos="3600"/>
        </w:tabs>
        <w:ind w:left="3600" w:hanging="360"/>
      </w:pPr>
      <w:rPr>
        <w:rFonts w:ascii="Arial" w:hAnsi="Arial" w:hint="default"/>
      </w:rPr>
    </w:lvl>
    <w:lvl w:ilvl="5" w:tplc="D00AA9D4" w:tentative="1">
      <w:start w:val="1"/>
      <w:numFmt w:val="bullet"/>
      <w:lvlText w:val="•"/>
      <w:lvlJc w:val="left"/>
      <w:pPr>
        <w:tabs>
          <w:tab w:val="num" w:pos="4320"/>
        </w:tabs>
        <w:ind w:left="4320" w:hanging="360"/>
      </w:pPr>
      <w:rPr>
        <w:rFonts w:ascii="Arial" w:hAnsi="Arial" w:hint="default"/>
      </w:rPr>
    </w:lvl>
    <w:lvl w:ilvl="6" w:tplc="C4103C46" w:tentative="1">
      <w:start w:val="1"/>
      <w:numFmt w:val="bullet"/>
      <w:lvlText w:val="•"/>
      <w:lvlJc w:val="left"/>
      <w:pPr>
        <w:tabs>
          <w:tab w:val="num" w:pos="5040"/>
        </w:tabs>
        <w:ind w:left="5040" w:hanging="360"/>
      </w:pPr>
      <w:rPr>
        <w:rFonts w:ascii="Arial" w:hAnsi="Arial" w:hint="default"/>
      </w:rPr>
    </w:lvl>
    <w:lvl w:ilvl="7" w:tplc="B0CAC784" w:tentative="1">
      <w:start w:val="1"/>
      <w:numFmt w:val="bullet"/>
      <w:lvlText w:val="•"/>
      <w:lvlJc w:val="left"/>
      <w:pPr>
        <w:tabs>
          <w:tab w:val="num" w:pos="5760"/>
        </w:tabs>
        <w:ind w:left="5760" w:hanging="360"/>
      </w:pPr>
      <w:rPr>
        <w:rFonts w:ascii="Arial" w:hAnsi="Arial" w:hint="default"/>
      </w:rPr>
    </w:lvl>
    <w:lvl w:ilvl="8" w:tplc="971440E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302130C"/>
    <w:multiLevelType w:val="hybridMultilevel"/>
    <w:tmpl w:val="D03E99C4"/>
    <w:lvl w:ilvl="0" w:tplc="FFFFFFFF">
      <w:start w:val="1"/>
      <w:numFmt w:val="bullet"/>
      <w:lvlText w:val=""/>
      <w:lvlJc w:val="left"/>
      <w:pPr>
        <w:tabs>
          <w:tab w:val="num" w:pos="360"/>
        </w:tabs>
        <w:ind w:left="360" w:hanging="360"/>
      </w:pPr>
      <w:rPr>
        <w:rFonts w:ascii="Symbol" w:hAnsi="Symbol" w:cs="Arial" w:hint="default"/>
        <w:b w:val="0"/>
        <w:i w:val="0"/>
        <w:sz w:val="24"/>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33066C2"/>
    <w:multiLevelType w:val="hybridMultilevel"/>
    <w:tmpl w:val="E954F09C"/>
    <w:lvl w:ilvl="0" w:tplc="30128400">
      <w:start w:val="1"/>
      <w:numFmt w:val="bullet"/>
      <w:lvlText w:val="•"/>
      <w:lvlJc w:val="left"/>
      <w:pPr>
        <w:tabs>
          <w:tab w:val="num" w:pos="720"/>
        </w:tabs>
        <w:ind w:left="720" w:hanging="360"/>
      </w:pPr>
      <w:rPr>
        <w:rFonts w:ascii="Arial" w:hAnsi="Arial" w:hint="default"/>
      </w:rPr>
    </w:lvl>
    <w:lvl w:ilvl="1" w:tplc="84124184" w:tentative="1">
      <w:start w:val="1"/>
      <w:numFmt w:val="bullet"/>
      <w:lvlText w:val="•"/>
      <w:lvlJc w:val="left"/>
      <w:pPr>
        <w:tabs>
          <w:tab w:val="num" w:pos="1440"/>
        </w:tabs>
        <w:ind w:left="1440" w:hanging="360"/>
      </w:pPr>
      <w:rPr>
        <w:rFonts w:ascii="Arial" w:hAnsi="Arial" w:hint="default"/>
      </w:rPr>
    </w:lvl>
    <w:lvl w:ilvl="2" w:tplc="BA3C4166" w:tentative="1">
      <w:start w:val="1"/>
      <w:numFmt w:val="bullet"/>
      <w:lvlText w:val="•"/>
      <w:lvlJc w:val="left"/>
      <w:pPr>
        <w:tabs>
          <w:tab w:val="num" w:pos="2160"/>
        </w:tabs>
        <w:ind w:left="2160" w:hanging="360"/>
      </w:pPr>
      <w:rPr>
        <w:rFonts w:ascii="Arial" w:hAnsi="Arial" w:hint="default"/>
      </w:rPr>
    </w:lvl>
    <w:lvl w:ilvl="3" w:tplc="56A21BE0" w:tentative="1">
      <w:start w:val="1"/>
      <w:numFmt w:val="bullet"/>
      <w:lvlText w:val="•"/>
      <w:lvlJc w:val="left"/>
      <w:pPr>
        <w:tabs>
          <w:tab w:val="num" w:pos="2880"/>
        </w:tabs>
        <w:ind w:left="2880" w:hanging="360"/>
      </w:pPr>
      <w:rPr>
        <w:rFonts w:ascii="Arial" w:hAnsi="Arial" w:hint="default"/>
      </w:rPr>
    </w:lvl>
    <w:lvl w:ilvl="4" w:tplc="BB7E6D12" w:tentative="1">
      <w:start w:val="1"/>
      <w:numFmt w:val="bullet"/>
      <w:lvlText w:val="•"/>
      <w:lvlJc w:val="left"/>
      <w:pPr>
        <w:tabs>
          <w:tab w:val="num" w:pos="3600"/>
        </w:tabs>
        <w:ind w:left="3600" w:hanging="360"/>
      </w:pPr>
      <w:rPr>
        <w:rFonts w:ascii="Arial" w:hAnsi="Arial" w:hint="default"/>
      </w:rPr>
    </w:lvl>
    <w:lvl w:ilvl="5" w:tplc="EECEF748" w:tentative="1">
      <w:start w:val="1"/>
      <w:numFmt w:val="bullet"/>
      <w:lvlText w:val="•"/>
      <w:lvlJc w:val="left"/>
      <w:pPr>
        <w:tabs>
          <w:tab w:val="num" w:pos="4320"/>
        </w:tabs>
        <w:ind w:left="4320" w:hanging="360"/>
      </w:pPr>
      <w:rPr>
        <w:rFonts w:ascii="Arial" w:hAnsi="Arial" w:hint="default"/>
      </w:rPr>
    </w:lvl>
    <w:lvl w:ilvl="6" w:tplc="2BE09E38" w:tentative="1">
      <w:start w:val="1"/>
      <w:numFmt w:val="bullet"/>
      <w:lvlText w:val="•"/>
      <w:lvlJc w:val="left"/>
      <w:pPr>
        <w:tabs>
          <w:tab w:val="num" w:pos="5040"/>
        </w:tabs>
        <w:ind w:left="5040" w:hanging="360"/>
      </w:pPr>
      <w:rPr>
        <w:rFonts w:ascii="Arial" w:hAnsi="Arial" w:hint="default"/>
      </w:rPr>
    </w:lvl>
    <w:lvl w:ilvl="7" w:tplc="6AD27C96" w:tentative="1">
      <w:start w:val="1"/>
      <w:numFmt w:val="bullet"/>
      <w:lvlText w:val="•"/>
      <w:lvlJc w:val="left"/>
      <w:pPr>
        <w:tabs>
          <w:tab w:val="num" w:pos="5760"/>
        </w:tabs>
        <w:ind w:left="5760" w:hanging="360"/>
      </w:pPr>
      <w:rPr>
        <w:rFonts w:ascii="Arial" w:hAnsi="Arial" w:hint="default"/>
      </w:rPr>
    </w:lvl>
    <w:lvl w:ilvl="8" w:tplc="12A230C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4BA0A4D"/>
    <w:multiLevelType w:val="hybridMultilevel"/>
    <w:tmpl w:val="C06C7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C563E5"/>
    <w:multiLevelType w:val="hybridMultilevel"/>
    <w:tmpl w:val="3CA849C2"/>
    <w:lvl w:ilvl="0" w:tplc="83E8D5EC">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2" w15:restartNumberingAfterBreak="0">
    <w:nsid w:val="72B31399"/>
    <w:multiLevelType w:val="hybridMultilevel"/>
    <w:tmpl w:val="EBF82F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3" w15:restartNumberingAfterBreak="0">
    <w:nsid w:val="7499715D"/>
    <w:multiLevelType w:val="hybridMultilevel"/>
    <w:tmpl w:val="D1E85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09684E"/>
    <w:multiLevelType w:val="hybridMultilevel"/>
    <w:tmpl w:val="E6B44E68"/>
    <w:lvl w:ilvl="0" w:tplc="83E8D5EC">
      <w:start w:val="1"/>
      <w:numFmt w:val="bullet"/>
      <w:lvlText w:val=""/>
      <w:legacy w:legacy="1" w:legacySpace="0" w:legacyIndent="283"/>
      <w:lvlJc w:val="left"/>
      <w:pPr>
        <w:ind w:left="433" w:hanging="283"/>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45" w15:restartNumberingAfterBreak="0">
    <w:nsid w:val="7B163DBF"/>
    <w:multiLevelType w:val="hybridMultilevel"/>
    <w:tmpl w:val="2B688498"/>
    <w:lvl w:ilvl="0" w:tplc="5EC409F4">
      <w:start w:val="1"/>
      <w:numFmt w:val="bullet"/>
      <w:lvlText w:val="•"/>
      <w:lvlJc w:val="left"/>
      <w:pPr>
        <w:tabs>
          <w:tab w:val="num" w:pos="720"/>
        </w:tabs>
        <w:ind w:left="720" w:hanging="360"/>
      </w:pPr>
      <w:rPr>
        <w:rFonts w:ascii="Arial" w:hAnsi="Arial" w:hint="default"/>
      </w:rPr>
    </w:lvl>
    <w:lvl w:ilvl="1" w:tplc="3BB4DCF0" w:tentative="1">
      <w:start w:val="1"/>
      <w:numFmt w:val="bullet"/>
      <w:lvlText w:val="•"/>
      <w:lvlJc w:val="left"/>
      <w:pPr>
        <w:tabs>
          <w:tab w:val="num" w:pos="1440"/>
        </w:tabs>
        <w:ind w:left="1440" w:hanging="360"/>
      </w:pPr>
      <w:rPr>
        <w:rFonts w:ascii="Arial" w:hAnsi="Arial" w:hint="default"/>
      </w:rPr>
    </w:lvl>
    <w:lvl w:ilvl="2" w:tplc="7EC4ADBA" w:tentative="1">
      <w:start w:val="1"/>
      <w:numFmt w:val="bullet"/>
      <w:lvlText w:val="•"/>
      <w:lvlJc w:val="left"/>
      <w:pPr>
        <w:tabs>
          <w:tab w:val="num" w:pos="2160"/>
        </w:tabs>
        <w:ind w:left="2160" w:hanging="360"/>
      </w:pPr>
      <w:rPr>
        <w:rFonts w:ascii="Arial" w:hAnsi="Arial" w:hint="default"/>
      </w:rPr>
    </w:lvl>
    <w:lvl w:ilvl="3" w:tplc="6606716C" w:tentative="1">
      <w:start w:val="1"/>
      <w:numFmt w:val="bullet"/>
      <w:lvlText w:val="•"/>
      <w:lvlJc w:val="left"/>
      <w:pPr>
        <w:tabs>
          <w:tab w:val="num" w:pos="2880"/>
        </w:tabs>
        <w:ind w:left="2880" w:hanging="360"/>
      </w:pPr>
      <w:rPr>
        <w:rFonts w:ascii="Arial" w:hAnsi="Arial" w:hint="default"/>
      </w:rPr>
    </w:lvl>
    <w:lvl w:ilvl="4" w:tplc="B414F6FE" w:tentative="1">
      <w:start w:val="1"/>
      <w:numFmt w:val="bullet"/>
      <w:lvlText w:val="•"/>
      <w:lvlJc w:val="left"/>
      <w:pPr>
        <w:tabs>
          <w:tab w:val="num" w:pos="3600"/>
        </w:tabs>
        <w:ind w:left="3600" w:hanging="360"/>
      </w:pPr>
      <w:rPr>
        <w:rFonts w:ascii="Arial" w:hAnsi="Arial" w:hint="default"/>
      </w:rPr>
    </w:lvl>
    <w:lvl w:ilvl="5" w:tplc="34AE69D2" w:tentative="1">
      <w:start w:val="1"/>
      <w:numFmt w:val="bullet"/>
      <w:lvlText w:val="•"/>
      <w:lvlJc w:val="left"/>
      <w:pPr>
        <w:tabs>
          <w:tab w:val="num" w:pos="4320"/>
        </w:tabs>
        <w:ind w:left="4320" w:hanging="360"/>
      </w:pPr>
      <w:rPr>
        <w:rFonts w:ascii="Arial" w:hAnsi="Arial" w:hint="default"/>
      </w:rPr>
    </w:lvl>
    <w:lvl w:ilvl="6" w:tplc="0E3EDFE6" w:tentative="1">
      <w:start w:val="1"/>
      <w:numFmt w:val="bullet"/>
      <w:lvlText w:val="•"/>
      <w:lvlJc w:val="left"/>
      <w:pPr>
        <w:tabs>
          <w:tab w:val="num" w:pos="5040"/>
        </w:tabs>
        <w:ind w:left="5040" w:hanging="360"/>
      </w:pPr>
      <w:rPr>
        <w:rFonts w:ascii="Arial" w:hAnsi="Arial" w:hint="default"/>
      </w:rPr>
    </w:lvl>
    <w:lvl w:ilvl="7" w:tplc="0A2A5C12" w:tentative="1">
      <w:start w:val="1"/>
      <w:numFmt w:val="bullet"/>
      <w:lvlText w:val="•"/>
      <w:lvlJc w:val="left"/>
      <w:pPr>
        <w:tabs>
          <w:tab w:val="num" w:pos="5760"/>
        </w:tabs>
        <w:ind w:left="5760" w:hanging="360"/>
      </w:pPr>
      <w:rPr>
        <w:rFonts w:ascii="Arial" w:hAnsi="Arial" w:hint="default"/>
      </w:rPr>
    </w:lvl>
    <w:lvl w:ilvl="8" w:tplc="79C02C8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BF66CD3"/>
    <w:multiLevelType w:val="hybridMultilevel"/>
    <w:tmpl w:val="2FE6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6C7521"/>
    <w:multiLevelType w:val="hybridMultilevel"/>
    <w:tmpl w:val="7FC2D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1541F5"/>
    <w:multiLevelType w:val="hybridMultilevel"/>
    <w:tmpl w:val="2A16EE4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7FF124A1"/>
    <w:multiLevelType w:val="hybridMultilevel"/>
    <w:tmpl w:val="A22AA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0097981">
    <w:abstractNumId w:val="25"/>
  </w:num>
  <w:num w:numId="2" w16cid:durableId="302781833">
    <w:abstractNumId w:val="14"/>
  </w:num>
  <w:num w:numId="3" w16cid:durableId="1052656576">
    <w:abstractNumId w:val="27"/>
  </w:num>
  <w:num w:numId="4" w16cid:durableId="1968969518">
    <w:abstractNumId w:val="38"/>
  </w:num>
  <w:num w:numId="5" w16cid:durableId="2016419174">
    <w:abstractNumId w:val="41"/>
  </w:num>
  <w:num w:numId="6" w16cid:durableId="414862937">
    <w:abstractNumId w:val="17"/>
  </w:num>
  <w:num w:numId="7" w16cid:durableId="1461264550">
    <w:abstractNumId w:val="36"/>
  </w:num>
  <w:num w:numId="8" w16cid:durableId="1873035825">
    <w:abstractNumId w:val="23"/>
  </w:num>
  <w:num w:numId="9" w16cid:durableId="1461728571">
    <w:abstractNumId w:val="18"/>
  </w:num>
  <w:num w:numId="10" w16cid:durableId="285087863">
    <w:abstractNumId w:val="26"/>
  </w:num>
  <w:num w:numId="11" w16cid:durableId="2704774">
    <w:abstractNumId w:val="3"/>
  </w:num>
  <w:num w:numId="12" w16cid:durableId="1259559973">
    <w:abstractNumId w:val="29"/>
  </w:num>
  <w:num w:numId="13" w16cid:durableId="1408305799">
    <w:abstractNumId w:val="44"/>
  </w:num>
  <w:num w:numId="14" w16cid:durableId="1148286969">
    <w:abstractNumId w:val="15"/>
  </w:num>
  <w:num w:numId="15" w16cid:durableId="814563291">
    <w:abstractNumId w:val="37"/>
  </w:num>
  <w:num w:numId="16" w16cid:durableId="1270772482">
    <w:abstractNumId w:val="45"/>
  </w:num>
  <w:num w:numId="17" w16cid:durableId="1997998444">
    <w:abstractNumId w:val="12"/>
  </w:num>
  <w:num w:numId="18" w16cid:durableId="292906641">
    <w:abstractNumId w:val="16"/>
  </w:num>
  <w:num w:numId="19" w16cid:durableId="1261330302">
    <w:abstractNumId w:val="39"/>
  </w:num>
  <w:num w:numId="20" w16cid:durableId="1110858664">
    <w:abstractNumId w:val="2"/>
  </w:num>
  <w:num w:numId="21" w16cid:durableId="1813525295">
    <w:abstractNumId w:val="31"/>
  </w:num>
  <w:num w:numId="22" w16cid:durableId="222444887">
    <w:abstractNumId w:val="32"/>
  </w:num>
  <w:num w:numId="23" w16cid:durableId="1086612779">
    <w:abstractNumId w:val="11"/>
  </w:num>
  <w:num w:numId="24" w16cid:durableId="974724444">
    <w:abstractNumId w:val="0"/>
  </w:num>
  <w:num w:numId="25" w16cid:durableId="1812595385">
    <w:abstractNumId w:val="6"/>
  </w:num>
  <w:num w:numId="26" w16cid:durableId="2029789481">
    <w:abstractNumId w:val="21"/>
  </w:num>
  <w:num w:numId="27" w16cid:durableId="18163805">
    <w:abstractNumId w:val="48"/>
  </w:num>
  <w:num w:numId="28" w16cid:durableId="1269897699">
    <w:abstractNumId w:val="13"/>
  </w:num>
  <w:num w:numId="29" w16cid:durableId="1474981142">
    <w:abstractNumId w:val="28"/>
  </w:num>
  <w:num w:numId="30" w16cid:durableId="1235967375">
    <w:abstractNumId w:val="1"/>
  </w:num>
  <w:num w:numId="31" w16cid:durableId="494959384">
    <w:abstractNumId w:val="34"/>
  </w:num>
  <w:num w:numId="32" w16cid:durableId="475025508">
    <w:abstractNumId w:val="47"/>
  </w:num>
  <w:num w:numId="33" w16cid:durableId="168259664">
    <w:abstractNumId w:val="33"/>
  </w:num>
  <w:num w:numId="34" w16cid:durableId="607664749">
    <w:abstractNumId w:val="4"/>
  </w:num>
  <w:num w:numId="35" w16cid:durableId="449401682">
    <w:abstractNumId w:val="8"/>
  </w:num>
  <w:num w:numId="36" w16cid:durableId="371199927">
    <w:abstractNumId w:val="5"/>
  </w:num>
  <w:num w:numId="37" w16cid:durableId="162072285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1198535">
    <w:abstractNumId w:val="19"/>
  </w:num>
  <w:num w:numId="39" w16cid:durableId="60561799">
    <w:abstractNumId w:val="46"/>
  </w:num>
  <w:num w:numId="40" w16cid:durableId="935554747">
    <w:abstractNumId w:val="10"/>
  </w:num>
  <w:num w:numId="41" w16cid:durableId="279653632">
    <w:abstractNumId w:val="35"/>
  </w:num>
  <w:num w:numId="42" w16cid:durableId="1043946309">
    <w:abstractNumId w:val="20"/>
  </w:num>
  <w:num w:numId="43" w16cid:durableId="1650397373">
    <w:abstractNumId w:val="49"/>
  </w:num>
  <w:num w:numId="44" w16cid:durableId="1222447052">
    <w:abstractNumId w:val="40"/>
  </w:num>
  <w:num w:numId="45" w16cid:durableId="126894677">
    <w:abstractNumId w:val="30"/>
  </w:num>
  <w:num w:numId="46" w16cid:durableId="1996570517">
    <w:abstractNumId w:val="22"/>
  </w:num>
  <w:num w:numId="47" w16cid:durableId="2110616477">
    <w:abstractNumId w:val="24"/>
  </w:num>
  <w:num w:numId="48" w16cid:durableId="73374757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55041795">
    <w:abstractNumId w:val="9"/>
  </w:num>
  <w:num w:numId="50" w16cid:durableId="26145377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CED"/>
    <w:rsid w:val="000B07F4"/>
    <w:rsid w:val="00162CED"/>
    <w:rsid w:val="0021714E"/>
    <w:rsid w:val="004E666D"/>
    <w:rsid w:val="00505C04"/>
    <w:rsid w:val="00670E62"/>
    <w:rsid w:val="009D1A35"/>
    <w:rsid w:val="00BA60E1"/>
    <w:rsid w:val="00BC3A6B"/>
    <w:rsid w:val="00C774A6"/>
    <w:rsid w:val="00C876FE"/>
    <w:rsid w:val="00C94BF7"/>
    <w:rsid w:val="00D64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C4C9D"/>
  <w15:docId w15:val="{AABE5784-45CD-46A6-96B0-C908B6D2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36"/>
      <w:szCs w:val="24"/>
    </w:rPr>
  </w:style>
  <w:style w:type="character" w:customStyle="1" w:styleId="TitleChar">
    <w:name w:val="Title Char"/>
    <w:basedOn w:val="DefaultParagraphFont"/>
    <w:link w:val="Title"/>
    <w:rPr>
      <w:rFonts w:ascii="Times New Roman" w:eastAsia="Times New Roman" w:hAnsi="Times New Roman" w:cs="Times New Roman"/>
      <w:b/>
      <w:sz w:val="36"/>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List Paragraph11,OBC Bullet,Bullet List,FooterText,Bullet,Bullet 1,List Paragraph12,Bullet Style,Normal numbered,List Paragraph2,F5 List Paragraph,List Paragraph1,Dot pt,No Spacing1,List Paragraph Char Char Char,Indicator Text"/>
    <w:basedOn w:val="Normal"/>
    <w:link w:val="ListParagraphChar"/>
    <w:uiPriority w:val="34"/>
    <w:qFormat/>
    <w:pPr>
      <w:ind w:left="720"/>
      <w:contextualSpacing/>
    </w:pPr>
  </w:style>
  <w:style w:type="character" w:customStyle="1" w:styleId="ListParagraphChar">
    <w:name w:val="List Paragraph Char"/>
    <w:aliases w:val="List Paragraph11 Char,OBC Bullet Char,Bullet List Char,FooterText Char,Bullet Char,Bullet 1 Char,List Paragraph12 Char,Bullet Style Char,Normal numbered Char,List Paragraph2 Char,F5 List Paragraph Char,List Paragraph1 Char"/>
    <w:link w:val="ListParagraph"/>
    <w:uiPriority w:val="34"/>
    <w:locked/>
  </w:style>
  <w:style w:type="paragraph" w:styleId="BodyText">
    <w:name w:val="Body Text"/>
    <w:basedOn w:val="Normal"/>
    <w:link w:val="BodyTextChar"/>
    <w:pPr>
      <w:spacing w:after="0" w:line="240" w:lineRule="auto"/>
    </w:pPr>
    <w:rPr>
      <w:rFonts w:ascii="Times New Roman" w:eastAsia="Times New Roman" w:hAnsi="Times New Roman" w:cs="Times New Roman"/>
      <w:bCs/>
      <w:i/>
      <w:iCs/>
      <w:sz w:val="24"/>
      <w:szCs w:val="24"/>
    </w:rPr>
  </w:style>
  <w:style w:type="character" w:customStyle="1" w:styleId="BodyTextChar">
    <w:name w:val="Body Text Char"/>
    <w:basedOn w:val="DefaultParagraphFont"/>
    <w:link w:val="BodyText"/>
    <w:rPr>
      <w:rFonts w:ascii="Times New Roman" w:eastAsia="Times New Roman" w:hAnsi="Times New Roman" w:cs="Times New Roman"/>
      <w:bCs/>
      <w:i/>
      <w:iCs/>
      <w:sz w:val="24"/>
      <w:szCs w:val="24"/>
    </w:rPr>
  </w:style>
  <w:style w:type="character" w:customStyle="1" w:styleId="Heading1Char">
    <w:name w:val="Heading 1 Char"/>
    <w:basedOn w:val="DefaultParagraphFont"/>
    <w:link w:val="Heading1"/>
    <w:rPr>
      <w:rFonts w:ascii="Times New Roman" w:eastAsia="Times New Roman" w:hAnsi="Times New Roman" w:cs="Times New Roman"/>
      <w:b/>
      <w:sz w:val="24"/>
      <w:szCs w:val="24"/>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7">
    <w:name w:val="Pa7"/>
    <w:basedOn w:val="Default"/>
    <w:next w:val="Default"/>
    <w:uiPriority w:val="99"/>
    <w:pPr>
      <w:spacing w:line="221" w:lineRule="atLeast"/>
    </w:pPr>
    <w:rPr>
      <w:color w:val="auto"/>
    </w:rPr>
  </w:style>
  <w:style w:type="paragraph" w:customStyle="1" w:styleId="Pa16">
    <w:name w:val="Pa16"/>
    <w:basedOn w:val="Default"/>
    <w:next w:val="Default"/>
    <w:uiPriority w:val="99"/>
    <w:pPr>
      <w:spacing w:line="201" w:lineRule="atLeast"/>
    </w:pPr>
    <w:rPr>
      <w:color w:val="auto"/>
    </w:rPr>
  </w:style>
  <w:style w:type="paragraph" w:customStyle="1" w:styleId="Pa27">
    <w:name w:val="Pa27"/>
    <w:basedOn w:val="Default"/>
    <w:next w:val="Default"/>
    <w:uiPriority w:val="99"/>
    <w:pPr>
      <w:spacing w:line="201" w:lineRule="atLeast"/>
    </w:pPr>
    <w:rPr>
      <w:color w:val="auto"/>
    </w:rPr>
  </w:style>
  <w:style w:type="paragraph" w:customStyle="1" w:styleId="Pa10">
    <w:name w:val="Pa10"/>
    <w:basedOn w:val="Default"/>
    <w:next w:val="Default"/>
    <w:uiPriority w:val="99"/>
    <w:pPr>
      <w:spacing w:line="221" w:lineRule="atLeast"/>
    </w:pPr>
    <w:rPr>
      <w:color w:val="auto"/>
    </w:rPr>
  </w:style>
  <w:style w:type="paragraph" w:customStyle="1" w:styleId="Pa14">
    <w:name w:val="Pa14"/>
    <w:basedOn w:val="Default"/>
    <w:next w:val="Default"/>
    <w:uiPriority w:val="99"/>
    <w:pPr>
      <w:spacing w:line="261" w:lineRule="atLeast"/>
    </w:pPr>
    <w:rPr>
      <w:color w:val="auto"/>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rPr>
  </w:style>
  <w:style w:type="paragraph" w:customStyle="1" w:styleId="Pa18">
    <w:name w:val="Pa18"/>
    <w:basedOn w:val="Default"/>
    <w:next w:val="Default"/>
    <w:uiPriority w:val="99"/>
    <w:pPr>
      <w:spacing w:line="201" w:lineRule="atLeast"/>
    </w:pPr>
    <w:rPr>
      <w:color w:val="auto"/>
    </w:rPr>
  </w:style>
  <w:style w:type="character" w:customStyle="1" w:styleId="A11">
    <w:name w:val="A11"/>
    <w:uiPriority w:val="99"/>
    <w:rPr>
      <w:b/>
      <w:bCs/>
      <w:color w:val="000000"/>
      <w:sz w:val="20"/>
      <w:szCs w:val="20"/>
      <w:u w:val="single"/>
    </w:rPr>
  </w:style>
  <w:style w:type="character" w:styleId="Hyperlink">
    <w:name w:val="Hyperlink"/>
    <w:basedOn w:val="DefaultParagraphFont"/>
    <w:uiPriority w:val="99"/>
    <w:unhideWhenUsed/>
    <w:rPr>
      <w:color w:val="0000FF"/>
      <w:u w:val="single"/>
    </w:rPr>
  </w:style>
  <w:style w:type="paragraph" w:customStyle="1" w:styleId="Pa8">
    <w:name w:val="Pa8"/>
    <w:basedOn w:val="Default"/>
    <w:next w:val="Default"/>
    <w:uiPriority w:val="99"/>
    <w:pPr>
      <w:spacing w:line="201" w:lineRule="atLeast"/>
    </w:pPr>
    <w:rPr>
      <w:rFonts w:eastAsiaTheme="minorHAnsi"/>
      <w:color w:val="auto"/>
      <w:lang w:eastAsia="en-US"/>
    </w:rPr>
  </w:style>
  <w:style w:type="character" w:customStyle="1" w:styleId="A4">
    <w:name w:val="A4"/>
    <w:uiPriority w:val="99"/>
    <w:rPr>
      <w:color w:val="000000"/>
      <w:sz w:val="22"/>
      <w:szCs w:val="22"/>
      <w:u w:val="single"/>
    </w:rPr>
  </w:style>
  <w:style w:type="character" w:customStyle="1" w:styleId="A3">
    <w:name w:val="A3"/>
    <w:uiPriority w:val="99"/>
    <w:rPr>
      <w:color w:val="00000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Default1">
    <w:name w:val="Default1"/>
    <w:pPr>
      <w:autoSpaceDE w:val="0"/>
      <w:autoSpaceDN w:val="0"/>
      <w:adjustRightInd w:val="0"/>
      <w:spacing w:after="0" w:line="240" w:lineRule="auto"/>
    </w:pPr>
    <w:rPr>
      <w:rFonts w:ascii="Arial" w:hAnsi="Arial" w:cs="Arial"/>
      <w:color w:val="000000"/>
      <w:sz w:val="24"/>
      <w:szCs w:val="24"/>
    </w:rPr>
  </w:style>
  <w:style w:type="paragraph" w:customStyle="1" w:styleId="Pa181">
    <w:name w:val="Pa181"/>
    <w:basedOn w:val="Default"/>
    <w:next w:val="Default"/>
    <w:uiPriority w:val="99"/>
    <w:pPr>
      <w:spacing w:line="201" w:lineRule="atLeast"/>
    </w:pPr>
    <w:rPr>
      <w:rFonts w:eastAsiaTheme="minorHAnsi"/>
      <w:color w:val="auto"/>
      <w:lang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customStyle="1" w:styleId="Default2">
    <w:name w:val="Default2"/>
    <w:pPr>
      <w:autoSpaceDE w:val="0"/>
      <w:autoSpaceDN w:val="0"/>
      <w:adjustRightInd w:val="0"/>
      <w:spacing w:after="0" w:line="240" w:lineRule="auto"/>
    </w:pPr>
    <w:rPr>
      <w:rFonts w:ascii="Arial" w:hAnsi="Arial" w:cs="Arial"/>
      <w:color w:val="000000"/>
      <w:sz w:val="24"/>
      <w:szCs w:val="24"/>
    </w:rPr>
  </w:style>
  <w:style w:type="paragraph" w:customStyle="1" w:styleId="Pa182">
    <w:name w:val="Pa182"/>
    <w:basedOn w:val="Default"/>
    <w:next w:val="Default"/>
    <w:uiPriority w:val="99"/>
    <w:pPr>
      <w:spacing w:line="201" w:lineRule="atLeast"/>
    </w:pPr>
    <w:rPr>
      <w:rFonts w:eastAsiaTheme="minorHAnsi"/>
      <w:color w:val="auto"/>
      <w:lang w:eastAsia="en-US"/>
    </w:rPr>
  </w:style>
  <w:style w:type="paragraph" w:customStyle="1" w:styleId="Default3">
    <w:name w:val="Default3"/>
    <w:pPr>
      <w:autoSpaceDE w:val="0"/>
      <w:autoSpaceDN w:val="0"/>
      <w:adjustRightInd w:val="0"/>
      <w:spacing w:after="0" w:line="240" w:lineRule="auto"/>
    </w:pPr>
    <w:rPr>
      <w:rFonts w:ascii="Arial" w:hAnsi="Arial" w:cs="Arial"/>
      <w:color w:val="000000"/>
      <w:sz w:val="24"/>
      <w:szCs w:val="24"/>
    </w:rPr>
  </w:style>
  <w:style w:type="paragraph" w:customStyle="1" w:styleId="Pa183">
    <w:name w:val="Pa183"/>
    <w:basedOn w:val="Default"/>
    <w:next w:val="Default"/>
    <w:uiPriority w:val="99"/>
    <w:pPr>
      <w:spacing w:line="201" w:lineRule="atLeast"/>
    </w:pPr>
    <w:rPr>
      <w:rFonts w:eastAsiaTheme="minorHAnsi"/>
      <w:color w:val="auto"/>
      <w:lang w:eastAsia="en-US"/>
    </w:rPr>
  </w:style>
  <w:style w:type="paragraph" w:customStyle="1" w:styleId="Default4">
    <w:name w:val="Default4"/>
    <w:pPr>
      <w:autoSpaceDE w:val="0"/>
      <w:autoSpaceDN w:val="0"/>
      <w:adjustRightInd w:val="0"/>
      <w:spacing w:after="0" w:line="240" w:lineRule="auto"/>
    </w:pPr>
    <w:rPr>
      <w:rFonts w:ascii="Arial" w:hAnsi="Arial" w:cs="Arial"/>
      <w:color w:val="000000"/>
      <w:sz w:val="24"/>
      <w:szCs w:val="24"/>
    </w:rPr>
  </w:style>
  <w:style w:type="paragraph" w:customStyle="1" w:styleId="Pa161">
    <w:name w:val="Pa161"/>
    <w:basedOn w:val="Default"/>
    <w:next w:val="Default"/>
    <w:uiPriority w:val="99"/>
    <w:pPr>
      <w:spacing w:line="201" w:lineRule="atLeast"/>
    </w:pPr>
    <w:rPr>
      <w:rFonts w:eastAsiaTheme="minorHAnsi"/>
      <w:color w:val="auto"/>
      <w:lang w:eastAsia="en-US"/>
    </w:rPr>
  </w:style>
  <w:style w:type="paragraph" w:customStyle="1" w:styleId="Default41">
    <w:name w:val="Default41"/>
    <w:pPr>
      <w:autoSpaceDE w:val="0"/>
      <w:autoSpaceDN w:val="0"/>
      <w:adjustRightInd w:val="0"/>
      <w:spacing w:after="0" w:line="240" w:lineRule="auto"/>
    </w:pPr>
    <w:rPr>
      <w:rFonts w:ascii="Arial" w:hAnsi="Arial" w:cs="Arial"/>
      <w:color w:val="000000"/>
      <w:sz w:val="24"/>
      <w:szCs w:val="24"/>
    </w:rPr>
  </w:style>
  <w:style w:type="paragraph" w:customStyle="1" w:styleId="Pa1611">
    <w:name w:val="Pa1611"/>
    <w:basedOn w:val="Default"/>
    <w:next w:val="Default"/>
    <w:uiPriority w:val="99"/>
    <w:pPr>
      <w:spacing w:line="201" w:lineRule="atLeast"/>
    </w:pPr>
    <w:rPr>
      <w:rFonts w:eastAsiaTheme="minorHAnsi"/>
      <w:color w:val="auto"/>
      <w:lang w:eastAsia="en-US"/>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safetyhub.safeguardingni.org/"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s://proceduresonline.com/trixcms/media/1248/signs-and-symptoms-of-child-abuse-and-neglect.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ani.org.uk/schools/safeguarding-and-child-protection" TargetMode="External"/><Relationship Id="rId14" Type="http://schemas.openxmlformats.org/officeDocument/2006/relationships/diagramLayout" Target="diagrams/layout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ni.gov.uk/publications/co-operating-safeguard-children-and-young-people-northern-ireland"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D7053A-79CB-40F9-9E69-317248B89890}"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GB"/>
        </a:p>
      </dgm:t>
    </dgm:pt>
    <dgm:pt modelId="{56DFD702-A391-46A1-8205-94CAF00EFE64}">
      <dgm:prSet phldrT="[Text]"/>
      <dgm:spPr/>
      <dgm:t>
        <a:bodyPr/>
        <a:lstStyle/>
        <a:p>
          <a:r>
            <a:rPr lang="en-GB" b="1"/>
            <a:t>I have a concern about my/a child’s safety</a:t>
          </a:r>
          <a:endParaRPr lang="en-GB"/>
        </a:p>
      </dgm:t>
    </dgm:pt>
    <dgm:pt modelId="{3D2A98EA-B083-465B-9FA2-22DDD3D83BFB}" type="parTrans" cxnId="{86731BDE-4785-4C58-97F0-94B9D13B03D9}">
      <dgm:prSet/>
      <dgm:spPr/>
      <dgm:t>
        <a:bodyPr/>
        <a:lstStyle/>
        <a:p>
          <a:endParaRPr lang="en-GB"/>
        </a:p>
      </dgm:t>
    </dgm:pt>
    <dgm:pt modelId="{239AF4BD-057A-4987-900D-51425E8AFA93}" type="sibTrans" cxnId="{86731BDE-4785-4C58-97F0-94B9D13B03D9}">
      <dgm:prSet/>
      <dgm:spPr/>
      <dgm:t>
        <a:bodyPr/>
        <a:lstStyle/>
        <a:p>
          <a:endParaRPr lang="en-GB"/>
        </a:p>
      </dgm:t>
    </dgm:pt>
    <dgm:pt modelId="{61D1344D-9AE9-46C7-BDF2-C0C1764AD417}">
      <dgm:prSet phldrT="[Text]"/>
      <dgm:spPr/>
      <dgm:t>
        <a:bodyPr/>
        <a:lstStyle/>
        <a:p>
          <a:r>
            <a:rPr lang="en-GB" b="1"/>
            <a:t>I can talk to the class/form teacher</a:t>
          </a:r>
          <a:endParaRPr lang="en-GB"/>
        </a:p>
      </dgm:t>
    </dgm:pt>
    <dgm:pt modelId="{3F5B8C9A-F5FF-4215-B4B5-050C06D607E7}" type="parTrans" cxnId="{32B2938E-4971-48A6-9ECB-1906C1CCD5BA}">
      <dgm:prSet/>
      <dgm:spPr/>
      <dgm:t>
        <a:bodyPr/>
        <a:lstStyle/>
        <a:p>
          <a:endParaRPr lang="en-GB"/>
        </a:p>
      </dgm:t>
    </dgm:pt>
    <dgm:pt modelId="{9998DA0A-9E5B-4A28-81EF-F172EF769620}" type="sibTrans" cxnId="{32B2938E-4971-48A6-9ECB-1906C1CCD5BA}">
      <dgm:prSet/>
      <dgm:spPr/>
      <dgm:t>
        <a:bodyPr/>
        <a:lstStyle/>
        <a:p>
          <a:endParaRPr lang="en-GB"/>
        </a:p>
      </dgm:t>
    </dgm:pt>
    <dgm:pt modelId="{09FF7D9C-05E5-4B39-8707-2B575A220568}">
      <dgm:prSet phldrT="[Text]"/>
      <dgm:spPr/>
      <dgm:t>
        <a:bodyPr/>
        <a:lstStyle/>
        <a:p>
          <a:r>
            <a:rPr lang="en-GB" b="1"/>
            <a:t>At any time I can talk to the local Children’s Services Gateway Team or the PSNI Central Referral Unit at 101</a:t>
          </a:r>
          <a:endParaRPr lang="en-GB"/>
        </a:p>
      </dgm:t>
    </dgm:pt>
    <dgm:pt modelId="{3723722C-4942-47AF-9F72-70DFA089F9B2}" type="parTrans" cxnId="{104E7432-E19B-4FCC-BFBA-C220E13142CC}">
      <dgm:prSet/>
      <dgm:spPr/>
      <dgm:t>
        <a:bodyPr/>
        <a:lstStyle/>
        <a:p>
          <a:endParaRPr lang="en-GB"/>
        </a:p>
      </dgm:t>
    </dgm:pt>
    <dgm:pt modelId="{B0B4E1B4-064C-4F2D-BA0D-DF05D31A32DC}" type="sibTrans" cxnId="{104E7432-E19B-4FCC-BFBA-C220E13142CC}">
      <dgm:prSet/>
      <dgm:spPr/>
      <dgm:t>
        <a:bodyPr/>
        <a:lstStyle/>
        <a:p>
          <a:endParaRPr lang="en-GB"/>
        </a:p>
      </dgm:t>
    </dgm:pt>
    <dgm:pt modelId="{68BE3064-0FE2-4BA4-BB7E-4E6C3363FF1F}">
      <dgm:prSet/>
      <dgm:spPr/>
      <dgm:t>
        <a:bodyPr/>
        <a:lstStyle/>
        <a:p>
          <a:r>
            <a:rPr lang="en-GB" b="1"/>
            <a:t>If I am still concerned, I can talk/write to the Chair of Board of Governors</a:t>
          </a:r>
          <a:endParaRPr lang="en-GB"/>
        </a:p>
      </dgm:t>
    </dgm:pt>
    <dgm:pt modelId="{49FFE68B-BD07-4C9D-8EFA-EC3C2E0710FF}" type="parTrans" cxnId="{BAC0AA6C-2987-4A1C-B6C4-54ED2F95DD03}">
      <dgm:prSet/>
      <dgm:spPr/>
      <dgm:t>
        <a:bodyPr/>
        <a:lstStyle/>
        <a:p>
          <a:endParaRPr lang="en-GB"/>
        </a:p>
      </dgm:t>
    </dgm:pt>
    <dgm:pt modelId="{E17A031F-8D11-4D62-83B9-3C9F94A08662}" type="sibTrans" cxnId="{BAC0AA6C-2987-4A1C-B6C4-54ED2F95DD03}">
      <dgm:prSet/>
      <dgm:spPr/>
      <dgm:t>
        <a:bodyPr/>
        <a:lstStyle/>
        <a:p>
          <a:endParaRPr lang="en-GB"/>
        </a:p>
      </dgm:t>
    </dgm:pt>
    <dgm:pt modelId="{B5D57E02-24A9-4546-ADE2-E020EE236109}">
      <dgm:prSet/>
      <dgm:spPr/>
      <dgm:t>
        <a:bodyPr/>
        <a:lstStyle/>
        <a:p>
          <a:r>
            <a:rPr lang="en-GB" b="1"/>
            <a:t>If I am still concerned, I can talk to the Designated/ Deputy Designated Teacher for child protection or the Principal</a:t>
          </a:r>
          <a:endParaRPr lang="en-GB"/>
        </a:p>
      </dgm:t>
    </dgm:pt>
    <dgm:pt modelId="{BB91F1D6-9241-4193-B06E-7C1838290701}" type="parTrans" cxnId="{51F796B9-5C74-4B7B-8FBF-030311A58350}">
      <dgm:prSet/>
      <dgm:spPr/>
      <dgm:t>
        <a:bodyPr/>
        <a:lstStyle/>
        <a:p>
          <a:endParaRPr lang="en-GB"/>
        </a:p>
      </dgm:t>
    </dgm:pt>
    <dgm:pt modelId="{73AF5D70-96A5-47EB-80D2-E536087A212F}" type="sibTrans" cxnId="{51F796B9-5C74-4B7B-8FBF-030311A58350}">
      <dgm:prSet/>
      <dgm:spPr/>
      <dgm:t>
        <a:bodyPr/>
        <a:lstStyle/>
        <a:p>
          <a:endParaRPr lang="en-GB"/>
        </a:p>
      </dgm:t>
    </dgm:pt>
    <dgm:pt modelId="{44E9DE07-3A76-4C04-AB98-25A79282CCEB}" type="pres">
      <dgm:prSet presAssocID="{DBD7053A-79CB-40F9-9E69-317248B89890}" presName="Name0" presStyleCnt="0">
        <dgm:presLayoutVars>
          <dgm:dir/>
          <dgm:resizeHandles val="exact"/>
        </dgm:presLayoutVars>
      </dgm:prSet>
      <dgm:spPr/>
    </dgm:pt>
    <dgm:pt modelId="{2FACEE39-593F-4ED3-8ABC-DA8014DF8CDE}" type="pres">
      <dgm:prSet presAssocID="{56DFD702-A391-46A1-8205-94CAF00EFE64}" presName="node" presStyleLbl="node1" presStyleIdx="0" presStyleCnt="5">
        <dgm:presLayoutVars>
          <dgm:bulletEnabled val="1"/>
        </dgm:presLayoutVars>
      </dgm:prSet>
      <dgm:spPr/>
    </dgm:pt>
    <dgm:pt modelId="{F670F545-A4BA-423F-8183-85D813DB7F3E}" type="pres">
      <dgm:prSet presAssocID="{239AF4BD-057A-4987-900D-51425E8AFA93}" presName="sibTrans" presStyleLbl="sibTrans1D1" presStyleIdx="0" presStyleCnt="4"/>
      <dgm:spPr/>
    </dgm:pt>
    <dgm:pt modelId="{4B51B172-2535-43A8-BD6F-6F8FA45D4C0E}" type="pres">
      <dgm:prSet presAssocID="{239AF4BD-057A-4987-900D-51425E8AFA93}" presName="connectorText" presStyleLbl="sibTrans1D1" presStyleIdx="0" presStyleCnt="4"/>
      <dgm:spPr/>
    </dgm:pt>
    <dgm:pt modelId="{F2E053AE-0573-4D3A-9F70-5D86F3CEA917}" type="pres">
      <dgm:prSet presAssocID="{61D1344D-9AE9-46C7-BDF2-C0C1764AD417}" presName="node" presStyleLbl="node1" presStyleIdx="1" presStyleCnt="5">
        <dgm:presLayoutVars>
          <dgm:bulletEnabled val="1"/>
        </dgm:presLayoutVars>
      </dgm:prSet>
      <dgm:spPr/>
    </dgm:pt>
    <dgm:pt modelId="{2704AA7C-5E64-4B95-82EE-624F74913031}" type="pres">
      <dgm:prSet presAssocID="{9998DA0A-9E5B-4A28-81EF-F172EF769620}" presName="sibTrans" presStyleLbl="sibTrans1D1" presStyleIdx="1" presStyleCnt="4"/>
      <dgm:spPr/>
    </dgm:pt>
    <dgm:pt modelId="{810DD9E4-B6B2-4A9B-A000-EB368CA482C0}" type="pres">
      <dgm:prSet presAssocID="{9998DA0A-9E5B-4A28-81EF-F172EF769620}" presName="connectorText" presStyleLbl="sibTrans1D1" presStyleIdx="1" presStyleCnt="4"/>
      <dgm:spPr/>
    </dgm:pt>
    <dgm:pt modelId="{70E6FA75-5F50-4524-A993-23FFBFFD89F3}" type="pres">
      <dgm:prSet presAssocID="{B5D57E02-24A9-4546-ADE2-E020EE236109}" presName="node" presStyleLbl="node1" presStyleIdx="2" presStyleCnt="5">
        <dgm:presLayoutVars>
          <dgm:bulletEnabled val="1"/>
        </dgm:presLayoutVars>
      </dgm:prSet>
      <dgm:spPr/>
    </dgm:pt>
    <dgm:pt modelId="{5AD72064-DCA2-4448-8E50-F585A12C3FBD}" type="pres">
      <dgm:prSet presAssocID="{73AF5D70-96A5-47EB-80D2-E536087A212F}" presName="sibTrans" presStyleLbl="sibTrans1D1" presStyleIdx="2" presStyleCnt="4"/>
      <dgm:spPr/>
    </dgm:pt>
    <dgm:pt modelId="{C50C6FFA-3A14-419F-AA6B-46C37ACABC52}" type="pres">
      <dgm:prSet presAssocID="{73AF5D70-96A5-47EB-80D2-E536087A212F}" presName="connectorText" presStyleLbl="sibTrans1D1" presStyleIdx="2" presStyleCnt="4"/>
      <dgm:spPr/>
    </dgm:pt>
    <dgm:pt modelId="{86743B1B-581C-4D54-923A-39F138D77F6A}" type="pres">
      <dgm:prSet presAssocID="{68BE3064-0FE2-4BA4-BB7E-4E6C3363FF1F}" presName="node" presStyleLbl="node1" presStyleIdx="3" presStyleCnt="5">
        <dgm:presLayoutVars>
          <dgm:bulletEnabled val="1"/>
        </dgm:presLayoutVars>
      </dgm:prSet>
      <dgm:spPr/>
    </dgm:pt>
    <dgm:pt modelId="{FAAC67C2-9AC7-4B44-B762-83773C24B2B0}" type="pres">
      <dgm:prSet presAssocID="{E17A031F-8D11-4D62-83B9-3C9F94A08662}" presName="sibTrans" presStyleLbl="sibTrans1D1" presStyleIdx="3" presStyleCnt="4"/>
      <dgm:spPr/>
    </dgm:pt>
    <dgm:pt modelId="{9B44B3DE-B09B-4679-9BB5-1C86C3213126}" type="pres">
      <dgm:prSet presAssocID="{E17A031F-8D11-4D62-83B9-3C9F94A08662}" presName="connectorText" presStyleLbl="sibTrans1D1" presStyleIdx="3" presStyleCnt="4"/>
      <dgm:spPr/>
    </dgm:pt>
    <dgm:pt modelId="{A045AE52-EDCF-4AB7-87FB-4F181E0A5046}" type="pres">
      <dgm:prSet presAssocID="{09FF7D9C-05E5-4B39-8707-2B575A220568}" presName="node" presStyleLbl="node1" presStyleIdx="4" presStyleCnt="5" custScaleX="223094" custScaleY="87195" custLinFactNeighborX="-3099">
        <dgm:presLayoutVars>
          <dgm:bulletEnabled val="1"/>
        </dgm:presLayoutVars>
      </dgm:prSet>
      <dgm:spPr/>
    </dgm:pt>
  </dgm:ptLst>
  <dgm:cxnLst>
    <dgm:cxn modelId="{046E6506-B504-4DD8-9931-CEDF5FFD7E6D}" type="presOf" srcId="{E17A031F-8D11-4D62-83B9-3C9F94A08662}" destId="{FAAC67C2-9AC7-4B44-B762-83773C24B2B0}" srcOrd="0" destOrd="0" presId="urn:microsoft.com/office/officeart/2005/8/layout/bProcess3"/>
    <dgm:cxn modelId="{288C990D-4B8E-4A63-A43B-85C12077A3C9}" type="presOf" srcId="{09FF7D9C-05E5-4B39-8707-2B575A220568}" destId="{A045AE52-EDCF-4AB7-87FB-4F181E0A5046}" srcOrd="0" destOrd="0" presId="urn:microsoft.com/office/officeart/2005/8/layout/bProcess3"/>
    <dgm:cxn modelId="{012EAF17-9081-4FFD-B69D-A4D603F11690}" type="presOf" srcId="{68BE3064-0FE2-4BA4-BB7E-4E6C3363FF1F}" destId="{86743B1B-581C-4D54-923A-39F138D77F6A}" srcOrd="0" destOrd="0" presId="urn:microsoft.com/office/officeart/2005/8/layout/bProcess3"/>
    <dgm:cxn modelId="{0BA4BC19-9556-40DD-9D53-BB311929BACE}" type="presOf" srcId="{9998DA0A-9E5B-4A28-81EF-F172EF769620}" destId="{2704AA7C-5E64-4B95-82EE-624F74913031}" srcOrd="0" destOrd="0" presId="urn:microsoft.com/office/officeart/2005/8/layout/bProcess3"/>
    <dgm:cxn modelId="{104E7432-E19B-4FCC-BFBA-C220E13142CC}" srcId="{DBD7053A-79CB-40F9-9E69-317248B89890}" destId="{09FF7D9C-05E5-4B39-8707-2B575A220568}" srcOrd="4" destOrd="0" parTransId="{3723722C-4942-47AF-9F72-70DFA089F9B2}" sibTransId="{B0B4E1B4-064C-4F2D-BA0D-DF05D31A32DC}"/>
    <dgm:cxn modelId="{1DFA4A33-B7F5-4368-8B09-FBEAAF690C01}" type="presOf" srcId="{239AF4BD-057A-4987-900D-51425E8AFA93}" destId="{F670F545-A4BA-423F-8183-85D813DB7F3E}" srcOrd="0" destOrd="0" presId="urn:microsoft.com/office/officeart/2005/8/layout/bProcess3"/>
    <dgm:cxn modelId="{D7F08F3C-7FFA-46E4-8421-18C1404F2E7A}" type="presOf" srcId="{61D1344D-9AE9-46C7-BDF2-C0C1764AD417}" destId="{F2E053AE-0573-4D3A-9F70-5D86F3CEA917}" srcOrd="0" destOrd="0" presId="urn:microsoft.com/office/officeart/2005/8/layout/bProcess3"/>
    <dgm:cxn modelId="{4410BA4A-8BF5-41F7-807D-A0646FAF5FD4}" type="presOf" srcId="{9998DA0A-9E5B-4A28-81EF-F172EF769620}" destId="{810DD9E4-B6B2-4A9B-A000-EB368CA482C0}" srcOrd="1" destOrd="0" presId="urn:microsoft.com/office/officeart/2005/8/layout/bProcess3"/>
    <dgm:cxn modelId="{BAC0AA6C-2987-4A1C-B6C4-54ED2F95DD03}" srcId="{DBD7053A-79CB-40F9-9E69-317248B89890}" destId="{68BE3064-0FE2-4BA4-BB7E-4E6C3363FF1F}" srcOrd="3" destOrd="0" parTransId="{49FFE68B-BD07-4C9D-8EFA-EC3C2E0710FF}" sibTransId="{E17A031F-8D11-4D62-83B9-3C9F94A08662}"/>
    <dgm:cxn modelId="{2C04F252-8553-4CC7-B9C9-D834A906E7BB}" type="presOf" srcId="{B5D57E02-24A9-4546-ADE2-E020EE236109}" destId="{70E6FA75-5F50-4524-A993-23FFBFFD89F3}" srcOrd="0" destOrd="0" presId="urn:microsoft.com/office/officeart/2005/8/layout/bProcess3"/>
    <dgm:cxn modelId="{D436D58B-4E0C-4E13-8862-7EBAC97846FE}" type="presOf" srcId="{239AF4BD-057A-4987-900D-51425E8AFA93}" destId="{4B51B172-2535-43A8-BD6F-6F8FA45D4C0E}" srcOrd="1" destOrd="0" presId="urn:microsoft.com/office/officeart/2005/8/layout/bProcess3"/>
    <dgm:cxn modelId="{32B2938E-4971-48A6-9ECB-1906C1CCD5BA}" srcId="{DBD7053A-79CB-40F9-9E69-317248B89890}" destId="{61D1344D-9AE9-46C7-BDF2-C0C1764AD417}" srcOrd="1" destOrd="0" parTransId="{3F5B8C9A-F5FF-4215-B4B5-050C06D607E7}" sibTransId="{9998DA0A-9E5B-4A28-81EF-F172EF769620}"/>
    <dgm:cxn modelId="{78C5A99F-4FD1-41B3-965E-94C150682876}" type="presOf" srcId="{73AF5D70-96A5-47EB-80D2-E536087A212F}" destId="{5AD72064-DCA2-4448-8E50-F585A12C3FBD}" srcOrd="0" destOrd="0" presId="urn:microsoft.com/office/officeart/2005/8/layout/bProcess3"/>
    <dgm:cxn modelId="{DAEBE5A2-C4DF-47C1-9E3C-1F0558799D87}" type="presOf" srcId="{73AF5D70-96A5-47EB-80D2-E536087A212F}" destId="{C50C6FFA-3A14-419F-AA6B-46C37ACABC52}" srcOrd="1" destOrd="0" presId="urn:microsoft.com/office/officeart/2005/8/layout/bProcess3"/>
    <dgm:cxn modelId="{51F796B9-5C74-4B7B-8FBF-030311A58350}" srcId="{DBD7053A-79CB-40F9-9E69-317248B89890}" destId="{B5D57E02-24A9-4546-ADE2-E020EE236109}" srcOrd="2" destOrd="0" parTransId="{BB91F1D6-9241-4193-B06E-7C1838290701}" sibTransId="{73AF5D70-96A5-47EB-80D2-E536087A212F}"/>
    <dgm:cxn modelId="{629EC6D1-9401-42FD-A6E2-D6221F615A3C}" type="presOf" srcId="{E17A031F-8D11-4D62-83B9-3C9F94A08662}" destId="{9B44B3DE-B09B-4679-9BB5-1C86C3213126}" srcOrd="1" destOrd="0" presId="urn:microsoft.com/office/officeart/2005/8/layout/bProcess3"/>
    <dgm:cxn modelId="{DD3E6ED4-7669-49DC-B566-055B105A3F1E}" type="presOf" srcId="{DBD7053A-79CB-40F9-9E69-317248B89890}" destId="{44E9DE07-3A76-4C04-AB98-25A79282CCEB}" srcOrd="0" destOrd="0" presId="urn:microsoft.com/office/officeart/2005/8/layout/bProcess3"/>
    <dgm:cxn modelId="{86731BDE-4785-4C58-97F0-94B9D13B03D9}" srcId="{DBD7053A-79CB-40F9-9E69-317248B89890}" destId="{56DFD702-A391-46A1-8205-94CAF00EFE64}" srcOrd="0" destOrd="0" parTransId="{3D2A98EA-B083-465B-9FA2-22DDD3D83BFB}" sibTransId="{239AF4BD-057A-4987-900D-51425E8AFA93}"/>
    <dgm:cxn modelId="{8EAA1EFA-3FDC-4DC5-A077-BD12F1EEA1D7}" type="presOf" srcId="{56DFD702-A391-46A1-8205-94CAF00EFE64}" destId="{2FACEE39-593F-4ED3-8ABC-DA8014DF8CDE}" srcOrd="0" destOrd="0" presId="urn:microsoft.com/office/officeart/2005/8/layout/bProcess3"/>
    <dgm:cxn modelId="{DD2F818C-A26C-4FB1-9FA4-8F7B08B7FEFA}" type="presParOf" srcId="{44E9DE07-3A76-4C04-AB98-25A79282CCEB}" destId="{2FACEE39-593F-4ED3-8ABC-DA8014DF8CDE}" srcOrd="0" destOrd="0" presId="urn:microsoft.com/office/officeart/2005/8/layout/bProcess3"/>
    <dgm:cxn modelId="{E4922B60-8946-45F0-B5AE-3C0DC7FF3899}" type="presParOf" srcId="{44E9DE07-3A76-4C04-AB98-25A79282CCEB}" destId="{F670F545-A4BA-423F-8183-85D813DB7F3E}" srcOrd="1" destOrd="0" presId="urn:microsoft.com/office/officeart/2005/8/layout/bProcess3"/>
    <dgm:cxn modelId="{A8879915-1EB6-43E3-AF96-4EE7DFD8B7C3}" type="presParOf" srcId="{F670F545-A4BA-423F-8183-85D813DB7F3E}" destId="{4B51B172-2535-43A8-BD6F-6F8FA45D4C0E}" srcOrd="0" destOrd="0" presId="urn:microsoft.com/office/officeart/2005/8/layout/bProcess3"/>
    <dgm:cxn modelId="{09DDEB6D-5DBA-40E3-9C0B-18976A440596}" type="presParOf" srcId="{44E9DE07-3A76-4C04-AB98-25A79282CCEB}" destId="{F2E053AE-0573-4D3A-9F70-5D86F3CEA917}" srcOrd="2" destOrd="0" presId="urn:microsoft.com/office/officeart/2005/8/layout/bProcess3"/>
    <dgm:cxn modelId="{FD69EC1A-C701-4CD8-BA4A-62C7E28A21DF}" type="presParOf" srcId="{44E9DE07-3A76-4C04-AB98-25A79282CCEB}" destId="{2704AA7C-5E64-4B95-82EE-624F74913031}" srcOrd="3" destOrd="0" presId="urn:microsoft.com/office/officeart/2005/8/layout/bProcess3"/>
    <dgm:cxn modelId="{AA4E9F3A-32AC-4419-99F5-F8AF5C9EF853}" type="presParOf" srcId="{2704AA7C-5E64-4B95-82EE-624F74913031}" destId="{810DD9E4-B6B2-4A9B-A000-EB368CA482C0}" srcOrd="0" destOrd="0" presId="urn:microsoft.com/office/officeart/2005/8/layout/bProcess3"/>
    <dgm:cxn modelId="{EF403251-C8E6-4323-AE5C-6935C19CB6A8}" type="presParOf" srcId="{44E9DE07-3A76-4C04-AB98-25A79282CCEB}" destId="{70E6FA75-5F50-4524-A993-23FFBFFD89F3}" srcOrd="4" destOrd="0" presId="urn:microsoft.com/office/officeart/2005/8/layout/bProcess3"/>
    <dgm:cxn modelId="{155615B8-CD91-4F36-A759-0A19E6E3DDB1}" type="presParOf" srcId="{44E9DE07-3A76-4C04-AB98-25A79282CCEB}" destId="{5AD72064-DCA2-4448-8E50-F585A12C3FBD}" srcOrd="5" destOrd="0" presId="urn:microsoft.com/office/officeart/2005/8/layout/bProcess3"/>
    <dgm:cxn modelId="{B1EC14BD-9C90-4F35-9F95-E0259164D824}" type="presParOf" srcId="{5AD72064-DCA2-4448-8E50-F585A12C3FBD}" destId="{C50C6FFA-3A14-419F-AA6B-46C37ACABC52}" srcOrd="0" destOrd="0" presId="urn:microsoft.com/office/officeart/2005/8/layout/bProcess3"/>
    <dgm:cxn modelId="{69659251-B955-4B56-937F-6357F1E42098}" type="presParOf" srcId="{44E9DE07-3A76-4C04-AB98-25A79282CCEB}" destId="{86743B1B-581C-4D54-923A-39F138D77F6A}" srcOrd="6" destOrd="0" presId="urn:microsoft.com/office/officeart/2005/8/layout/bProcess3"/>
    <dgm:cxn modelId="{C85E772D-75A9-4C68-9CA5-FD623979DCCB}" type="presParOf" srcId="{44E9DE07-3A76-4C04-AB98-25A79282CCEB}" destId="{FAAC67C2-9AC7-4B44-B762-83773C24B2B0}" srcOrd="7" destOrd="0" presId="urn:microsoft.com/office/officeart/2005/8/layout/bProcess3"/>
    <dgm:cxn modelId="{332C68F2-E577-443C-A022-C0B2B01ED461}" type="presParOf" srcId="{FAAC67C2-9AC7-4B44-B762-83773C24B2B0}" destId="{9B44B3DE-B09B-4679-9BB5-1C86C3213126}" srcOrd="0" destOrd="0" presId="urn:microsoft.com/office/officeart/2005/8/layout/bProcess3"/>
    <dgm:cxn modelId="{882F1B79-D302-4C13-BA14-20EB22962CA5}" type="presParOf" srcId="{44E9DE07-3A76-4C04-AB98-25A79282CCEB}" destId="{A045AE52-EDCF-4AB7-87FB-4F181E0A5046}" srcOrd="8" destOrd="0" presId="urn:microsoft.com/office/officeart/2005/8/layout/bProcess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0F545-A4BA-423F-8183-85D813DB7F3E}">
      <dsp:nvSpPr>
        <dsp:cNvPr id="0" name=""/>
        <dsp:cNvSpPr/>
      </dsp:nvSpPr>
      <dsp:spPr>
        <a:xfrm>
          <a:off x="2457741" y="1059293"/>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0820" y="1102188"/>
        <a:ext cx="28250" cy="5650"/>
      </dsp:txXfrm>
    </dsp:sp>
    <dsp:sp modelId="{2FACEE39-593F-4ED3-8ABC-DA8014DF8CDE}">
      <dsp:nvSpPr>
        <dsp:cNvPr id="0" name=""/>
        <dsp:cNvSpPr/>
      </dsp:nvSpPr>
      <dsp:spPr>
        <a:xfrm>
          <a:off x="2984"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 have a concern about my/a child’s safety</a:t>
          </a:r>
          <a:endParaRPr lang="en-GB" sz="1500" kern="1200"/>
        </a:p>
      </dsp:txBody>
      <dsp:txXfrm>
        <a:off x="2984" y="368046"/>
        <a:ext cx="2456557" cy="1473934"/>
      </dsp:txXfrm>
    </dsp:sp>
    <dsp:sp modelId="{2704AA7C-5E64-4B95-82EE-624F74913031}">
      <dsp:nvSpPr>
        <dsp:cNvPr id="0" name=""/>
        <dsp:cNvSpPr/>
      </dsp:nvSpPr>
      <dsp:spPr>
        <a:xfrm>
          <a:off x="1231262" y="1840180"/>
          <a:ext cx="3021565" cy="534408"/>
        </a:xfrm>
        <a:custGeom>
          <a:avLst/>
          <a:gdLst/>
          <a:ahLst/>
          <a:cxnLst/>
          <a:rect l="0" t="0" r="0" b="0"/>
          <a:pathLst>
            <a:path>
              <a:moveTo>
                <a:pt x="3021565" y="0"/>
              </a:moveTo>
              <a:lnTo>
                <a:pt x="3021565"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65196" y="2104559"/>
        <a:ext cx="153696" cy="5650"/>
      </dsp:txXfrm>
    </dsp:sp>
    <dsp:sp modelId="{F2E053AE-0573-4D3A-9F70-5D86F3CEA917}">
      <dsp:nvSpPr>
        <dsp:cNvPr id="0" name=""/>
        <dsp:cNvSpPr/>
      </dsp:nvSpPr>
      <dsp:spPr>
        <a:xfrm>
          <a:off x="3024549"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 can talk to the class/form teacher</a:t>
          </a:r>
          <a:endParaRPr lang="en-GB" sz="1500" kern="1200"/>
        </a:p>
      </dsp:txBody>
      <dsp:txXfrm>
        <a:off x="3024549" y="368046"/>
        <a:ext cx="2456557" cy="1473934"/>
      </dsp:txXfrm>
    </dsp:sp>
    <dsp:sp modelId="{5AD72064-DCA2-4448-8E50-F585A12C3FBD}">
      <dsp:nvSpPr>
        <dsp:cNvPr id="0" name=""/>
        <dsp:cNvSpPr/>
      </dsp:nvSpPr>
      <dsp:spPr>
        <a:xfrm>
          <a:off x="2457741" y="3098236"/>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0820" y="3141131"/>
        <a:ext cx="28250" cy="5650"/>
      </dsp:txXfrm>
    </dsp:sp>
    <dsp:sp modelId="{70E6FA75-5F50-4524-A993-23FFBFFD89F3}">
      <dsp:nvSpPr>
        <dsp:cNvPr id="0" name=""/>
        <dsp:cNvSpPr/>
      </dsp:nvSpPr>
      <dsp:spPr>
        <a:xfrm>
          <a:off x="2984"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If I am still concerned, I can talk to the Designated/ Deputy Designated Teacher for child protection or the Principal</a:t>
          </a:r>
          <a:endParaRPr lang="en-GB" sz="1500" kern="1200"/>
        </a:p>
      </dsp:txBody>
      <dsp:txXfrm>
        <a:off x="2984" y="2406989"/>
        <a:ext cx="2456557" cy="1473934"/>
      </dsp:txXfrm>
    </dsp:sp>
    <dsp:sp modelId="{FAAC67C2-9AC7-4B44-B762-83773C24B2B0}">
      <dsp:nvSpPr>
        <dsp:cNvPr id="0" name=""/>
        <dsp:cNvSpPr/>
      </dsp:nvSpPr>
      <dsp:spPr>
        <a:xfrm>
          <a:off x="2740215" y="3879123"/>
          <a:ext cx="1512612" cy="534408"/>
        </a:xfrm>
        <a:custGeom>
          <a:avLst/>
          <a:gdLst/>
          <a:ahLst/>
          <a:cxnLst/>
          <a:rect l="0" t="0" r="0" b="0"/>
          <a:pathLst>
            <a:path>
              <a:moveTo>
                <a:pt x="1512612" y="0"/>
              </a:moveTo>
              <a:lnTo>
                <a:pt x="1512612"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56154" y="4143502"/>
        <a:ext cx="80734" cy="5650"/>
      </dsp:txXfrm>
    </dsp:sp>
    <dsp:sp modelId="{86743B1B-581C-4D54-923A-39F138D77F6A}">
      <dsp:nvSpPr>
        <dsp:cNvPr id="0" name=""/>
        <dsp:cNvSpPr/>
      </dsp:nvSpPr>
      <dsp:spPr>
        <a:xfrm>
          <a:off x="3024549"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If I am still concerned, I can talk/write to the Chair of Board of Governors</a:t>
          </a:r>
          <a:endParaRPr lang="en-GB" sz="1500" kern="1200"/>
        </a:p>
      </dsp:txBody>
      <dsp:txXfrm>
        <a:off x="3024549" y="2406989"/>
        <a:ext cx="2456557" cy="1473934"/>
      </dsp:txXfrm>
    </dsp:sp>
    <dsp:sp modelId="{A045AE52-EDCF-4AB7-87FB-4F181E0A5046}">
      <dsp:nvSpPr>
        <dsp:cNvPr id="0" name=""/>
        <dsp:cNvSpPr/>
      </dsp:nvSpPr>
      <dsp:spPr>
        <a:xfrm>
          <a:off x="0" y="4445931"/>
          <a:ext cx="5480431" cy="12851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At any time I can talk to the local Children’s Services Gateway Team or the PSNI Central Referral Unit at 101</a:t>
          </a:r>
          <a:endParaRPr lang="en-GB" sz="1500" kern="1200"/>
        </a:p>
      </dsp:txBody>
      <dsp:txXfrm>
        <a:off x="0" y="4445931"/>
        <a:ext cx="5480431" cy="128519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546EB2D-363D-4DF2-8AFF-0330BE1E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8442</Words>
  <Characters>48124</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SEELB</Company>
  <LinksUpToDate>false</LinksUpToDate>
  <CharactersWithSpaces>56454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Casey;Jennifer McCann</dc:creator>
  <cp:lastModifiedBy>J QUINN</cp:lastModifiedBy>
  <cp:revision>2</cp:revision>
  <cp:lastPrinted>2021-06-22T09:11:00Z</cp:lastPrinted>
  <dcterms:created xsi:type="dcterms:W3CDTF">2024-04-18T10:52:00Z</dcterms:created>
  <dcterms:modified xsi:type="dcterms:W3CDTF">2024-04-18T10:52:00Z</dcterms:modified>
</cp:coreProperties>
</file>