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827FF" w14:textId="35EB1120" w:rsidR="00814539" w:rsidRDefault="00814539" w:rsidP="00814539">
      <w:pPr>
        <w:jc w:val="center"/>
        <w:rPr>
          <w:rFonts w:asciiTheme="minorHAnsi" w:eastAsiaTheme="minorHAnsi" w:hAnsiTheme="minorHAnsi" w:cstheme="minorBidi"/>
          <w:sz w:val="20"/>
          <w:lang w:eastAsia="en-US"/>
        </w:rPr>
      </w:pPr>
      <w:r>
        <w:rPr>
          <w:noProof/>
        </w:rPr>
        <w:drawing>
          <wp:anchor distT="0" distB="0" distL="114300" distR="114300" simplePos="0" relativeHeight="251658240" behindDoc="0" locked="0" layoutInCell="1" allowOverlap="0" wp14:anchorId="14B9BD19" wp14:editId="13581A06">
            <wp:simplePos x="0" y="0"/>
            <wp:positionH relativeFrom="column">
              <wp:posOffset>7620</wp:posOffset>
            </wp:positionH>
            <wp:positionV relativeFrom="paragraph">
              <wp:posOffset>86995</wp:posOffset>
            </wp:positionV>
            <wp:extent cx="1465580" cy="1485900"/>
            <wp:effectExtent l="0" t="0" r="1270" b="0"/>
            <wp:wrapSquare wrapText="right"/>
            <wp:docPr id="675433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5580" cy="1485900"/>
                    </a:xfrm>
                    <a:prstGeom prst="rect">
                      <a:avLst/>
                    </a:prstGeom>
                    <a:noFill/>
                  </pic:spPr>
                </pic:pic>
              </a:graphicData>
            </a:graphic>
            <wp14:sizeRelH relativeFrom="page">
              <wp14:pctWidth>0</wp14:pctWidth>
            </wp14:sizeRelH>
            <wp14:sizeRelV relativeFrom="page">
              <wp14:pctHeight>0</wp14:pctHeight>
            </wp14:sizeRelV>
          </wp:anchor>
        </w:drawing>
      </w:r>
    </w:p>
    <w:p w14:paraId="4C433927" w14:textId="77777777" w:rsidR="00814539" w:rsidRDefault="00814539" w:rsidP="00814539">
      <w:pPr>
        <w:jc w:val="center"/>
        <w:rPr>
          <w:b/>
          <w:szCs w:val="23"/>
        </w:rPr>
      </w:pPr>
      <w:r>
        <w:rPr>
          <w:sz w:val="20"/>
        </w:rPr>
        <w:tab/>
      </w:r>
      <w:r>
        <w:rPr>
          <w:b/>
          <w:szCs w:val="23"/>
        </w:rPr>
        <w:t>St John’s (Church of Ireland) National School</w:t>
      </w:r>
    </w:p>
    <w:p w14:paraId="49F46D00" w14:textId="77777777" w:rsidR="00814539" w:rsidRDefault="00814539" w:rsidP="00814539">
      <w:pPr>
        <w:jc w:val="center"/>
        <w:rPr>
          <w:sz w:val="20"/>
        </w:rPr>
      </w:pPr>
      <w:r>
        <w:rPr>
          <w:sz w:val="20"/>
        </w:rPr>
        <w:t xml:space="preserve">           Tower Road, Clondalkin, Dublin D22 YN52</w:t>
      </w:r>
    </w:p>
    <w:p w14:paraId="41067F0D" w14:textId="77777777" w:rsidR="00814539" w:rsidRDefault="00814539" w:rsidP="00814539">
      <w:pPr>
        <w:jc w:val="center"/>
        <w:rPr>
          <w:sz w:val="20"/>
        </w:rPr>
      </w:pPr>
      <w:r>
        <w:rPr>
          <w:sz w:val="20"/>
        </w:rPr>
        <w:t xml:space="preserve">Roll No. </w:t>
      </w:r>
      <w:proofErr w:type="gramStart"/>
      <w:r>
        <w:rPr>
          <w:sz w:val="20"/>
        </w:rPr>
        <w:t>18642Q</w:t>
      </w:r>
      <w:proofErr w:type="gramEnd"/>
    </w:p>
    <w:p w14:paraId="3144FEB3" w14:textId="77777777" w:rsidR="00814539" w:rsidRDefault="00814539" w:rsidP="00814539">
      <w:pPr>
        <w:jc w:val="center"/>
        <w:rPr>
          <w:sz w:val="20"/>
        </w:rPr>
      </w:pPr>
      <w:r>
        <w:rPr>
          <w:sz w:val="20"/>
        </w:rPr>
        <w:t>Tel. 01 4570680</w:t>
      </w:r>
    </w:p>
    <w:p w14:paraId="3EEBDEDC" w14:textId="77777777" w:rsidR="00814539" w:rsidRDefault="00814539" w:rsidP="00814539">
      <w:pPr>
        <w:jc w:val="center"/>
        <w:rPr>
          <w:sz w:val="20"/>
        </w:rPr>
      </w:pPr>
      <w:r>
        <w:rPr>
          <w:sz w:val="20"/>
        </w:rPr>
        <w:t xml:space="preserve">E-mail </w:t>
      </w:r>
      <w:hyperlink r:id="rId6" w:history="1">
        <w:r>
          <w:rPr>
            <w:rStyle w:val="Hyperlink"/>
            <w:rFonts w:eastAsiaTheme="majorEastAsia"/>
            <w:sz w:val="20"/>
          </w:rPr>
          <w:t>secretary@stjohnsnsclondalkin.com</w:t>
        </w:r>
      </w:hyperlink>
      <w:r>
        <w:rPr>
          <w:sz w:val="20"/>
        </w:rPr>
        <w:t xml:space="preserve"> </w:t>
      </w:r>
    </w:p>
    <w:p w14:paraId="79D182D9" w14:textId="77777777" w:rsidR="00814539" w:rsidRDefault="00814539" w:rsidP="00814539">
      <w:pPr>
        <w:shd w:val="clear" w:color="auto" w:fill="FFFFFF"/>
        <w:spacing w:before="120" w:line="360" w:lineRule="atLeast"/>
        <w:ind w:right="120"/>
        <w:rPr>
          <w:rFonts w:ascii="Times New Roman" w:hAnsi="Times New Roman" w:cs="Times New Roman"/>
          <w:sz w:val="24"/>
          <w:szCs w:val="24"/>
        </w:rPr>
      </w:pPr>
    </w:p>
    <w:p w14:paraId="7595B25E" w14:textId="77777777" w:rsidR="00814539" w:rsidRDefault="00814539" w:rsidP="00814539">
      <w:pPr>
        <w:ind w:left="0"/>
        <w:rPr>
          <w:rFonts w:asciiTheme="minorHAnsi" w:eastAsiaTheme="minorHAnsi" w:hAnsiTheme="minorHAnsi" w:cstheme="minorBidi"/>
          <w:sz w:val="23"/>
          <w:szCs w:val="23"/>
          <w:lang w:eastAsia="en-US"/>
        </w:rPr>
      </w:pPr>
    </w:p>
    <w:p w14:paraId="0AE8C3F3" w14:textId="24A816D2" w:rsidR="00814539" w:rsidRDefault="00814539" w:rsidP="00814539">
      <w:pPr>
        <w:rPr>
          <w:b/>
          <w:sz w:val="23"/>
          <w:szCs w:val="23"/>
        </w:rPr>
      </w:pPr>
      <w:r>
        <w:rPr>
          <w:sz w:val="23"/>
          <w:szCs w:val="23"/>
        </w:rPr>
        <w:tab/>
      </w:r>
      <w:r>
        <w:rPr>
          <w:sz w:val="23"/>
          <w:szCs w:val="23"/>
        </w:rPr>
        <w:tab/>
      </w:r>
      <w:r>
        <w:rPr>
          <w:sz w:val="23"/>
          <w:szCs w:val="23"/>
        </w:rPr>
        <w:tab/>
      </w:r>
      <w:r>
        <w:rPr>
          <w:sz w:val="23"/>
          <w:szCs w:val="23"/>
        </w:rPr>
        <w:tab/>
      </w:r>
      <w:r>
        <w:rPr>
          <w:b/>
          <w:sz w:val="23"/>
          <w:szCs w:val="23"/>
        </w:rPr>
        <w:t>SCHOOL HOLIDAYS 2024-2025</w:t>
      </w:r>
    </w:p>
    <w:p w14:paraId="1EB2083D" w14:textId="055DD87E" w:rsidR="00814539" w:rsidRDefault="00814539" w:rsidP="00814539">
      <w:pPr>
        <w:rPr>
          <w:b/>
          <w:sz w:val="23"/>
          <w:szCs w:val="23"/>
        </w:rPr>
      </w:pPr>
      <w:r>
        <w:rPr>
          <w:b/>
          <w:sz w:val="23"/>
          <w:szCs w:val="23"/>
        </w:rPr>
        <w:t>AUTUMN TERM</w:t>
      </w:r>
      <w:r>
        <w:rPr>
          <w:b/>
          <w:sz w:val="23"/>
          <w:szCs w:val="23"/>
        </w:rPr>
        <w:tab/>
      </w:r>
      <w:r>
        <w:rPr>
          <w:b/>
          <w:sz w:val="23"/>
          <w:szCs w:val="23"/>
        </w:rPr>
        <w:tab/>
        <w:t xml:space="preserve">           </w:t>
      </w:r>
      <w:r>
        <w:rPr>
          <w:b/>
          <w:sz w:val="23"/>
          <w:szCs w:val="23"/>
        </w:rPr>
        <w:tab/>
        <w:t>School re-opens on Thursday 29</w:t>
      </w:r>
      <w:r w:rsidRPr="00814539">
        <w:rPr>
          <w:b/>
          <w:sz w:val="23"/>
          <w:szCs w:val="23"/>
          <w:vertAlign w:val="superscript"/>
        </w:rPr>
        <w:t>th</w:t>
      </w:r>
      <w:r>
        <w:rPr>
          <w:b/>
          <w:sz w:val="23"/>
          <w:szCs w:val="23"/>
        </w:rPr>
        <w:t xml:space="preserve"> August 2024 </w:t>
      </w:r>
    </w:p>
    <w:p w14:paraId="2EF2C029" w14:textId="4F178CD5" w:rsidR="00814539" w:rsidRDefault="00F27622" w:rsidP="00F27622">
      <w:pPr>
        <w:ind w:left="0"/>
        <w:rPr>
          <w:b/>
          <w:sz w:val="23"/>
          <w:szCs w:val="23"/>
        </w:rPr>
      </w:pPr>
      <w:r>
        <w:rPr>
          <w:b/>
          <w:sz w:val="23"/>
          <w:szCs w:val="23"/>
        </w:rPr>
        <w:t xml:space="preserve">           </w:t>
      </w:r>
      <w:r w:rsidR="00814539">
        <w:rPr>
          <w:b/>
          <w:sz w:val="23"/>
          <w:szCs w:val="23"/>
        </w:rPr>
        <w:t>HALLOW’EEN</w:t>
      </w:r>
      <w:r w:rsidR="00814539">
        <w:rPr>
          <w:b/>
          <w:sz w:val="23"/>
          <w:szCs w:val="23"/>
        </w:rPr>
        <w:tab/>
      </w:r>
      <w:r w:rsidR="00814539">
        <w:rPr>
          <w:b/>
          <w:sz w:val="23"/>
          <w:szCs w:val="23"/>
        </w:rPr>
        <w:tab/>
      </w:r>
      <w:r w:rsidR="00814539">
        <w:rPr>
          <w:b/>
          <w:sz w:val="23"/>
          <w:szCs w:val="23"/>
        </w:rPr>
        <w:tab/>
        <w:t xml:space="preserve">School closed from </w:t>
      </w:r>
      <w:r w:rsidR="00176183">
        <w:rPr>
          <w:b/>
          <w:sz w:val="23"/>
          <w:szCs w:val="23"/>
        </w:rPr>
        <w:t>28</w:t>
      </w:r>
      <w:proofErr w:type="gramStart"/>
      <w:r w:rsidR="00176183" w:rsidRPr="00176183">
        <w:rPr>
          <w:b/>
          <w:sz w:val="23"/>
          <w:szCs w:val="23"/>
          <w:vertAlign w:val="superscript"/>
        </w:rPr>
        <w:t>th</w:t>
      </w:r>
      <w:r w:rsidR="00176183">
        <w:rPr>
          <w:b/>
          <w:sz w:val="23"/>
          <w:szCs w:val="23"/>
        </w:rPr>
        <w:t xml:space="preserve"> </w:t>
      </w:r>
      <w:r w:rsidR="00814539">
        <w:rPr>
          <w:b/>
          <w:sz w:val="23"/>
          <w:szCs w:val="23"/>
        </w:rPr>
        <w:t xml:space="preserve"> October</w:t>
      </w:r>
      <w:proofErr w:type="gramEnd"/>
      <w:r w:rsidR="00814539">
        <w:rPr>
          <w:b/>
          <w:sz w:val="23"/>
          <w:szCs w:val="23"/>
        </w:rPr>
        <w:t xml:space="preserve"> to </w:t>
      </w:r>
      <w:r w:rsidR="00176183">
        <w:rPr>
          <w:b/>
          <w:sz w:val="23"/>
          <w:szCs w:val="23"/>
        </w:rPr>
        <w:t>1</w:t>
      </w:r>
      <w:r w:rsidR="00176183" w:rsidRPr="00176183">
        <w:rPr>
          <w:b/>
          <w:sz w:val="23"/>
          <w:szCs w:val="23"/>
          <w:vertAlign w:val="superscript"/>
        </w:rPr>
        <w:t>st</w:t>
      </w:r>
      <w:r w:rsidR="00176183">
        <w:rPr>
          <w:b/>
          <w:sz w:val="23"/>
          <w:szCs w:val="23"/>
        </w:rPr>
        <w:t xml:space="preserve"> </w:t>
      </w:r>
      <w:r w:rsidR="00814539">
        <w:rPr>
          <w:b/>
          <w:sz w:val="23"/>
          <w:szCs w:val="23"/>
        </w:rPr>
        <w:t xml:space="preserve">  November 202</w:t>
      </w:r>
      <w:r w:rsidR="00176183">
        <w:rPr>
          <w:b/>
          <w:sz w:val="23"/>
          <w:szCs w:val="23"/>
        </w:rPr>
        <w:t>4</w:t>
      </w:r>
    </w:p>
    <w:p w14:paraId="31C2C0FC" w14:textId="22132FA9" w:rsidR="00814539" w:rsidRDefault="00814539" w:rsidP="00814539">
      <w:pPr>
        <w:rPr>
          <w:b/>
          <w:sz w:val="23"/>
          <w:szCs w:val="23"/>
        </w:rPr>
      </w:pPr>
      <w:r>
        <w:rPr>
          <w:b/>
          <w:sz w:val="23"/>
          <w:szCs w:val="23"/>
        </w:rPr>
        <w:t xml:space="preserve">CHRISTMAS </w:t>
      </w:r>
      <w:r>
        <w:rPr>
          <w:b/>
          <w:sz w:val="23"/>
          <w:szCs w:val="23"/>
        </w:rPr>
        <w:tab/>
      </w:r>
      <w:r>
        <w:rPr>
          <w:b/>
          <w:sz w:val="23"/>
          <w:szCs w:val="23"/>
        </w:rPr>
        <w:tab/>
      </w:r>
      <w:r>
        <w:rPr>
          <w:b/>
          <w:sz w:val="23"/>
          <w:szCs w:val="23"/>
        </w:rPr>
        <w:tab/>
        <w:t>School closes on Friday 2</w:t>
      </w:r>
      <w:r w:rsidR="00176183">
        <w:rPr>
          <w:b/>
          <w:sz w:val="23"/>
          <w:szCs w:val="23"/>
        </w:rPr>
        <w:t>0</w:t>
      </w:r>
      <w:r w:rsidR="00176183" w:rsidRPr="00176183">
        <w:rPr>
          <w:b/>
          <w:sz w:val="23"/>
          <w:szCs w:val="23"/>
          <w:vertAlign w:val="superscript"/>
        </w:rPr>
        <w:t>th</w:t>
      </w:r>
      <w:r w:rsidR="00176183">
        <w:rPr>
          <w:b/>
          <w:sz w:val="23"/>
          <w:szCs w:val="23"/>
        </w:rPr>
        <w:t xml:space="preserve"> </w:t>
      </w:r>
      <w:r>
        <w:rPr>
          <w:b/>
          <w:sz w:val="23"/>
          <w:szCs w:val="23"/>
        </w:rPr>
        <w:t>December 202</w:t>
      </w:r>
      <w:r w:rsidR="00176183">
        <w:rPr>
          <w:b/>
          <w:sz w:val="23"/>
          <w:szCs w:val="23"/>
        </w:rPr>
        <w:t>4</w:t>
      </w:r>
    </w:p>
    <w:p w14:paraId="17724017" w14:textId="1909ED29" w:rsidR="00814539" w:rsidRDefault="00814539" w:rsidP="00814539">
      <w:pPr>
        <w:rPr>
          <w:b/>
          <w:sz w:val="23"/>
          <w:szCs w:val="23"/>
        </w:rPr>
      </w:pPr>
      <w:r>
        <w:rPr>
          <w:b/>
          <w:sz w:val="23"/>
          <w:szCs w:val="23"/>
        </w:rPr>
        <w:t>SPRING TERM</w:t>
      </w:r>
      <w:r>
        <w:rPr>
          <w:b/>
          <w:sz w:val="23"/>
          <w:szCs w:val="23"/>
        </w:rPr>
        <w:tab/>
      </w:r>
      <w:r>
        <w:rPr>
          <w:b/>
          <w:sz w:val="23"/>
          <w:szCs w:val="23"/>
        </w:rPr>
        <w:tab/>
      </w:r>
      <w:r>
        <w:rPr>
          <w:b/>
          <w:sz w:val="23"/>
          <w:szCs w:val="23"/>
        </w:rPr>
        <w:tab/>
        <w:t xml:space="preserve">School re-opens on Monday </w:t>
      </w:r>
      <w:r w:rsidR="00176183">
        <w:rPr>
          <w:b/>
          <w:sz w:val="23"/>
          <w:szCs w:val="23"/>
        </w:rPr>
        <w:t>6</w:t>
      </w:r>
      <w:r>
        <w:rPr>
          <w:b/>
          <w:sz w:val="23"/>
          <w:szCs w:val="23"/>
          <w:vertAlign w:val="superscript"/>
        </w:rPr>
        <w:t>th</w:t>
      </w:r>
      <w:r>
        <w:rPr>
          <w:b/>
          <w:sz w:val="23"/>
          <w:szCs w:val="23"/>
        </w:rPr>
        <w:t xml:space="preserve">January </w:t>
      </w:r>
      <w:proofErr w:type="gramStart"/>
      <w:r>
        <w:rPr>
          <w:b/>
          <w:sz w:val="23"/>
          <w:szCs w:val="23"/>
        </w:rPr>
        <w:t>202</w:t>
      </w:r>
      <w:r w:rsidR="00176183">
        <w:rPr>
          <w:b/>
          <w:sz w:val="23"/>
          <w:szCs w:val="23"/>
        </w:rPr>
        <w:t>5</w:t>
      </w:r>
      <w:proofErr w:type="gramEnd"/>
    </w:p>
    <w:p w14:paraId="15118335" w14:textId="4581BF84" w:rsidR="00814539" w:rsidRDefault="00814539" w:rsidP="00814539">
      <w:pPr>
        <w:rPr>
          <w:b/>
          <w:sz w:val="23"/>
          <w:szCs w:val="23"/>
        </w:rPr>
      </w:pPr>
      <w:r>
        <w:rPr>
          <w:b/>
          <w:sz w:val="23"/>
          <w:szCs w:val="23"/>
        </w:rPr>
        <w:t>FEBRUARY BANK HOLIDAY</w:t>
      </w:r>
      <w:r>
        <w:rPr>
          <w:b/>
          <w:sz w:val="23"/>
          <w:szCs w:val="23"/>
        </w:rPr>
        <w:tab/>
        <w:t xml:space="preserve">School closed Monday </w:t>
      </w:r>
      <w:r w:rsidR="00176183">
        <w:rPr>
          <w:b/>
          <w:sz w:val="23"/>
          <w:szCs w:val="23"/>
        </w:rPr>
        <w:t>3</w:t>
      </w:r>
      <w:r w:rsidR="00176183" w:rsidRPr="00176183">
        <w:rPr>
          <w:b/>
          <w:sz w:val="23"/>
          <w:szCs w:val="23"/>
          <w:vertAlign w:val="superscript"/>
        </w:rPr>
        <w:t>rd</w:t>
      </w:r>
      <w:r w:rsidR="00176183">
        <w:rPr>
          <w:b/>
          <w:sz w:val="23"/>
          <w:szCs w:val="23"/>
        </w:rPr>
        <w:t xml:space="preserve"> </w:t>
      </w:r>
      <w:r>
        <w:rPr>
          <w:b/>
          <w:sz w:val="23"/>
          <w:szCs w:val="23"/>
        </w:rPr>
        <w:t xml:space="preserve">  February 202</w:t>
      </w:r>
      <w:r w:rsidR="00176183">
        <w:rPr>
          <w:b/>
          <w:sz w:val="23"/>
          <w:szCs w:val="23"/>
        </w:rPr>
        <w:t>5</w:t>
      </w:r>
    </w:p>
    <w:p w14:paraId="5BE33B5B" w14:textId="3ECC4FB8" w:rsidR="00814539" w:rsidRDefault="00814539" w:rsidP="00814539">
      <w:pPr>
        <w:rPr>
          <w:b/>
          <w:sz w:val="23"/>
          <w:szCs w:val="23"/>
        </w:rPr>
      </w:pPr>
      <w:r>
        <w:rPr>
          <w:b/>
          <w:sz w:val="23"/>
          <w:szCs w:val="23"/>
        </w:rPr>
        <w:t>*MID TERM</w:t>
      </w:r>
      <w:r>
        <w:rPr>
          <w:b/>
          <w:sz w:val="23"/>
          <w:szCs w:val="23"/>
        </w:rPr>
        <w:tab/>
      </w:r>
      <w:r>
        <w:rPr>
          <w:b/>
          <w:sz w:val="23"/>
          <w:szCs w:val="23"/>
        </w:rPr>
        <w:tab/>
      </w:r>
      <w:r>
        <w:rPr>
          <w:b/>
          <w:sz w:val="23"/>
          <w:szCs w:val="23"/>
        </w:rPr>
        <w:tab/>
        <w:t>School closed 1</w:t>
      </w:r>
      <w:r w:rsidR="0000070A">
        <w:rPr>
          <w:b/>
          <w:sz w:val="23"/>
          <w:szCs w:val="23"/>
        </w:rPr>
        <w:t>7</w:t>
      </w:r>
      <w:r w:rsidR="0000070A" w:rsidRPr="0000070A">
        <w:rPr>
          <w:b/>
          <w:sz w:val="23"/>
          <w:szCs w:val="23"/>
          <w:vertAlign w:val="superscript"/>
        </w:rPr>
        <w:t>th</w:t>
      </w:r>
      <w:r w:rsidR="0000070A">
        <w:rPr>
          <w:b/>
          <w:sz w:val="23"/>
          <w:szCs w:val="23"/>
        </w:rPr>
        <w:t xml:space="preserve"> </w:t>
      </w:r>
      <w:r>
        <w:rPr>
          <w:b/>
          <w:sz w:val="23"/>
          <w:szCs w:val="23"/>
        </w:rPr>
        <w:t xml:space="preserve">February – </w:t>
      </w:r>
      <w:r w:rsidR="0000070A">
        <w:rPr>
          <w:b/>
          <w:sz w:val="23"/>
          <w:szCs w:val="23"/>
        </w:rPr>
        <w:t>21</w:t>
      </w:r>
      <w:r w:rsidR="0000070A" w:rsidRPr="0000070A">
        <w:rPr>
          <w:b/>
          <w:sz w:val="23"/>
          <w:szCs w:val="23"/>
          <w:vertAlign w:val="superscript"/>
        </w:rPr>
        <w:t>st</w:t>
      </w:r>
      <w:r w:rsidR="0000070A">
        <w:rPr>
          <w:b/>
          <w:sz w:val="23"/>
          <w:szCs w:val="23"/>
        </w:rPr>
        <w:t xml:space="preserve"> </w:t>
      </w:r>
      <w:r>
        <w:rPr>
          <w:b/>
          <w:sz w:val="23"/>
          <w:szCs w:val="23"/>
        </w:rPr>
        <w:t>February 202</w:t>
      </w:r>
      <w:r w:rsidR="0000070A">
        <w:rPr>
          <w:b/>
          <w:sz w:val="23"/>
          <w:szCs w:val="23"/>
        </w:rPr>
        <w:t>5</w:t>
      </w:r>
    </w:p>
    <w:p w14:paraId="3768E741" w14:textId="15F920C6" w:rsidR="00814539" w:rsidRDefault="00814539" w:rsidP="00814539">
      <w:pPr>
        <w:rPr>
          <w:b/>
          <w:sz w:val="23"/>
          <w:szCs w:val="23"/>
        </w:rPr>
      </w:pPr>
      <w:r>
        <w:rPr>
          <w:b/>
          <w:sz w:val="23"/>
          <w:szCs w:val="23"/>
        </w:rPr>
        <w:t>ST. PATRICK’S DAY</w:t>
      </w:r>
      <w:r>
        <w:rPr>
          <w:b/>
          <w:sz w:val="23"/>
          <w:szCs w:val="23"/>
        </w:rPr>
        <w:tab/>
      </w:r>
      <w:r>
        <w:rPr>
          <w:b/>
          <w:sz w:val="23"/>
          <w:szCs w:val="23"/>
        </w:rPr>
        <w:tab/>
        <w:t>School closed Monday 1</w:t>
      </w:r>
      <w:r w:rsidR="00F83F02">
        <w:rPr>
          <w:b/>
          <w:sz w:val="23"/>
          <w:szCs w:val="23"/>
        </w:rPr>
        <w:t>7</w:t>
      </w:r>
      <w:r w:rsidR="00F83F02" w:rsidRPr="00F83F02">
        <w:rPr>
          <w:b/>
          <w:sz w:val="23"/>
          <w:szCs w:val="23"/>
          <w:vertAlign w:val="superscript"/>
        </w:rPr>
        <w:t>th</w:t>
      </w:r>
      <w:r w:rsidR="00F83F02">
        <w:rPr>
          <w:b/>
          <w:sz w:val="23"/>
          <w:szCs w:val="23"/>
        </w:rPr>
        <w:t xml:space="preserve"> </w:t>
      </w:r>
      <w:r>
        <w:rPr>
          <w:b/>
          <w:sz w:val="23"/>
          <w:szCs w:val="23"/>
        </w:rPr>
        <w:t xml:space="preserve">  March 202</w:t>
      </w:r>
      <w:r w:rsidR="0000070A">
        <w:rPr>
          <w:b/>
          <w:sz w:val="23"/>
          <w:szCs w:val="23"/>
        </w:rPr>
        <w:t>5</w:t>
      </w:r>
    </w:p>
    <w:p w14:paraId="4E7C703F" w14:textId="31C8EC4E" w:rsidR="00814539" w:rsidRDefault="00814539" w:rsidP="00814539">
      <w:pPr>
        <w:rPr>
          <w:b/>
          <w:sz w:val="23"/>
          <w:szCs w:val="23"/>
        </w:rPr>
      </w:pPr>
      <w:r>
        <w:rPr>
          <w:b/>
          <w:sz w:val="23"/>
          <w:szCs w:val="23"/>
        </w:rPr>
        <w:t>**EASTER</w:t>
      </w:r>
      <w:r>
        <w:rPr>
          <w:b/>
          <w:sz w:val="23"/>
          <w:szCs w:val="23"/>
        </w:rPr>
        <w:tab/>
      </w:r>
      <w:r>
        <w:rPr>
          <w:b/>
          <w:sz w:val="23"/>
          <w:szCs w:val="23"/>
        </w:rPr>
        <w:tab/>
      </w:r>
      <w:r>
        <w:rPr>
          <w:b/>
          <w:sz w:val="23"/>
          <w:szCs w:val="23"/>
        </w:rPr>
        <w:tab/>
        <w:t xml:space="preserve">School closes on Friday </w:t>
      </w:r>
      <w:r w:rsidR="00F83F02">
        <w:rPr>
          <w:b/>
          <w:sz w:val="23"/>
          <w:szCs w:val="23"/>
        </w:rPr>
        <w:t>11</w:t>
      </w:r>
      <w:r w:rsidR="00F83F02" w:rsidRPr="00F83F02">
        <w:rPr>
          <w:b/>
          <w:sz w:val="23"/>
          <w:szCs w:val="23"/>
          <w:vertAlign w:val="superscript"/>
        </w:rPr>
        <w:t>th</w:t>
      </w:r>
      <w:r w:rsidR="00F83F02">
        <w:rPr>
          <w:b/>
          <w:sz w:val="23"/>
          <w:szCs w:val="23"/>
        </w:rPr>
        <w:t xml:space="preserve"> </w:t>
      </w:r>
      <w:proofErr w:type="gramStart"/>
      <w:r w:rsidR="00F83F02">
        <w:rPr>
          <w:b/>
          <w:sz w:val="23"/>
          <w:szCs w:val="23"/>
        </w:rPr>
        <w:t xml:space="preserve">April </w:t>
      </w:r>
      <w:r>
        <w:rPr>
          <w:b/>
          <w:sz w:val="23"/>
          <w:szCs w:val="23"/>
        </w:rPr>
        <w:t xml:space="preserve"> 202</w:t>
      </w:r>
      <w:r w:rsidR="00F83F02">
        <w:rPr>
          <w:b/>
          <w:sz w:val="23"/>
          <w:szCs w:val="23"/>
        </w:rPr>
        <w:t>5</w:t>
      </w:r>
      <w:proofErr w:type="gramEnd"/>
      <w:r>
        <w:rPr>
          <w:b/>
          <w:sz w:val="23"/>
          <w:szCs w:val="23"/>
        </w:rPr>
        <w:t xml:space="preserve">  </w:t>
      </w:r>
    </w:p>
    <w:p w14:paraId="16EAED3E" w14:textId="639052BC" w:rsidR="00814539" w:rsidRDefault="00814539" w:rsidP="00814539">
      <w:pPr>
        <w:rPr>
          <w:b/>
          <w:sz w:val="23"/>
          <w:szCs w:val="23"/>
        </w:rPr>
      </w:pPr>
      <w:r>
        <w:rPr>
          <w:b/>
          <w:sz w:val="23"/>
          <w:szCs w:val="23"/>
        </w:rPr>
        <w:t>SUMMER TERM</w:t>
      </w:r>
      <w:r>
        <w:rPr>
          <w:b/>
          <w:sz w:val="23"/>
          <w:szCs w:val="23"/>
        </w:rPr>
        <w:tab/>
      </w:r>
      <w:r>
        <w:rPr>
          <w:b/>
          <w:sz w:val="23"/>
          <w:szCs w:val="23"/>
        </w:rPr>
        <w:tab/>
      </w:r>
      <w:r>
        <w:rPr>
          <w:b/>
          <w:sz w:val="23"/>
          <w:szCs w:val="23"/>
        </w:rPr>
        <w:tab/>
        <w:t xml:space="preserve">School re-opens on Monday </w:t>
      </w:r>
      <w:r w:rsidR="000D1E2B">
        <w:rPr>
          <w:b/>
          <w:sz w:val="23"/>
          <w:szCs w:val="23"/>
        </w:rPr>
        <w:t>2</w:t>
      </w:r>
      <w:r>
        <w:rPr>
          <w:b/>
          <w:sz w:val="23"/>
          <w:szCs w:val="23"/>
        </w:rPr>
        <w:t>8</w:t>
      </w:r>
      <w:proofErr w:type="gramStart"/>
      <w:r>
        <w:rPr>
          <w:b/>
          <w:sz w:val="23"/>
          <w:szCs w:val="23"/>
          <w:vertAlign w:val="superscript"/>
        </w:rPr>
        <w:t>th</w:t>
      </w:r>
      <w:r>
        <w:rPr>
          <w:b/>
          <w:sz w:val="23"/>
          <w:szCs w:val="23"/>
        </w:rPr>
        <w:t xml:space="preserve">  April</w:t>
      </w:r>
      <w:proofErr w:type="gramEnd"/>
      <w:r>
        <w:rPr>
          <w:b/>
          <w:sz w:val="23"/>
          <w:szCs w:val="23"/>
        </w:rPr>
        <w:t xml:space="preserve"> 202</w:t>
      </w:r>
      <w:r w:rsidR="000D1E2B">
        <w:rPr>
          <w:b/>
          <w:sz w:val="23"/>
          <w:szCs w:val="23"/>
        </w:rPr>
        <w:t>5</w:t>
      </w:r>
    </w:p>
    <w:p w14:paraId="4D9C1A85" w14:textId="48CE3C20" w:rsidR="00814539" w:rsidRDefault="00814539" w:rsidP="00814539">
      <w:pPr>
        <w:rPr>
          <w:b/>
          <w:sz w:val="23"/>
          <w:szCs w:val="23"/>
        </w:rPr>
      </w:pPr>
      <w:r>
        <w:rPr>
          <w:b/>
          <w:sz w:val="23"/>
          <w:szCs w:val="23"/>
        </w:rPr>
        <w:t>MAY BANK HOLIDAY</w:t>
      </w:r>
      <w:r>
        <w:rPr>
          <w:b/>
          <w:sz w:val="23"/>
          <w:szCs w:val="23"/>
        </w:rPr>
        <w:tab/>
      </w:r>
      <w:r>
        <w:rPr>
          <w:b/>
          <w:sz w:val="23"/>
          <w:szCs w:val="23"/>
        </w:rPr>
        <w:tab/>
        <w:t xml:space="preserve">School closed on Monday </w:t>
      </w:r>
      <w:r w:rsidR="00F83F02">
        <w:rPr>
          <w:b/>
          <w:sz w:val="23"/>
          <w:szCs w:val="23"/>
        </w:rPr>
        <w:t>5</w:t>
      </w:r>
      <w:r w:rsidR="00F83F02" w:rsidRPr="00F83F02">
        <w:rPr>
          <w:b/>
          <w:sz w:val="23"/>
          <w:szCs w:val="23"/>
          <w:vertAlign w:val="superscript"/>
        </w:rPr>
        <w:t>th</w:t>
      </w:r>
      <w:r>
        <w:rPr>
          <w:b/>
          <w:sz w:val="23"/>
          <w:szCs w:val="23"/>
        </w:rPr>
        <w:t xml:space="preserve"> May 202</w:t>
      </w:r>
      <w:r w:rsidR="00F83F02">
        <w:rPr>
          <w:b/>
          <w:sz w:val="23"/>
          <w:szCs w:val="23"/>
        </w:rPr>
        <w:t>5</w:t>
      </w:r>
    </w:p>
    <w:p w14:paraId="78B24697" w14:textId="078C3F74" w:rsidR="00814539" w:rsidRDefault="00814539" w:rsidP="00814539">
      <w:pPr>
        <w:rPr>
          <w:b/>
          <w:sz w:val="23"/>
          <w:szCs w:val="23"/>
        </w:rPr>
      </w:pPr>
      <w:r>
        <w:rPr>
          <w:b/>
          <w:sz w:val="23"/>
          <w:szCs w:val="23"/>
        </w:rPr>
        <w:t>JUNE BANK HOLIDAY</w:t>
      </w:r>
      <w:r>
        <w:rPr>
          <w:b/>
          <w:sz w:val="23"/>
          <w:szCs w:val="23"/>
        </w:rPr>
        <w:tab/>
      </w:r>
      <w:r>
        <w:rPr>
          <w:b/>
          <w:sz w:val="23"/>
          <w:szCs w:val="23"/>
        </w:rPr>
        <w:tab/>
        <w:t xml:space="preserve">School closed on Monday </w:t>
      </w:r>
      <w:r w:rsidR="00F83F02">
        <w:rPr>
          <w:b/>
          <w:sz w:val="23"/>
          <w:szCs w:val="23"/>
        </w:rPr>
        <w:t>2</w:t>
      </w:r>
      <w:proofErr w:type="gramStart"/>
      <w:r w:rsidR="00F83F02" w:rsidRPr="00F83F02">
        <w:rPr>
          <w:b/>
          <w:sz w:val="23"/>
          <w:szCs w:val="23"/>
          <w:vertAlign w:val="superscript"/>
        </w:rPr>
        <w:t>nd</w:t>
      </w:r>
      <w:r w:rsidR="00F83F02">
        <w:rPr>
          <w:b/>
          <w:sz w:val="23"/>
          <w:szCs w:val="23"/>
        </w:rPr>
        <w:t xml:space="preserve"> </w:t>
      </w:r>
      <w:r>
        <w:rPr>
          <w:b/>
          <w:sz w:val="23"/>
          <w:szCs w:val="23"/>
        </w:rPr>
        <w:t xml:space="preserve"> June</w:t>
      </w:r>
      <w:proofErr w:type="gramEnd"/>
      <w:r>
        <w:rPr>
          <w:b/>
          <w:sz w:val="23"/>
          <w:szCs w:val="23"/>
        </w:rPr>
        <w:t xml:space="preserve"> 20</w:t>
      </w:r>
      <w:r w:rsidR="00F83F02">
        <w:rPr>
          <w:b/>
          <w:sz w:val="23"/>
          <w:szCs w:val="23"/>
        </w:rPr>
        <w:t>25</w:t>
      </w:r>
    </w:p>
    <w:p w14:paraId="6A4B0CBC" w14:textId="42959F9C" w:rsidR="00814539" w:rsidRDefault="00814539" w:rsidP="00814539">
      <w:pPr>
        <w:rPr>
          <w:b/>
          <w:sz w:val="23"/>
          <w:szCs w:val="23"/>
        </w:rPr>
      </w:pPr>
      <w:r>
        <w:rPr>
          <w:b/>
          <w:sz w:val="23"/>
          <w:szCs w:val="23"/>
        </w:rPr>
        <w:t>SUMMER HOLIDAYS</w:t>
      </w:r>
      <w:r>
        <w:rPr>
          <w:b/>
          <w:sz w:val="23"/>
          <w:szCs w:val="23"/>
        </w:rPr>
        <w:tab/>
      </w:r>
      <w:r>
        <w:rPr>
          <w:b/>
          <w:sz w:val="23"/>
          <w:szCs w:val="23"/>
        </w:rPr>
        <w:tab/>
        <w:t xml:space="preserve">School closes on </w:t>
      </w:r>
      <w:r w:rsidR="006C4B69">
        <w:rPr>
          <w:b/>
          <w:sz w:val="23"/>
          <w:szCs w:val="23"/>
        </w:rPr>
        <w:t xml:space="preserve">Thursday </w:t>
      </w:r>
      <w:r>
        <w:rPr>
          <w:b/>
          <w:sz w:val="23"/>
          <w:szCs w:val="23"/>
        </w:rPr>
        <w:t>26</w:t>
      </w:r>
      <w:r>
        <w:rPr>
          <w:b/>
          <w:sz w:val="23"/>
          <w:szCs w:val="23"/>
          <w:vertAlign w:val="superscript"/>
        </w:rPr>
        <w:t>th</w:t>
      </w:r>
      <w:r>
        <w:rPr>
          <w:b/>
          <w:sz w:val="23"/>
          <w:szCs w:val="23"/>
        </w:rPr>
        <w:t xml:space="preserve"> June 202</w:t>
      </w:r>
      <w:r w:rsidR="006C4B69">
        <w:rPr>
          <w:b/>
          <w:sz w:val="23"/>
          <w:szCs w:val="23"/>
        </w:rPr>
        <w:t>5</w:t>
      </w:r>
    </w:p>
    <w:p w14:paraId="5C346821" w14:textId="77777777" w:rsidR="00814539" w:rsidRDefault="00814539" w:rsidP="00814539">
      <w:pPr>
        <w:rPr>
          <w:b/>
          <w:sz w:val="23"/>
          <w:szCs w:val="23"/>
        </w:rPr>
      </w:pPr>
    </w:p>
    <w:p w14:paraId="618BA00A" w14:textId="1DE44FBF" w:rsidR="00814539" w:rsidRDefault="00814539" w:rsidP="00814539">
      <w:pPr>
        <w:shd w:val="clear" w:color="auto" w:fill="FFFFFF"/>
        <w:spacing w:before="100" w:beforeAutospacing="1" w:after="288" w:line="360" w:lineRule="atLeast"/>
        <w:rPr>
          <w:rFonts w:ascii="Arial" w:eastAsia="Arial" w:hAnsi="Arial" w:cs="Arial"/>
          <w:b/>
          <w:sz w:val="24"/>
          <w:szCs w:val="24"/>
          <w:lang w:val="en-US" w:eastAsia="en-US"/>
        </w:rPr>
      </w:pPr>
      <w:r>
        <w:rPr>
          <w:rFonts w:ascii="Arial" w:eastAsia="Arial" w:hAnsi="Arial" w:cs="Arial"/>
          <w:sz w:val="24"/>
          <w:szCs w:val="24"/>
          <w:lang w:val="en-US" w:eastAsia="en-US"/>
        </w:rPr>
        <w:t xml:space="preserve">**   All schools will close on </w:t>
      </w:r>
      <w:r>
        <w:rPr>
          <w:rFonts w:ascii="Arial" w:eastAsia="Arial" w:hAnsi="Arial" w:cs="Arial"/>
          <w:b/>
          <w:sz w:val="24"/>
          <w:szCs w:val="24"/>
          <w:lang w:val="en-US" w:eastAsia="en-US"/>
        </w:rPr>
        <w:t xml:space="preserve">Friday </w:t>
      </w:r>
      <w:r w:rsidR="000D1E2B">
        <w:rPr>
          <w:rFonts w:ascii="Arial" w:eastAsia="Arial" w:hAnsi="Arial" w:cs="Arial"/>
          <w:b/>
          <w:sz w:val="24"/>
          <w:szCs w:val="24"/>
          <w:lang w:val="en-US" w:eastAsia="en-US"/>
        </w:rPr>
        <w:t>11</w:t>
      </w:r>
      <w:r w:rsidR="000D1E2B" w:rsidRPr="000D1E2B">
        <w:rPr>
          <w:rFonts w:ascii="Arial" w:eastAsia="Arial" w:hAnsi="Arial" w:cs="Arial"/>
          <w:b/>
          <w:sz w:val="24"/>
          <w:szCs w:val="24"/>
          <w:vertAlign w:val="superscript"/>
          <w:lang w:val="en-US" w:eastAsia="en-US"/>
        </w:rPr>
        <w:t>th</w:t>
      </w:r>
      <w:r w:rsidR="000D1E2B">
        <w:rPr>
          <w:rFonts w:ascii="Arial" w:eastAsia="Arial" w:hAnsi="Arial" w:cs="Arial"/>
          <w:b/>
          <w:sz w:val="24"/>
          <w:szCs w:val="24"/>
          <w:lang w:val="en-US" w:eastAsia="en-US"/>
        </w:rPr>
        <w:t xml:space="preserve"> April 2025</w:t>
      </w:r>
      <w:r>
        <w:rPr>
          <w:rFonts w:ascii="Arial" w:eastAsia="Arial" w:hAnsi="Arial" w:cs="Arial"/>
          <w:b/>
          <w:sz w:val="24"/>
          <w:szCs w:val="24"/>
          <w:lang w:val="en-US" w:eastAsia="en-US"/>
        </w:rPr>
        <w:t xml:space="preserve">, </w:t>
      </w:r>
      <w:r>
        <w:rPr>
          <w:rFonts w:ascii="Arial" w:eastAsia="Arial" w:hAnsi="Arial" w:cs="Arial"/>
          <w:sz w:val="24"/>
          <w:szCs w:val="24"/>
          <w:lang w:val="en-US" w:eastAsia="en-US"/>
        </w:rPr>
        <w:t xml:space="preserve">which will be the final day of the school term, unless changes are required as part of contingency arrangements to make up for time lost due to unforeseen school closures. Where contingency arrangements are required a school authority may reduce the length of the Easter break by remaining </w:t>
      </w:r>
      <w:proofErr w:type="gramStart"/>
      <w:r>
        <w:rPr>
          <w:rFonts w:ascii="Arial" w:eastAsia="Arial" w:hAnsi="Arial" w:cs="Arial"/>
          <w:sz w:val="24"/>
          <w:szCs w:val="24"/>
          <w:lang w:val="en-US" w:eastAsia="en-US"/>
        </w:rPr>
        <w:t>open up</w:t>
      </w:r>
      <w:proofErr w:type="gramEnd"/>
      <w:r>
        <w:rPr>
          <w:rFonts w:ascii="Arial" w:eastAsia="Arial" w:hAnsi="Arial" w:cs="Arial"/>
          <w:sz w:val="24"/>
          <w:szCs w:val="24"/>
          <w:lang w:val="en-US" w:eastAsia="en-US"/>
        </w:rPr>
        <w:t xml:space="preserve"> to and including </w:t>
      </w:r>
      <w:r>
        <w:rPr>
          <w:rFonts w:ascii="Arial" w:eastAsia="Arial" w:hAnsi="Arial" w:cs="Arial"/>
          <w:b/>
          <w:sz w:val="24"/>
          <w:szCs w:val="24"/>
          <w:lang w:val="en-US" w:eastAsia="en-US"/>
        </w:rPr>
        <w:t xml:space="preserve">Wednesday </w:t>
      </w:r>
      <w:r w:rsidR="000D1E2B">
        <w:rPr>
          <w:rFonts w:ascii="Arial" w:eastAsia="Arial" w:hAnsi="Arial" w:cs="Arial"/>
          <w:b/>
          <w:sz w:val="24"/>
          <w:szCs w:val="24"/>
          <w:lang w:val="en-US" w:eastAsia="en-US"/>
        </w:rPr>
        <w:t>16</w:t>
      </w:r>
      <w:r w:rsidR="000D1E2B" w:rsidRPr="000D1E2B">
        <w:rPr>
          <w:rFonts w:ascii="Arial" w:eastAsia="Arial" w:hAnsi="Arial" w:cs="Arial"/>
          <w:b/>
          <w:sz w:val="24"/>
          <w:szCs w:val="24"/>
          <w:vertAlign w:val="superscript"/>
          <w:lang w:val="en-US" w:eastAsia="en-US"/>
        </w:rPr>
        <w:t>th</w:t>
      </w:r>
      <w:r w:rsidR="000D1E2B">
        <w:rPr>
          <w:rFonts w:ascii="Arial" w:eastAsia="Arial" w:hAnsi="Arial" w:cs="Arial"/>
          <w:b/>
          <w:sz w:val="24"/>
          <w:szCs w:val="24"/>
          <w:lang w:val="en-US" w:eastAsia="en-US"/>
        </w:rPr>
        <w:t xml:space="preserve"> April 2025</w:t>
      </w:r>
      <w:r>
        <w:rPr>
          <w:rFonts w:ascii="Arial" w:eastAsia="Arial" w:hAnsi="Arial" w:cs="Arial"/>
          <w:b/>
          <w:sz w:val="24"/>
          <w:szCs w:val="24"/>
          <w:lang w:val="en-US" w:eastAsia="en-US"/>
        </w:rPr>
        <w:t>.</w:t>
      </w:r>
      <w:r w:rsidR="000D1E2B">
        <w:rPr>
          <w:rFonts w:ascii="Arial" w:eastAsia="Arial" w:hAnsi="Arial" w:cs="Arial"/>
          <w:b/>
          <w:sz w:val="24"/>
          <w:szCs w:val="24"/>
          <w:lang w:val="en-US" w:eastAsia="en-US"/>
        </w:rPr>
        <w:t xml:space="preserve">  </w:t>
      </w:r>
      <w:r>
        <w:rPr>
          <w:rFonts w:ascii="Arial" w:eastAsia="Arial" w:hAnsi="Arial" w:cs="Arial"/>
          <w:b/>
          <w:sz w:val="24"/>
          <w:szCs w:val="24"/>
          <w:lang w:val="en-US" w:eastAsia="en-US"/>
        </w:rPr>
        <w:t xml:space="preserve"> </w:t>
      </w:r>
      <w:r>
        <w:rPr>
          <w:rFonts w:ascii="Arial" w:eastAsia="Arial" w:hAnsi="Arial" w:cs="Arial"/>
          <w:sz w:val="24"/>
          <w:szCs w:val="24"/>
          <w:lang w:val="en-US" w:eastAsia="en-US"/>
        </w:rPr>
        <w:t xml:space="preserve">All schools will re-open on </w:t>
      </w:r>
      <w:r>
        <w:rPr>
          <w:rFonts w:ascii="Arial" w:eastAsia="Arial" w:hAnsi="Arial" w:cs="Arial"/>
          <w:b/>
          <w:sz w:val="24"/>
          <w:szCs w:val="24"/>
          <w:lang w:val="en-US" w:eastAsia="en-US"/>
        </w:rPr>
        <w:t xml:space="preserve">Monday </w:t>
      </w:r>
      <w:r w:rsidR="000D1E2B">
        <w:rPr>
          <w:rFonts w:ascii="Arial" w:eastAsia="Arial" w:hAnsi="Arial" w:cs="Arial"/>
          <w:b/>
          <w:sz w:val="24"/>
          <w:szCs w:val="24"/>
          <w:lang w:val="en-US" w:eastAsia="en-US"/>
        </w:rPr>
        <w:t>2</w:t>
      </w:r>
      <w:r>
        <w:rPr>
          <w:rFonts w:ascii="Arial" w:eastAsia="Arial" w:hAnsi="Arial" w:cs="Arial"/>
          <w:b/>
          <w:sz w:val="24"/>
          <w:szCs w:val="24"/>
          <w:lang w:val="en-US" w:eastAsia="en-US"/>
        </w:rPr>
        <w:t>8th April 202</w:t>
      </w:r>
      <w:r w:rsidR="000D1E2B">
        <w:rPr>
          <w:rFonts w:ascii="Arial" w:eastAsia="Arial" w:hAnsi="Arial" w:cs="Arial"/>
          <w:b/>
          <w:sz w:val="24"/>
          <w:szCs w:val="24"/>
          <w:lang w:val="en-US" w:eastAsia="en-US"/>
        </w:rPr>
        <w:t>5</w:t>
      </w:r>
    </w:p>
    <w:p w14:paraId="4487889B" w14:textId="77777777" w:rsidR="00814539" w:rsidRDefault="00814539" w:rsidP="00814539"/>
    <w:p w14:paraId="35129051" w14:textId="77777777" w:rsidR="000D1E2B" w:rsidRPr="000D1E2B" w:rsidRDefault="000D1E2B" w:rsidP="000D1E2B">
      <w:pPr>
        <w:spacing w:before="100" w:beforeAutospacing="1" w:after="100" w:afterAutospacing="1" w:line="240" w:lineRule="auto"/>
        <w:ind w:left="0"/>
        <w:jc w:val="left"/>
        <w:outlineLvl w:val="2"/>
        <w:rPr>
          <w:rFonts w:ascii="Times New Roman" w:hAnsi="Times New Roman" w:cs="Times New Roman"/>
          <w:b/>
          <w:bCs/>
          <w:sz w:val="27"/>
          <w:szCs w:val="27"/>
        </w:rPr>
      </w:pPr>
      <w:r w:rsidRPr="000D1E2B">
        <w:rPr>
          <w:rFonts w:ascii="Times New Roman" w:hAnsi="Times New Roman" w:cs="Times New Roman"/>
          <w:b/>
          <w:bCs/>
          <w:sz w:val="27"/>
          <w:szCs w:val="27"/>
        </w:rPr>
        <w:lastRenderedPageBreak/>
        <w:t>October 2024 mid-term break</w:t>
      </w:r>
    </w:p>
    <w:p w14:paraId="2437367D"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t>All schools close from Monday, 28 October 2024, to Friday, 1 November 2024 inclusive.</w:t>
      </w:r>
    </w:p>
    <w:p w14:paraId="753222B0" w14:textId="77777777" w:rsidR="000D1E2B" w:rsidRPr="000D1E2B" w:rsidRDefault="000D1E2B" w:rsidP="000D1E2B">
      <w:pPr>
        <w:spacing w:before="100" w:beforeAutospacing="1" w:after="100" w:afterAutospacing="1" w:line="240" w:lineRule="auto"/>
        <w:ind w:left="0"/>
        <w:jc w:val="left"/>
        <w:outlineLvl w:val="2"/>
        <w:rPr>
          <w:rFonts w:ascii="Times New Roman" w:hAnsi="Times New Roman" w:cs="Times New Roman"/>
          <w:b/>
          <w:bCs/>
          <w:sz w:val="27"/>
          <w:szCs w:val="27"/>
        </w:rPr>
      </w:pPr>
      <w:r w:rsidRPr="000D1E2B">
        <w:rPr>
          <w:rFonts w:ascii="Times New Roman" w:hAnsi="Times New Roman" w:cs="Times New Roman"/>
          <w:b/>
          <w:bCs/>
          <w:sz w:val="27"/>
          <w:szCs w:val="27"/>
        </w:rPr>
        <w:t>Christmas 2024</w:t>
      </w:r>
    </w:p>
    <w:p w14:paraId="1F69AC81"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t>All schools close on Friday, 20 December 2024 which is the final day of the school term. All schools re-open on Monday, 6 January 2025.</w:t>
      </w:r>
    </w:p>
    <w:p w14:paraId="340BA05D" w14:textId="77777777" w:rsidR="000D1E2B" w:rsidRPr="000D1E2B" w:rsidRDefault="000D1E2B" w:rsidP="000D1E2B">
      <w:pPr>
        <w:spacing w:before="100" w:beforeAutospacing="1" w:after="100" w:afterAutospacing="1" w:line="240" w:lineRule="auto"/>
        <w:ind w:left="0"/>
        <w:jc w:val="left"/>
        <w:outlineLvl w:val="2"/>
        <w:rPr>
          <w:rFonts w:ascii="Times New Roman" w:hAnsi="Times New Roman" w:cs="Times New Roman"/>
          <w:b/>
          <w:bCs/>
          <w:sz w:val="27"/>
          <w:szCs w:val="27"/>
        </w:rPr>
      </w:pPr>
      <w:r w:rsidRPr="000D1E2B">
        <w:rPr>
          <w:rFonts w:ascii="Times New Roman" w:hAnsi="Times New Roman" w:cs="Times New Roman"/>
          <w:b/>
          <w:bCs/>
          <w:sz w:val="27"/>
          <w:szCs w:val="27"/>
        </w:rPr>
        <w:t>February 2025 mid-term break</w:t>
      </w:r>
    </w:p>
    <w:p w14:paraId="3D13DEE9"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t xml:space="preserve">All </w:t>
      </w:r>
      <w:r w:rsidRPr="000D1E2B">
        <w:rPr>
          <w:rFonts w:ascii="Times New Roman" w:hAnsi="Times New Roman" w:cs="Times New Roman"/>
          <w:b/>
          <w:bCs/>
          <w:sz w:val="24"/>
          <w:szCs w:val="24"/>
        </w:rPr>
        <w:t>primary schools</w:t>
      </w:r>
      <w:r w:rsidRPr="000D1E2B">
        <w:rPr>
          <w:rFonts w:ascii="Times New Roman" w:hAnsi="Times New Roman" w:cs="Times New Roman"/>
          <w:sz w:val="24"/>
          <w:szCs w:val="24"/>
        </w:rPr>
        <w:t xml:space="preserve"> close on Thursday, 20 February 2025, and Friday, 21 February 2025. Primary schools can use 3 discretionary days to extend this to a 5-day break starting on Monday, 17 February 2025 unless they need these days to make up for time lost due to unforeseen school closures.</w:t>
      </w:r>
    </w:p>
    <w:p w14:paraId="3E5B634A"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t>Unforeseen school closures might happen, for example, due to bad weather.</w:t>
      </w:r>
    </w:p>
    <w:p w14:paraId="52FCF522"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b/>
          <w:bCs/>
          <w:sz w:val="24"/>
          <w:szCs w:val="24"/>
        </w:rPr>
        <w:t>Post-primary schools</w:t>
      </w:r>
      <w:r w:rsidRPr="000D1E2B">
        <w:rPr>
          <w:rFonts w:ascii="Times New Roman" w:hAnsi="Times New Roman" w:cs="Times New Roman"/>
          <w:sz w:val="24"/>
          <w:szCs w:val="24"/>
        </w:rPr>
        <w:t xml:space="preserve"> close for a week, from Monday, 17 February 2025, to Friday, 21 February 2025 inclusive, unless changes are needed to make up for time lost due to unforeseen school closures.</w:t>
      </w:r>
    </w:p>
    <w:p w14:paraId="4D54FEBB"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t>If a post-primary school needs to make up such time, it can shorten the mid-term break by staying open, up to and including Wednesday, 19 February 2025.</w:t>
      </w:r>
    </w:p>
    <w:p w14:paraId="50BD1C8E" w14:textId="77777777" w:rsidR="000D1E2B" w:rsidRPr="000D1E2B" w:rsidRDefault="000D1E2B" w:rsidP="000D1E2B">
      <w:pPr>
        <w:spacing w:before="100" w:beforeAutospacing="1" w:after="100" w:afterAutospacing="1" w:line="240" w:lineRule="auto"/>
        <w:ind w:left="0"/>
        <w:jc w:val="left"/>
        <w:outlineLvl w:val="2"/>
        <w:rPr>
          <w:rFonts w:ascii="Times New Roman" w:hAnsi="Times New Roman" w:cs="Times New Roman"/>
          <w:b/>
          <w:bCs/>
          <w:sz w:val="27"/>
          <w:szCs w:val="27"/>
        </w:rPr>
      </w:pPr>
      <w:r w:rsidRPr="000D1E2B">
        <w:rPr>
          <w:rFonts w:ascii="Times New Roman" w:hAnsi="Times New Roman" w:cs="Times New Roman"/>
          <w:b/>
          <w:bCs/>
          <w:sz w:val="27"/>
          <w:szCs w:val="27"/>
        </w:rPr>
        <w:t>Easter 2025</w:t>
      </w:r>
    </w:p>
    <w:p w14:paraId="01FD5E83"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t>All schools close on Friday, 11 April 2025, which is the final day of the school term, unless changes are needed to make up for time lost due to unforeseen school closures. If a school needs to make up such time, it can shorten the Easter break by staying open, up to and including Wednesday, 16 April 2025.</w:t>
      </w:r>
    </w:p>
    <w:p w14:paraId="701F82C8"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t>All schools re-open on Monday, 28 April 2025.</w:t>
      </w:r>
    </w:p>
    <w:p w14:paraId="03E91F89" w14:textId="77777777" w:rsidR="000D1E2B" w:rsidRPr="000D1E2B" w:rsidRDefault="000D1E2B" w:rsidP="000D1E2B">
      <w:pPr>
        <w:spacing w:before="100" w:beforeAutospacing="1" w:after="100" w:afterAutospacing="1" w:line="240" w:lineRule="auto"/>
        <w:ind w:left="0"/>
        <w:jc w:val="left"/>
        <w:outlineLvl w:val="1"/>
        <w:rPr>
          <w:rFonts w:ascii="Times New Roman" w:hAnsi="Times New Roman" w:cs="Times New Roman"/>
          <w:b/>
          <w:bCs/>
          <w:sz w:val="36"/>
          <w:szCs w:val="36"/>
        </w:rPr>
      </w:pPr>
      <w:r w:rsidRPr="000D1E2B">
        <w:rPr>
          <w:rFonts w:ascii="Times New Roman" w:hAnsi="Times New Roman" w:cs="Times New Roman"/>
          <w:b/>
          <w:bCs/>
          <w:sz w:val="36"/>
          <w:szCs w:val="36"/>
        </w:rPr>
        <w:t>School year 2025-2026</w:t>
      </w:r>
    </w:p>
    <w:p w14:paraId="216B6BF7" w14:textId="77777777" w:rsidR="000D1E2B" w:rsidRPr="000D1E2B" w:rsidRDefault="000D1E2B" w:rsidP="000D1E2B">
      <w:pPr>
        <w:spacing w:before="100" w:beforeAutospacing="1" w:after="100" w:afterAutospacing="1" w:line="240" w:lineRule="auto"/>
        <w:ind w:left="0"/>
        <w:jc w:val="left"/>
        <w:outlineLvl w:val="2"/>
        <w:rPr>
          <w:rFonts w:ascii="Times New Roman" w:hAnsi="Times New Roman" w:cs="Times New Roman"/>
          <w:b/>
          <w:bCs/>
          <w:sz w:val="27"/>
          <w:szCs w:val="27"/>
        </w:rPr>
      </w:pPr>
      <w:r w:rsidRPr="000D1E2B">
        <w:rPr>
          <w:rFonts w:ascii="Times New Roman" w:hAnsi="Times New Roman" w:cs="Times New Roman"/>
          <w:b/>
          <w:bCs/>
          <w:sz w:val="27"/>
          <w:szCs w:val="27"/>
        </w:rPr>
        <w:t>October 2025 mid-term break</w:t>
      </w:r>
    </w:p>
    <w:p w14:paraId="3119A81E"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t>All schools close from Monday, 27 October 2025, to Friday, 31 October 2025 inclusive.</w:t>
      </w:r>
    </w:p>
    <w:p w14:paraId="40534204" w14:textId="77777777" w:rsidR="000D1E2B" w:rsidRPr="000D1E2B" w:rsidRDefault="000D1E2B" w:rsidP="000D1E2B">
      <w:pPr>
        <w:spacing w:before="100" w:beforeAutospacing="1" w:after="100" w:afterAutospacing="1" w:line="240" w:lineRule="auto"/>
        <w:ind w:left="0"/>
        <w:jc w:val="left"/>
        <w:outlineLvl w:val="2"/>
        <w:rPr>
          <w:rFonts w:ascii="Times New Roman" w:hAnsi="Times New Roman" w:cs="Times New Roman"/>
          <w:b/>
          <w:bCs/>
          <w:sz w:val="27"/>
          <w:szCs w:val="27"/>
        </w:rPr>
      </w:pPr>
      <w:r w:rsidRPr="000D1E2B">
        <w:rPr>
          <w:rFonts w:ascii="Times New Roman" w:hAnsi="Times New Roman" w:cs="Times New Roman"/>
          <w:b/>
          <w:bCs/>
          <w:sz w:val="27"/>
          <w:szCs w:val="27"/>
        </w:rPr>
        <w:t>Christmas 2025</w:t>
      </w:r>
    </w:p>
    <w:p w14:paraId="5518795B"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t>All schools close on Friday, 19 December 2025, which is the final day of the school term. All schools re-open on Monday, 5 January 2026.</w:t>
      </w:r>
    </w:p>
    <w:p w14:paraId="26F47319" w14:textId="77777777" w:rsidR="000D1E2B" w:rsidRPr="000D1E2B" w:rsidRDefault="000D1E2B" w:rsidP="000D1E2B">
      <w:pPr>
        <w:spacing w:before="100" w:beforeAutospacing="1" w:after="100" w:afterAutospacing="1" w:line="240" w:lineRule="auto"/>
        <w:ind w:left="0"/>
        <w:jc w:val="left"/>
        <w:outlineLvl w:val="2"/>
        <w:rPr>
          <w:rFonts w:ascii="Times New Roman" w:hAnsi="Times New Roman" w:cs="Times New Roman"/>
          <w:b/>
          <w:bCs/>
          <w:sz w:val="27"/>
          <w:szCs w:val="27"/>
        </w:rPr>
      </w:pPr>
      <w:r w:rsidRPr="000D1E2B">
        <w:rPr>
          <w:rFonts w:ascii="Times New Roman" w:hAnsi="Times New Roman" w:cs="Times New Roman"/>
          <w:b/>
          <w:bCs/>
          <w:sz w:val="27"/>
          <w:szCs w:val="27"/>
        </w:rPr>
        <w:t>February 2026 mid-term break</w:t>
      </w:r>
    </w:p>
    <w:p w14:paraId="0AF05429"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lastRenderedPageBreak/>
        <w:t xml:space="preserve">All </w:t>
      </w:r>
      <w:r w:rsidRPr="000D1E2B">
        <w:rPr>
          <w:rFonts w:ascii="Times New Roman" w:hAnsi="Times New Roman" w:cs="Times New Roman"/>
          <w:b/>
          <w:bCs/>
          <w:sz w:val="24"/>
          <w:szCs w:val="24"/>
        </w:rPr>
        <w:t>primary schools</w:t>
      </w:r>
      <w:r w:rsidRPr="000D1E2B">
        <w:rPr>
          <w:rFonts w:ascii="Times New Roman" w:hAnsi="Times New Roman" w:cs="Times New Roman"/>
          <w:sz w:val="24"/>
          <w:szCs w:val="24"/>
        </w:rPr>
        <w:t xml:space="preserve"> close on Thursday, 19 February 2026, and Friday, 20 February 2026. Primary schools can use 3 discretionary days to extend this to a 5-day break starting on Monday, 16 February 2026, unless they need these days to make up for time lost due to unforeseen school closures.</w:t>
      </w:r>
    </w:p>
    <w:p w14:paraId="40D966B6"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t>Unforeseen school closures might happen, for example, due to bad weather.</w:t>
      </w:r>
    </w:p>
    <w:p w14:paraId="6F462856"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b/>
          <w:bCs/>
          <w:sz w:val="24"/>
          <w:szCs w:val="24"/>
        </w:rPr>
        <w:t>Post-primary schools</w:t>
      </w:r>
      <w:r w:rsidRPr="000D1E2B">
        <w:rPr>
          <w:rFonts w:ascii="Times New Roman" w:hAnsi="Times New Roman" w:cs="Times New Roman"/>
          <w:sz w:val="24"/>
          <w:szCs w:val="24"/>
        </w:rPr>
        <w:t xml:space="preserve"> close for a week, from Monday, 16 February 2026, to Friday, 20 February 2026 inclusive, unless changes are needed to make up for time lost due to unforeseen school closures.</w:t>
      </w:r>
    </w:p>
    <w:p w14:paraId="71864B5F"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t>If a post-primary school needs to make up such time, it can shorten the mid-term break by staying open, up to and including Wednesday, 18 February 2026.</w:t>
      </w:r>
    </w:p>
    <w:p w14:paraId="48067D83" w14:textId="77777777" w:rsidR="000D1E2B" w:rsidRPr="000D1E2B" w:rsidRDefault="000D1E2B" w:rsidP="000D1E2B">
      <w:pPr>
        <w:spacing w:before="100" w:beforeAutospacing="1" w:after="100" w:afterAutospacing="1" w:line="240" w:lineRule="auto"/>
        <w:ind w:left="0"/>
        <w:jc w:val="left"/>
        <w:outlineLvl w:val="2"/>
        <w:rPr>
          <w:rFonts w:ascii="Times New Roman" w:hAnsi="Times New Roman" w:cs="Times New Roman"/>
          <w:b/>
          <w:bCs/>
          <w:sz w:val="27"/>
          <w:szCs w:val="27"/>
        </w:rPr>
      </w:pPr>
      <w:r w:rsidRPr="000D1E2B">
        <w:rPr>
          <w:rFonts w:ascii="Times New Roman" w:hAnsi="Times New Roman" w:cs="Times New Roman"/>
          <w:b/>
          <w:bCs/>
          <w:sz w:val="27"/>
          <w:szCs w:val="27"/>
        </w:rPr>
        <w:t>Easter 2026</w:t>
      </w:r>
    </w:p>
    <w:p w14:paraId="3C09EA20"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t>All schools close on Friday, 27 March 2026, which is the final day of the school term, unless changes are needed to make up for time lost due to unforeseen school closures. If a school needs to make up such time, it can shorten the Easter break by staying open, up to and including Wednesday, 1 April 2026.</w:t>
      </w:r>
    </w:p>
    <w:p w14:paraId="636797CD"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t>All schools re-open on Monday, 13 April 2026.</w:t>
      </w:r>
    </w:p>
    <w:p w14:paraId="18378CEF" w14:textId="77777777" w:rsidR="000D1E2B" w:rsidRPr="000D1E2B" w:rsidRDefault="000D1E2B" w:rsidP="000D1E2B">
      <w:pPr>
        <w:spacing w:before="0" w:after="0" w:line="240" w:lineRule="auto"/>
        <w:ind w:left="0"/>
        <w:jc w:val="left"/>
        <w:rPr>
          <w:rFonts w:ascii="Times New Roman" w:hAnsi="Times New Roman" w:cs="Times New Roman"/>
          <w:sz w:val="24"/>
          <w:szCs w:val="24"/>
        </w:rPr>
      </w:pPr>
      <w:r w:rsidRPr="000D1E2B">
        <w:rPr>
          <w:rFonts w:ascii="Times New Roman" w:hAnsi="Times New Roman" w:cs="Times New Roman"/>
          <w:b/>
          <w:bCs/>
          <w:i/>
          <w:iCs/>
          <w:sz w:val="24"/>
          <w:szCs w:val="24"/>
        </w:rPr>
        <w:t>Page edited:</w:t>
      </w:r>
      <w:r w:rsidRPr="000D1E2B">
        <w:rPr>
          <w:rFonts w:ascii="Times New Roman" w:hAnsi="Times New Roman" w:cs="Times New Roman"/>
          <w:i/>
          <w:iCs/>
          <w:sz w:val="24"/>
          <w:szCs w:val="24"/>
        </w:rPr>
        <w:t xml:space="preserve"> 27 February 2024 </w:t>
      </w:r>
    </w:p>
    <w:p w14:paraId="26267129" w14:textId="77777777" w:rsidR="000D1E2B" w:rsidRPr="000D1E2B" w:rsidRDefault="000D1E2B" w:rsidP="000D1E2B">
      <w:pPr>
        <w:spacing w:before="0" w:after="0" w:line="240" w:lineRule="auto"/>
        <w:ind w:left="0"/>
        <w:jc w:val="left"/>
        <w:rPr>
          <w:rFonts w:ascii="Times New Roman" w:hAnsi="Times New Roman" w:cs="Times New Roman"/>
          <w:color w:val="0000FF"/>
          <w:sz w:val="24"/>
          <w:szCs w:val="24"/>
          <w:u w:val="single"/>
        </w:rPr>
      </w:pPr>
      <w:r w:rsidRPr="000D1E2B">
        <w:rPr>
          <w:rFonts w:ascii="Times New Roman" w:hAnsi="Times New Roman" w:cs="Times New Roman"/>
          <w:sz w:val="24"/>
          <w:szCs w:val="24"/>
        </w:rPr>
        <w:fldChar w:fldCharType="begin"/>
      </w:r>
      <w:r w:rsidRPr="000D1E2B">
        <w:rPr>
          <w:rFonts w:ascii="Times New Roman" w:hAnsi="Times New Roman" w:cs="Times New Roman"/>
          <w:sz w:val="24"/>
          <w:szCs w:val="24"/>
        </w:rPr>
        <w:instrText>HYPERLINK "https://facebook.com/sharer/sharer.php?u=https://www.citizensinformation.ie/en/education/primary-and-post-primary-education/attendance-and-discipline-in-schools/school-terms-in-primary-and-postprimary/?utm_source=sharebutton_facebook" \t "_blank"</w:instrText>
      </w:r>
      <w:r w:rsidRPr="000D1E2B">
        <w:rPr>
          <w:rFonts w:ascii="Times New Roman" w:hAnsi="Times New Roman" w:cs="Times New Roman"/>
          <w:sz w:val="24"/>
          <w:szCs w:val="24"/>
        </w:rPr>
      </w:r>
      <w:r w:rsidRPr="000D1E2B">
        <w:rPr>
          <w:rFonts w:ascii="Times New Roman" w:hAnsi="Times New Roman" w:cs="Times New Roman"/>
          <w:sz w:val="24"/>
          <w:szCs w:val="24"/>
        </w:rPr>
        <w:fldChar w:fldCharType="separate"/>
      </w:r>
    </w:p>
    <w:p w14:paraId="2BCFFE8C" w14:textId="77777777" w:rsidR="000D1E2B" w:rsidRPr="000D1E2B" w:rsidRDefault="000D1E2B" w:rsidP="000D1E2B">
      <w:pPr>
        <w:spacing w:before="0" w:after="0"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fldChar w:fldCharType="end"/>
      </w:r>
    </w:p>
    <w:p w14:paraId="656513BA" w14:textId="77777777" w:rsidR="000D1E2B" w:rsidRPr="000D1E2B" w:rsidRDefault="000D1E2B" w:rsidP="000D1E2B">
      <w:pPr>
        <w:spacing w:before="0" w:after="0" w:line="240" w:lineRule="auto"/>
        <w:ind w:left="0"/>
        <w:jc w:val="left"/>
        <w:rPr>
          <w:rFonts w:ascii="Times New Roman" w:hAnsi="Times New Roman" w:cs="Times New Roman"/>
          <w:color w:val="0000FF"/>
          <w:sz w:val="24"/>
          <w:szCs w:val="24"/>
          <w:u w:val="single"/>
        </w:rPr>
      </w:pPr>
      <w:r w:rsidRPr="000D1E2B">
        <w:rPr>
          <w:rFonts w:ascii="Times New Roman" w:hAnsi="Times New Roman" w:cs="Times New Roman"/>
          <w:sz w:val="24"/>
          <w:szCs w:val="24"/>
        </w:rPr>
        <w:fldChar w:fldCharType="begin"/>
      </w:r>
      <w:r w:rsidRPr="000D1E2B">
        <w:rPr>
          <w:rFonts w:ascii="Times New Roman" w:hAnsi="Times New Roman" w:cs="Times New Roman"/>
          <w:sz w:val="24"/>
          <w:szCs w:val="24"/>
        </w:rPr>
        <w:instrText>HYPERLINK "https://facebook.com/sharer/sharer.php?u=https://www.citizensinformation.ie/en/education/primary-and-post-primary-education/attendance-and-discipline-in-schools/school-terms-in-primary-and-postprimary/?utm_source=sharebutton_facebook" \t "_blank"</w:instrText>
      </w:r>
      <w:r w:rsidRPr="000D1E2B">
        <w:rPr>
          <w:rFonts w:ascii="Times New Roman" w:hAnsi="Times New Roman" w:cs="Times New Roman"/>
          <w:sz w:val="24"/>
          <w:szCs w:val="24"/>
        </w:rPr>
      </w:r>
      <w:r w:rsidRPr="000D1E2B">
        <w:rPr>
          <w:rFonts w:ascii="Times New Roman" w:hAnsi="Times New Roman" w:cs="Times New Roman"/>
          <w:sz w:val="24"/>
          <w:szCs w:val="24"/>
        </w:rPr>
        <w:fldChar w:fldCharType="separate"/>
      </w:r>
    </w:p>
    <w:p w14:paraId="71B2C2B9" w14:textId="77777777" w:rsidR="000D1E2B" w:rsidRPr="000D1E2B" w:rsidRDefault="000D1E2B" w:rsidP="000D1E2B">
      <w:pPr>
        <w:spacing w:before="0" w:after="0" w:line="240" w:lineRule="auto"/>
        <w:ind w:left="0"/>
        <w:jc w:val="left"/>
        <w:rPr>
          <w:rFonts w:ascii="Times New Roman" w:hAnsi="Times New Roman" w:cs="Times New Roman"/>
          <w:color w:val="0000FF"/>
          <w:sz w:val="24"/>
          <w:szCs w:val="24"/>
          <w:u w:val="single"/>
        </w:rPr>
      </w:pPr>
      <w:r w:rsidRPr="000D1E2B">
        <w:rPr>
          <w:rFonts w:ascii="Times New Roman" w:hAnsi="Times New Roman" w:cs="Times New Roman"/>
          <w:sz w:val="24"/>
          <w:szCs w:val="24"/>
        </w:rPr>
        <w:fldChar w:fldCharType="end"/>
      </w:r>
      <w:r w:rsidRPr="000D1E2B">
        <w:rPr>
          <w:rFonts w:ascii="Times New Roman" w:hAnsi="Times New Roman" w:cs="Times New Roman"/>
          <w:sz w:val="24"/>
          <w:szCs w:val="24"/>
        </w:rPr>
        <w:fldChar w:fldCharType="begin"/>
      </w:r>
      <w:r w:rsidRPr="000D1E2B">
        <w:rPr>
          <w:rFonts w:ascii="Times New Roman" w:hAnsi="Times New Roman" w:cs="Times New Roman"/>
          <w:sz w:val="24"/>
          <w:szCs w:val="24"/>
        </w:rPr>
        <w:instrText>HYPERLINK "https://twitter.com/intent/tweet/?text=School%20terms%20in%20primary%20and%20post-primary%20school&amp;url=https://www.citizensinformation.ie/en/education/primary-and-post-primary-education/attendance-and-discipline-in-schools/school-terms-in-primary-and-postprimary/?utm_source=sharebutton_twitter" \t "_blank"</w:instrText>
      </w:r>
      <w:r w:rsidRPr="000D1E2B">
        <w:rPr>
          <w:rFonts w:ascii="Times New Roman" w:hAnsi="Times New Roman" w:cs="Times New Roman"/>
          <w:sz w:val="24"/>
          <w:szCs w:val="24"/>
        </w:rPr>
      </w:r>
      <w:r w:rsidRPr="000D1E2B">
        <w:rPr>
          <w:rFonts w:ascii="Times New Roman" w:hAnsi="Times New Roman" w:cs="Times New Roman"/>
          <w:sz w:val="24"/>
          <w:szCs w:val="24"/>
        </w:rPr>
        <w:fldChar w:fldCharType="separate"/>
      </w:r>
    </w:p>
    <w:p w14:paraId="71E53295" w14:textId="77777777" w:rsidR="000D1E2B" w:rsidRPr="000D1E2B" w:rsidRDefault="000D1E2B" w:rsidP="000D1E2B">
      <w:pPr>
        <w:spacing w:before="0" w:after="0" w:line="240" w:lineRule="auto"/>
        <w:ind w:left="0"/>
        <w:jc w:val="left"/>
        <w:rPr>
          <w:rFonts w:ascii="Times New Roman" w:hAnsi="Times New Roman" w:cs="Times New Roman"/>
          <w:color w:val="0000FF"/>
          <w:sz w:val="24"/>
          <w:szCs w:val="24"/>
          <w:u w:val="single"/>
        </w:rPr>
      </w:pPr>
      <w:r w:rsidRPr="000D1E2B">
        <w:rPr>
          <w:rFonts w:ascii="Times New Roman" w:hAnsi="Times New Roman" w:cs="Times New Roman"/>
          <w:sz w:val="24"/>
          <w:szCs w:val="24"/>
        </w:rPr>
        <w:fldChar w:fldCharType="end"/>
      </w:r>
      <w:r w:rsidRPr="000D1E2B">
        <w:rPr>
          <w:rFonts w:ascii="Times New Roman" w:hAnsi="Times New Roman" w:cs="Times New Roman"/>
          <w:sz w:val="24"/>
          <w:szCs w:val="24"/>
        </w:rPr>
        <w:fldChar w:fldCharType="begin"/>
      </w:r>
      <w:r w:rsidRPr="000D1E2B">
        <w:rPr>
          <w:rFonts w:ascii="Times New Roman" w:hAnsi="Times New Roman" w:cs="Times New Roman"/>
          <w:sz w:val="24"/>
          <w:szCs w:val="24"/>
        </w:rPr>
        <w:instrText>HYPERLINK "https://twitter.com/intent/tweet/?text=School%20terms%20in%20primary%20and%20post-primary%20school&amp;url=https://www.citizensinformation.ie/en/education/primary-and-post-primary-education/attendance-and-discipline-in-schools/school-terms-in-primary-and-postprimary/?utm_source=sharebutton_twitter" \t "_blank"</w:instrText>
      </w:r>
      <w:r w:rsidRPr="000D1E2B">
        <w:rPr>
          <w:rFonts w:ascii="Times New Roman" w:hAnsi="Times New Roman" w:cs="Times New Roman"/>
          <w:sz w:val="24"/>
          <w:szCs w:val="24"/>
        </w:rPr>
      </w:r>
      <w:r w:rsidRPr="000D1E2B">
        <w:rPr>
          <w:rFonts w:ascii="Times New Roman" w:hAnsi="Times New Roman" w:cs="Times New Roman"/>
          <w:sz w:val="24"/>
          <w:szCs w:val="24"/>
        </w:rPr>
        <w:fldChar w:fldCharType="separate"/>
      </w:r>
    </w:p>
    <w:p w14:paraId="00D2763E" w14:textId="77777777" w:rsidR="000D1E2B" w:rsidRPr="000D1E2B" w:rsidRDefault="000D1E2B" w:rsidP="000D1E2B">
      <w:pPr>
        <w:spacing w:before="0" w:after="0" w:line="240" w:lineRule="auto"/>
        <w:ind w:left="0"/>
        <w:jc w:val="left"/>
        <w:rPr>
          <w:rFonts w:ascii="Times New Roman" w:hAnsi="Times New Roman" w:cs="Times New Roman"/>
          <w:color w:val="0000FF"/>
          <w:sz w:val="24"/>
          <w:szCs w:val="24"/>
          <w:u w:val="single"/>
        </w:rPr>
      </w:pPr>
      <w:r w:rsidRPr="000D1E2B">
        <w:rPr>
          <w:rFonts w:ascii="Times New Roman" w:hAnsi="Times New Roman" w:cs="Times New Roman"/>
          <w:sz w:val="24"/>
          <w:szCs w:val="24"/>
        </w:rPr>
        <w:fldChar w:fldCharType="end"/>
      </w:r>
      <w:r w:rsidRPr="000D1E2B">
        <w:rPr>
          <w:rFonts w:ascii="Times New Roman" w:hAnsi="Times New Roman" w:cs="Times New Roman"/>
          <w:sz w:val="24"/>
          <w:szCs w:val="24"/>
        </w:rPr>
        <w:fldChar w:fldCharType="begin"/>
      </w:r>
      <w:r w:rsidRPr="000D1E2B">
        <w:rPr>
          <w:rFonts w:ascii="Times New Roman" w:hAnsi="Times New Roman" w:cs="Times New Roman"/>
          <w:sz w:val="24"/>
          <w:szCs w:val="24"/>
        </w:rPr>
        <w:instrText>HYPERLINK "whatsapp://send?text=https:/www.citizensinformation.ie/en/education/primary-and-post-primary-education/attendance-and-discipline-in-schools/school-terms-in-primary-and-postprimary/?utm_source=sharebutton_whatsapp" \t "_blank"</w:instrText>
      </w:r>
      <w:r w:rsidRPr="000D1E2B">
        <w:rPr>
          <w:rFonts w:ascii="Times New Roman" w:hAnsi="Times New Roman" w:cs="Times New Roman"/>
          <w:sz w:val="24"/>
          <w:szCs w:val="24"/>
        </w:rPr>
      </w:r>
      <w:r w:rsidRPr="000D1E2B">
        <w:rPr>
          <w:rFonts w:ascii="Times New Roman" w:hAnsi="Times New Roman" w:cs="Times New Roman"/>
          <w:sz w:val="24"/>
          <w:szCs w:val="24"/>
        </w:rPr>
        <w:fldChar w:fldCharType="separate"/>
      </w:r>
    </w:p>
    <w:p w14:paraId="250EE298" w14:textId="77777777" w:rsidR="000D1E2B" w:rsidRPr="000D1E2B" w:rsidRDefault="000D1E2B" w:rsidP="000D1E2B">
      <w:pPr>
        <w:spacing w:before="0" w:after="0" w:line="240" w:lineRule="auto"/>
        <w:ind w:left="0"/>
        <w:jc w:val="left"/>
        <w:rPr>
          <w:rFonts w:ascii="Times New Roman" w:hAnsi="Times New Roman" w:cs="Times New Roman"/>
          <w:color w:val="0000FF"/>
          <w:sz w:val="24"/>
          <w:szCs w:val="24"/>
          <w:u w:val="single"/>
        </w:rPr>
      </w:pPr>
      <w:r w:rsidRPr="000D1E2B">
        <w:rPr>
          <w:rFonts w:ascii="Times New Roman" w:hAnsi="Times New Roman" w:cs="Times New Roman"/>
          <w:sz w:val="24"/>
          <w:szCs w:val="24"/>
        </w:rPr>
        <w:fldChar w:fldCharType="end"/>
      </w:r>
      <w:r w:rsidRPr="000D1E2B">
        <w:rPr>
          <w:rFonts w:ascii="Times New Roman" w:hAnsi="Times New Roman" w:cs="Times New Roman"/>
          <w:sz w:val="24"/>
          <w:szCs w:val="24"/>
        </w:rPr>
        <w:fldChar w:fldCharType="begin"/>
      </w:r>
      <w:r w:rsidRPr="000D1E2B">
        <w:rPr>
          <w:rFonts w:ascii="Times New Roman" w:hAnsi="Times New Roman" w:cs="Times New Roman"/>
          <w:sz w:val="24"/>
          <w:szCs w:val="24"/>
        </w:rPr>
        <w:instrText>HYPERLINK "whatsapp://send?text=https:/www.citizensinformation.ie/en/education/primary-and-post-primary-education/attendance-and-discipline-in-schools/school-terms-in-primary-and-postprimary/?utm_source=sharebutton_whatsapp" \t "_blank"</w:instrText>
      </w:r>
      <w:r w:rsidRPr="000D1E2B">
        <w:rPr>
          <w:rFonts w:ascii="Times New Roman" w:hAnsi="Times New Roman" w:cs="Times New Roman"/>
          <w:sz w:val="24"/>
          <w:szCs w:val="24"/>
        </w:rPr>
      </w:r>
      <w:r w:rsidRPr="000D1E2B">
        <w:rPr>
          <w:rFonts w:ascii="Times New Roman" w:hAnsi="Times New Roman" w:cs="Times New Roman"/>
          <w:sz w:val="24"/>
          <w:szCs w:val="24"/>
        </w:rPr>
        <w:fldChar w:fldCharType="separate"/>
      </w:r>
    </w:p>
    <w:p w14:paraId="4717B24B" w14:textId="77777777" w:rsidR="000D1E2B" w:rsidRPr="000D1E2B" w:rsidRDefault="000D1E2B" w:rsidP="000D1E2B">
      <w:pPr>
        <w:spacing w:before="0" w:after="0" w:line="240" w:lineRule="auto"/>
        <w:ind w:left="0"/>
        <w:jc w:val="left"/>
        <w:rPr>
          <w:rFonts w:ascii="Times New Roman" w:hAnsi="Times New Roman" w:cs="Times New Roman"/>
          <w:color w:val="0000FF"/>
          <w:sz w:val="24"/>
          <w:szCs w:val="24"/>
          <w:u w:val="single"/>
        </w:rPr>
      </w:pPr>
      <w:r w:rsidRPr="000D1E2B">
        <w:rPr>
          <w:rFonts w:ascii="Times New Roman" w:hAnsi="Times New Roman" w:cs="Times New Roman"/>
          <w:sz w:val="24"/>
          <w:szCs w:val="24"/>
        </w:rPr>
        <w:fldChar w:fldCharType="end"/>
      </w:r>
      <w:r w:rsidRPr="000D1E2B">
        <w:rPr>
          <w:rFonts w:ascii="Times New Roman" w:hAnsi="Times New Roman" w:cs="Times New Roman"/>
          <w:sz w:val="24"/>
          <w:szCs w:val="24"/>
        </w:rPr>
        <w:fldChar w:fldCharType="begin"/>
      </w:r>
      <w:r w:rsidRPr="000D1E2B">
        <w:rPr>
          <w:rFonts w:ascii="Times New Roman" w:hAnsi="Times New Roman" w:cs="Times New Roman"/>
          <w:sz w:val="24"/>
          <w:szCs w:val="24"/>
        </w:rPr>
        <w:instrText>HYPERLINK "mailto:?subject=School%20terms%20in%20primary%20and%20post-primary%20school&amp;body=https://www.citizensinformation.ie/en/education/primary-and-post-primary-education/attendance-and-discipline-in-schools/school-terms-in-primary-and-postprimary/?utm_source=sharebutton_email" \t "_self"</w:instrText>
      </w:r>
      <w:r w:rsidRPr="000D1E2B">
        <w:rPr>
          <w:rFonts w:ascii="Times New Roman" w:hAnsi="Times New Roman" w:cs="Times New Roman"/>
          <w:sz w:val="24"/>
          <w:szCs w:val="24"/>
        </w:rPr>
      </w:r>
      <w:r w:rsidRPr="000D1E2B">
        <w:rPr>
          <w:rFonts w:ascii="Times New Roman" w:hAnsi="Times New Roman" w:cs="Times New Roman"/>
          <w:sz w:val="24"/>
          <w:szCs w:val="24"/>
        </w:rPr>
        <w:fldChar w:fldCharType="separate"/>
      </w:r>
    </w:p>
    <w:p w14:paraId="731FBAC0" w14:textId="77777777" w:rsidR="000D1E2B" w:rsidRPr="000D1E2B" w:rsidRDefault="000D1E2B" w:rsidP="000D1E2B">
      <w:pPr>
        <w:spacing w:before="0" w:after="0" w:line="240" w:lineRule="auto"/>
        <w:ind w:left="0"/>
        <w:jc w:val="left"/>
        <w:rPr>
          <w:rFonts w:ascii="Times New Roman" w:hAnsi="Times New Roman" w:cs="Times New Roman"/>
          <w:color w:val="0000FF"/>
          <w:sz w:val="24"/>
          <w:szCs w:val="24"/>
          <w:u w:val="single"/>
        </w:rPr>
      </w:pPr>
      <w:r w:rsidRPr="000D1E2B">
        <w:rPr>
          <w:rFonts w:ascii="Times New Roman" w:hAnsi="Times New Roman" w:cs="Times New Roman"/>
          <w:sz w:val="24"/>
          <w:szCs w:val="24"/>
        </w:rPr>
        <w:fldChar w:fldCharType="end"/>
      </w:r>
      <w:r w:rsidRPr="000D1E2B">
        <w:rPr>
          <w:rFonts w:ascii="Times New Roman" w:hAnsi="Times New Roman" w:cs="Times New Roman"/>
          <w:sz w:val="24"/>
          <w:szCs w:val="24"/>
        </w:rPr>
        <w:fldChar w:fldCharType="begin"/>
      </w:r>
      <w:r w:rsidRPr="000D1E2B">
        <w:rPr>
          <w:rFonts w:ascii="Times New Roman" w:hAnsi="Times New Roman" w:cs="Times New Roman"/>
          <w:sz w:val="24"/>
          <w:szCs w:val="24"/>
        </w:rPr>
        <w:instrText>HYPERLINK "mailto:?subject=School%20terms%20in%20primary%20and%20post-primary%20school&amp;body=https://www.citizensinformation.ie/en/education/primary-and-post-primary-education/attendance-and-discipline-in-schools/school-terms-in-primary-and-postprimary/?utm_source=sharebutton_email" \t "_self"</w:instrText>
      </w:r>
      <w:r w:rsidRPr="000D1E2B">
        <w:rPr>
          <w:rFonts w:ascii="Times New Roman" w:hAnsi="Times New Roman" w:cs="Times New Roman"/>
          <w:sz w:val="24"/>
          <w:szCs w:val="24"/>
        </w:rPr>
      </w:r>
      <w:r w:rsidRPr="000D1E2B">
        <w:rPr>
          <w:rFonts w:ascii="Times New Roman" w:hAnsi="Times New Roman" w:cs="Times New Roman"/>
          <w:sz w:val="24"/>
          <w:szCs w:val="24"/>
        </w:rPr>
        <w:fldChar w:fldCharType="separate"/>
      </w:r>
    </w:p>
    <w:p w14:paraId="234C55A2" w14:textId="77777777" w:rsidR="000D1E2B" w:rsidRPr="000D1E2B" w:rsidRDefault="000D1E2B" w:rsidP="000D1E2B">
      <w:pPr>
        <w:spacing w:before="0" w:after="0" w:line="240" w:lineRule="auto"/>
        <w:ind w:left="0"/>
        <w:jc w:val="left"/>
        <w:rPr>
          <w:rFonts w:ascii="Times New Roman" w:hAnsi="Times New Roman" w:cs="Times New Roman"/>
          <w:color w:val="0000FF"/>
          <w:sz w:val="24"/>
          <w:szCs w:val="24"/>
          <w:u w:val="single"/>
        </w:rPr>
      </w:pPr>
      <w:r w:rsidRPr="000D1E2B">
        <w:rPr>
          <w:rFonts w:ascii="Times New Roman" w:hAnsi="Times New Roman" w:cs="Times New Roman"/>
          <w:sz w:val="24"/>
          <w:szCs w:val="24"/>
        </w:rPr>
        <w:fldChar w:fldCharType="end"/>
      </w:r>
      <w:r w:rsidRPr="000D1E2B">
        <w:rPr>
          <w:rFonts w:ascii="Times New Roman" w:hAnsi="Times New Roman" w:cs="Times New Roman"/>
          <w:sz w:val="24"/>
          <w:szCs w:val="24"/>
        </w:rPr>
        <w:fldChar w:fldCharType="begin"/>
      </w:r>
      <w:r w:rsidRPr="000D1E2B">
        <w:rPr>
          <w:rFonts w:ascii="Times New Roman" w:hAnsi="Times New Roman" w:cs="Times New Roman"/>
          <w:sz w:val="24"/>
          <w:szCs w:val="24"/>
        </w:rPr>
        <w:instrText>HYPERLINK "javascript:void(0)" \t "_self"</w:instrText>
      </w:r>
      <w:r w:rsidRPr="000D1E2B">
        <w:rPr>
          <w:rFonts w:ascii="Times New Roman" w:hAnsi="Times New Roman" w:cs="Times New Roman"/>
          <w:sz w:val="24"/>
          <w:szCs w:val="24"/>
        </w:rPr>
      </w:r>
      <w:r w:rsidRPr="000D1E2B">
        <w:rPr>
          <w:rFonts w:ascii="Times New Roman" w:hAnsi="Times New Roman" w:cs="Times New Roman"/>
          <w:sz w:val="24"/>
          <w:szCs w:val="24"/>
        </w:rPr>
        <w:fldChar w:fldCharType="separate"/>
      </w:r>
    </w:p>
    <w:p w14:paraId="427DE152" w14:textId="77777777" w:rsidR="000D1E2B" w:rsidRPr="000D1E2B" w:rsidRDefault="000D1E2B" w:rsidP="000D1E2B">
      <w:pPr>
        <w:spacing w:before="0" w:after="0"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fldChar w:fldCharType="end"/>
      </w:r>
    </w:p>
    <w:p w14:paraId="7239ECD7" w14:textId="77777777" w:rsidR="000D1E2B" w:rsidRPr="000D1E2B" w:rsidRDefault="000D1E2B" w:rsidP="000D1E2B">
      <w:pPr>
        <w:spacing w:before="0" w:after="0" w:line="240" w:lineRule="auto"/>
        <w:ind w:left="0"/>
        <w:jc w:val="left"/>
        <w:rPr>
          <w:rFonts w:ascii="Times New Roman" w:hAnsi="Times New Roman" w:cs="Times New Roman"/>
          <w:color w:val="0000FF"/>
          <w:sz w:val="24"/>
          <w:szCs w:val="24"/>
          <w:u w:val="single"/>
        </w:rPr>
      </w:pPr>
      <w:r w:rsidRPr="000D1E2B">
        <w:rPr>
          <w:rFonts w:ascii="Times New Roman" w:hAnsi="Times New Roman" w:cs="Times New Roman"/>
          <w:sz w:val="24"/>
          <w:szCs w:val="24"/>
        </w:rPr>
        <w:fldChar w:fldCharType="begin"/>
      </w:r>
      <w:r w:rsidRPr="000D1E2B">
        <w:rPr>
          <w:rFonts w:ascii="Times New Roman" w:hAnsi="Times New Roman" w:cs="Times New Roman"/>
          <w:sz w:val="24"/>
          <w:szCs w:val="24"/>
        </w:rPr>
        <w:instrText>HYPERLINK "javascript:void(0)" \t "_self"</w:instrText>
      </w:r>
      <w:r w:rsidRPr="000D1E2B">
        <w:rPr>
          <w:rFonts w:ascii="Times New Roman" w:hAnsi="Times New Roman" w:cs="Times New Roman"/>
          <w:sz w:val="24"/>
          <w:szCs w:val="24"/>
        </w:rPr>
      </w:r>
      <w:r w:rsidRPr="000D1E2B">
        <w:rPr>
          <w:rFonts w:ascii="Times New Roman" w:hAnsi="Times New Roman" w:cs="Times New Roman"/>
          <w:sz w:val="24"/>
          <w:szCs w:val="24"/>
        </w:rPr>
        <w:fldChar w:fldCharType="separate"/>
      </w:r>
    </w:p>
    <w:p w14:paraId="333FDD15" w14:textId="77777777" w:rsidR="000D1E2B" w:rsidRPr="000D1E2B" w:rsidRDefault="000D1E2B" w:rsidP="000D1E2B">
      <w:pPr>
        <w:spacing w:before="0" w:after="0"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fldChar w:fldCharType="end"/>
      </w:r>
    </w:p>
    <w:p w14:paraId="3411348A" w14:textId="77777777" w:rsidR="000D1E2B" w:rsidRPr="000D1E2B" w:rsidRDefault="000D1E2B" w:rsidP="000D1E2B">
      <w:pPr>
        <w:spacing w:before="100" w:beforeAutospacing="1" w:after="100" w:afterAutospacing="1" w:line="240" w:lineRule="auto"/>
        <w:ind w:left="0"/>
        <w:jc w:val="left"/>
        <w:outlineLvl w:val="2"/>
        <w:rPr>
          <w:rFonts w:ascii="Times New Roman" w:hAnsi="Times New Roman" w:cs="Times New Roman"/>
          <w:b/>
          <w:bCs/>
          <w:sz w:val="27"/>
          <w:szCs w:val="27"/>
        </w:rPr>
      </w:pPr>
      <w:r w:rsidRPr="000D1E2B">
        <w:rPr>
          <w:rFonts w:ascii="Times New Roman" w:hAnsi="Times New Roman" w:cs="Times New Roman"/>
          <w:b/>
          <w:bCs/>
          <w:sz w:val="27"/>
          <w:szCs w:val="27"/>
        </w:rPr>
        <w:t>Related documents</w:t>
      </w:r>
    </w:p>
    <w:p w14:paraId="131957AB" w14:textId="77777777" w:rsidR="000D1E2B" w:rsidRPr="000D1E2B" w:rsidRDefault="0092750C" w:rsidP="000D1E2B">
      <w:pPr>
        <w:numPr>
          <w:ilvl w:val="0"/>
          <w:numId w:val="1"/>
        </w:numPr>
        <w:spacing w:before="100" w:beforeAutospacing="1" w:after="100" w:afterAutospacing="1" w:line="240" w:lineRule="auto"/>
        <w:jc w:val="left"/>
        <w:rPr>
          <w:rFonts w:ascii="Times New Roman" w:hAnsi="Times New Roman" w:cs="Times New Roman"/>
          <w:sz w:val="24"/>
          <w:szCs w:val="24"/>
        </w:rPr>
      </w:pPr>
      <w:hyperlink r:id="rId7" w:history="1">
        <w:r w:rsidR="000D1E2B" w:rsidRPr="000D1E2B">
          <w:rPr>
            <w:rFonts w:ascii="Times New Roman" w:hAnsi="Times New Roman" w:cs="Times New Roman"/>
            <w:color w:val="0000FF"/>
            <w:sz w:val="24"/>
            <w:szCs w:val="24"/>
            <w:u w:val="single"/>
          </w:rPr>
          <w:t>Resources for parents and students at post-primary school</w:t>
        </w:r>
      </w:hyperlink>
      <w:r w:rsidR="000D1E2B" w:rsidRPr="000D1E2B">
        <w:rPr>
          <w:rFonts w:ascii="Times New Roman" w:hAnsi="Times New Roman" w:cs="Times New Roman"/>
          <w:sz w:val="24"/>
          <w:szCs w:val="24"/>
        </w:rPr>
        <w:t xml:space="preserve"> </w:t>
      </w:r>
    </w:p>
    <w:p w14:paraId="4E45042D" w14:textId="77777777" w:rsidR="000D1E2B" w:rsidRPr="000D1E2B" w:rsidRDefault="000D1E2B" w:rsidP="000D1E2B">
      <w:pPr>
        <w:spacing w:before="100" w:beforeAutospacing="1" w:after="100" w:afterAutospacing="1" w:line="240" w:lineRule="auto"/>
        <w:ind w:left="720"/>
        <w:jc w:val="left"/>
        <w:rPr>
          <w:rFonts w:ascii="Times New Roman" w:hAnsi="Times New Roman" w:cs="Times New Roman"/>
          <w:sz w:val="24"/>
          <w:szCs w:val="24"/>
        </w:rPr>
      </w:pPr>
      <w:r w:rsidRPr="000D1E2B">
        <w:rPr>
          <w:rFonts w:ascii="Times New Roman" w:hAnsi="Times New Roman" w:cs="Times New Roman"/>
          <w:sz w:val="24"/>
          <w:szCs w:val="24"/>
        </w:rPr>
        <w:t xml:space="preserve">A list of organisations and internet resources providing information on education at </w:t>
      </w:r>
      <w:proofErr w:type="gramStart"/>
      <w:r w:rsidRPr="000D1E2B">
        <w:rPr>
          <w:rFonts w:ascii="Times New Roman" w:hAnsi="Times New Roman" w:cs="Times New Roman"/>
          <w:sz w:val="24"/>
          <w:szCs w:val="24"/>
        </w:rPr>
        <w:t>second-level</w:t>
      </w:r>
      <w:proofErr w:type="gramEnd"/>
      <w:r w:rsidRPr="000D1E2B">
        <w:rPr>
          <w:rFonts w:ascii="Times New Roman" w:hAnsi="Times New Roman" w:cs="Times New Roman"/>
          <w:sz w:val="24"/>
          <w:szCs w:val="24"/>
        </w:rPr>
        <w:t xml:space="preserve">. </w:t>
      </w:r>
    </w:p>
    <w:p w14:paraId="48BE1002" w14:textId="77777777" w:rsidR="000D1E2B" w:rsidRPr="000D1E2B" w:rsidRDefault="0092750C" w:rsidP="000D1E2B">
      <w:pPr>
        <w:numPr>
          <w:ilvl w:val="0"/>
          <w:numId w:val="1"/>
        </w:numPr>
        <w:spacing w:before="100" w:beforeAutospacing="1" w:after="100" w:afterAutospacing="1" w:line="240" w:lineRule="auto"/>
        <w:jc w:val="left"/>
        <w:rPr>
          <w:rFonts w:ascii="Times New Roman" w:hAnsi="Times New Roman" w:cs="Times New Roman"/>
          <w:sz w:val="24"/>
          <w:szCs w:val="24"/>
        </w:rPr>
      </w:pPr>
      <w:hyperlink r:id="rId8" w:history="1">
        <w:r w:rsidR="000D1E2B" w:rsidRPr="000D1E2B">
          <w:rPr>
            <w:rFonts w:ascii="Times New Roman" w:hAnsi="Times New Roman" w:cs="Times New Roman"/>
            <w:color w:val="0000FF"/>
            <w:sz w:val="24"/>
            <w:szCs w:val="24"/>
            <w:u w:val="single"/>
          </w:rPr>
          <w:t>Admissions policies in primary and secondary schools</w:t>
        </w:r>
      </w:hyperlink>
      <w:r w:rsidR="000D1E2B" w:rsidRPr="000D1E2B">
        <w:rPr>
          <w:rFonts w:ascii="Times New Roman" w:hAnsi="Times New Roman" w:cs="Times New Roman"/>
          <w:sz w:val="24"/>
          <w:szCs w:val="24"/>
        </w:rPr>
        <w:t xml:space="preserve"> </w:t>
      </w:r>
    </w:p>
    <w:p w14:paraId="3E78F884" w14:textId="77777777" w:rsidR="000D1E2B" w:rsidRPr="000D1E2B" w:rsidRDefault="000D1E2B" w:rsidP="000D1E2B">
      <w:pPr>
        <w:spacing w:before="100" w:beforeAutospacing="1" w:after="100" w:afterAutospacing="1" w:line="240" w:lineRule="auto"/>
        <w:ind w:left="720"/>
        <w:jc w:val="left"/>
        <w:rPr>
          <w:rFonts w:ascii="Times New Roman" w:hAnsi="Times New Roman" w:cs="Times New Roman"/>
          <w:sz w:val="24"/>
          <w:szCs w:val="24"/>
        </w:rPr>
      </w:pPr>
      <w:r w:rsidRPr="000D1E2B">
        <w:rPr>
          <w:rFonts w:ascii="Times New Roman" w:hAnsi="Times New Roman" w:cs="Times New Roman"/>
          <w:sz w:val="24"/>
          <w:szCs w:val="24"/>
        </w:rPr>
        <w:t xml:space="preserve">Explains the rules about admissions policies in schools in Ireland and changes under the Education (Admission to Schools) Act 2018. </w:t>
      </w:r>
    </w:p>
    <w:p w14:paraId="41E2A6FC" w14:textId="77777777" w:rsidR="000D1E2B" w:rsidRPr="000D1E2B" w:rsidRDefault="0092750C" w:rsidP="000D1E2B">
      <w:pPr>
        <w:numPr>
          <w:ilvl w:val="0"/>
          <w:numId w:val="1"/>
        </w:numPr>
        <w:spacing w:before="100" w:beforeAutospacing="1" w:after="100" w:afterAutospacing="1" w:line="240" w:lineRule="auto"/>
        <w:jc w:val="left"/>
        <w:rPr>
          <w:rFonts w:ascii="Times New Roman" w:hAnsi="Times New Roman" w:cs="Times New Roman"/>
          <w:sz w:val="24"/>
          <w:szCs w:val="24"/>
        </w:rPr>
      </w:pPr>
      <w:hyperlink r:id="rId9" w:history="1">
        <w:r w:rsidR="000D1E2B" w:rsidRPr="000D1E2B">
          <w:rPr>
            <w:rFonts w:ascii="Times New Roman" w:hAnsi="Times New Roman" w:cs="Times New Roman"/>
            <w:color w:val="0000FF"/>
            <w:sz w:val="24"/>
            <w:szCs w:val="24"/>
            <w:u w:val="single"/>
          </w:rPr>
          <w:t>Boards of management in primary schools</w:t>
        </w:r>
      </w:hyperlink>
      <w:r w:rsidR="000D1E2B" w:rsidRPr="000D1E2B">
        <w:rPr>
          <w:rFonts w:ascii="Times New Roman" w:hAnsi="Times New Roman" w:cs="Times New Roman"/>
          <w:sz w:val="24"/>
          <w:szCs w:val="24"/>
        </w:rPr>
        <w:t xml:space="preserve"> </w:t>
      </w:r>
    </w:p>
    <w:p w14:paraId="2F2CF2E1" w14:textId="77777777" w:rsidR="000D1E2B" w:rsidRPr="000D1E2B" w:rsidRDefault="000D1E2B" w:rsidP="000D1E2B">
      <w:pPr>
        <w:spacing w:before="100" w:beforeAutospacing="1" w:after="100" w:afterAutospacing="1" w:line="240" w:lineRule="auto"/>
        <w:ind w:left="720"/>
        <w:jc w:val="left"/>
        <w:rPr>
          <w:rFonts w:ascii="Times New Roman" w:hAnsi="Times New Roman" w:cs="Times New Roman"/>
          <w:sz w:val="24"/>
          <w:szCs w:val="24"/>
        </w:rPr>
      </w:pPr>
      <w:r w:rsidRPr="000D1E2B">
        <w:rPr>
          <w:rFonts w:ascii="Times New Roman" w:hAnsi="Times New Roman" w:cs="Times New Roman"/>
          <w:sz w:val="24"/>
          <w:szCs w:val="24"/>
        </w:rPr>
        <w:t xml:space="preserve">This document describes the rules governing boards of management of primary </w:t>
      </w:r>
      <w:proofErr w:type="gramStart"/>
      <w:r w:rsidRPr="000D1E2B">
        <w:rPr>
          <w:rFonts w:ascii="Times New Roman" w:hAnsi="Times New Roman" w:cs="Times New Roman"/>
          <w:sz w:val="24"/>
          <w:szCs w:val="24"/>
        </w:rPr>
        <w:t>schools</w:t>
      </w:r>
      <w:proofErr w:type="gramEnd"/>
      <w:r w:rsidRPr="000D1E2B">
        <w:rPr>
          <w:rFonts w:ascii="Times New Roman" w:hAnsi="Times New Roman" w:cs="Times New Roman"/>
          <w:sz w:val="24"/>
          <w:szCs w:val="24"/>
        </w:rPr>
        <w:t xml:space="preserve"> </w:t>
      </w:r>
    </w:p>
    <w:p w14:paraId="6A6E79B4" w14:textId="77777777" w:rsidR="000D1E2B" w:rsidRPr="000D1E2B" w:rsidRDefault="000D1E2B" w:rsidP="000D1E2B">
      <w:pPr>
        <w:spacing w:before="100" w:beforeAutospacing="1" w:after="100" w:afterAutospacing="1" w:line="240" w:lineRule="auto"/>
        <w:ind w:left="0"/>
        <w:jc w:val="left"/>
        <w:outlineLvl w:val="2"/>
        <w:rPr>
          <w:rFonts w:ascii="Times New Roman" w:hAnsi="Times New Roman" w:cs="Times New Roman"/>
          <w:b/>
          <w:bCs/>
          <w:sz w:val="27"/>
          <w:szCs w:val="27"/>
        </w:rPr>
      </w:pPr>
      <w:r w:rsidRPr="000D1E2B">
        <w:rPr>
          <w:rFonts w:ascii="Times New Roman" w:hAnsi="Times New Roman" w:cs="Times New Roman"/>
          <w:b/>
          <w:bCs/>
          <w:sz w:val="27"/>
          <w:szCs w:val="27"/>
        </w:rPr>
        <w:t>Contact Us</w:t>
      </w:r>
    </w:p>
    <w:p w14:paraId="2B3FD1AC"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t xml:space="preserve">If you have a question about this </w:t>
      </w:r>
      <w:proofErr w:type="gramStart"/>
      <w:r w:rsidRPr="000D1E2B">
        <w:rPr>
          <w:rFonts w:ascii="Times New Roman" w:hAnsi="Times New Roman" w:cs="Times New Roman"/>
          <w:sz w:val="24"/>
          <w:szCs w:val="24"/>
        </w:rPr>
        <w:t>topic</w:t>
      </w:r>
      <w:proofErr w:type="gramEnd"/>
      <w:r w:rsidRPr="000D1E2B">
        <w:rPr>
          <w:rFonts w:ascii="Times New Roman" w:hAnsi="Times New Roman" w:cs="Times New Roman"/>
          <w:sz w:val="24"/>
          <w:szCs w:val="24"/>
        </w:rPr>
        <w:t xml:space="preserve"> you can contact the Citizens Information Phone Service on </w:t>
      </w:r>
      <w:hyperlink r:id="rId10" w:history="1">
        <w:r w:rsidRPr="000D1E2B">
          <w:rPr>
            <w:rFonts w:ascii="Times New Roman" w:hAnsi="Times New Roman" w:cs="Times New Roman"/>
            <w:color w:val="0000FF"/>
            <w:sz w:val="24"/>
            <w:szCs w:val="24"/>
            <w:u w:val="single"/>
          </w:rPr>
          <w:t>0818 07 4000</w:t>
        </w:r>
      </w:hyperlink>
      <w:r w:rsidRPr="000D1E2B">
        <w:rPr>
          <w:rFonts w:ascii="Times New Roman" w:hAnsi="Times New Roman" w:cs="Times New Roman"/>
          <w:sz w:val="24"/>
          <w:szCs w:val="24"/>
        </w:rPr>
        <w:t xml:space="preserve"> (Monday to Friday, 9am to 8pm).</w:t>
      </w:r>
    </w:p>
    <w:p w14:paraId="4A5B80CF" w14:textId="77777777" w:rsidR="000D1E2B" w:rsidRPr="000D1E2B" w:rsidRDefault="000D1E2B" w:rsidP="000D1E2B">
      <w:pPr>
        <w:spacing w:before="100" w:beforeAutospacing="1" w:after="100" w:afterAutospacing="1" w:line="240" w:lineRule="auto"/>
        <w:ind w:left="0"/>
        <w:jc w:val="left"/>
        <w:rPr>
          <w:rFonts w:ascii="Times New Roman" w:hAnsi="Times New Roman" w:cs="Times New Roman"/>
          <w:sz w:val="24"/>
          <w:szCs w:val="24"/>
        </w:rPr>
      </w:pPr>
      <w:r w:rsidRPr="000D1E2B">
        <w:rPr>
          <w:rFonts w:ascii="Times New Roman" w:hAnsi="Times New Roman" w:cs="Times New Roman"/>
          <w:sz w:val="24"/>
          <w:szCs w:val="24"/>
        </w:rPr>
        <w:t xml:space="preserve">You can also contact your local </w:t>
      </w:r>
      <w:hyperlink r:id="rId11" w:history="1">
        <w:r w:rsidRPr="000D1E2B">
          <w:rPr>
            <w:rFonts w:ascii="Times New Roman" w:hAnsi="Times New Roman" w:cs="Times New Roman"/>
            <w:color w:val="0000FF"/>
            <w:sz w:val="24"/>
            <w:szCs w:val="24"/>
            <w:u w:val="single"/>
          </w:rPr>
          <w:t>Citizens Information Centre</w:t>
        </w:r>
      </w:hyperlink>
      <w:r w:rsidRPr="000D1E2B">
        <w:rPr>
          <w:rFonts w:ascii="Times New Roman" w:hAnsi="Times New Roman" w:cs="Times New Roman"/>
          <w:sz w:val="24"/>
          <w:szCs w:val="24"/>
        </w:rPr>
        <w:t>.</w:t>
      </w:r>
    </w:p>
    <w:p w14:paraId="3369706C" w14:textId="77777777" w:rsidR="000D1E2B" w:rsidRPr="000D1E2B" w:rsidRDefault="000D1E2B" w:rsidP="000D1E2B">
      <w:pPr>
        <w:spacing w:before="100" w:beforeAutospacing="1" w:after="100" w:afterAutospacing="1" w:line="240" w:lineRule="auto"/>
        <w:ind w:left="0"/>
        <w:jc w:val="left"/>
        <w:outlineLvl w:val="1"/>
        <w:rPr>
          <w:rFonts w:ascii="Times New Roman" w:hAnsi="Times New Roman" w:cs="Times New Roman"/>
          <w:b/>
          <w:bCs/>
          <w:sz w:val="36"/>
          <w:szCs w:val="36"/>
        </w:rPr>
      </w:pPr>
      <w:r w:rsidRPr="000D1E2B">
        <w:rPr>
          <w:rFonts w:ascii="Times New Roman" w:hAnsi="Times New Roman" w:cs="Times New Roman"/>
          <w:b/>
          <w:bCs/>
          <w:sz w:val="36"/>
          <w:szCs w:val="36"/>
        </w:rPr>
        <w:t>Find information on...</w:t>
      </w:r>
    </w:p>
    <w:p w14:paraId="6F0AB64C" w14:textId="77777777" w:rsidR="000D1E2B" w:rsidRPr="000D1E2B" w:rsidRDefault="0092750C" w:rsidP="000D1E2B">
      <w:pPr>
        <w:spacing w:before="0" w:after="0" w:line="240" w:lineRule="auto"/>
        <w:ind w:left="0"/>
        <w:jc w:val="left"/>
        <w:rPr>
          <w:rFonts w:ascii="Times New Roman" w:hAnsi="Times New Roman" w:cs="Times New Roman"/>
          <w:sz w:val="24"/>
          <w:szCs w:val="24"/>
        </w:rPr>
      </w:pPr>
      <w:r>
        <w:rPr>
          <w:rFonts w:ascii="Times New Roman" w:hAnsi="Times New Roman" w:cs="Times New Roman"/>
          <w:sz w:val="24"/>
          <w:szCs w:val="24"/>
        </w:rPr>
        <w:pict w14:anchorId="49110BF4">
          <v:rect id="_x0000_i1025" style="width:0;height:1.5pt" o:hralign="center" o:hrstd="t" o:hr="t" fillcolor="#a0a0a0" stroked="f"/>
        </w:pict>
      </w:r>
    </w:p>
    <w:p w14:paraId="675BFF6E" w14:textId="77777777" w:rsidR="000D1E2B" w:rsidRPr="000D1E2B" w:rsidRDefault="0092750C" w:rsidP="000D1E2B">
      <w:pPr>
        <w:spacing w:before="0" w:after="0" w:line="240" w:lineRule="auto"/>
        <w:ind w:left="0"/>
        <w:jc w:val="left"/>
        <w:rPr>
          <w:rFonts w:ascii="Times New Roman" w:hAnsi="Times New Roman" w:cs="Times New Roman"/>
          <w:sz w:val="24"/>
          <w:szCs w:val="24"/>
        </w:rPr>
      </w:pPr>
      <w:r>
        <w:rPr>
          <w:rFonts w:ascii="Times New Roman" w:hAnsi="Times New Roman" w:cs="Times New Roman"/>
          <w:sz w:val="24"/>
          <w:szCs w:val="24"/>
        </w:rPr>
        <w:pict w14:anchorId="7C466EB8">
          <v:rect id="_x0000_i1026" style="width:0;height:1.5pt" o:hralign="center" o:hrstd="t" o:hr="t" fillcolor="#a0a0a0" stroked="f"/>
        </w:pict>
      </w:r>
    </w:p>
    <w:p w14:paraId="55D060B4" w14:textId="77777777" w:rsidR="00814539" w:rsidRDefault="00814539" w:rsidP="00814539"/>
    <w:p w14:paraId="2BEDA814" w14:textId="77777777" w:rsidR="000D1E2B" w:rsidRPr="00814539" w:rsidRDefault="000D1E2B" w:rsidP="00814539"/>
    <w:sectPr w:rsidR="000D1E2B" w:rsidRPr="00814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204C"/>
    <w:multiLevelType w:val="multilevel"/>
    <w:tmpl w:val="92E8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34801"/>
    <w:multiLevelType w:val="multilevel"/>
    <w:tmpl w:val="4A7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5D01"/>
    <w:multiLevelType w:val="multilevel"/>
    <w:tmpl w:val="7092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870510"/>
    <w:multiLevelType w:val="multilevel"/>
    <w:tmpl w:val="C552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823356">
    <w:abstractNumId w:val="1"/>
  </w:num>
  <w:num w:numId="2" w16cid:durableId="902525783">
    <w:abstractNumId w:val="2"/>
  </w:num>
  <w:num w:numId="3" w16cid:durableId="1777403644">
    <w:abstractNumId w:val="0"/>
  </w:num>
  <w:num w:numId="4" w16cid:durableId="1593666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39"/>
    <w:rsid w:val="0000070A"/>
    <w:rsid w:val="000D1E2B"/>
    <w:rsid w:val="00176183"/>
    <w:rsid w:val="006C4B69"/>
    <w:rsid w:val="00814539"/>
    <w:rsid w:val="00873202"/>
    <w:rsid w:val="00925982"/>
    <w:rsid w:val="0092750C"/>
    <w:rsid w:val="00F27622"/>
    <w:rsid w:val="00F83F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C8394B"/>
  <w15:chartTrackingRefBased/>
  <w15:docId w15:val="{43021825-DE1D-4043-974E-F9AF8962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539"/>
    <w:pPr>
      <w:spacing w:before="60" w:after="120" w:line="312" w:lineRule="auto"/>
      <w:ind w:left="567"/>
      <w:jc w:val="both"/>
    </w:pPr>
    <w:rPr>
      <w:rFonts w:ascii="Calibri" w:eastAsia="Times New Roman" w:hAnsi="Calibri" w:cs="Calibri"/>
      <w:kern w:val="0"/>
      <w:sz w:val="22"/>
      <w:szCs w:val="22"/>
      <w:lang w:eastAsia="en-IE"/>
      <w14:ligatures w14:val="none"/>
    </w:rPr>
  </w:style>
  <w:style w:type="paragraph" w:styleId="Heading1">
    <w:name w:val="heading 1"/>
    <w:basedOn w:val="Normal"/>
    <w:next w:val="Normal"/>
    <w:link w:val="Heading1Char"/>
    <w:uiPriority w:val="9"/>
    <w:qFormat/>
    <w:rsid w:val="008145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5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5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5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5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5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5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5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5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5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5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5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5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5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539"/>
    <w:rPr>
      <w:rFonts w:eastAsiaTheme="majorEastAsia" w:cstheme="majorBidi"/>
      <w:color w:val="272727" w:themeColor="text1" w:themeTint="D8"/>
    </w:rPr>
  </w:style>
  <w:style w:type="paragraph" w:styleId="Title">
    <w:name w:val="Title"/>
    <w:basedOn w:val="Normal"/>
    <w:next w:val="Normal"/>
    <w:link w:val="TitleChar"/>
    <w:uiPriority w:val="10"/>
    <w:qFormat/>
    <w:rsid w:val="00814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539"/>
    <w:pPr>
      <w:numPr>
        <w:ilvl w:val="1"/>
      </w:numPr>
      <w:ind w:left="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5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539"/>
    <w:pPr>
      <w:spacing w:before="160"/>
      <w:jc w:val="center"/>
    </w:pPr>
    <w:rPr>
      <w:i/>
      <w:iCs/>
      <w:color w:val="404040" w:themeColor="text1" w:themeTint="BF"/>
    </w:rPr>
  </w:style>
  <w:style w:type="character" w:customStyle="1" w:styleId="QuoteChar">
    <w:name w:val="Quote Char"/>
    <w:basedOn w:val="DefaultParagraphFont"/>
    <w:link w:val="Quote"/>
    <w:uiPriority w:val="29"/>
    <w:rsid w:val="00814539"/>
    <w:rPr>
      <w:i/>
      <w:iCs/>
      <w:color w:val="404040" w:themeColor="text1" w:themeTint="BF"/>
    </w:rPr>
  </w:style>
  <w:style w:type="paragraph" w:styleId="ListParagraph">
    <w:name w:val="List Paragraph"/>
    <w:basedOn w:val="Normal"/>
    <w:uiPriority w:val="34"/>
    <w:qFormat/>
    <w:rsid w:val="00814539"/>
    <w:pPr>
      <w:ind w:left="720"/>
      <w:contextualSpacing/>
    </w:pPr>
  </w:style>
  <w:style w:type="character" w:styleId="IntenseEmphasis">
    <w:name w:val="Intense Emphasis"/>
    <w:basedOn w:val="DefaultParagraphFont"/>
    <w:uiPriority w:val="21"/>
    <w:qFormat/>
    <w:rsid w:val="00814539"/>
    <w:rPr>
      <w:i/>
      <w:iCs/>
      <w:color w:val="0F4761" w:themeColor="accent1" w:themeShade="BF"/>
    </w:rPr>
  </w:style>
  <w:style w:type="paragraph" w:styleId="IntenseQuote">
    <w:name w:val="Intense Quote"/>
    <w:basedOn w:val="Normal"/>
    <w:next w:val="Normal"/>
    <w:link w:val="IntenseQuoteChar"/>
    <w:uiPriority w:val="30"/>
    <w:qFormat/>
    <w:rsid w:val="00814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539"/>
    <w:rPr>
      <w:i/>
      <w:iCs/>
      <w:color w:val="0F4761" w:themeColor="accent1" w:themeShade="BF"/>
    </w:rPr>
  </w:style>
  <w:style w:type="character" w:styleId="IntenseReference">
    <w:name w:val="Intense Reference"/>
    <w:basedOn w:val="DefaultParagraphFont"/>
    <w:uiPriority w:val="32"/>
    <w:qFormat/>
    <w:rsid w:val="00814539"/>
    <w:rPr>
      <w:b/>
      <w:bCs/>
      <w:smallCaps/>
      <w:color w:val="0F4761" w:themeColor="accent1" w:themeShade="BF"/>
      <w:spacing w:val="5"/>
    </w:rPr>
  </w:style>
  <w:style w:type="character" w:styleId="Hyperlink">
    <w:name w:val="Hyperlink"/>
    <w:semiHidden/>
    <w:unhideWhenUsed/>
    <w:rsid w:val="0081453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373423">
      <w:bodyDiv w:val="1"/>
      <w:marLeft w:val="0"/>
      <w:marRight w:val="0"/>
      <w:marTop w:val="0"/>
      <w:marBottom w:val="0"/>
      <w:divBdr>
        <w:top w:val="none" w:sz="0" w:space="0" w:color="auto"/>
        <w:left w:val="none" w:sz="0" w:space="0" w:color="auto"/>
        <w:bottom w:val="none" w:sz="0" w:space="0" w:color="auto"/>
        <w:right w:val="none" w:sz="0" w:space="0" w:color="auto"/>
      </w:divBdr>
      <w:divsChild>
        <w:div w:id="1809129878">
          <w:marLeft w:val="0"/>
          <w:marRight w:val="0"/>
          <w:marTop w:val="0"/>
          <w:marBottom w:val="0"/>
          <w:divBdr>
            <w:top w:val="none" w:sz="0" w:space="0" w:color="auto"/>
            <w:left w:val="none" w:sz="0" w:space="0" w:color="auto"/>
            <w:bottom w:val="none" w:sz="0" w:space="0" w:color="auto"/>
            <w:right w:val="none" w:sz="0" w:space="0" w:color="auto"/>
          </w:divBdr>
        </w:div>
        <w:div w:id="1924874811">
          <w:marLeft w:val="0"/>
          <w:marRight w:val="0"/>
          <w:marTop w:val="0"/>
          <w:marBottom w:val="0"/>
          <w:divBdr>
            <w:top w:val="none" w:sz="0" w:space="0" w:color="auto"/>
            <w:left w:val="none" w:sz="0" w:space="0" w:color="auto"/>
            <w:bottom w:val="none" w:sz="0" w:space="0" w:color="auto"/>
            <w:right w:val="none" w:sz="0" w:space="0" w:color="auto"/>
          </w:divBdr>
          <w:divsChild>
            <w:div w:id="397244457">
              <w:marLeft w:val="0"/>
              <w:marRight w:val="0"/>
              <w:marTop w:val="0"/>
              <w:marBottom w:val="0"/>
              <w:divBdr>
                <w:top w:val="none" w:sz="0" w:space="0" w:color="auto"/>
                <w:left w:val="none" w:sz="0" w:space="0" w:color="auto"/>
                <w:bottom w:val="none" w:sz="0" w:space="0" w:color="auto"/>
                <w:right w:val="none" w:sz="0" w:space="0" w:color="auto"/>
              </w:divBdr>
            </w:div>
          </w:divsChild>
        </w:div>
        <w:div w:id="1644776188">
          <w:marLeft w:val="0"/>
          <w:marRight w:val="0"/>
          <w:marTop w:val="0"/>
          <w:marBottom w:val="0"/>
          <w:divBdr>
            <w:top w:val="none" w:sz="0" w:space="0" w:color="auto"/>
            <w:left w:val="none" w:sz="0" w:space="0" w:color="auto"/>
            <w:bottom w:val="none" w:sz="0" w:space="0" w:color="auto"/>
            <w:right w:val="none" w:sz="0" w:space="0" w:color="auto"/>
          </w:divBdr>
        </w:div>
        <w:div w:id="872036714">
          <w:marLeft w:val="0"/>
          <w:marRight w:val="0"/>
          <w:marTop w:val="0"/>
          <w:marBottom w:val="0"/>
          <w:divBdr>
            <w:top w:val="none" w:sz="0" w:space="0" w:color="auto"/>
            <w:left w:val="none" w:sz="0" w:space="0" w:color="auto"/>
            <w:bottom w:val="none" w:sz="0" w:space="0" w:color="auto"/>
            <w:right w:val="none" w:sz="0" w:space="0" w:color="auto"/>
          </w:divBdr>
        </w:div>
        <w:div w:id="1948124566">
          <w:marLeft w:val="0"/>
          <w:marRight w:val="0"/>
          <w:marTop w:val="0"/>
          <w:marBottom w:val="0"/>
          <w:divBdr>
            <w:top w:val="none" w:sz="0" w:space="0" w:color="auto"/>
            <w:left w:val="none" w:sz="0" w:space="0" w:color="auto"/>
            <w:bottom w:val="none" w:sz="0" w:space="0" w:color="auto"/>
            <w:right w:val="none" w:sz="0" w:space="0" w:color="auto"/>
          </w:divBdr>
        </w:div>
        <w:div w:id="170528577">
          <w:marLeft w:val="0"/>
          <w:marRight w:val="0"/>
          <w:marTop w:val="0"/>
          <w:marBottom w:val="0"/>
          <w:divBdr>
            <w:top w:val="none" w:sz="0" w:space="0" w:color="auto"/>
            <w:left w:val="none" w:sz="0" w:space="0" w:color="auto"/>
            <w:bottom w:val="none" w:sz="0" w:space="0" w:color="auto"/>
            <w:right w:val="none" w:sz="0" w:space="0" w:color="auto"/>
          </w:divBdr>
          <w:divsChild>
            <w:div w:id="2045448630">
              <w:marLeft w:val="0"/>
              <w:marRight w:val="0"/>
              <w:marTop w:val="0"/>
              <w:marBottom w:val="0"/>
              <w:divBdr>
                <w:top w:val="none" w:sz="0" w:space="0" w:color="auto"/>
                <w:left w:val="none" w:sz="0" w:space="0" w:color="auto"/>
                <w:bottom w:val="none" w:sz="0" w:space="0" w:color="auto"/>
                <w:right w:val="none" w:sz="0" w:space="0" w:color="auto"/>
              </w:divBdr>
              <w:divsChild>
                <w:div w:id="280503005">
                  <w:marLeft w:val="0"/>
                  <w:marRight w:val="0"/>
                  <w:marTop w:val="0"/>
                  <w:marBottom w:val="0"/>
                  <w:divBdr>
                    <w:top w:val="none" w:sz="0" w:space="0" w:color="auto"/>
                    <w:left w:val="none" w:sz="0" w:space="0" w:color="auto"/>
                    <w:bottom w:val="none" w:sz="0" w:space="0" w:color="auto"/>
                    <w:right w:val="none" w:sz="0" w:space="0" w:color="auto"/>
                  </w:divBdr>
                  <w:divsChild>
                    <w:div w:id="1309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3672">
              <w:marLeft w:val="0"/>
              <w:marRight w:val="0"/>
              <w:marTop w:val="0"/>
              <w:marBottom w:val="0"/>
              <w:divBdr>
                <w:top w:val="none" w:sz="0" w:space="0" w:color="auto"/>
                <w:left w:val="none" w:sz="0" w:space="0" w:color="auto"/>
                <w:bottom w:val="none" w:sz="0" w:space="0" w:color="auto"/>
                <w:right w:val="none" w:sz="0" w:space="0" w:color="auto"/>
              </w:divBdr>
              <w:divsChild>
                <w:div w:id="827014392">
                  <w:marLeft w:val="0"/>
                  <w:marRight w:val="0"/>
                  <w:marTop w:val="0"/>
                  <w:marBottom w:val="0"/>
                  <w:divBdr>
                    <w:top w:val="none" w:sz="0" w:space="0" w:color="auto"/>
                    <w:left w:val="none" w:sz="0" w:space="0" w:color="auto"/>
                    <w:bottom w:val="none" w:sz="0" w:space="0" w:color="auto"/>
                    <w:right w:val="none" w:sz="0" w:space="0" w:color="auto"/>
                  </w:divBdr>
                  <w:divsChild>
                    <w:div w:id="774058995">
                      <w:marLeft w:val="0"/>
                      <w:marRight w:val="0"/>
                      <w:marTop w:val="0"/>
                      <w:marBottom w:val="0"/>
                      <w:divBdr>
                        <w:top w:val="none" w:sz="0" w:space="0" w:color="auto"/>
                        <w:left w:val="none" w:sz="0" w:space="0" w:color="auto"/>
                        <w:bottom w:val="none" w:sz="0" w:space="0" w:color="auto"/>
                        <w:right w:val="none" w:sz="0" w:space="0" w:color="auto"/>
                      </w:divBdr>
                    </w:div>
                    <w:div w:id="1972898121">
                      <w:marLeft w:val="0"/>
                      <w:marRight w:val="0"/>
                      <w:marTop w:val="0"/>
                      <w:marBottom w:val="0"/>
                      <w:divBdr>
                        <w:top w:val="none" w:sz="0" w:space="0" w:color="auto"/>
                        <w:left w:val="none" w:sz="0" w:space="0" w:color="auto"/>
                        <w:bottom w:val="none" w:sz="0" w:space="0" w:color="auto"/>
                        <w:right w:val="none" w:sz="0" w:space="0" w:color="auto"/>
                      </w:divBdr>
                    </w:div>
                    <w:div w:id="1396930253">
                      <w:marLeft w:val="0"/>
                      <w:marRight w:val="0"/>
                      <w:marTop w:val="0"/>
                      <w:marBottom w:val="0"/>
                      <w:divBdr>
                        <w:top w:val="none" w:sz="0" w:space="0" w:color="auto"/>
                        <w:left w:val="none" w:sz="0" w:space="0" w:color="auto"/>
                        <w:bottom w:val="none" w:sz="0" w:space="0" w:color="auto"/>
                        <w:right w:val="none" w:sz="0" w:space="0" w:color="auto"/>
                      </w:divBdr>
                    </w:div>
                  </w:divsChild>
                </w:div>
                <w:div w:id="507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4818">
          <w:marLeft w:val="0"/>
          <w:marRight w:val="0"/>
          <w:marTop w:val="0"/>
          <w:marBottom w:val="0"/>
          <w:divBdr>
            <w:top w:val="none" w:sz="0" w:space="0" w:color="auto"/>
            <w:left w:val="none" w:sz="0" w:space="0" w:color="auto"/>
            <w:bottom w:val="none" w:sz="0" w:space="0" w:color="auto"/>
            <w:right w:val="none" w:sz="0" w:space="0" w:color="auto"/>
          </w:divBdr>
          <w:divsChild>
            <w:div w:id="1264534245">
              <w:marLeft w:val="0"/>
              <w:marRight w:val="0"/>
              <w:marTop w:val="0"/>
              <w:marBottom w:val="0"/>
              <w:divBdr>
                <w:top w:val="none" w:sz="0" w:space="0" w:color="auto"/>
                <w:left w:val="none" w:sz="0" w:space="0" w:color="auto"/>
                <w:bottom w:val="none" w:sz="0" w:space="0" w:color="auto"/>
                <w:right w:val="none" w:sz="0" w:space="0" w:color="auto"/>
              </w:divBdr>
              <w:divsChild>
                <w:div w:id="1602299595">
                  <w:marLeft w:val="0"/>
                  <w:marRight w:val="0"/>
                  <w:marTop w:val="0"/>
                  <w:marBottom w:val="0"/>
                  <w:divBdr>
                    <w:top w:val="none" w:sz="0" w:space="0" w:color="auto"/>
                    <w:left w:val="none" w:sz="0" w:space="0" w:color="auto"/>
                    <w:bottom w:val="none" w:sz="0" w:space="0" w:color="auto"/>
                    <w:right w:val="none" w:sz="0" w:space="0" w:color="auto"/>
                  </w:divBdr>
                  <w:divsChild>
                    <w:div w:id="1404911733">
                      <w:marLeft w:val="0"/>
                      <w:marRight w:val="0"/>
                      <w:marTop w:val="0"/>
                      <w:marBottom w:val="0"/>
                      <w:divBdr>
                        <w:top w:val="none" w:sz="0" w:space="0" w:color="auto"/>
                        <w:left w:val="none" w:sz="0" w:space="0" w:color="auto"/>
                        <w:bottom w:val="none" w:sz="0" w:space="0" w:color="auto"/>
                        <w:right w:val="none" w:sz="0" w:space="0" w:color="auto"/>
                      </w:divBdr>
                      <w:divsChild>
                        <w:div w:id="261576754">
                          <w:marLeft w:val="0"/>
                          <w:marRight w:val="0"/>
                          <w:marTop w:val="0"/>
                          <w:marBottom w:val="0"/>
                          <w:divBdr>
                            <w:top w:val="none" w:sz="0" w:space="0" w:color="auto"/>
                            <w:left w:val="none" w:sz="0" w:space="0" w:color="auto"/>
                            <w:bottom w:val="none" w:sz="0" w:space="0" w:color="auto"/>
                            <w:right w:val="none" w:sz="0" w:space="0" w:color="auto"/>
                          </w:divBdr>
                        </w:div>
                        <w:div w:id="641663195">
                          <w:marLeft w:val="0"/>
                          <w:marRight w:val="0"/>
                          <w:marTop w:val="0"/>
                          <w:marBottom w:val="0"/>
                          <w:divBdr>
                            <w:top w:val="none" w:sz="0" w:space="0" w:color="auto"/>
                            <w:left w:val="none" w:sz="0" w:space="0" w:color="auto"/>
                            <w:bottom w:val="none" w:sz="0" w:space="0" w:color="auto"/>
                            <w:right w:val="none" w:sz="0" w:space="0" w:color="auto"/>
                          </w:divBdr>
                        </w:div>
                      </w:divsChild>
                    </w:div>
                    <w:div w:id="56099137">
                      <w:marLeft w:val="0"/>
                      <w:marRight w:val="0"/>
                      <w:marTop w:val="0"/>
                      <w:marBottom w:val="0"/>
                      <w:divBdr>
                        <w:top w:val="none" w:sz="0" w:space="0" w:color="auto"/>
                        <w:left w:val="none" w:sz="0" w:space="0" w:color="auto"/>
                        <w:bottom w:val="none" w:sz="0" w:space="0" w:color="auto"/>
                        <w:right w:val="none" w:sz="0" w:space="0" w:color="auto"/>
                      </w:divBdr>
                    </w:div>
                    <w:div w:id="7583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information.ie/en/education/the-irish-education-system/admissions-policies-in-primary-and-secondary-schoo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tizensinformation.ie/en/education/primary-and-post-primary-education/going-to-post-primary-school/organisations-and-resources-for-post-primary-schoo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stjohnsnsclondalkin.com" TargetMode="External"/><Relationship Id="rId11" Type="http://schemas.openxmlformats.org/officeDocument/2006/relationships/hyperlink" Target="http://centres.citizensinformation.ie" TargetMode="External"/><Relationship Id="rId5" Type="http://schemas.openxmlformats.org/officeDocument/2006/relationships/image" Target="media/image1.wmf"/><Relationship Id="rId10" Type="http://schemas.openxmlformats.org/officeDocument/2006/relationships/hyperlink" Target="tel:0818074000" TargetMode="External"/><Relationship Id="rId4" Type="http://schemas.openxmlformats.org/officeDocument/2006/relationships/webSettings" Target="webSettings.xml"/><Relationship Id="rId9" Type="http://schemas.openxmlformats.org/officeDocument/2006/relationships/hyperlink" Target="https://www.citizensinformation.ie/en/education/primary-and-post-primary-education/going-to-primary-school/boards-of-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 St John's National School</dc:creator>
  <cp:keywords/>
  <dc:description/>
  <cp:lastModifiedBy>Principal  - St John's National School</cp:lastModifiedBy>
  <cp:revision>2</cp:revision>
  <cp:lastPrinted>2024-03-08T10:47:00Z</cp:lastPrinted>
  <dcterms:created xsi:type="dcterms:W3CDTF">2024-04-18T09:11:00Z</dcterms:created>
  <dcterms:modified xsi:type="dcterms:W3CDTF">2024-04-18T09:11:00Z</dcterms:modified>
</cp:coreProperties>
</file>